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0A5B" w14:textId="77777777" w:rsidR="00B340C6" w:rsidRPr="00B340C6" w:rsidRDefault="00B340C6" w:rsidP="00B340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0C6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proofErr w:type="gramStart"/>
      <w:r w:rsidRPr="00B340C6"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B340C6">
        <w:rPr>
          <w:rFonts w:ascii="Times New Roman" w:hAnsi="Times New Roman" w:cs="Times New Roman"/>
          <w:b/>
          <w:bCs/>
          <w:sz w:val="24"/>
          <w:szCs w:val="24"/>
        </w:rPr>
        <w:t xml:space="preserve"> 8 – Banking Application – Positive Test Cases</w:t>
      </w:r>
    </w:p>
    <w:p w14:paraId="7AC488A2" w14:textId="07AF6A40" w:rsidR="00B340C6" w:rsidRPr="00B340C6" w:rsidRDefault="00B340C6" w:rsidP="00B340C6">
      <w:pPr>
        <w:rPr>
          <w:rFonts w:ascii="Times New Roman" w:hAnsi="Times New Roman" w:cs="Times New Roman"/>
          <w:sz w:val="24"/>
          <w:szCs w:val="24"/>
        </w:rPr>
      </w:pPr>
      <w:r w:rsidRPr="00B340C6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B340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340C6">
        <w:rPr>
          <w:rFonts w:ascii="Times New Roman" w:hAnsi="Times New Roman" w:cs="Times New Roman"/>
          <w:sz w:val="24"/>
          <w:szCs w:val="24"/>
        </w:rPr>
        <w:t>To verify correct functioning of essential online banking features such as login, fund transfer, account details, statements, and profile management using positive scenarios.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244"/>
        <w:gridCol w:w="1342"/>
        <w:gridCol w:w="959"/>
        <w:gridCol w:w="1244"/>
        <w:gridCol w:w="839"/>
        <w:gridCol w:w="835"/>
        <w:gridCol w:w="1255"/>
        <w:gridCol w:w="1231"/>
        <w:gridCol w:w="899"/>
      </w:tblGrid>
      <w:tr w:rsidR="00B340C6" w:rsidRPr="00B340C6" w14:paraId="33161683" w14:textId="77777777" w:rsidTr="00B34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7276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DE92A5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Item to be Tested</w:t>
            </w:r>
          </w:p>
        </w:tc>
        <w:tc>
          <w:tcPr>
            <w:tcW w:w="0" w:type="auto"/>
            <w:vAlign w:val="center"/>
            <w:hideMark/>
          </w:tcPr>
          <w:p w14:paraId="02ACBF0D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382A19FC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2339E3C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514A2B6D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2570E75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766C56C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CB0A683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FF0C72E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="00B340C6" w:rsidRPr="00B340C6" w14:paraId="44D2AEFE" w14:textId="77777777" w:rsidTr="00B34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8185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7B4AB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2DAC695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Username, Password authentication</w:t>
            </w:r>
          </w:p>
        </w:tc>
        <w:tc>
          <w:tcPr>
            <w:tcW w:w="0" w:type="auto"/>
            <w:vAlign w:val="center"/>
            <w:hideMark/>
          </w:tcPr>
          <w:p w14:paraId="5E012063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C446322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169C0225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A0B0367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8E8EF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Enter valid username &amp; password → Login</w:t>
            </w:r>
          </w:p>
        </w:tc>
        <w:tc>
          <w:tcPr>
            <w:tcW w:w="0" w:type="auto"/>
            <w:vAlign w:val="center"/>
            <w:hideMark/>
          </w:tcPr>
          <w:p w14:paraId="5F0E653A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User successfully logs into dashboard</w:t>
            </w:r>
          </w:p>
        </w:tc>
        <w:tc>
          <w:tcPr>
            <w:tcW w:w="0" w:type="auto"/>
            <w:vAlign w:val="center"/>
            <w:hideMark/>
          </w:tcPr>
          <w:p w14:paraId="464E4C52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340C6" w:rsidRPr="00B340C6" w14:paraId="57317E30" w14:textId="77777777" w:rsidTr="00B34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31DE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D60B8E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Account Summary</w:t>
            </w:r>
          </w:p>
        </w:tc>
        <w:tc>
          <w:tcPr>
            <w:tcW w:w="0" w:type="auto"/>
            <w:vAlign w:val="center"/>
            <w:hideMark/>
          </w:tcPr>
          <w:p w14:paraId="758634BA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Balance, Account details</w:t>
            </w:r>
          </w:p>
        </w:tc>
        <w:tc>
          <w:tcPr>
            <w:tcW w:w="0" w:type="auto"/>
            <w:vAlign w:val="center"/>
            <w:hideMark/>
          </w:tcPr>
          <w:p w14:paraId="38A1C45F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0F753A5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1B50A055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F23A9FA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63CD88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Login → Open Account Summary</w:t>
            </w:r>
          </w:p>
        </w:tc>
        <w:tc>
          <w:tcPr>
            <w:tcW w:w="0" w:type="auto"/>
            <w:vAlign w:val="center"/>
            <w:hideMark/>
          </w:tcPr>
          <w:p w14:paraId="374A89EE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Correct balance &amp; details displayed</w:t>
            </w:r>
          </w:p>
        </w:tc>
        <w:tc>
          <w:tcPr>
            <w:tcW w:w="0" w:type="auto"/>
            <w:vAlign w:val="center"/>
            <w:hideMark/>
          </w:tcPr>
          <w:p w14:paraId="419A4AB9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340C6" w:rsidRPr="00B340C6" w14:paraId="28052330" w14:textId="77777777" w:rsidTr="00B34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CF4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95C5F4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48D81D92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Send money to beneficiary</w:t>
            </w:r>
          </w:p>
        </w:tc>
        <w:tc>
          <w:tcPr>
            <w:tcW w:w="0" w:type="auto"/>
            <w:vAlign w:val="center"/>
            <w:hideMark/>
          </w:tcPr>
          <w:p w14:paraId="25F354AA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303C372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426D9D0B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22E846C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9ACA0C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Login → Transfer → Select beneficiary → Enter amount</w:t>
            </w:r>
          </w:p>
        </w:tc>
        <w:tc>
          <w:tcPr>
            <w:tcW w:w="0" w:type="auto"/>
            <w:vAlign w:val="center"/>
            <w:hideMark/>
          </w:tcPr>
          <w:p w14:paraId="46460BA6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Transfer successful confirmation shown</w:t>
            </w:r>
          </w:p>
        </w:tc>
        <w:tc>
          <w:tcPr>
            <w:tcW w:w="0" w:type="auto"/>
            <w:vAlign w:val="center"/>
            <w:hideMark/>
          </w:tcPr>
          <w:p w14:paraId="0839AF42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340C6" w:rsidRPr="00B340C6" w14:paraId="646D4257" w14:textId="77777777" w:rsidTr="00B34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A25B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18668F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Add Beneficiary</w:t>
            </w:r>
          </w:p>
        </w:tc>
        <w:tc>
          <w:tcPr>
            <w:tcW w:w="0" w:type="auto"/>
            <w:vAlign w:val="center"/>
            <w:hideMark/>
          </w:tcPr>
          <w:p w14:paraId="55234C32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Account number, IFSC verification</w:t>
            </w:r>
          </w:p>
        </w:tc>
        <w:tc>
          <w:tcPr>
            <w:tcW w:w="0" w:type="auto"/>
            <w:vAlign w:val="center"/>
            <w:hideMark/>
          </w:tcPr>
          <w:p w14:paraId="462F089C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56A1879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22399E98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785EF62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3D44FE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Go to Beneficiaries → Add new → Save</w:t>
            </w:r>
          </w:p>
        </w:tc>
        <w:tc>
          <w:tcPr>
            <w:tcW w:w="0" w:type="auto"/>
            <w:vAlign w:val="center"/>
            <w:hideMark/>
          </w:tcPr>
          <w:p w14:paraId="318C7534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Beneficiary added successfully</w:t>
            </w:r>
          </w:p>
        </w:tc>
        <w:tc>
          <w:tcPr>
            <w:tcW w:w="0" w:type="auto"/>
            <w:vAlign w:val="center"/>
            <w:hideMark/>
          </w:tcPr>
          <w:p w14:paraId="747916D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340C6" w:rsidRPr="00B340C6" w14:paraId="1D61405C" w14:textId="77777777" w:rsidTr="00B34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6EB88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D697C7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Mini Statement</w:t>
            </w:r>
          </w:p>
        </w:tc>
        <w:tc>
          <w:tcPr>
            <w:tcW w:w="0" w:type="auto"/>
            <w:vAlign w:val="center"/>
            <w:hideMark/>
          </w:tcPr>
          <w:p w14:paraId="598958D3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Recent transactions</w:t>
            </w:r>
          </w:p>
        </w:tc>
        <w:tc>
          <w:tcPr>
            <w:tcW w:w="0" w:type="auto"/>
            <w:vAlign w:val="center"/>
            <w:hideMark/>
          </w:tcPr>
          <w:p w14:paraId="052184F3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1F62023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0A3BD1F5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3F2659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2F430A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Open Mini Statement page</w:t>
            </w:r>
          </w:p>
        </w:tc>
        <w:tc>
          <w:tcPr>
            <w:tcW w:w="0" w:type="auto"/>
            <w:vAlign w:val="center"/>
            <w:hideMark/>
          </w:tcPr>
          <w:p w14:paraId="312BCEE5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Latest transactions appear correctly</w:t>
            </w:r>
          </w:p>
        </w:tc>
        <w:tc>
          <w:tcPr>
            <w:tcW w:w="0" w:type="auto"/>
            <w:vAlign w:val="center"/>
            <w:hideMark/>
          </w:tcPr>
          <w:p w14:paraId="78ACEF32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340C6" w:rsidRPr="00B340C6" w14:paraId="609D1BA6" w14:textId="77777777" w:rsidTr="00B34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D22E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01F08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Download Statement</w:t>
            </w:r>
          </w:p>
        </w:tc>
        <w:tc>
          <w:tcPr>
            <w:tcW w:w="0" w:type="auto"/>
            <w:vAlign w:val="center"/>
            <w:hideMark/>
          </w:tcPr>
          <w:p w14:paraId="7C742468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PDF statement</w:t>
            </w:r>
          </w:p>
        </w:tc>
        <w:tc>
          <w:tcPr>
            <w:tcW w:w="0" w:type="auto"/>
            <w:vAlign w:val="center"/>
            <w:hideMark/>
          </w:tcPr>
          <w:p w14:paraId="0EA595AF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16C1459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2A554F88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5D8ECE6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E050664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Select date range → Download statement</w:t>
            </w:r>
          </w:p>
        </w:tc>
        <w:tc>
          <w:tcPr>
            <w:tcW w:w="0" w:type="auto"/>
            <w:vAlign w:val="center"/>
            <w:hideMark/>
          </w:tcPr>
          <w:p w14:paraId="71D2E974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PDF downloads successfully</w:t>
            </w:r>
          </w:p>
        </w:tc>
        <w:tc>
          <w:tcPr>
            <w:tcW w:w="0" w:type="auto"/>
            <w:vAlign w:val="center"/>
            <w:hideMark/>
          </w:tcPr>
          <w:p w14:paraId="4352F566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340C6" w:rsidRPr="00B340C6" w14:paraId="19A2418D" w14:textId="77777777" w:rsidTr="00B34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A818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4F4CB4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Bill Payments</w:t>
            </w:r>
          </w:p>
        </w:tc>
        <w:tc>
          <w:tcPr>
            <w:tcW w:w="0" w:type="auto"/>
            <w:vAlign w:val="center"/>
            <w:hideMark/>
          </w:tcPr>
          <w:p w14:paraId="643E60C4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Electricity, Mobile recharge</w:t>
            </w:r>
          </w:p>
        </w:tc>
        <w:tc>
          <w:tcPr>
            <w:tcW w:w="0" w:type="auto"/>
            <w:vAlign w:val="center"/>
            <w:hideMark/>
          </w:tcPr>
          <w:p w14:paraId="4813351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3E79C4D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0764089F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3AB7CA7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D9D1B0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Go to Bill Pay → Choose provider → Make payment</w:t>
            </w:r>
          </w:p>
        </w:tc>
        <w:tc>
          <w:tcPr>
            <w:tcW w:w="0" w:type="auto"/>
            <w:vAlign w:val="center"/>
            <w:hideMark/>
          </w:tcPr>
          <w:p w14:paraId="334DF733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Bill payment successful</w:t>
            </w:r>
          </w:p>
        </w:tc>
        <w:tc>
          <w:tcPr>
            <w:tcW w:w="0" w:type="auto"/>
            <w:vAlign w:val="center"/>
            <w:hideMark/>
          </w:tcPr>
          <w:p w14:paraId="51112416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340C6" w:rsidRPr="00B340C6" w14:paraId="68387F0C" w14:textId="77777777" w:rsidTr="00B34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84BC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25D0D9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Profile Settings</w:t>
            </w:r>
          </w:p>
        </w:tc>
        <w:tc>
          <w:tcPr>
            <w:tcW w:w="0" w:type="auto"/>
            <w:vAlign w:val="center"/>
            <w:hideMark/>
          </w:tcPr>
          <w:p w14:paraId="0DCA09A6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Edit contact details</w:t>
            </w:r>
          </w:p>
        </w:tc>
        <w:tc>
          <w:tcPr>
            <w:tcW w:w="0" w:type="auto"/>
            <w:vAlign w:val="center"/>
            <w:hideMark/>
          </w:tcPr>
          <w:p w14:paraId="1AE0EB1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1A6A2C6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30BF573A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78228FB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76B0804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Open Profile → Update phone/email</w:t>
            </w:r>
          </w:p>
        </w:tc>
        <w:tc>
          <w:tcPr>
            <w:tcW w:w="0" w:type="auto"/>
            <w:vAlign w:val="center"/>
            <w:hideMark/>
          </w:tcPr>
          <w:p w14:paraId="001F4B56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Profile updated successfully</w:t>
            </w:r>
          </w:p>
        </w:tc>
        <w:tc>
          <w:tcPr>
            <w:tcW w:w="0" w:type="auto"/>
            <w:vAlign w:val="center"/>
            <w:hideMark/>
          </w:tcPr>
          <w:p w14:paraId="4B99D977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340C6" w:rsidRPr="00B340C6" w14:paraId="0B91EFB1" w14:textId="77777777" w:rsidTr="00B34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EF43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DDB980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1224D60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Alerts &amp; Updates</w:t>
            </w:r>
          </w:p>
        </w:tc>
        <w:tc>
          <w:tcPr>
            <w:tcW w:w="0" w:type="auto"/>
            <w:vAlign w:val="center"/>
            <w:hideMark/>
          </w:tcPr>
          <w:p w14:paraId="6BFF28AD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6C855A8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3E8ADB95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016BCE4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35967E5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Open Notifications</w:t>
            </w:r>
          </w:p>
        </w:tc>
        <w:tc>
          <w:tcPr>
            <w:tcW w:w="0" w:type="auto"/>
            <w:vAlign w:val="center"/>
            <w:hideMark/>
          </w:tcPr>
          <w:p w14:paraId="07F399C8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All notifications displayed</w:t>
            </w:r>
          </w:p>
        </w:tc>
        <w:tc>
          <w:tcPr>
            <w:tcW w:w="0" w:type="auto"/>
            <w:vAlign w:val="center"/>
            <w:hideMark/>
          </w:tcPr>
          <w:p w14:paraId="275F3C1D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340C6" w:rsidRPr="00B340C6" w14:paraId="385F71A7" w14:textId="77777777" w:rsidTr="00B34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13E4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F913AD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174CBCF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End user session</w:t>
            </w:r>
          </w:p>
        </w:tc>
        <w:tc>
          <w:tcPr>
            <w:tcW w:w="0" w:type="auto"/>
            <w:vAlign w:val="center"/>
            <w:hideMark/>
          </w:tcPr>
          <w:p w14:paraId="38BB96B2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F9103FB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Laptop / Mobile App</w:t>
            </w:r>
          </w:p>
        </w:tc>
        <w:tc>
          <w:tcPr>
            <w:tcW w:w="0" w:type="auto"/>
            <w:vAlign w:val="center"/>
            <w:hideMark/>
          </w:tcPr>
          <w:p w14:paraId="49527B7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C566DEC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C3E8B4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Click Logout button</w:t>
            </w:r>
          </w:p>
        </w:tc>
        <w:tc>
          <w:tcPr>
            <w:tcW w:w="0" w:type="auto"/>
            <w:vAlign w:val="center"/>
            <w:hideMark/>
          </w:tcPr>
          <w:p w14:paraId="68C2FF81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User is logged out securely</w:t>
            </w:r>
          </w:p>
        </w:tc>
        <w:tc>
          <w:tcPr>
            <w:tcW w:w="0" w:type="auto"/>
            <w:vAlign w:val="center"/>
            <w:hideMark/>
          </w:tcPr>
          <w:p w14:paraId="1BD0E7F5" w14:textId="77777777" w:rsidR="00B340C6" w:rsidRPr="00B340C6" w:rsidRDefault="00B340C6" w:rsidP="00B340C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340C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8B977BF" w14:textId="77777777" w:rsidR="007244D0" w:rsidRPr="00B340C6" w:rsidRDefault="007244D0">
      <w:pPr>
        <w:rPr>
          <w:rFonts w:ascii="Times New Roman" w:hAnsi="Times New Roman" w:cs="Times New Roman"/>
          <w:sz w:val="24"/>
          <w:szCs w:val="24"/>
        </w:rPr>
      </w:pPr>
    </w:p>
    <w:sectPr w:rsidR="007244D0" w:rsidRPr="00B340C6" w:rsidSect="00B340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C6"/>
    <w:rsid w:val="003C1384"/>
    <w:rsid w:val="00420C31"/>
    <w:rsid w:val="007244D0"/>
    <w:rsid w:val="00B3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4141"/>
  <w15:chartTrackingRefBased/>
  <w15:docId w15:val="{1CC4E25D-102C-4005-B25B-1C2C2AB2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0C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340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Priyanka</dc:creator>
  <cp:keywords/>
  <dc:description/>
  <cp:lastModifiedBy>Alice Priyanka</cp:lastModifiedBy>
  <cp:revision>1</cp:revision>
  <dcterms:created xsi:type="dcterms:W3CDTF">2025-12-08T04:50:00Z</dcterms:created>
  <dcterms:modified xsi:type="dcterms:W3CDTF">2025-12-08T04:53:00Z</dcterms:modified>
</cp:coreProperties>
</file>