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214B" w14:textId="77777777" w:rsidR="00DD44C3" w:rsidRPr="00DD44C3" w:rsidRDefault="00DD44C3" w:rsidP="00DD44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4C3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 w:rsidRPr="00DD44C3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DD44C3">
        <w:rPr>
          <w:rFonts w:ascii="Times New Roman" w:hAnsi="Times New Roman" w:cs="Times New Roman"/>
          <w:b/>
          <w:bCs/>
          <w:sz w:val="24"/>
          <w:szCs w:val="24"/>
        </w:rPr>
        <w:t xml:space="preserve"> 10 – Library Management System (LMS) – Positive &amp; Core Functional Test Cases</w:t>
      </w:r>
    </w:p>
    <w:p w14:paraId="1FD05D6A" w14:textId="1BBC495E" w:rsidR="00DD44C3" w:rsidRPr="00DD44C3" w:rsidRDefault="00DD44C3" w:rsidP="00DD44C3">
      <w:pPr>
        <w:rPr>
          <w:rFonts w:ascii="Times New Roman" w:hAnsi="Times New Roman" w:cs="Times New Roman"/>
          <w:sz w:val="24"/>
          <w:szCs w:val="24"/>
        </w:rPr>
      </w:pPr>
      <w:r w:rsidRPr="00DD44C3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DD44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44C3">
        <w:rPr>
          <w:rFonts w:ascii="Times New Roman" w:hAnsi="Times New Roman" w:cs="Times New Roman"/>
          <w:sz w:val="24"/>
          <w:szCs w:val="24"/>
        </w:rPr>
        <w:t>To validate key functionalities of the Library Management System such as book search, borrowing, returning, user authentication, and catalogue management using standard positive testing.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160"/>
        <w:gridCol w:w="1251"/>
        <w:gridCol w:w="961"/>
        <w:gridCol w:w="1247"/>
        <w:gridCol w:w="846"/>
        <w:gridCol w:w="781"/>
        <w:gridCol w:w="1160"/>
        <w:gridCol w:w="1591"/>
        <w:gridCol w:w="888"/>
      </w:tblGrid>
      <w:tr w:rsidR="00DD44C3" w:rsidRPr="00DD44C3" w14:paraId="7BC3047D" w14:textId="77777777" w:rsidTr="00DD4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73C18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A92755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4556ADB6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953040C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0CF0D88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52471E0E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0D58DE79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55B8434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2EB73DD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C8CF3B" w14:textId="77777777" w:rsidR="00DD44C3" w:rsidRPr="00DD44C3" w:rsidRDefault="00DD44C3" w:rsidP="00DD44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DD44C3" w:rsidRPr="00DD44C3" w14:paraId="095B892C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2B7F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E152D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B331827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Username &amp; Password authentication</w:t>
            </w:r>
          </w:p>
        </w:tc>
        <w:tc>
          <w:tcPr>
            <w:tcW w:w="0" w:type="auto"/>
            <w:vAlign w:val="center"/>
            <w:hideMark/>
          </w:tcPr>
          <w:p w14:paraId="72329683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9C513A8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388FD57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0FC3FD9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2A1B9B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Open LMS → Enter valid login credentials</w:t>
            </w:r>
          </w:p>
        </w:tc>
        <w:tc>
          <w:tcPr>
            <w:tcW w:w="0" w:type="auto"/>
            <w:vAlign w:val="center"/>
            <w:hideMark/>
          </w:tcPr>
          <w:p w14:paraId="3271F6DB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User successfully logs in</w:t>
            </w:r>
          </w:p>
        </w:tc>
        <w:tc>
          <w:tcPr>
            <w:tcW w:w="0" w:type="auto"/>
            <w:vAlign w:val="center"/>
            <w:hideMark/>
          </w:tcPr>
          <w:p w14:paraId="591803E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6963DEC9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09F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4C3BCA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Search Books</w:t>
            </w:r>
          </w:p>
        </w:tc>
        <w:tc>
          <w:tcPr>
            <w:tcW w:w="0" w:type="auto"/>
            <w:vAlign w:val="center"/>
            <w:hideMark/>
          </w:tcPr>
          <w:p w14:paraId="149E9B0A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Search by title, author, category</w:t>
            </w:r>
          </w:p>
        </w:tc>
        <w:tc>
          <w:tcPr>
            <w:tcW w:w="0" w:type="auto"/>
            <w:vAlign w:val="center"/>
            <w:hideMark/>
          </w:tcPr>
          <w:p w14:paraId="23AE7C6B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7E7C7AB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11E3F12C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0A7D6CF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E8BB6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Login → Enter book name in search bar</w:t>
            </w:r>
          </w:p>
        </w:tc>
        <w:tc>
          <w:tcPr>
            <w:tcW w:w="0" w:type="auto"/>
            <w:vAlign w:val="center"/>
            <w:hideMark/>
          </w:tcPr>
          <w:p w14:paraId="086985EE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Search results display matching books</w:t>
            </w:r>
          </w:p>
        </w:tc>
        <w:tc>
          <w:tcPr>
            <w:tcW w:w="0" w:type="auto"/>
            <w:vAlign w:val="center"/>
            <w:hideMark/>
          </w:tcPr>
          <w:p w14:paraId="5343C185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21EE96E8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AC3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E8D89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View Book Details</w:t>
            </w:r>
          </w:p>
        </w:tc>
        <w:tc>
          <w:tcPr>
            <w:tcW w:w="0" w:type="auto"/>
            <w:vAlign w:val="center"/>
            <w:hideMark/>
          </w:tcPr>
          <w:p w14:paraId="17C95426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Book info: title, author, ISBN, availability</w:t>
            </w:r>
          </w:p>
        </w:tc>
        <w:tc>
          <w:tcPr>
            <w:tcW w:w="0" w:type="auto"/>
            <w:vAlign w:val="center"/>
            <w:hideMark/>
          </w:tcPr>
          <w:p w14:paraId="21ADFA11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A5F23DC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1EEF85EA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5F1376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E82D2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Search book → Open book details page</w:t>
            </w:r>
          </w:p>
        </w:tc>
        <w:tc>
          <w:tcPr>
            <w:tcW w:w="0" w:type="auto"/>
            <w:vAlign w:val="center"/>
            <w:hideMark/>
          </w:tcPr>
          <w:p w14:paraId="731857B3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Complete book details displayed</w:t>
            </w:r>
          </w:p>
        </w:tc>
        <w:tc>
          <w:tcPr>
            <w:tcW w:w="0" w:type="auto"/>
            <w:vAlign w:val="center"/>
            <w:hideMark/>
          </w:tcPr>
          <w:p w14:paraId="07E97307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002094B5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011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D5F19F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Borrow Book</w:t>
            </w:r>
          </w:p>
        </w:tc>
        <w:tc>
          <w:tcPr>
            <w:tcW w:w="0" w:type="auto"/>
            <w:vAlign w:val="center"/>
            <w:hideMark/>
          </w:tcPr>
          <w:p w14:paraId="19A331B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Issue book to user</w:t>
            </w:r>
          </w:p>
        </w:tc>
        <w:tc>
          <w:tcPr>
            <w:tcW w:w="0" w:type="auto"/>
            <w:vAlign w:val="center"/>
            <w:hideMark/>
          </w:tcPr>
          <w:p w14:paraId="24B5E70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6C08CC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589A687A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6A6FF97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A81394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Select available book → Click Borrow</w:t>
            </w:r>
          </w:p>
        </w:tc>
        <w:tc>
          <w:tcPr>
            <w:tcW w:w="0" w:type="auto"/>
            <w:vAlign w:val="center"/>
            <w:hideMark/>
          </w:tcPr>
          <w:p w14:paraId="2E03F8CC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Borrow successful; due date generated</w:t>
            </w:r>
          </w:p>
        </w:tc>
        <w:tc>
          <w:tcPr>
            <w:tcW w:w="0" w:type="auto"/>
            <w:vAlign w:val="center"/>
            <w:hideMark/>
          </w:tcPr>
          <w:p w14:paraId="696C7064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61489B63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9833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CE26C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Return Book</w:t>
            </w:r>
          </w:p>
        </w:tc>
        <w:tc>
          <w:tcPr>
            <w:tcW w:w="0" w:type="auto"/>
            <w:vAlign w:val="center"/>
            <w:hideMark/>
          </w:tcPr>
          <w:p w14:paraId="58E7483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Return previously issued book</w:t>
            </w:r>
          </w:p>
        </w:tc>
        <w:tc>
          <w:tcPr>
            <w:tcW w:w="0" w:type="auto"/>
            <w:vAlign w:val="center"/>
            <w:hideMark/>
          </w:tcPr>
          <w:p w14:paraId="3BCB2181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AD1276E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44E2916F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2F22D8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C8BA6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Open "My Borrowed Books" → Return book</w:t>
            </w:r>
          </w:p>
        </w:tc>
        <w:tc>
          <w:tcPr>
            <w:tcW w:w="0" w:type="auto"/>
            <w:vAlign w:val="center"/>
            <w:hideMark/>
          </w:tcPr>
          <w:p w14:paraId="32A4DE83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Book returned; system updates inventory</w:t>
            </w:r>
          </w:p>
        </w:tc>
        <w:tc>
          <w:tcPr>
            <w:tcW w:w="0" w:type="auto"/>
            <w:vAlign w:val="center"/>
            <w:hideMark/>
          </w:tcPr>
          <w:p w14:paraId="79F9052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5EA342DD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1189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73962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Renew Book</w:t>
            </w:r>
          </w:p>
        </w:tc>
        <w:tc>
          <w:tcPr>
            <w:tcW w:w="0" w:type="auto"/>
            <w:vAlign w:val="center"/>
            <w:hideMark/>
          </w:tcPr>
          <w:p w14:paraId="51551B48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Extend borrowing period</w:t>
            </w:r>
          </w:p>
        </w:tc>
        <w:tc>
          <w:tcPr>
            <w:tcW w:w="0" w:type="auto"/>
            <w:vAlign w:val="center"/>
            <w:hideMark/>
          </w:tcPr>
          <w:p w14:paraId="49047851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B88892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50017853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371F0FA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368515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Open borrowed book → Click Renew</w:t>
            </w:r>
          </w:p>
        </w:tc>
        <w:tc>
          <w:tcPr>
            <w:tcW w:w="0" w:type="auto"/>
            <w:vAlign w:val="center"/>
            <w:hideMark/>
          </w:tcPr>
          <w:p w14:paraId="379C3D7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Renewal successful; new due date shown</w:t>
            </w:r>
          </w:p>
        </w:tc>
        <w:tc>
          <w:tcPr>
            <w:tcW w:w="0" w:type="auto"/>
            <w:vAlign w:val="center"/>
            <w:hideMark/>
          </w:tcPr>
          <w:p w14:paraId="7FEDBE1C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42402D8E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FA84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BF78D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668A9BC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View/update personal information</w:t>
            </w:r>
          </w:p>
        </w:tc>
        <w:tc>
          <w:tcPr>
            <w:tcW w:w="0" w:type="auto"/>
            <w:vAlign w:val="center"/>
            <w:hideMark/>
          </w:tcPr>
          <w:p w14:paraId="6E860CEF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7AB1427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6930E239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3639E8B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C5FB4E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Open Profile → Edit details</w:t>
            </w:r>
          </w:p>
        </w:tc>
        <w:tc>
          <w:tcPr>
            <w:tcW w:w="0" w:type="auto"/>
            <w:vAlign w:val="center"/>
            <w:hideMark/>
          </w:tcPr>
          <w:p w14:paraId="1946E41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Profile updated correctly</w:t>
            </w:r>
          </w:p>
        </w:tc>
        <w:tc>
          <w:tcPr>
            <w:tcW w:w="0" w:type="auto"/>
            <w:vAlign w:val="center"/>
            <w:hideMark/>
          </w:tcPr>
          <w:p w14:paraId="4FA9DAEA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722BE753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85AA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B4A5E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Book Inventory</w:t>
            </w:r>
          </w:p>
        </w:tc>
        <w:tc>
          <w:tcPr>
            <w:tcW w:w="0" w:type="auto"/>
            <w:vAlign w:val="center"/>
            <w:hideMark/>
          </w:tcPr>
          <w:p w14:paraId="0A4C310F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Book availability status</w:t>
            </w:r>
          </w:p>
        </w:tc>
        <w:tc>
          <w:tcPr>
            <w:tcW w:w="0" w:type="auto"/>
            <w:vAlign w:val="center"/>
            <w:hideMark/>
          </w:tcPr>
          <w:p w14:paraId="2802C626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D786508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5EC8A834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2E9AF3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F49F4F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Search for any book → Check availability label</w:t>
            </w:r>
          </w:p>
        </w:tc>
        <w:tc>
          <w:tcPr>
            <w:tcW w:w="0" w:type="auto"/>
            <w:vAlign w:val="center"/>
            <w:hideMark/>
          </w:tcPr>
          <w:p w14:paraId="689085F8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System displays correct status (Available/Issued)</w:t>
            </w:r>
          </w:p>
        </w:tc>
        <w:tc>
          <w:tcPr>
            <w:tcW w:w="0" w:type="auto"/>
            <w:vAlign w:val="center"/>
            <w:hideMark/>
          </w:tcPr>
          <w:p w14:paraId="0B7066FE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1BC07881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5F2E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18E1D49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4064E7D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Due date reminders, alerts</w:t>
            </w:r>
          </w:p>
        </w:tc>
        <w:tc>
          <w:tcPr>
            <w:tcW w:w="0" w:type="auto"/>
            <w:vAlign w:val="center"/>
            <w:hideMark/>
          </w:tcPr>
          <w:p w14:paraId="60FDEA8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81A0938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69E05F37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FB1B1D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FFB442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Open Notifications tab</w:t>
            </w:r>
          </w:p>
        </w:tc>
        <w:tc>
          <w:tcPr>
            <w:tcW w:w="0" w:type="auto"/>
            <w:vAlign w:val="center"/>
            <w:hideMark/>
          </w:tcPr>
          <w:p w14:paraId="72B32230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Reminders and alerts displayed</w:t>
            </w:r>
          </w:p>
        </w:tc>
        <w:tc>
          <w:tcPr>
            <w:tcW w:w="0" w:type="auto"/>
            <w:vAlign w:val="center"/>
            <w:hideMark/>
          </w:tcPr>
          <w:p w14:paraId="5D337FF3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D44C3" w:rsidRPr="00DD44C3" w14:paraId="23F34C2F" w14:textId="77777777" w:rsidTr="00DD44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9D91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38A011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14615E3B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End user session</w:t>
            </w:r>
          </w:p>
        </w:tc>
        <w:tc>
          <w:tcPr>
            <w:tcW w:w="0" w:type="auto"/>
            <w:vAlign w:val="center"/>
            <w:hideMark/>
          </w:tcPr>
          <w:p w14:paraId="7668BDCB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B461613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Web Browser / Desktop</w:t>
            </w:r>
          </w:p>
        </w:tc>
        <w:tc>
          <w:tcPr>
            <w:tcW w:w="0" w:type="auto"/>
            <w:vAlign w:val="center"/>
            <w:hideMark/>
          </w:tcPr>
          <w:p w14:paraId="3AC99E29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3C55AC4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38032C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Click Logout</w:t>
            </w:r>
          </w:p>
        </w:tc>
        <w:tc>
          <w:tcPr>
            <w:tcW w:w="0" w:type="auto"/>
            <w:vAlign w:val="center"/>
            <w:hideMark/>
          </w:tcPr>
          <w:p w14:paraId="70DE6D06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User is logged out and redirected to login page</w:t>
            </w:r>
          </w:p>
        </w:tc>
        <w:tc>
          <w:tcPr>
            <w:tcW w:w="0" w:type="auto"/>
            <w:vAlign w:val="center"/>
            <w:hideMark/>
          </w:tcPr>
          <w:p w14:paraId="2009684E" w14:textId="77777777" w:rsidR="00DD44C3" w:rsidRPr="00DD44C3" w:rsidRDefault="00DD44C3" w:rsidP="00DD44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44C3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DF17BFB" w14:textId="77777777" w:rsidR="00DD44C3" w:rsidRPr="00DD44C3" w:rsidRDefault="00DD44C3" w:rsidP="00DD44C3">
      <w:pPr>
        <w:rPr>
          <w:rFonts w:ascii="Times New Roman" w:hAnsi="Times New Roman" w:cs="Times New Roman"/>
          <w:sz w:val="24"/>
          <w:szCs w:val="24"/>
        </w:rPr>
      </w:pPr>
    </w:p>
    <w:p w14:paraId="4C7E1388" w14:textId="77777777" w:rsidR="007244D0" w:rsidRPr="00DD44C3" w:rsidRDefault="007244D0">
      <w:pPr>
        <w:rPr>
          <w:rFonts w:ascii="Times New Roman" w:hAnsi="Times New Roman" w:cs="Times New Roman"/>
          <w:sz w:val="24"/>
          <w:szCs w:val="24"/>
        </w:rPr>
      </w:pPr>
    </w:p>
    <w:sectPr w:rsidR="007244D0" w:rsidRPr="00DD44C3" w:rsidSect="00DD44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C3"/>
    <w:rsid w:val="00420C31"/>
    <w:rsid w:val="005B202D"/>
    <w:rsid w:val="007244D0"/>
    <w:rsid w:val="00D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78C4"/>
  <w15:chartTrackingRefBased/>
  <w15:docId w15:val="{825DA2D6-575C-42DA-B562-1BC511E3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2025-12-08T04:56:00Z</dcterms:created>
  <dcterms:modified xsi:type="dcterms:W3CDTF">2025-12-08T04:58:00Z</dcterms:modified>
</cp:coreProperties>
</file>