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C9B3B" w14:textId="77777777" w:rsidR="00E87C22" w:rsidRPr="00E87C22" w:rsidRDefault="00E87C22" w:rsidP="00E87C22">
      <w:pPr>
        <w:autoSpaceDE w:val="0"/>
        <w:autoSpaceDN w:val="0"/>
        <w:adjustRightInd w:val="0"/>
        <w:rPr>
          <w:rFonts w:ascii="Courier New" w:hAnsi="Courier New" w:cs="Courier New"/>
          <w:b/>
          <w:bCs/>
          <w:lang w:val="en-GB"/>
        </w:rPr>
      </w:pPr>
      <w:r w:rsidRPr="00E87C22">
        <w:rPr>
          <w:rFonts w:ascii="Courier New" w:hAnsi="Courier New" w:cs="Courier New"/>
          <w:b/>
          <w:bCs/>
          <w:lang w:val="en-GB"/>
        </w:rPr>
        <w:t>How do you revert a commit that had already been pushed and made public?</w:t>
      </w:r>
    </w:p>
    <w:p w14:paraId="54EC1075"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creates a new commit with patches that cancel out the changes introduced in specific commits. In case the commit that needs to be reverted has already been published or changing the repository history is not an option, </w:t>
      </w:r>
      <w:r w:rsidRPr="00E87C22">
        <w:rPr>
          <w:rFonts w:ascii="Courier New" w:hAnsi="Courier New" w:cs="Courier New"/>
          <w:i/>
          <w:iCs/>
          <w:lang w:val="en-GB"/>
        </w:rPr>
        <w:t>git revert</w:t>
      </w:r>
      <w:r w:rsidRPr="00E87C22">
        <w:rPr>
          <w:rFonts w:ascii="Courier New" w:hAnsi="Courier New" w:cs="Courier New"/>
          <w:lang w:val="en-GB"/>
        </w:rPr>
        <w:t xml:space="preserve"> can be used to revert commits. Running the following command will revert the last two commits: </w:t>
      </w:r>
    </w:p>
    <w:p w14:paraId="7F40332A"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git revert HEAD~</w:t>
      </w:r>
      <w:proofErr w:type="gramStart"/>
      <w:r w:rsidRPr="00E87C22">
        <w:rPr>
          <w:rFonts w:ascii="Courier New" w:hAnsi="Courier New" w:cs="Courier New"/>
          <w:lang w:val="en-GB"/>
        </w:rPr>
        <w:t>2..</w:t>
      </w:r>
      <w:proofErr w:type="gramEnd"/>
      <w:r w:rsidRPr="00E87C22">
        <w:rPr>
          <w:rFonts w:ascii="Courier New" w:hAnsi="Courier New" w:cs="Courier New"/>
          <w:lang w:val="en-GB"/>
        </w:rPr>
        <w:t>HEAD</w:t>
      </w:r>
    </w:p>
    <w:p w14:paraId="5CF7CA37" w14:textId="77777777" w:rsidR="00E87C22" w:rsidRPr="00E87C22" w:rsidRDefault="00E87C22" w:rsidP="00E87C22">
      <w:pPr>
        <w:autoSpaceDE w:val="0"/>
        <w:autoSpaceDN w:val="0"/>
        <w:adjustRightInd w:val="0"/>
        <w:rPr>
          <w:rFonts w:ascii="Courier New" w:hAnsi="Courier New" w:cs="Courier New"/>
          <w:lang w:val="en-GB"/>
        </w:rPr>
      </w:pPr>
    </w:p>
    <w:p w14:paraId="291598D7" w14:textId="77777777" w:rsidR="00E87C22" w:rsidRPr="00E87C22" w:rsidRDefault="00E87C22" w:rsidP="00E87C22">
      <w:pPr>
        <w:autoSpaceDE w:val="0"/>
        <w:autoSpaceDN w:val="0"/>
        <w:adjustRightInd w:val="0"/>
        <w:rPr>
          <w:rFonts w:ascii="Courier New" w:hAnsi="Courier New" w:cs="Courier New"/>
          <w:lang w:val="en-GB"/>
        </w:rPr>
      </w:pPr>
    </w:p>
    <w:p w14:paraId="3C95496C"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How do you squash last N commits into a single commit</w:t>
      </w:r>
      <w:r w:rsidRPr="00E87C22">
        <w:rPr>
          <w:rFonts w:ascii="Courier New" w:hAnsi="Courier New" w:cs="Courier New"/>
          <w:lang w:val="en-GB"/>
        </w:rPr>
        <w:t xml:space="preserve">? </w:t>
      </w:r>
    </w:p>
    <w:p w14:paraId="462E7B7E"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 xml:space="preserve">Squashing multiple commits into a single commit will overwrite </w:t>
      </w:r>
      <w:proofErr w:type="gramStart"/>
      <w:r w:rsidRPr="00E87C22">
        <w:rPr>
          <w:rFonts w:ascii="Courier New" w:hAnsi="Courier New" w:cs="Courier New"/>
          <w:lang w:val="en-GB"/>
        </w:rPr>
        <w:t>history, and</w:t>
      </w:r>
      <w:proofErr w:type="gramEnd"/>
      <w:r w:rsidRPr="00E87C22">
        <w:rPr>
          <w:rFonts w:ascii="Courier New" w:hAnsi="Courier New" w:cs="Courier New"/>
          <w:lang w:val="en-GB"/>
        </w:rPr>
        <w:t xml:space="preserve"> should be done with caution. However, this is useful when working in feature branches. To squash the last N commits of the current branch, run the following command (with {N} replaced with the number of commits that you want to squash): </w:t>
      </w:r>
    </w:p>
    <w:p w14:paraId="004460A7" w14:textId="77777777" w:rsidR="00E87C22" w:rsidRPr="00E87C22" w:rsidRDefault="00E87C22" w:rsidP="00E87C22">
      <w:pPr>
        <w:autoSpaceDE w:val="0"/>
        <w:autoSpaceDN w:val="0"/>
        <w:adjustRightInd w:val="0"/>
        <w:rPr>
          <w:rFonts w:ascii="Courier New" w:hAnsi="Courier New" w:cs="Courier New"/>
          <w:lang w:val="en-GB"/>
        </w:rPr>
      </w:pPr>
      <w:proofErr w:type="gramStart"/>
      <w:r w:rsidRPr="00E87C22">
        <w:rPr>
          <w:rFonts w:ascii="Courier New" w:hAnsi="Courier New" w:cs="Courier New"/>
          <w:lang w:val="en-GB"/>
        </w:rPr>
        <w:t>git</w:t>
      </w:r>
      <w:proofErr w:type="gramEnd"/>
      <w:r w:rsidRPr="00E87C22">
        <w:rPr>
          <w:rFonts w:ascii="Courier New" w:hAnsi="Courier New" w:cs="Courier New"/>
          <w:lang w:val="en-GB"/>
        </w:rPr>
        <w:t xml:space="preserve"> rebase -</w:t>
      </w:r>
      <w:proofErr w:type="spellStart"/>
      <w:r w:rsidRPr="00E87C22">
        <w:rPr>
          <w:rFonts w:ascii="Courier New" w:hAnsi="Courier New" w:cs="Courier New"/>
          <w:lang w:val="en-GB"/>
        </w:rPr>
        <w:t>i</w:t>
      </w:r>
      <w:proofErr w:type="spellEnd"/>
      <w:r w:rsidRPr="00E87C22">
        <w:rPr>
          <w:rFonts w:ascii="Courier New" w:hAnsi="Courier New" w:cs="Courier New"/>
          <w:lang w:val="en-GB"/>
        </w:rPr>
        <w:t xml:space="preserve"> HEAD~{N}                </w:t>
      </w:r>
    </w:p>
    <w:p w14:paraId="5A3C8BE8"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w:t>
      </w:r>
      <w:r w:rsidRPr="00E87C22">
        <w:rPr>
          <w:rFonts w:ascii="Courier New" w:hAnsi="Courier New" w:cs="Courier New"/>
          <w:i/>
          <w:iCs/>
          <w:lang w:val="en-GB"/>
        </w:rPr>
        <w:t>git rebase</w:t>
      </w:r>
      <w:r w:rsidRPr="00E87C22">
        <w:rPr>
          <w:rFonts w:ascii="Courier New" w:hAnsi="Courier New" w:cs="Courier New"/>
          <w:lang w:val="en-GB"/>
        </w:rPr>
        <w:t xml:space="preserve"> will allow you to create a new commit message for the new combined commit. </w:t>
      </w:r>
    </w:p>
    <w:p w14:paraId="5FD027AF" w14:textId="77777777" w:rsidR="00E87C22" w:rsidRPr="00E87C22" w:rsidRDefault="00E87C22" w:rsidP="00E87C22">
      <w:pPr>
        <w:autoSpaceDE w:val="0"/>
        <w:autoSpaceDN w:val="0"/>
        <w:adjustRightInd w:val="0"/>
        <w:rPr>
          <w:rFonts w:ascii="Courier New" w:hAnsi="Courier New" w:cs="Courier New"/>
          <w:lang w:val="en-GB"/>
        </w:rPr>
      </w:pPr>
    </w:p>
    <w:p w14:paraId="4F8F5C16"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What is GIT stash?</w:t>
      </w:r>
    </w:p>
    <w:p w14:paraId="49CC86F7"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 xml:space="preserve">GIT stash takes the current state of the working directory and index and puts in on the stack for later and gives you back a clean working directory.  </w:t>
      </w:r>
      <w:proofErr w:type="gramStart"/>
      <w:r w:rsidRPr="00E87C22">
        <w:rPr>
          <w:rFonts w:ascii="Courier New" w:hAnsi="Courier New" w:cs="Courier New"/>
          <w:lang w:val="en-GB"/>
        </w:rPr>
        <w:t>So</w:t>
      </w:r>
      <w:proofErr w:type="gramEnd"/>
      <w:r w:rsidRPr="00E87C22">
        <w:rPr>
          <w:rFonts w:ascii="Courier New" w:hAnsi="Courier New" w:cs="Courier New"/>
          <w:lang w:val="en-GB"/>
        </w:rPr>
        <w:t xml:space="preserve"> in case if you are in the middle of something and need to jump over to the other job, and at the same time you don’t want to lose your current edits then you can use GIT stash.</w:t>
      </w:r>
    </w:p>
    <w:p w14:paraId="46629CCE" w14:textId="77777777" w:rsidR="00E87C22" w:rsidRPr="00E87C22" w:rsidRDefault="00E87C22" w:rsidP="00E87C22">
      <w:pPr>
        <w:autoSpaceDE w:val="0"/>
        <w:autoSpaceDN w:val="0"/>
        <w:adjustRightInd w:val="0"/>
        <w:rPr>
          <w:rFonts w:ascii="Courier New" w:hAnsi="Courier New" w:cs="Courier New"/>
          <w:lang w:val="en-GB"/>
        </w:rPr>
      </w:pPr>
    </w:p>
    <w:p w14:paraId="502653F7"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 xml:space="preserve">What is the function of ‘git stash </w:t>
      </w:r>
      <w:proofErr w:type="gramStart"/>
      <w:r w:rsidRPr="00E87C22">
        <w:rPr>
          <w:rFonts w:ascii="Courier New" w:hAnsi="Courier New" w:cs="Courier New"/>
          <w:b/>
          <w:bCs/>
          <w:lang w:val="en-GB"/>
        </w:rPr>
        <w:t>apply</w:t>
      </w:r>
      <w:proofErr w:type="gramEnd"/>
      <w:r w:rsidRPr="00E87C22">
        <w:rPr>
          <w:rFonts w:ascii="Courier New" w:hAnsi="Courier New" w:cs="Courier New"/>
          <w:b/>
          <w:bCs/>
          <w:lang w:val="en-GB"/>
        </w:rPr>
        <w:t>’?</w:t>
      </w:r>
    </w:p>
    <w:p w14:paraId="69700F5B"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 xml:space="preserve">When you want to continue working where you have left your work, ‘git stash </w:t>
      </w:r>
      <w:proofErr w:type="gramStart"/>
      <w:r w:rsidRPr="00E87C22">
        <w:rPr>
          <w:rFonts w:ascii="Courier New" w:hAnsi="Courier New" w:cs="Courier New"/>
          <w:lang w:val="en-GB"/>
        </w:rPr>
        <w:t>apply</w:t>
      </w:r>
      <w:proofErr w:type="gramEnd"/>
      <w:r w:rsidRPr="00E87C22">
        <w:rPr>
          <w:rFonts w:ascii="Courier New" w:hAnsi="Courier New" w:cs="Courier New"/>
          <w:lang w:val="en-GB"/>
        </w:rPr>
        <w:t>’ command is used to bring back the saved changes onto the working directory.</w:t>
      </w:r>
    </w:p>
    <w:p w14:paraId="0B0A1417" w14:textId="77777777" w:rsidR="00E87C22" w:rsidRPr="00E87C22" w:rsidRDefault="00E87C22" w:rsidP="00E87C22">
      <w:pPr>
        <w:autoSpaceDE w:val="0"/>
        <w:autoSpaceDN w:val="0"/>
        <w:adjustRightInd w:val="0"/>
        <w:rPr>
          <w:rFonts w:ascii="Courier New" w:hAnsi="Courier New" w:cs="Courier New"/>
          <w:lang w:val="en-GB"/>
        </w:rPr>
      </w:pPr>
    </w:p>
    <w:p w14:paraId="1CB17DC4"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How will you know in GIT if a branch has been already merged into master?</w:t>
      </w:r>
    </w:p>
    <w:p w14:paraId="60327FA6"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Git branch —merged lists the branches that have been merged into the current branch</w:t>
      </w:r>
    </w:p>
    <w:p w14:paraId="0C57ED08"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Git branch —no merged lists the branches that have not been merged</w:t>
      </w:r>
    </w:p>
    <w:p w14:paraId="242D0AB3" w14:textId="77777777" w:rsidR="00E87C22" w:rsidRPr="00E87C22" w:rsidRDefault="00E87C22" w:rsidP="00E87C22">
      <w:pPr>
        <w:autoSpaceDE w:val="0"/>
        <w:autoSpaceDN w:val="0"/>
        <w:adjustRightInd w:val="0"/>
        <w:rPr>
          <w:rFonts w:ascii="Courier New" w:hAnsi="Courier New" w:cs="Courier New"/>
          <w:lang w:val="en-GB"/>
        </w:rPr>
      </w:pPr>
    </w:p>
    <w:p w14:paraId="6F0030BE"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What is a ‘conflict’ in git?</w:t>
      </w:r>
    </w:p>
    <w:p w14:paraId="755AE04E"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 xml:space="preserve">A ‘conflict’ arises when the commit that </w:t>
      </w:r>
      <w:proofErr w:type="gramStart"/>
      <w:r w:rsidRPr="00E87C22">
        <w:rPr>
          <w:rFonts w:ascii="Courier New" w:hAnsi="Courier New" w:cs="Courier New"/>
          <w:lang w:val="en-GB"/>
        </w:rPr>
        <w:t>has to</w:t>
      </w:r>
      <w:proofErr w:type="gramEnd"/>
      <w:r w:rsidRPr="00E87C22">
        <w:rPr>
          <w:rFonts w:ascii="Courier New" w:hAnsi="Courier New" w:cs="Courier New"/>
          <w:lang w:val="en-GB"/>
        </w:rPr>
        <w:t xml:space="preserve"> be merged has some change in one place, and the current commit also has a change at the same place. Git will not be able to predict which change should take precedence.</w:t>
      </w:r>
    </w:p>
    <w:p w14:paraId="3A5C1722" w14:textId="77777777" w:rsidR="00E87C22" w:rsidRPr="00E87C22" w:rsidRDefault="00E87C22" w:rsidP="00E87C22">
      <w:pPr>
        <w:autoSpaceDE w:val="0"/>
        <w:autoSpaceDN w:val="0"/>
        <w:adjustRightInd w:val="0"/>
        <w:rPr>
          <w:rFonts w:ascii="Courier New" w:hAnsi="Courier New" w:cs="Courier New"/>
          <w:lang w:val="en-GB"/>
        </w:rPr>
      </w:pPr>
    </w:p>
    <w:p w14:paraId="79F0447F"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How can conflict in git resolved?</w:t>
      </w:r>
    </w:p>
    <w:p w14:paraId="1180B17A" w14:textId="77777777" w:rsidR="00E87C22" w:rsidRPr="00E87C22" w:rsidRDefault="00E87C22" w:rsidP="00E87C22">
      <w:pPr>
        <w:autoSpaceDE w:val="0"/>
        <w:autoSpaceDN w:val="0"/>
        <w:adjustRightInd w:val="0"/>
        <w:rPr>
          <w:rFonts w:ascii="Courier New" w:hAnsi="Courier New" w:cs="Courier New"/>
          <w:lang w:val="en-GB"/>
        </w:rPr>
      </w:pPr>
    </w:p>
    <w:p w14:paraId="11255A2F"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 xml:space="preserve">To resolve the conflict in git, edit the files to fix the conflicting changes and then add the resolved files by running “git add” after that to commit the repaired </w:t>
      </w:r>
      <w:proofErr w:type="gramStart"/>
      <w:r w:rsidRPr="00E87C22">
        <w:rPr>
          <w:rFonts w:ascii="Courier New" w:hAnsi="Courier New" w:cs="Courier New"/>
          <w:lang w:val="en-GB"/>
        </w:rPr>
        <w:t>merge,  run</w:t>
      </w:r>
      <w:proofErr w:type="gramEnd"/>
      <w:r w:rsidRPr="00E87C22">
        <w:rPr>
          <w:rFonts w:ascii="Courier New" w:hAnsi="Courier New" w:cs="Courier New"/>
          <w:lang w:val="en-GB"/>
        </w:rPr>
        <w:t xml:space="preserve"> “git commit”.  Git remembers that you are in the middle of a merger, so it sets the parents of the commit correctly.</w:t>
      </w:r>
    </w:p>
    <w:p w14:paraId="61016DC7" w14:textId="77777777" w:rsidR="00E87C22" w:rsidRPr="00E87C22" w:rsidRDefault="00E87C22" w:rsidP="00E87C22">
      <w:pPr>
        <w:autoSpaceDE w:val="0"/>
        <w:autoSpaceDN w:val="0"/>
        <w:adjustRightInd w:val="0"/>
        <w:rPr>
          <w:rFonts w:ascii="Courier New" w:hAnsi="Courier New" w:cs="Courier New"/>
          <w:lang w:val="en-GB"/>
        </w:rPr>
      </w:pPr>
    </w:p>
    <w:p w14:paraId="0EDD47AF" w14:textId="77777777" w:rsidR="00E87C22" w:rsidRPr="00E87C22" w:rsidRDefault="00E87C22" w:rsidP="00E87C22">
      <w:pPr>
        <w:autoSpaceDE w:val="0"/>
        <w:autoSpaceDN w:val="0"/>
        <w:adjustRightInd w:val="0"/>
        <w:spacing w:after="40"/>
        <w:rPr>
          <w:rFonts w:ascii="Courier New" w:hAnsi="Courier New" w:cs="Courier New"/>
          <w:b/>
          <w:bCs/>
          <w:lang w:val="en-GB"/>
        </w:rPr>
      </w:pPr>
      <w:r w:rsidRPr="00E87C22">
        <w:rPr>
          <w:rFonts w:ascii="Courier New" w:hAnsi="Courier New" w:cs="Courier New"/>
          <w:b/>
          <w:bCs/>
          <w:lang w:val="en-GB"/>
        </w:rPr>
        <w:t>What is a Jenkins job?</w:t>
      </w:r>
    </w:p>
    <w:p w14:paraId="5A13B6A0"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A Job/Project is the fundamental unit of a logical work (like a software build, an automation task, test execution, etc) using the Jenkins automation server and other required plugins, configurations &amp; infrastructures.</w:t>
      </w:r>
    </w:p>
    <w:p w14:paraId="4151FEDA" w14:textId="77777777" w:rsidR="00E87C22" w:rsidRPr="00E87C22" w:rsidRDefault="00E87C22" w:rsidP="00E87C22">
      <w:pPr>
        <w:autoSpaceDE w:val="0"/>
        <w:autoSpaceDN w:val="0"/>
        <w:adjustRightInd w:val="0"/>
        <w:rPr>
          <w:rFonts w:ascii="Courier New" w:hAnsi="Courier New" w:cs="Courier New"/>
          <w:b/>
          <w:bCs/>
          <w:lang w:val="en-GB"/>
        </w:rPr>
      </w:pPr>
      <w:r w:rsidRPr="00E87C22">
        <w:rPr>
          <w:rFonts w:ascii="Courier New" w:hAnsi="Courier New" w:cs="Courier New"/>
          <w:lang w:val="en-GB"/>
        </w:rPr>
        <w:t>Jobs can be of different types like - a freestyle project, a multi-configuration project, a pipeline project, a multi-branch project, etc.</w:t>
      </w:r>
    </w:p>
    <w:p w14:paraId="01AACC2A" w14:textId="77777777" w:rsidR="00E87C22" w:rsidRPr="00E87C22" w:rsidRDefault="00E87C22" w:rsidP="00E87C22">
      <w:pPr>
        <w:autoSpaceDE w:val="0"/>
        <w:autoSpaceDN w:val="0"/>
        <w:adjustRightInd w:val="0"/>
        <w:rPr>
          <w:rFonts w:ascii="Courier New" w:hAnsi="Courier New" w:cs="Courier New"/>
          <w:lang w:val="en-GB"/>
        </w:rPr>
      </w:pPr>
    </w:p>
    <w:p w14:paraId="10670801" w14:textId="77777777" w:rsidR="00E87C22" w:rsidRPr="00E87C22" w:rsidRDefault="00E87C22" w:rsidP="00E87C22">
      <w:pPr>
        <w:autoSpaceDE w:val="0"/>
        <w:autoSpaceDN w:val="0"/>
        <w:adjustRightInd w:val="0"/>
        <w:spacing w:after="40"/>
        <w:rPr>
          <w:rFonts w:ascii="Courier New" w:hAnsi="Courier New" w:cs="Courier New"/>
          <w:b/>
          <w:bCs/>
          <w:lang w:val="en-GB"/>
        </w:rPr>
      </w:pPr>
      <w:r w:rsidRPr="00E87C22">
        <w:rPr>
          <w:rFonts w:ascii="Courier New" w:hAnsi="Courier New" w:cs="Courier New"/>
          <w:b/>
          <w:bCs/>
          <w:lang w:val="en-GB"/>
        </w:rPr>
        <w:t>How can you set up a Jenkins job?</w:t>
      </w:r>
    </w:p>
    <w:p w14:paraId="5BAAD04D"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To set up a Jenkins job, you may follow these steps:</w:t>
      </w:r>
    </w:p>
    <w:p w14:paraId="430604D2" w14:textId="77777777" w:rsidR="00E87C22" w:rsidRPr="00E87C22" w:rsidRDefault="00E87C22" w:rsidP="00E87C22">
      <w:pPr>
        <w:numPr>
          <w:ilvl w:val="0"/>
          <w:numId w:val="1"/>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Select New item from the menu</w:t>
      </w:r>
    </w:p>
    <w:p w14:paraId="58F3C6E0" w14:textId="77777777" w:rsidR="00E87C22" w:rsidRPr="00E87C22" w:rsidRDefault="00E87C22" w:rsidP="00E87C22">
      <w:pPr>
        <w:numPr>
          <w:ilvl w:val="0"/>
          <w:numId w:val="1"/>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Next, enter a name for the job and select a free-style job</w:t>
      </w:r>
    </w:p>
    <w:p w14:paraId="1B21705F" w14:textId="77777777" w:rsidR="00E87C22" w:rsidRPr="00E87C22" w:rsidRDefault="00E87C22" w:rsidP="00E87C22">
      <w:pPr>
        <w:numPr>
          <w:ilvl w:val="0"/>
          <w:numId w:val="1"/>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Click on OK to create a new job</w:t>
      </w:r>
    </w:p>
    <w:p w14:paraId="6CE09CB0" w14:textId="77777777" w:rsidR="00E87C22" w:rsidRPr="00E87C22" w:rsidRDefault="00E87C22" w:rsidP="00E87C22">
      <w:pPr>
        <w:numPr>
          <w:ilvl w:val="0"/>
          <w:numId w:val="1"/>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Hence, the next page that appears will allow you to configure your job.</w:t>
      </w:r>
    </w:p>
    <w:p w14:paraId="7FE80445" w14:textId="77777777" w:rsidR="00E87C22" w:rsidRPr="00E87C22" w:rsidRDefault="00E87C22" w:rsidP="00E87C22">
      <w:pPr>
        <w:autoSpaceDE w:val="0"/>
        <w:autoSpaceDN w:val="0"/>
        <w:adjustRightInd w:val="0"/>
        <w:rPr>
          <w:rFonts w:ascii="Courier New" w:hAnsi="Courier New" w:cs="Courier New"/>
          <w:lang w:val="en-GB"/>
        </w:rPr>
      </w:pPr>
    </w:p>
    <w:p w14:paraId="02F8C07C" w14:textId="77777777" w:rsidR="00E87C22" w:rsidRPr="00E87C22" w:rsidRDefault="00E87C22" w:rsidP="00E87C22">
      <w:pPr>
        <w:autoSpaceDE w:val="0"/>
        <w:autoSpaceDN w:val="0"/>
        <w:adjustRightInd w:val="0"/>
        <w:rPr>
          <w:rFonts w:ascii="Courier New" w:hAnsi="Courier New" w:cs="Courier New"/>
          <w:b/>
          <w:bCs/>
          <w:lang w:val="en-GB"/>
        </w:rPr>
      </w:pPr>
      <w:r w:rsidRPr="00E87C22">
        <w:rPr>
          <w:rFonts w:ascii="Courier New" w:hAnsi="Courier New" w:cs="Courier New"/>
          <w:b/>
          <w:bCs/>
          <w:lang w:val="en-GB"/>
        </w:rPr>
        <w:t>Name some more continuous Integration tools other than Jenkins.</w:t>
      </w:r>
    </w:p>
    <w:p w14:paraId="1BFCFA70"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Some of the top continuous integration tools other than Jenkins are:</w:t>
      </w:r>
    </w:p>
    <w:p w14:paraId="532066AB"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TeamCity</w:t>
      </w:r>
    </w:p>
    <w:p w14:paraId="1D0F7FA5"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Travis CI</w:t>
      </w:r>
    </w:p>
    <w:p w14:paraId="76A0A864"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Go CD</w:t>
      </w:r>
    </w:p>
    <w:p w14:paraId="0C69012A"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Bamboo</w:t>
      </w:r>
    </w:p>
    <w:p w14:paraId="335E4D0C"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GitLab CI</w:t>
      </w:r>
    </w:p>
    <w:p w14:paraId="43BEA651"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proofErr w:type="spellStart"/>
      <w:r w:rsidRPr="00E87C22">
        <w:rPr>
          <w:rFonts w:ascii="Courier New" w:hAnsi="Courier New" w:cs="Courier New"/>
          <w:lang w:val="en-GB"/>
        </w:rPr>
        <w:t>CircleCI</w:t>
      </w:r>
      <w:proofErr w:type="spellEnd"/>
    </w:p>
    <w:p w14:paraId="03FF4CEB" w14:textId="77777777" w:rsidR="00E87C22" w:rsidRPr="00E87C22" w:rsidRDefault="00E87C22" w:rsidP="00E87C22">
      <w:pPr>
        <w:numPr>
          <w:ilvl w:val="0"/>
          <w:numId w:val="2"/>
        </w:numPr>
        <w:autoSpaceDE w:val="0"/>
        <w:autoSpaceDN w:val="0"/>
        <w:adjustRightInd w:val="0"/>
        <w:ind w:left="0" w:firstLine="0"/>
        <w:rPr>
          <w:rFonts w:ascii="Courier New" w:hAnsi="Courier New" w:cs="Courier New"/>
          <w:lang w:val="en-GB"/>
        </w:rPr>
      </w:pPr>
      <w:proofErr w:type="spellStart"/>
      <w:r w:rsidRPr="00E87C22">
        <w:rPr>
          <w:rFonts w:ascii="Courier New" w:hAnsi="Courier New" w:cs="Courier New"/>
          <w:lang w:val="en-GB"/>
        </w:rPr>
        <w:t>Codeship</w:t>
      </w:r>
      <w:proofErr w:type="spellEnd"/>
    </w:p>
    <w:p w14:paraId="74367E87" w14:textId="77777777" w:rsidR="00E87C22" w:rsidRPr="00E87C22" w:rsidRDefault="00E87C22" w:rsidP="00E87C22">
      <w:pPr>
        <w:autoSpaceDE w:val="0"/>
        <w:autoSpaceDN w:val="0"/>
        <w:adjustRightInd w:val="0"/>
        <w:rPr>
          <w:rFonts w:ascii="Courier New" w:hAnsi="Courier New" w:cs="Courier New"/>
          <w:lang w:val="en-GB"/>
        </w:rPr>
      </w:pPr>
    </w:p>
    <w:p w14:paraId="69A0F2DB" w14:textId="77777777" w:rsidR="00E87C22" w:rsidRPr="00E87C22" w:rsidRDefault="00E87C22" w:rsidP="00E87C22">
      <w:pPr>
        <w:autoSpaceDE w:val="0"/>
        <w:autoSpaceDN w:val="0"/>
        <w:adjustRightInd w:val="0"/>
        <w:spacing w:after="40"/>
        <w:rPr>
          <w:rFonts w:ascii="Courier New" w:hAnsi="Courier New" w:cs="Courier New"/>
          <w:b/>
          <w:bCs/>
          <w:lang w:val="en-GB"/>
        </w:rPr>
      </w:pPr>
      <w:r w:rsidRPr="00E87C22">
        <w:rPr>
          <w:rFonts w:ascii="Courier New" w:hAnsi="Courier New" w:cs="Courier New"/>
          <w:b/>
          <w:bCs/>
          <w:lang w:val="en-GB"/>
        </w:rPr>
        <w:t>Explain the process in which Jenkins works?</w:t>
      </w:r>
    </w:p>
    <w:p w14:paraId="5E91B876"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The process in which Jenkins works is as follows:</w:t>
      </w:r>
    </w:p>
    <w:p w14:paraId="175E7F34" w14:textId="77777777" w:rsidR="00E87C22" w:rsidRPr="00E87C22" w:rsidRDefault="00E87C22" w:rsidP="00E87C22">
      <w:pPr>
        <w:numPr>
          <w:ilvl w:val="0"/>
          <w:numId w:val="3"/>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Jenkins checks changes in repositories regularly, and developers must secure their code regularly. </w:t>
      </w:r>
    </w:p>
    <w:p w14:paraId="1F42BCCB" w14:textId="77777777" w:rsidR="00E87C22" w:rsidRPr="00E87C22" w:rsidRDefault="00E87C22" w:rsidP="00E87C22">
      <w:pPr>
        <w:numPr>
          <w:ilvl w:val="0"/>
          <w:numId w:val="3"/>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lastRenderedPageBreak/>
        <w:t>Once the changes are defined, Jenkins detects them and uses them to prepare a new build.</w:t>
      </w:r>
    </w:p>
    <w:p w14:paraId="5E51757C" w14:textId="77777777" w:rsidR="00E87C22" w:rsidRPr="00E87C22" w:rsidRDefault="00E87C22" w:rsidP="00E87C22">
      <w:pPr>
        <w:numPr>
          <w:ilvl w:val="0"/>
          <w:numId w:val="3"/>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After that, Jenkins will transverse through various stages in its usual pipeline. As one stage completes, the process will move further on to the next stage.</w:t>
      </w:r>
    </w:p>
    <w:p w14:paraId="761509A9" w14:textId="77777777" w:rsidR="00E87C22" w:rsidRPr="00E87C22" w:rsidRDefault="00E87C22" w:rsidP="00E87C22">
      <w:pPr>
        <w:numPr>
          <w:ilvl w:val="0"/>
          <w:numId w:val="3"/>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 xml:space="preserve">If a stage fails, </w:t>
      </w:r>
      <w:proofErr w:type="gramStart"/>
      <w:r w:rsidRPr="00E87C22">
        <w:rPr>
          <w:rFonts w:ascii="Courier New" w:hAnsi="Courier New" w:cs="Courier New"/>
          <w:lang w:val="en-GB"/>
        </w:rPr>
        <w:t>Jenkins</w:t>
      </w:r>
      <w:proofErr w:type="gramEnd"/>
      <w:r w:rsidRPr="00E87C22">
        <w:rPr>
          <w:rFonts w:ascii="Courier New" w:hAnsi="Courier New" w:cs="Courier New"/>
          <w:lang w:val="en-GB"/>
        </w:rPr>
        <w:t xml:space="preserve"> build will stop there, and the software will email the team using it. When completed successfully, the code implements itself in the proper server so that testing begins.</w:t>
      </w:r>
    </w:p>
    <w:p w14:paraId="20207CA7" w14:textId="77777777" w:rsidR="00E87C22" w:rsidRPr="00E87C22" w:rsidRDefault="00E87C22" w:rsidP="00E87C22">
      <w:pPr>
        <w:numPr>
          <w:ilvl w:val="0"/>
          <w:numId w:val="3"/>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After the successful testing phase, Jenkins shares the results with the team using it.</w:t>
      </w:r>
    </w:p>
    <w:p w14:paraId="195AC7A5" w14:textId="77777777" w:rsidR="00E87C22" w:rsidRPr="00E87C22" w:rsidRDefault="00E87C22" w:rsidP="00E87C22">
      <w:pPr>
        <w:autoSpaceDE w:val="0"/>
        <w:autoSpaceDN w:val="0"/>
        <w:adjustRightInd w:val="0"/>
        <w:rPr>
          <w:rFonts w:ascii="Courier New" w:hAnsi="Courier New" w:cs="Courier New"/>
          <w:lang w:val="en-GB"/>
        </w:rPr>
      </w:pPr>
    </w:p>
    <w:p w14:paraId="4AA9C887"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b/>
          <w:bCs/>
          <w:lang w:val="en-GB"/>
        </w:rPr>
        <w:t>Name the Jenkins suite’s essential plugins?</w:t>
      </w:r>
    </w:p>
    <w:p w14:paraId="6E7EB6BC" w14:textId="77777777" w:rsidR="00E87C22" w:rsidRPr="00E87C22" w:rsidRDefault="00E87C22" w:rsidP="00E87C22">
      <w:pPr>
        <w:autoSpaceDE w:val="0"/>
        <w:autoSpaceDN w:val="0"/>
        <w:adjustRightInd w:val="0"/>
        <w:rPr>
          <w:rFonts w:ascii="Courier New" w:hAnsi="Courier New" w:cs="Courier New"/>
          <w:lang w:val="en-GB"/>
        </w:rPr>
      </w:pPr>
      <w:r w:rsidRPr="00E87C22">
        <w:rPr>
          <w:rFonts w:ascii="Courier New" w:hAnsi="Courier New" w:cs="Courier New"/>
          <w:lang w:val="en-GB"/>
        </w:rPr>
        <w:t xml:space="preserve">The Jenkin suite’s essential plugins are Docker, Jira, Slack Notification, Maven, Amazon E2C, </w:t>
      </w:r>
      <w:proofErr w:type="spellStart"/>
      <w:r w:rsidRPr="00E87C22">
        <w:rPr>
          <w:rFonts w:ascii="Courier New" w:hAnsi="Courier New" w:cs="Courier New"/>
          <w:lang w:val="en-GB"/>
        </w:rPr>
        <w:t>jUnit</w:t>
      </w:r>
      <w:proofErr w:type="spellEnd"/>
      <w:r w:rsidRPr="00E87C22">
        <w:rPr>
          <w:rFonts w:ascii="Courier New" w:hAnsi="Courier New" w:cs="Courier New"/>
          <w:lang w:val="en-GB"/>
        </w:rPr>
        <w:t xml:space="preserve">, Pipeline, Mailer, and </w:t>
      </w:r>
      <w:proofErr w:type="spellStart"/>
      <w:r w:rsidRPr="00E87C22">
        <w:rPr>
          <w:rFonts w:ascii="Courier New" w:hAnsi="Courier New" w:cs="Courier New"/>
          <w:lang w:val="en-GB"/>
        </w:rPr>
        <w:t>Greenballs</w:t>
      </w:r>
      <w:proofErr w:type="spellEnd"/>
      <w:r w:rsidRPr="00E87C22">
        <w:rPr>
          <w:rFonts w:ascii="Courier New" w:hAnsi="Courier New" w:cs="Courier New"/>
          <w:lang w:val="en-GB"/>
        </w:rPr>
        <w:t>.</w:t>
      </w:r>
    </w:p>
    <w:p w14:paraId="0E354662" w14:textId="77777777" w:rsidR="00E87C22" w:rsidRPr="00E87C22" w:rsidRDefault="00E87C22" w:rsidP="00E87C22">
      <w:pPr>
        <w:autoSpaceDE w:val="0"/>
        <w:autoSpaceDN w:val="0"/>
        <w:adjustRightInd w:val="0"/>
        <w:rPr>
          <w:rFonts w:ascii="Courier New" w:hAnsi="Courier New" w:cs="Courier New"/>
          <w:lang w:val="en-GB"/>
        </w:rPr>
      </w:pPr>
    </w:p>
    <w:p w14:paraId="2CD9C949" w14:textId="77777777" w:rsidR="00E87C22" w:rsidRPr="00E87C22" w:rsidRDefault="00E87C22" w:rsidP="00E87C22">
      <w:pPr>
        <w:autoSpaceDE w:val="0"/>
        <w:autoSpaceDN w:val="0"/>
        <w:adjustRightInd w:val="0"/>
        <w:spacing w:after="40"/>
        <w:rPr>
          <w:rFonts w:ascii="Courier New" w:hAnsi="Courier New" w:cs="Courier New"/>
          <w:b/>
          <w:bCs/>
          <w:lang w:val="en-GB"/>
        </w:rPr>
      </w:pPr>
      <w:r w:rsidRPr="00E87C22">
        <w:rPr>
          <w:rFonts w:ascii="Courier New" w:hAnsi="Courier New" w:cs="Courier New"/>
          <w:b/>
          <w:bCs/>
          <w:lang w:val="en-GB"/>
        </w:rPr>
        <w:t>What is a trigger? Give an example of how the repository is polled when a new commit is detected.</w:t>
      </w:r>
    </w:p>
    <w:p w14:paraId="3A0BCB63" w14:textId="77777777" w:rsidR="00E87C22" w:rsidRPr="00E87C22" w:rsidRDefault="00E87C22" w:rsidP="00E87C22">
      <w:pPr>
        <w:autoSpaceDE w:val="0"/>
        <w:autoSpaceDN w:val="0"/>
        <w:adjustRightInd w:val="0"/>
        <w:jc w:val="both"/>
        <w:rPr>
          <w:rFonts w:ascii="Courier New" w:hAnsi="Courier New" w:cs="Courier New"/>
          <w:lang w:val="en-GB"/>
        </w:rPr>
      </w:pPr>
      <w:r w:rsidRPr="00E87C22">
        <w:rPr>
          <w:rFonts w:ascii="Courier New" w:hAnsi="Courier New" w:cs="Courier New"/>
          <w:lang w:val="en-GB"/>
        </w:rPr>
        <w:t>Triggers are used to define when and how pipelines should be executed.</w:t>
      </w:r>
    </w:p>
    <w:p w14:paraId="718674F2" w14:textId="77777777" w:rsidR="00E87C22" w:rsidRPr="00E87C22" w:rsidRDefault="00E87C22" w:rsidP="00E87C22">
      <w:pPr>
        <w:autoSpaceDE w:val="0"/>
        <w:autoSpaceDN w:val="0"/>
        <w:adjustRightInd w:val="0"/>
        <w:jc w:val="both"/>
        <w:rPr>
          <w:rFonts w:ascii="Courier New" w:hAnsi="Courier New" w:cs="Courier New"/>
          <w:lang w:val="en-GB"/>
        </w:rPr>
      </w:pPr>
      <w:r w:rsidRPr="00E87C22">
        <w:rPr>
          <w:rFonts w:ascii="Courier New" w:hAnsi="Courier New" w:cs="Courier New"/>
          <w:lang w:val="en-GB"/>
        </w:rPr>
        <w:t>When Jenkins is integrated with an SCM tool, for example, Git, the repository can be polled every time there is a commit.</w:t>
      </w:r>
    </w:p>
    <w:p w14:paraId="4E415BE7" w14:textId="77777777" w:rsidR="00E87C22" w:rsidRPr="00E87C22" w:rsidRDefault="00E87C22" w:rsidP="00E87C22">
      <w:pPr>
        <w:numPr>
          <w:ilvl w:val="0"/>
          <w:numId w:val="4"/>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The Git plugin should be first installed and set up.</w:t>
      </w:r>
      <w:r w:rsidRPr="00E87C22">
        <w:rPr>
          <w:rFonts w:ascii="MS Mincho" w:eastAsia="MS Mincho" w:hAnsi="MS Mincho" w:cs="MS Mincho" w:hint="eastAsia"/>
          <w:lang w:val="en-GB"/>
        </w:rPr>
        <w:t> </w:t>
      </w:r>
    </w:p>
    <w:p w14:paraId="3C6F8DA7" w14:textId="77777777" w:rsidR="00E87C22" w:rsidRPr="00E87C22" w:rsidRDefault="00E87C22" w:rsidP="00E87C22">
      <w:pPr>
        <w:numPr>
          <w:ilvl w:val="0"/>
          <w:numId w:val="4"/>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After this, you can build a trigger that specifies when a new build should be started. For example, you can create a job that polls the repository and triggers a build when a change is committed.</w:t>
      </w:r>
      <w:r w:rsidRPr="00E87C22">
        <w:rPr>
          <w:rFonts w:ascii="MS Mincho" w:eastAsia="MS Mincho" w:hAnsi="MS Mincho" w:cs="MS Mincho" w:hint="eastAsia"/>
          <w:lang w:val="en-GB"/>
        </w:rPr>
        <w:t> </w:t>
      </w:r>
    </w:p>
    <w:p w14:paraId="1E9A0641" w14:textId="77777777" w:rsidR="00E87C22" w:rsidRPr="00E87C22" w:rsidRDefault="00E87C22" w:rsidP="00E87C22">
      <w:pPr>
        <w:autoSpaceDE w:val="0"/>
        <w:autoSpaceDN w:val="0"/>
        <w:adjustRightInd w:val="0"/>
        <w:rPr>
          <w:rFonts w:ascii="Courier New" w:hAnsi="Courier New" w:cs="Courier New"/>
          <w:lang w:val="en-GB"/>
        </w:rPr>
      </w:pPr>
    </w:p>
    <w:p w14:paraId="15EEA323" w14:textId="77777777" w:rsidR="00E87C22" w:rsidRPr="00E87C22" w:rsidRDefault="00E87C22" w:rsidP="00E87C22">
      <w:pPr>
        <w:autoSpaceDE w:val="0"/>
        <w:autoSpaceDN w:val="0"/>
        <w:adjustRightInd w:val="0"/>
        <w:spacing w:after="40"/>
        <w:rPr>
          <w:rFonts w:ascii="Courier New" w:hAnsi="Courier New" w:cs="Courier New"/>
          <w:b/>
          <w:bCs/>
          <w:lang w:val="en-GB"/>
        </w:rPr>
      </w:pPr>
      <w:r w:rsidRPr="00E87C22">
        <w:rPr>
          <w:rFonts w:ascii="Courier New" w:hAnsi="Courier New" w:cs="Courier New"/>
          <w:b/>
          <w:bCs/>
          <w:lang w:val="en-GB"/>
        </w:rPr>
        <w:t>Name a Jenkins environment variable you have used in a shell script or batch file.</w:t>
      </w:r>
    </w:p>
    <w:p w14:paraId="7EF5400A" w14:textId="77777777" w:rsidR="00E87C22" w:rsidRPr="00E87C22" w:rsidRDefault="00E87C22" w:rsidP="00E87C22">
      <w:pPr>
        <w:autoSpaceDE w:val="0"/>
        <w:autoSpaceDN w:val="0"/>
        <w:adjustRightInd w:val="0"/>
        <w:jc w:val="both"/>
        <w:rPr>
          <w:rFonts w:ascii="Courier New" w:hAnsi="Courier New" w:cs="Courier New"/>
          <w:lang w:val="en-GB"/>
        </w:rPr>
      </w:pPr>
      <w:r w:rsidRPr="00E87C22">
        <w:rPr>
          <w:rFonts w:ascii="Courier New" w:hAnsi="Courier New" w:cs="Courier New"/>
          <w:lang w:val="en-GB"/>
        </w:rPr>
        <w:t>There are numerous environment variables that are available by default in any Jenkins build job. A few commonly used ones include:</w:t>
      </w:r>
    </w:p>
    <w:p w14:paraId="21A6C708" w14:textId="77777777" w:rsidR="00E87C22" w:rsidRPr="00E87C22" w:rsidRDefault="00E87C22" w:rsidP="00E87C22">
      <w:pPr>
        <w:numPr>
          <w:ilvl w:val="0"/>
          <w:numId w:val="5"/>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$JOB_NAME</w:t>
      </w:r>
      <w:r w:rsidRPr="00E87C22">
        <w:rPr>
          <w:rFonts w:ascii="MS Mincho" w:eastAsia="MS Mincho" w:hAnsi="MS Mincho" w:cs="MS Mincho" w:hint="eastAsia"/>
          <w:lang w:val="en-GB"/>
        </w:rPr>
        <w:t> </w:t>
      </w:r>
    </w:p>
    <w:p w14:paraId="162E3A14" w14:textId="77777777" w:rsidR="00E87C22" w:rsidRPr="00E87C22" w:rsidRDefault="00E87C22" w:rsidP="00E87C22">
      <w:pPr>
        <w:numPr>
          <w:ilvl w:val="0"/>
          <w:numId w:val="5"/>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$NODE_NAME</w:t>
      </w:r>
      <w:r w:rsidRPr="00E87C22">
        <w:rPr>
          <w:rFonts w:ascii="MS Mincho" w:eastAsia="MS Mincho" w:hAnsi="MS Mincho" w:cs="MS Mincho" w:hint="eastAsia"/>
          <w:lang w:val="en-GB"/>
        </w:rPr>
        <w:t> </w:t>
      </w:r>
    </w:p>
    <w:p w14:paraId="0676BF47" w14:textId="77777777" w:rsidR="00E87C22" w:rsidRPr="00E87C22" w:rsidRDefault="00E87C22" w:rsidP="00E87C22">
      <w:pPr>
        <w:numPr>
          <w:ilvl w:val="0"/>
          <w:numId w:val="5"/>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$WORKSPACE</w:t>
      </w:r>
      <w:r w:rsidRPr="00E87C22">
        <w:rPr>
          <w:rFonts w:ascii="MS Mincho" w:eastAsia="MS Mincho" w:hAnsi="MS Mincho" w:cs="MS Mincho" w:hint="eastAsia"/>
          <w:lang w:val="en-GB"/>
        </w:rPr>
        <w:t> </w:t>
      </w:r>
    </w:p>
    <w:p w14:paraId="1494A824" w14:textId="77777777" w:rsidR="00E87C22" w:rsidRPr="00E87C22" w:rsidRDefault="00E87C22" w:rsidP="00E87C22">
      <w:pPr>
        <w:numPr>
          <w:ilvl w:val="0"/>
          <w:numId w:val="5"/>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$BUILD_URL</w:t>
      </w:r>
      <w:r w:rsidRPr="00E87C22">
        <w:rPr>
          <w:rFonts w:ascii="MS Mincho" w:eastAsia="MS Mincho" w:hAnsi="MS Mincho" w:cs="MS Mincho" w:hint="eastAsia"/>
          <w:lang w:val="en-GB"/>
        </w:rPr>
        <w:t> </w:t>
      </w:r>
    </w:p>
    <w:p w14:paraId="26031A09" w14:textId="77777777" w:rsidR="00E87C22" w:rsidRPr="00E87C22" w:rsidRDefault="00E87C22" w:rsidP="00E87C22">
      <w:pPr>
        <w:numPr>
          <w:ilvl w:val="0"/>
          <w:numId w:val="5"/>
        </w:numPr>
        <w:autoSpaceDE w:val="0"/>
        <w:autoSpaceDN w:val="0"/>
        <w:adjustRightInd w:val="0"/>
        <w:ind w:left="0" w:firstLine="0"/>
        <w:rPr>
          <w:rFonts w:ascii="Courier New" w:hAnsi="Courier New" w:cs="Courier New"/>
          <w:lang w:val="en-GB"/>
        </w:rPr>
      </w:pPr>
      <w:r w:rsidRPr="00E87C22">
        <w:rPr>
          <w:rFonts w:ascii="Courier New" w:hAnsi="Courier New" w:cs="Courier New"/>
          <w:lang w:val="en-GB"/>
        </w:rPr>
        <w:t>$JOB_URL</w:t>
      </w:r>
      <w:r w:rsidRPr="00E87C22">
        <w:rPr>
          <w:rFonts w:ascii="MS Mincho" w:eastAsia="MS Mincho" w:hAnsi="MS Mincho" w:cs="MS Mincho" w:hint="eastAsia"/>
          <w:lang w:val="en-GB"/>
        </w:rPr>
        <w:t> </w:t>
      </w:r>
    </w:p>
    <w:p w14:paraId="600AA482" w14:textId="77777777" w:rsidR="00E87C22" w:rsidRPr="00E87C22" w:rsidRDefault="00E87C22" w:rsidP="00E87C22">
      <w:pPr>
        <w:autoSpaceDE w:val="0"/>
        <w:autoSpaceDN w:val="0"/>
        <w:adjustRightInd w:val="0"/>
        <w:jc w:val="both"/>
        <w:rPr>
          <w:rFonts w:ascii="Courier New" w:hAnsi="Courier New" w:cs="Courier New"/>
          <w:lang w:val="en-GB"/>
        </w:rPr>
      </w:pPr>
      <w:r w:rsidRPr="00E87C22">
        <w:rPr>
          <w:rFonts w:ascii="Courier New" w:hAnsi="Courier New" w:cs="Courier New"/>
          <w:lang w:val="en-GB"/>
        </w:rPr>
        <w:t xml:space="preserve">Note that, as new </w:t>
      </w:r>
      <w:proofErr w:type="gramStart"/>
      <w:r w:rsidRPr="00E87C22">
        <w:rPr>
          <w:rFonts w:ascii="Courier New" w:hAnsi="Courier New" w:cs="Courier New"/>
          <w:lang w:val="en-GB"/>
        </w:rPr>
        <w:t>Jenkins</w:t>
      </w:r>
      <w:proofErr w:type="gramEnd"/>
      <w:r w:rsidRPr="00E87C22">
        <w:rPr>
          <w:rFonts w:ascii="Courier New" w:hAnsi="Courier New" w:cs="Courier New"/>
          <w:lang w:val="en-GB"/>
        </w:rPr>
        <w:t xml:space="preserve"> plug-ins are configured, more environment variables become available. For example, when the Jenkins Git plug-in is configured, new Jenkins Git environment variables, such as $GIT_COMMIT and $GIT_URL, become available to be used in scripts.</w:t>
      </w:r>
    </w:p>
    <w:p w14:paraId="1355F5E2" w14:textId="77777777" w:rsidR="00E87C22" w:rsidRPr="00E87C22" w:rsidRDefault="00E87C22" w:rsidP="00E87C22">
      <w:pPr>
        <w:autoSpaceDE w:val="0"/>
        <w:autoSpaceDN w:val="0"/>
        <w:adjustRightInd w:val="0"/>
        <w:rPr>
          <w:rFonts w:ascii="Courier New" w:hAnsi="Courier New" w:cs="Courier New"/>
          <w:lang w:val="en-GB"/>
        </w:rPr>
      </w:pPr>
    </w:p>
    <w:p w14:paraId="2A4D48AD" w14:textId="77777777" w:rsidR="00E87C22" w:rsidRPr="00E87C22" w:rsidRDefault="00E87C22" w:rsidP="00E87C22">
      <w:pPr>
        <w:autoSpaceDE w:val="0"/>
        <w:autoSpaceDN w:val="0"/>
        <w:adjustRightInd w:val="0"/>
        <w:rPr>
          <w:rFonts w:ascii="Courier New" w:hAnsi="Courier New" w:cs="Courier New"/>
          <w:lang w:val="en-GB"/>
        </w:rPr>
      </w:pPr>
    </w:p>
    <w:p w14:paraId="71A3646B" w14:textId="77777777" w:rsidR="00E87C22" w:rsidRPr="00E87C22" w:rsidRDefault="00E87C22">
      <w:pPr>
        <w:rPr>
          <w:rFonts w:ascii="Courier New" w:hAnsi="Courier New" w:cs="Courier New"/>
        </w:rPr>
      </w:pPr>
    </w:p>
    <w:sectPr w:rsidR="00E87C22" w:rsidRPr="00E87C22" w:rsidSect="00485E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22"/>
    <w:rsid w:val="00E8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EFA990"/>
  <w15:chartTrackingRefBased/>
  <w15:docId w15:val="{E45A1EBA-F0F3-1B4A-BCE8-C843A94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cp:revision>
  <dcterms:created xsi:type="dcterms:W3CDTF">2021-09-24T03:41:00Z</dcterms:created>
  <dcterms:modified xsi:type="dcterms:W3CDTF">2021-09-24T03:42:00Z</dcterms:modified>
</cp:coreProperties>
</file>