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352" w:rsidRPr="005E433F" w:rsidRDefault="00945675">
      <w:pPr>
        <w:rPr>
          <w:b/>
          <w:sz w:val="28"/>
          <w:szCs w:val="28"/>
          <w:u w:val="single"/>
        </w:rPr>
      </w:pPr>
      <w:r w:rsidRPr="005E433F">
        <w:rPr>
          <w:b/>
          <w:sz w:val="28"/>
          <w:szCs w:val="28"/>
          <w:u w:val="single"/>
        </w:rPr>
        <w:t>SELinux- Security Enhanced Linux</w:t>
      </w:r>
    </w:p>
    <w:p w:rsidR="00945675" w:rsidRDefault="005E433F" w:rsidP="005E433F">
      <w:pPr>
        <w:pStyle w:val="ListParagraph"/>
        <w:numPr>
          <w:ilvl w:val="0"/>
          <w:numId w:val="1"/>
        </w:numPr>
        <w:rPr>
          <w:sz w:val="24"/>
          <w:szCs w:val="24"/>
        </w:rPr>
      </w:pPr>
      <w:r>
        <w:rPr>
          <w:sz w:val="24"/>
          <w:szCs w:val="24"/>
        </w:rPr>
        <w:t>It is an advanced access control mechanism that implements MAC (Mandatory Access Control).</w:t>
      </w:r>
    </w:p>
    <w:p w:rsidR="005E433F" w:rsidRDefault="005E433F" w:rsidP="005C336F">
      <w:pPr>
        <w:pStyle w:val="ListParagraph"/>
        <w:numPr>
          <w:ilvl w:val="0"/>
          <w:numId w:val="1"/>
        </w:numPr>
        <w:rPr>
          <w:sz w:val="24"/>
          <w:szCs w:val="24"/>
        </w:rPr>
      </w:pPr>
      <w:r w:rsidRPr="005E433F">
        <w:rPr>
          <w:sz w:val="24"/>
          <w:szCs w:val="24"/>
        </w:rPr>
        <w:t>In traditional access control scheme, DAC (Discretionary</w:t>
      </w:r>
      <w:r>
        <w:rPr>
          <w:sz w:val="24"/>
          <w:szCs w:val="24"/>
        </w:rPr>
        <w:t xml:space="preserve"> [you get what you choose]</w:t>
      </w:r>
      <w:r w:rsidRPr="005E433F">
        <w:rPr>
          <w:sz w:val="24"/>
          <w:szCs w:val="24"/>
        </w:rPr>
        <w:t xml:space="preserve"> Access Control) was used.</w:t>
      </w:r>
    </w:p>
    <w:p w:rsidR="005E433F" w:rsidRDefault="005E433F" w:rsidP="00125E66">
      <w:pPr>
        <w:rPr>
          <w:b/>
          <w:sz w:val="24"/>
          <w:szCs w:val="24"/>
          <w:u w:val="single"/>
        </w:rPr>
      </w:pPr>
      <w:r w:rsidRPr="005E433F">
        <w:rPr>
          <w:b/>
          <w:sz w:val="24"/>
          <w:szCs w:val="24"/>
          <w:u w:val="single"/>
        </w:rPr>
        <w:t>Need of SELinux:</w:t>
      </w:r>
    </w:p>
    <w:p w:rsidR="005E433F" w:rsidRPr="00125E66" w:rsidRDefault="006860E3" w:rsidP="00125E66">
      <w:pPr>
        <w:pStyle w:val="ListParagraph"/>
        <w:numPr>
          <w:ilvl w:val="0"/>
          <w:numId w:val="3"/>
        </w:numPr>
        <w:rPr>
          <w:sz w:val="24"/>
          <w:szCs w:val="24"/>
        </w:rPr>
      </w:pPr>
      <w:r w:rsidRPr="00125E66">
        <w:rPr>
          <w:sz w:val="24"/>
          <w:szCs w:val="24"/>
        </w:rPr>
        <w:t xml:space="preserve">In DAC, user can set the permissions </w:t>
      </w:r>
      <w:r w:rsidR="00844846">
        <w:rPr>
          <w:sz w:val="24"/>
          <w:szCs w:val="24"/>
        </w:rPr>
        <w:t xml:space="preserve">(rwx) </w:t>
      </w:r>
      <w:r w:rsidRPr="00125E66">
        <w:rPr>
          <w:sz w:val="24"/>
          <w:szCs w:val="24"/>
        </w:rPr>
        <w:t>of the files without any restrictions. So according to permissions set, user owner, group owner and others can access the files/directory. Even user owner change the user of file as well. DAC leaves too much access control in the hands of end users</w:t>
      </w:r>
      <w:r w:rsidR="00847AE6" w:rsidRPr="00125E66">
        <w:rPr>
          <w:sz w:val="24"/>
          <w:szCs w:val="24"/>
        </w:rPr>
        <w:t xml:space="preserve">. </w:t>
      </w:r>
      <w:r w:rsidRPr="00125E66">
        <w:rPr>
          <w:sz w:val="24"/>
          <w:szCs w:val="24"/>
        </w:rPr>
        <w:t>In such cases, system administrator can’t restrict certain users from accessing some certain processes.</w:t>
      </w:r>
    </w:p>
    <w:p w:rsidR="0067618E" w:rsidRPr="00125E66" w:rsidRDefault="0067618E" w:rsidP="00125E66">
      <w:pPr>
        <w:pStyle w:val="ListParagraph"/>
        <w:numPr>
          <w:ilvl w:val="0"/>
          <w:numId w:val="3"/>
        </w:numPr>
        <w:rPr>
          <w:sz w:val="24"/>
          <w:szCs w:val="24"/>
        </w:rPr>
      </w:pPr>
      <w:r w:rsidRPr="00125E66">
        <w:rPr>
          <w:sz w:val="24"/>
          <w:szCs w:val="24"/>
        </w:rPr>
        <w:t>With MAC, system administrator restricts users to access certain processes only. For an example, System admin allows users to run some scripts, to view some log files but restricts to use sudo or su commands, to restrict scripts to be run from their home directory.</w:t>
      </w:r>
    </w:p>
    <w:p w:rsidR="00AC39AA" w:rsidRPr="00125E66" w:rsidRDefault="0067618E" w:rsidP="00125E66">
      <w:pPr>
        <w:pStyle w:val="ListParagraph"/>
        <w:numPr>
          <w:ilvl w:val="0"/>
          <w:numId w:val="3"/>
        </w:numPr>
        <w:rPr>
          <w:sz w:val="24"/>
          <w:szCs w:val="24"/>
        </w:rPr>
      </w:pPr>
      <w:r w:rsidRPr="00125E66">
        <w:rPr>
          <w:sz w:val="24"/>
          <w:szCs w:val="24"/>
        </w:rPr>
        <w:t>With MAC, even a user opens files/directories to world access, it doesn’t mean everyone can access files/directory. MAC constrains access what users can do.</w:t>
      </w:r>
      <w:r w:rsidR="00AC39AA" w:rsidRPr="00125E66">
        <w:rPr>
          <w:sz w:val="24"/>
          <w:szCs w:val="24"/>
        </w:rPr>
        <w:t xml:space="preserve"> For an example, users can see files/directories and those are visible for everyone. But system admin constrains users to read those files/directories.</w:t>
      </w:r>
    </w:p>
    <w:p w:rsidR="00AC39AA" w:rsidRDefault="00EB33CD" w:rsidP="00AC39AA">
      <w:pPr>
        <w:rPr>
          <w:b/>
          <w:sz w:val="24"/>
          <w:szCs w:val="24"/>
          <w:u w:val="single"/>
        </w:rPr>
      </w:pPr>
      <w:r w:rsidRPr="00EB33CD">
        <w:rPr>
          <w:b/>
          <w:sz w:val="24"/>
          <w:szCs w:val="24"/>
          <w:u w:val="single"/>
        </w:rPr>
        <w:t>SELinux Modes:</w:t>
      </w:r>
    </w:p>
    <w:p w:rsidR="00EB33CD" w:rsidRDefault="00EB33CD" w:rsidP="00EB33CD">
      <w:pPr>
        <w:pStyle w:val="ListParagraph"/>
        <w:numPr>
          <w:ilvl w:val="0"/>
          <w:numId w:val="4"/>
        </w:numPr>
        <w:rPr>
          <w:sz w:val="24"/>
          <w:szCs w:val="24"/>
        </w:rPr>
      </w:pPr>
      <w:r>
        <w:rPr>
          <w:sz w:val="24"/>
          <w:szCs w:val="24"/>
        </w:rPr>
        <w:t>Enforcing</w:t>
      </w:r>
      <w:r w:rsidR="005E5C79">
        <w:rPr>
          <w:sz w:val="24"/>
          <w:szCs w:val="24"/>
        </w:rPr>
        <w:t xml:space="preserve"> : SELinux is operating</w:t>
      </w:r>
    </w:p>
    <w:p w:rsidR="00EB33CD" w:rsidRDefault="00EB33CD" w:rsidP="00EB33CD">
      <w:pPr>
        <w:pStyle w:val="ListParagraph"/>
        <w:numPr>
          <w:ilvl w:val="0"/>
          <w:numId w:val="4"/>
        </w:numPr>
        <w:rPr>
          <w:sz w:val="24"/>
          <w:szCs w:val="24"/>
        </w:rPr>
      </w:pPr>
      <w:r>
        <w:rPr>
          <w:sz w:val="24"/>
          <w:szCs w:val="24"/>
        </w:rPr>
        <w:t>Permissive</w:t>
      </w:r>
      <w:r w:rsidR="005E5C79">
        <w:rPr>
          <w:sz w:val="24"/>
          <w:szCs w:val="24"/>
        </w:rPr>
        <w:t xml:space="preserve"> : SELinux is active but only displaying warnings </w:t>
      </w:r>
    </w:p>
    <w:p w:rsidR="00EB33CD" w:rsidRDefault="00EB33CD" w:rsidP="00EB33CD">
      <w:pPr>
        <w:pStyle w:val="ListParagraph"/>
        <w:numPr>
          <w:ilvl w:val="0"/>
          <w:numId w:val="4"/>
        </w:numPr>
        <w:rPr>
          <w:sz w:val="24"/>
          <w:szCs w:val="24"/>
        </w:rPr>
      </w:pPr>
      <w:r>
        <w:rPr>
          <w:sz w:val="24"/>
          <w:szCs w:val="24"/>
        </w:rPr>
        <w:t>Disabled</w:t>
      </w:r>
      <w:r w:rsidR="005E5C79">
        <w:rPr>
          <w:sz w:val="24"/>
          <w:szCs w:val="24"/>
        </w:rPr>
        <w:t xml:space="preserve"> : SELinux is turned off entirely</w:t>
      </w:r>
    </w:p>
    <w:p w:rsidR="00940D95" w:rsidRPr="00940D95" w:rsidRDefault="00940D95" w:rsidP="00940D95">
      <w:pPr>
        <w:rPr>
          <w:sz w:val="24"/>
          <w:szCs w:val="24"/>
        </w:rPr>
      </w:pPr>
    </w:p>
    <w:p w:rsidR="005E5C79" w:rsidRPr="00940D95" w:rsidRDefault="00940D95" w:rsidP="00940D95">
      <w:pPr>
        <w:pStyle w:val="ListParagraph"/>
        <w:numPr>
          <w:ilvl w:val="0"/>
          <w:numId w:val="5"/>
        </w:numPr>
        <w:rPr>
          <w:sz w:val="24"/>
          <w:szCs w:val="24"/>
          <w:u w:val="single"/>
        </w:rPr>
      </w:pPr>
      <w:r w:rsidRPr="00940D95">
        <w:rPr>
          <w:sz w:val="24"/>
          <w:szCs w:val="24"/>
          <w:u w:val="single"/>
        </w:rPr>
        <w:t>Enforcing:</w:t>
      </w:r>
    </w:p>
    <w:p w:rsidR="00E62A4E" w:rsidRPr="00E62A4E" w:rsidRDefault="00F60657" w:rsidP="00940D95">
      <w:pPr>
        <w:pStyle w:val="ListParagraph"/>
        <w:numPr>
          <w:ilvl w:val="0"/>
          <w:numId w:val="6"/>
        </w:numPr>
        <w:rPr>
          <w:sz w:val="24"/>
          <w:szCs w:val="24"/>
          <w:u w:val="single"/>
        </w:rPr>
      </w:pPr>
      <w:r>
        <w:rPr>
          <w:sz w:val="24"/>
          <w:szCs w:val="24"/>
        </w:rPr>
        <w:t>SELinux enforce</w:t>
      </w:r>
      <w:r w:rsidR="00DB04C4">
        <w:rPr>
          <w:sz w:val="24"/>
          <w:szCs w:val="24"/>
        </w:rPr>
        <w:t xml:space="preserve"> (make something happen forcefully)</w:t>
      </w:r>
      <w:r>
        <w:rPr>
          <w:sz w:val="24"/>
          <w:szCs w:val="24"/>
        </w:rPr>
        <w:t xml:space="preserve"> its policy (set of rules)</w:t>
      </w:r>
      <w:r w:rsidR="00E62A4E">
        <w:rPr>
          <w:sz w:val="24"/>
          <w:szCs w:val="24"/>
        </w:rPr>
        <w:t xml:space="preserve"> on the system.</w:t>
      </w:r>
    </w:p>
    <w:p w:rsidR="00940D95" w:rsidRPr="00F60657" w:rsidRDefault="00E62A4E" w:rsidP="00940D95">
      <w:pPr>
        <w:pStyle w:val="ListParagraph"/>
        <w:numPr>
          <w:ilvl w:val="0"/>
          <w:numId w:val="6"/>
        </w:numPr>
        <w:rPr>
          <w:sz w:val="24"/>
          <w:szCs w:val="24"/>
          <w:u w:val="single"/>
        </w:rPr>
      </w:pPr>
      <w:r>
        <w:rPr>
          <w:sz w:val="24"/>
          <w:szCs w:val="24"/>
        </w:rPr>
        <w:t>A</w:t>
      </w:r>
      <w:r w:rsidR="00F60657">
        <w:rPr>
          <w:sz w:val="24"/>
          <w:szCs w:val="24"/>
        </w:rPr>
        <w:t>ny unauthorized access attempt by users/processes are denied.</w:t>
      </w:r>
    </w:p>
    <w:p w:rsidR="00F60657" w:rsidRPr="00FE2278" w:rsidRDefault="00F60657" w:rsidP="00940D95">
      <w:pPr>
        <w:pStyle w:val="ListParagraph"/>
        <w:numPr>
          <w:ilvl w:val="0"/>
          <w:numId w:val="6"/>
        </w:numPr>
        <w:rPr>
          <w:sz w:val="24"/>
          <w:szCs w:val="24"/>
          <w:u w:val="single"/>
        </w:rPr>
      </w:pPr>
      <w:r>
        <w:rPr>
          <w:sz w:val="24"/>
          <w:szCs w:val="24"/>
        </w:rPr>
        <w:t>Access denials are also written to relevant log files.</w:t>
      </w:r>
    </w:p>
    <w:p w:rsidR="00FE2278" w:rsidRPr="00FE2278" w:rsidRDefault="00FE2278" w:rsidP="00FE2278">
      <w:pPr>
        <w:pStyle w:val="ListParagraph"/>
        <w:numPr>
          <w:ilvl w:val="0"/>
          <w:numId w:val="5"/>
        </w:numPr>
        <w:rPr>
          <w:sz w:val="24"/>
          <w:szCs w:val="24"/>
          <w:u w:val="single"/>
        </w:rPr>
      </w:pPr>
      <w:r>
        <w:rPr>
          <w:sz w:val="24"/>
          <w:szCs w:val="24"/>
          <w:u w:val="single"/>
        </w:rPr>
        <w:t>Permissive:</w:t>
      </w:r>
    </w:p>
    <w:p w:rsidR="00FE2278" w:rsidRPr="00E62A4E" w:rsidRDefault="00E62A4E" w:rsidP="00FE2278">
      <w:pPr>
        <w:pStyle w:val="ListParagraph"/>
        <w:numPr>
          <w:ilvl w:val="0"/>
          <w:numId w:val="7"/>
        </w:numPr>
        <w:rPr>
          <w:sz w:val="24"/>
          <w:szCs w:val="24"/>
          <w:u w:val="single"/>
        </w:rPr>
      </w:pPr>
      <w:r>
        <w:rPr>
          <w:sz w:val="24"/>
          <w:szCs w:val="24"/>
        </w:rPr>
        <w:t>SELinux doesn’t apply its policy.</w:t>
      </w:r>
    </w:p>
    <w:p w:rsidR="00E62A4E" w:rsidRPr="00E62A4E" w:rsidRDefault="00E62A4E" w:rsidP="00FE2278">
      <w:pPr>
        <w:pStyle w:val="ListParagraph"/>
        <w:numPr>
          <w:ilvl w:val="0"/>
          <w:numId w:val="7"/>
        </w:numPr>
        <w:rPr>
          <w:sz w:val="24"/>
          <w:szCs w:val="24"/>
          <w:u w:val="single"/>
        </w:rPr>
      </w:pPr>
      <w:r>
        <w:rPr>
          <w:sz w:val="24"/>
          <w:szCs w:val="24"/>
        </w:rPr>
        <w:t>No access is denied.</w:t>
      </w:r>
    </w:p>
    <w:p w:rsidR="00E62A4E" w:rsidRPr="002278C9" w:rsidRDefault="00E62A4E" w:rsidP="00FE2278">
      <w:pPr>
        <w:pStyle w:val="ListParagraph"/>
        <w:numPr>
          <w:ilvl w:val="0"/>
          <w:numId w:val="7"/>
        </w:numPr>
        <w:rPr>
          <w:sz w:val="24"/>
          <w:szCs w:val="24"/>
          <w:u w:val="single"/>
        </w:rPr>
      </w:pPr>
      <w:r>
        <w:rPr>
          <w:sz w:val="24"/>
          <w:szCs w:val="24"/>
        </w:rPr>
        <w:t>Policy violation is still written to relevant log files.</w:t>
      </w:r>
    </w:p>
    <w:p w:rsidR="002278C9" w:rsidRDefault="002278C9" w:rsidP="002278C9">
      <w:pPr>
        <w:pStyle w:val="ListParagraph"/>
        <w:numPr>
          <w:ilvl w:val="0"/>
          <w:numId w:val="5"/>
        </w:numPr>
        <w:rPr>
          <w:sz w:val="24"/>
          <w:szCs w:val="24"/>
          <w:u w:val="single"/>
        </w:rPr>
      </w:pPr>
      <w:r>
        <w:rPr>
          <w:sz w:val="24"/>
          <w:szCs w:val="24"/>
          <w:u w:val="single"/>
        </w:rPr>
        <w:t>Disabled:</w:t>
      </w:r>
    </w:p>
    <w:p w:rsidR="002278C9" w:rsidRPr="00A81B7F" w:rsidRDefault="003D6B33" w:rsidP="002278C9">
      <w:pPr>
        <w:pStyle w:val="ListParagraph"/>
        <w:numPr>
          <w:ilvl w:val="0"/>
          <w:numId w:val="8"/>
        </w:numPr>
        <w:rPr>
          <w:sz w:val="24"/>
          <w:szCs w:val="24"/>
          <w:u w:val="single"/>
        </w:rPr>
      </w:pPr>
      <w:r>
        <w:rPr>
          <w:sz w:val="24"/>
          <w:szCs w:val="24"/>
        </w:rPr>
        <w:t xml:space="preserve">SELinux is entirely turned off. No </w:t>
      </w:r>
      <w:r w:rsidR="008B0303">
        <w:rPr>
          <w:sz w:val="24"/>
          <w:szCs w:val="24"/>
        </w:rPr>
        <w:t xml:space="preserve">policy is applied and no </w:t>
      </w:r>
      <w:r>
        <w:rPr>
          <w:sz w:val="24"/>
          <w:szCs w:val="24"/>
        </w:rPr>
        <w:t>enhanced security is running</w:t>
      </w:r>
      <w:r w:rsidR="008B0303">
        <w:rPr>
          <w:sz w:val="24"/>
          <w:szCs w:val="24"/>
        </w:rPr>
        <w:t>.</w:t>
      </w:r>
    </w:p>
    <w:p w:rsidR="00A81B7F" w:rsidRPr="00A81B7F" w:rsidRDefault="00A81B7F" w:rsidP="00A81B7F">
      <w:pPr>
        <w:pStyle w:val="ListParagraph"/>
        <w:ind w:left="1440"/>
        <w:rPr>
          <w:sz w:val="24"/>
          <w:szCs w:val="24"/>
          <w:u w:val="single"/>
        </w:rPr>
      </w:pPr>
    </w:p>
    <w:p w:rsidR="00A81B7F" w:rsidRPr="00A81B7F" w:rsidRDefault="00A81B7F" w:rsidP="00A81B7F">
      <w:pPr>
        <w:pStyle w:val="ListParagraph"/>
        <w:numPr>
          <w:ilvl w:val="0"/>
          <w:numId w:val="9"/>
        </w:numPr>
        <w:rPr>
          <w:sz w:val="24"/>
          <w:szCs w:val="24"/>
          <w:u w:val="single"/>
        </w:rPr>
      </w:pPr>
      <w:r>
        <w:rPr>
          <w:sz w:val="24"/>
          <w:szCs w:val="24"/>
        </w:rPr>
        <w:lastRenderedPageBreak/>
        <w:t>To see mode of SELinux.</w:t>
      </w:r>
    </w:p>
    <w:p w:rsidR="00A81B7F" w:rsidRDefault="00A81B7F" w:rsidP="00A81B7F">
      <w:pPr>
        <w:pStyle w:val="ListParagraph"/>
        <w:rPr>
          <w:sz w:val="24"/>
          <w:szCs w:val="24"/>
        </w:rPr>
      </w:pPr>
      <w:r w:rsidRPr="00A81B7F">
        <w:rPr>
          <w:sz w:val="24"/>
          <w:szCs w:val="24"/>
          <w:u w:val="single"/>
        </w:rPr>
        <w:t>Command:</w:t>
      </w:r>
      <w:r>
        <w:rPr>
          <w:sz w:val="24"/>
          <w:szCs w:val="24"/>
        </w:rPr>
        <w:t xml:space="preserve"> </w:t>
      </w:r>
      <w:r w:rsidRPr="00A81B7F">
        <w:rPr>
          <w:sz w:val="24"/>
          <w:szCs w:val="24"/>
          <w:highlight w:val="lightGray"/>
        </w:rPr>
        <w:t>sestatus</w:t>
      </w:r>
      <w:r w:rsidR="00E9452F">
        <w:rPr>
          <w:sz w:val="24"/>
          <w:szCs w:val="24"/>
        </w:rPr>
        <w:t xml:space="preserve">     OR </w:t>
      </w:r>
      <w:r w:rsidR="00E9452F" w:rsidRPr="00E9452F">
        <w:rPr>
          <w:sz w:val="24"/>
          <w:szCs w:val="24"/>
          <w:highlight w:val="lightGray"/>
        </w:rPr>
        <w:t>getenforce</w:t>
      </w:r>
    </w:p>
    <w:p w:rsidR="00E9452F" w:rsidRDefault="00E9452F" w:rsidP="00A81B7F">
      <w:pPr>
        <w:pStyle w:val="ListParagraph"/>
        <w:rPr>
          <w:sz w:val="24"/>
          <w:szCs w:val="24"/>
        </w:rPr>
      </w:pPr>
      <w:r>
        <w:rPr>
          <w:noProof/>
          <w:sz w:val="24"/>
          <w:szCs w:val="24"/>
        </w:rPr>
        <w:drawing>
          <wp:inline distT="0" distB="0" distL="0" distR="0">
            <wp:extent cx="369570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5700" cy="1123950"/>
                    </a:xfrm>
                    <a:prstGeom prst="rect">
                      <a:avLst/>
                    </a:prstGeom>
                    <a:noFill/>
                    <a:ln>
                      <a:noFill/>
                    </a:ln>
                  </pic:spPr>
                </pic:pic>
              </a:graphicData>
            </a:graphic>
          </wp:inline>
        </w:drawing>
      </w:r>
    </w:p>
    <w:p w:rsidR="00E9452F" w:rsidRDefault="00E9452F" w:rsidP="00A81B7F">
      <w:pPr>
        <w:pStyle w:val="ListParagraph"/>
        <w:rPr>
          <w:sz w:val="24"/>
          <w:szCs w:val="24"/>
        </w:rPr>
      </w:pPr>
    </w:p>
    <w:p w:rsidR="00E9452F" w:rsidRDefault="00466791" w:rsidP="00A81B7F">
      <w:pPr>
        <w:pStyle w:val="ListParagraph"/>
        <w:rPr>
          <w:sz w:val="24"/>
          <w:szCs w:val="24"/>
        </w:rPr>
      </w:pPr>
      <w:r>
        <w:rPr>
          <w:noProof/>
          <w:sz w:val="24"/>
          <w:szCs w:val="24"/>
        </w:rPr>
        <w:drawing>
          <wp:inline distT="0" distB="0" distL="0" distR="0">
            <wp:extent cx="3686175" cy="48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485775"/>
                    </a:xfrm>
                    <a:prstGeom prst="rect">
                      <a:avLst/>
                    </a:prstGeom>
                    <a:noFill/>
                    <a:ln>
                      <a:noFill/>
                    </a:ln>
                  </pic:spPr>
                </pic:pic>
              </a:graphicData>
            </a:graphic>
          </wp:inline>
        </w:drawing>
      </w:r>
    </w:p>
    <w:p w:rsidR="00341851" w:rsidRDefault="00341851" w:rsidP="00A81B7F">
      <w:pPr>
        <w:pStyle w:val="ListParagraph"/>
        <w:rPr>
          <w:sz w:val="24"/>
          <w:szCs w:val="24"/>
        </w:rPr>
      </w:pPr>
    </w:p>
    <w:p w:rsidR="00341851" w:rsidRDefault="00527A9E" w:rsidP="00341851">
      <w:pPr>
        <w:pStyle w:val="ListParagraph"/>
        <w:numPr>
          <w:ilvl w:val="0"/>
          <w:numId w:val="9"/>
        </w:numPr>
        <w:rPr>
          <w:sz w:val="24"/>
          <w:szCs w:val="24"/>
        </w:rPr>
      </w:pPr>
      <w:r>
        <w:rPr>
          <w:sz w:val="24"/>
          <w:szCs w:val="24"/>
        </w:rPr>
        <w:t xml:space="preserve">To change SELinux mode either enforcing or permissive </w:t>
      </w:r>
      <w:r w:rsidRPr="00527A9E">
        <w:rPr>
          <w:sz w:val="24"/>
          <w:szCs w:val="24"/>
          <w:u w:val="single"/>
        </w:rPr>
        <w:t>temporary</w:t>
      </w:r>
      <w:r>
        <w:rPr>
          <w:sz w:val="24"/>
          <w:szCs w:val="24"/>
        </w:rPr>
        <w:t>,</w:t>
      </w:r>
    </w:p>
    <w:p w:rsidR="00527A9E" w:rsidRDefault="00527A9E" w:rsidP="00527A9E">
      <w:pPr>
        <w:pStyle w:val="ListParagraph"/>
        <w:rPr>
          <w:sz w:val="24"/>
          <w:szCs w:val="24"/>
        </w:rPr>
      </w:pPr>
      <w:r w:rsidRPr="00527A9E">
        <w:rPr>
          <w:sz w:val="24"/>
          <w:szCs w:val="24"/>
          <w:u w:val="single"/>
        </w:rPr>
        <w:t>Command:</w:t>
      </w:r>
      <w:r>
        <w:rPr>
          <w:sz w:val="24"/>
          <w:szCs w:val="24"/>
        </w:rPr>
        <w:t xml:space="preserve"> </w:t>
      </w:r>
      <w:r w:rsidRPr="00527A9E">
        <w:rPr>
          <w:sz w:val="24"/>
          <w:szCs w:val="24"/>
          <w:highlight w:val="lightGray"/>
        </w:rPr>
        <w:t>setenforce 1</w:t>
      </w:r>
      <w:r>
        <w:rPr>
          <w:sz w:val="24"/>
          <w:szCs w:val="24"/>
        </w:rPr>
        <w:t>: for setting enforcing mode</w:t>
      </w:r>
    </w:p>
    <w:p w:rsidR="00527A9E" w:rsidRPr="00527A9E" w:rsidRDefault="00527A9E" w:rsidP="00527A9E">
      <w:pPr>
        <w:pStyle w:val="ListParagraph"/>
        <w:rPr>
          <w:sz w:val="24"/>
          <w:szCs w:val="24"/>
        </w:rPr>
      </w:pPr>
      <w:r>
        <w:rPr>
          <w:sz w:val="24"/>
          <w:szCs w:val="24"/>
          <w:u w:val="single"/>
        </w:rPr>
        <w:t>Command:</w:t>
      </w:r>
      <w:r>
        <w:rPr>
          <w:sz w:val="24"/>
          <w:szCs w:val="24"/>
        </w:rPr>
        <w:t xml:space="preserve"> </w:t>
      </w:r>
      <w:r w:rsidRPr="00527A9E">
        <w:rPr>
          <w:sz w:val="24"/>
          <w:szCs w:val="24"/>
          <w:highlight w:val="lightGray"/>
        </w:rPr>
        <w:t>setenforce 0</w:t>
      </w:r>
      <w:r>
        <w:rPr>
          <w:sz w:val="24"/>
          <w:szCs w:val="24"/>
        </w:rPr>
        <w:t>: for setting permissive mode</w:t>
      </w:r>
    </w:p>
    <w:p w:rsidR="00C55C96" w:rsidRDefault="00E9452F" w:rsidP="00A81B7F">
      <w:pPr>
        <w:pStyle w:val="ListParagraph"/>
        <w:rPr>
          <w:sz w:val="24"/>
          <w:szCs w:val="24"/>
        </w:rPr>
      </w:pPr>
      <w:r>
        <w:rPr>
          <w:sz w:val="24"/>
          <w:szCs w:val="24"/>
        </w:rPr>
        <w:t xml:space="preserve"> </w:t>
      </w:r>
      <w:r w:rsidR="00C55C96" w:rsidRPr="00C55C96">
        <w:rPr>
          <w:sz w:val="24"/>
          <w:szCs w:val="24"/>
          <w:u w:val="single"/>
        </w:rPr>
        <w:t>Note:</w:t>
      </w:r>
      <w:r w:rsidR="00C55C96">
        <w:rPr>
          <w:sz w:val="24"/>
          <w:szCs w:val="24"/>
        </w:rPr>
        <w:t xml:space="preserve"> We can’t use setenforce command when SELinux in disabled mode.</w:t>
      </w:r>
    </w:p>
    <w:p w:rsidR="00C55C96" w:rsidRDefault="00C55C96" w:rsidP="00A81B7F">
      <w:pPr>
        <w:pStyle w:val="ListParagraph"/>
        <w:rPr>
          <w:sz w:val="24"/>
          <w:szCs w:val="24"/>
        </w:rPr>
      </w:pPr>
    </w:p>
    <w:p w:rsidR="00E9452F" w:rsidRDefault="00C55C96" w:rsidP="00C55C96">
      <w:pPr>
        <w:pStyle w:val="ListParagraph"/>
        <w:numPr>
          <w:ilvl w:val="0"/>
          <w:numId w:val="9"/>
        </w:numPr>
        <w:rPr>
          <w:sz w:val="24"/>
          <w:szCs w:val="24"/>
        </w:rPr>
      </w:pPr>
      <w:r>
        <w:rPr>
          <w:sz w:val="24"/>
          <w:szCs w:val="24"/>
        </w:rPr>
        <w:t>To change SELinux mod</w:t>
      </w:r>
      <w:r>
        <w:rPr>
          <w:sz w:val="24"/>
          <w:szCs w:val="24"/>
        </w:rPr>
        <w:t>es(any)</w:t>
      </w:r>
      <w:r>
        <w:rPr>
          <w:sz w:val="24"/>
          <w:szCs w:val="24"/>
        </w:rPr>
        <w:t xml:space="preserve"> </w:t>
      </w:r>
      <w:r>
        <w:rPr>
          <w:sz w:val="24"/>
          <w:szCs w:val="24"/>
          <w:u w:val="single"/>
        </w:rPr>
        <w:t>permanently</w:t>
      </w:r>
      <w:r>
        <w:rPr>
          <w:sz w:val="24"/>
          <w:szCs w:val="24"/>
        </w:rPr>
        <w:t>,</w:t>
      </w:r>
    </w:p>
    <w:p w:rsidR="00C55C96" w:rsidRDefault="00C55C96" w:rsidP="00C55C96">
      <w:pPr>
        <w:pStyle w:val="ListParagraph"/>
        <w:rPr>
          <w:sz w:val="24"/>
          <w:szCs w:val="24"/>
        </w:rPr>
      </w:pPr>
      <w:r w:rsidRPr="00C55C96">
        <w:rPr>
          <w:sz w:val="24"/>
          <w:szCs w:val="24"/>
          <w:u w:val="single"/>
        </w:rPr>
        <w:t>Command:</w:t>
      </w:r>
      <w:r>
        <w:rPr>
          <w:sz w:val="24"/>
          <w:szCs w:val="24"/>
        </w:rPr>
        <w:t xml:space="preserve"> </w:t>
      </w:r>
      <w:r w:rsidRPr="00C55C96">
        <w:rPr>
          <w:sz w:val="24"/>
          <w:szCs w:val="24"/>
          <w:highlight w:val="lightGray"/>
        </w:rPr>
        <w:t>vi /etc/selinux/config</w:t>
      </w:r>
      <w:r>
        <w:rPr>
          <w:sz w:val="24"/>
          <w:szCs w:val="24"/>
        </w:rPr>
        <w:t xml:space="preserve"> OR </w:t>
      </w:r>
      <w:r w:rsidRPr="00C55C96">
        <w:rPr>
          <w:sz w:val="24"/>
          <w:szCs w:val="24"/>
          <w:highlight w:val="lightGray"/>
        </w:rPr>
        <w:t>vi /etc/sysconfig/selinux</w:t>
      </w:r>
    </w:p>
    <w:p w:rsidR="00C55C96" w:rsidRDefault="008C6BF9" w:rsidP="00C55C96">
      <w:pPr>
        <w:pStyle w:val="ListParagraph"/>
        <w:rPr>
          <w:sz w:val="24"/>
          <w:szCs w:val="24"/>
        </w:rPr>
      </w:pPr>
      <w:r>
        <w:rPr>
          <w:noProof/>
          <w:sz w:val="24"/>
          <w:szCs w:val="24"/>
        </w:rPr>
        <w:drawing>
          <wp:inline distT="0" distB="0" distL="0" distR="0">
            <wp:extent cx="5962650"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0" cy="1695450"/>
                    </a:xfrm>
                    <a:prstGeom prst="rect">
                      <a:avLst/>
                    </a:prstGeom>
                    <a:noFill/>
                    <a:ln>
                      <a:noFill/>
                    </a:ln>
                  </pic:spPr>
                </pic:pic>
              </a:graphicData>
            </a:graphic>
          </wp:inline>
        </w:drawing>
      </w:r>
    </w:p>
    <w:p w:rsidR="008C6BF9" w:rsidRDefault="008C6BF9" w:rsidP="00C55C96">
      <w:pPr>
        <w:pStyle w:val="ListParagraph"/>
        <w:rPr>
          <w:sz w:val="24"/>
          <w:szCs w:val="24"/>
        </w:rPr>
      </w:pPr>
    </w:p>
    <w:p w:rsidR="008C6BF9" w:rsidRDefault="008C6BF9" w:rsidP="00021653">
      <w:pPr>
        <w:pStyle w:val="ListParagraph"/>
        <w:numPr>
          <w:ilvl w:val="0"/>
          <w:numId w:val="8"/>
        </w:numPr>
        <w:rPr>
          <w:sz w:val="24"/>
          <w:szCs w:val="24"/>
        </w:rPr>
      </w:pPr>
      <w:r>
        <w:rPr>
          <w:sz w:val="24"/>
          <w:szCs w:val="24"/>
        </w:rPr>
        <w:t xml:space="preserve">Change </w:t>
      </w:r>
      <w:r w:rsidR="00021653">
        <w:rPr>
          <w:sz w:val="24"/>
          <w:szCs w:val="24"/>
        </w:rPr>
        <w:t xml:space="preserve">the </w:t>
      </w:r>
      <w:r>
        <w:rPr>
          <w:sz w:val="24"/>
          <w:szCs w:val="24"/>
        </w:rPr>
        <w:t>value of SELINUX.</w:t>
      </w:r>
    </w:p>
    <w:p w:rsidR="008C6BF9" w:rsidRDefault="008C6BF9" w:rsidP="00021653">
      <w:pPr>
        <w:pStyle w:val="ListParagraph"/>
        <w:numPr>
          <w:ilvl w:val="0"/>
          <w:numId w:val="8"/>
        </w:numPr>
        <w:rPr>
          <w:sz w:val="24"/>
          <w:szCs w:val="24"/>
        </w:rPr>
      </w:pPr>
      <w:r>
        <w:rPr>
          <w:sz w:val="24"/>
          <w:szCs w:val="24"/>
        </w:rPr>
        <w:t>To reflect changes made, restart of system is must. Without restarting the system, SELinux will not change permanently.</w:t>
      </w:r>
    </w:p>
    <w:p w:rsidR="008C6BF9" w:rsidRDefault="00021653" w:rsidP="00021653">
      <w:pPr>
        <w:pStyle w:val="ListParagraph"/>
        <w:numPr>
          <w:ilvl w:val="0"/>
          <w:numId w:val="8"/>
        </w:numPr>
        <w:rPr>
          <w:sz w:val="24"/>
          <w:szCs w:val="24"/>
        </w:rPr>
      </w:pPr>
      <w:r>
        <w:rPr>
          <w:sz w:val="24"/>
          <w:szCs w:val="24"/>
        </w:rPr>
        <w:t>To</w:t>
      </w:r>
      <w:r w:rsidR="008C6BF9">
        <w:rPr>
          <w:sz w:val="24"/>
          <w:szCs w:val="24"/>
        </w:rPr>
        <w:t xml:space="preserve"> restart the system,</w:t>
      </w:r>
    </w:p>
    <w:p w:rsidR="008C6BF9" w:rsidRDefault="008C6BF9" w:rsidP="00021653">
      <w:pPr>
        <w:pStyle w:val="ListParagraph"/>
        <w:ind w:firstLine="720"/>
        <w:rPr>
          <w:sz w:val="24"/>
          <w:szCs w:val="24"/>
        </w:rPr>
      </w:pPr>
      <w:r w:rsidRPr="008C6BF9">
        <w:rPr>
          <w:sz w:val="24"/>
          <w:szCs w:val="24"/>
          <w:u w:val="single"/>
        </w:rPr>
        <w:t>Command:</w:t>
      </w:r>
      <w:r>
        <w:rPr>
          <w:sz w:val="24"/>
          <w:szCs w:val="24"/>
        </w:rPr>
        <w:t xml:space="preserve"> </w:t>
      </w:r>
      <w:r w:rsidRPr="008C6BF9">
        <w:rPr>
          <w:sz w:val="24"/>
          <w:szCs w:val="24"/>
          <w:highlight w:val="lightGray"/>
        </w:rPr>
        <w:t>reboot</w:t>
      </w:r>
    </w:p>
    <w:p w:rsidR="008220CC" w:rsidRDefault="008220CC" w:rsidP="00021653">
      <w:pPr>
        <w:pStyle w:val="ListParagraph"/>
        <w:ind w:firstLine="720"/>
        <w:rPr>
          <w:sz w:val="24"/>
          <w:szCs w:val="24"/>
        </w:rPr>
      </w:pPr>
    </w:p>
    <w:p w:rsidR="008220CC" w:rsidRPr="008220CC" w:rsidRDefault="000809BB" w:rsidP="008220CC">
      <w:pPr>
        <w:pStyle w:val="ListParagraph"/>
        <w:numPr>
          <w:ilvl w:val="0"/>
          <w:numId w:val="9"/>
        </w:numPr>
        <w:rPr>
          <w:sz w:val="24"/>
          <w:szCs w:val="24"/>
        </w:rPr>
      </w:pPr>
      <w:r>
        <w:rPr>
          <w:sz w:val="24"/>
          <w:szCs w:val="24"/>
        </w:rPr>
        <w:t>Setting the status to permissive first is necessary because every file in the system needs to have its context labelled before SELinux can be enforced</w:t>
      </w:r>
      <w:bookmarkStart w:id="0" w:name="_GoBack"/>
      <w:bookmarkEnd w:id="0"/>
    </w:p>
    <w:sectPr w:rsidR="008220CC" w:rsidRPr="00822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10FA8"/>
    <w:multiLevelType w:val="hybridMultilevel"/>
    <w:tmpl w:val="C12EA0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1D2EE6"/>
    <w:multiLevelType w:val="hybridMultilevel"/>
    <w:tmpl w:val="30FE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B71C04"/>
    <w:multiLevelType w:val="hybridMultilevel"/>
    <w:tmpl w:val="61E02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A72B8D"/>
    <w:multiLevelType w:val="hybridMultilevel"/>
    <w:tmpl w:val="E7FA24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8A7764"/>
    <w:multiLevelType w:val="hybridMultilevel"/>
    <w:tmpl w:val="2FB6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AC5BD5"/>
    <w:multiLevelType w:val="hybridMultilevel"/>
    <w:tmpl w:val="9FFE3D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D0B0BA9"/>
    <w:multiLevelType w:val="hybridMultilevel"/>
    <w:tmpl w:val="7406AC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D5C3573"/>
    <w:multiLevelType w:val="hybridMultilevel"/>
    <w:tmpl w:val="5DF4C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78736A"/>
    <w:multiLevelType w:val="hybridMultilevel"/>
    <w:tmpl w:val="EA64AA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5D40782"/>
    <w:multiLevelType w:val="hybridMultilevel"/>
    <w:tmpl w:val="E8A21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7"/>
  </w:num>
  <w:num w:numId="5">
    <w:abstractNumId w:val="2"/>
  </w:num>
  <w:num w:numId="6">
    <w:abstractNumId w:val="8"/>
  </w:num>
  <w:num w:numId="7">
    <w:abstractNumId w:val="5"/>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61"/>
    <w:rsid w:val="00021653"/>
    <w:rsid w:val="000809BB"/>
    <w:rsid w:val="00125E66"/>
    <w:rsid w:val="002278C9"/>
    <w:rsid w:val="00341851"/>
    <w:rsid w:val="003D6B33"/>
    <w:rsid w:val="00466791"/>
    <w:rsid w:val="00527A9E"/>
    <w:rsid w:val="005D5561"/>
    <w:rsid w:val="005E433F"/>
    <w:rsid w:val="005E5C79"/>
    <w:rsid w:val="0067618E"/>
    <w:rsid w:val="006860E3"/>
    <w:rsid w:val="008220CC"/>
    <w:rsid w:val="00844846"/>
    <w:rsid w:val="00847AE6"/>
    <w:rsid w:val="008B0303"/>
    <w:rsid w:val="008C6BF9"/>
    <w:rsid w:val="00940D95"/>
    <w:rsid w:val="00945675"/>
    <w:rsid w:val="009E3850"/>
    <w:rsid w:val="00A81B7F"/>
    <w:rsid w:val="00AC39AA"/>
    <w:rsid w:val="00C55C96"/>
    <w:rsid w:val="00DB04C4"/>
    <w:rsid w:val="00E62A4E"/>
    <w:rsid w:val="00E9452F"/>
    <w:rsid w:val="00EB33CD"/>
    <w:rsid w:val="00F23352"/>
    <w:rsid w:val="00F60657"/>
    <w:rsid w:val="00FE2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71EAC-9130-423C-81B9-7788C574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vbhvjari</dc:creator>
  <cp:keywords/>
  <dc:description/>
  <cp:lastModifiedBy>vbhvjari</cp:lastModifiedBy>
  <cp:revision>26</cp:revision>
  <dcterms:created xsi:type="dcterms:W3CDTF">2017-02-26T17:53:00Z</dcterms:created>
  <dcterms:modified xsi:type="dcterms:W3CDTF">2017-02-26T19:54:00Z</dcterms:modified>
</cp:coreProperties>
</file>