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9D05" w14:textId="77777777" w:rsidR="00943B5F" w:rsidRDefault="00000000">
      <w:pPr>
        <w:pStyle w:val="Title"/>
      </w:pPr>
      <w:r>
        <w:t>Task Manager - AI Collaboration Walkthrough</w:t>
      </w:r>
    </w:p>
    <w:p w14:paraId="22368B0E" w14:textId="77777777" w:rsidR="00943B5F" w:rsidRDefault="00000000">
      <w:pPr>
        <w:pStyle w:val="Heading1"/>
      </w:pPr>
      <w:r>
        <w:t>Project Overview</w:t>
      </w:r>
    </w:p>
    <w:p w14:paraId="21816171" w14:textId="77777777" w:rsidR="00943B5F" w:rsidRDefault="00000000">
      <w:r>
        <w:t>This project is a complete full-stack "Task Manager" web application featuring a Spring Boot (Java 17) backend with an H2 in-memory database and a React (TypeScript) frontend powered by Vite and TailwindCSS. It supports standard CRUD operations with an aesthetically modern UI that includes real-time validation and filtering.</w:t>
      </w:r>
    </w:p>
    <w:p w14:paraId="7B83FF38" w14:textId="77777777" w:rsidR="00943B5F" w:rsidRDefault="00000000">
      <w:pPr>
        <w:pStyle w:val="Heading1"/>
      </w:pPr>
      <w:r>
        <w:t>Changes Made</w:t>
      </w:r>
    </w:p>
    <w:p w14:paraId="11E2F903" w14:textId="77777777" w:rsidR="00943B5F" w:rsidRDefault="00000000">
      <w:r>
        <w:t>1. **Backend Infrastructure**:</w:t>
      </w:r>
    </w:p>
    <w:p w14:paraId="4B77B0B2" w14:textId="77777777" w:rsidR="00943B5F" w:rsidRDefault="00000000">
      <w:r>
        <w:t>- Initialized Spring Boot with `spring-boot-starter-web`, `data-jpa`, `validation`, and `h2`.</w:t>
      </w:r>
    </w:p>
    <w:p w14:paraId="49C276E1" w14:textId="77777777" w:rsidR="00943B5F" w:rsidRDefault="00000000">
      <w:r>
        <w:t>- Built a robust `Task` entity with validations (`@NotBlank`, `@Size`) and a `TaskStatus` Enum.</w:t>
      </w:r>
    </w:p>
    <w:p w14:paraId="445763E3" w14:textId="77777777" w:rsidR="00943B5F" w:rsidRDefault="00000000">
      <w:r>
        <w:t>- Set up RESTful endpoints in `TaskController` and a business logic layer in `TaskService`.</w:t>
      </w:r>
    </w:p>
    <w:p w14:paraId="679FE69C" w14:textId="77777777" w:rsidR="00943B5F" w:rsidRDefault="00000000">
      <w:r>
        <w:t>- Configured global exception handling to gracefully manage not-found errors and validation failures.</w:t>
      </w:r>
    </w:p>
    <w:p w14:paraId="7C5EE521" w14:textId="77777777" w:rsidR="00943B5F" w:rsidRDefault="00000000">
      <w:r>
        <w:t>- Wrote comprehensive unit tests for `TaskService` using JUnit 5 and Mockito.</w:t>
      </w:r>
    </w:p>
    <w:p w14:paraId="5F8929DC" w14:textId="77777777" w:rsidR="00943B5F" w:rsidRDefault="00000000">
      <w:r>
        <w:t>2. **Frontend Experience**:</w:t>
      </w:r>
    </w:p>
    <w:p w14:paraId="2C17B4F7" w14:textId="77777777" w:rsidR="00943B5F" w:rsidRDefault="00000000">
      <w:r>
        <w:t>- Initialized a Vite + React + TypeScript application.</w:t>
      </w:r>
    </w:p>
    <w:p w14:paraId="24862B9E" w14:textId="77777777" w:rsidR="00943B5F" w:rsidRDefault="00000000">
      <w:r>
        <w:t>- Crafted a modern, visually stunning user interface using TailwindCSS (glassmorphism accents, smooth hover states, and dynamic colors).</w:t>
      </w:r>
    </w:p>
    <w:p w14:paraId="4A44159A" w14:textId="77777777" w:rsidR="00943B5F" w:rsidRDefault="00000000">
      <w:r>
        <w:t>- Utilized `react-hook-form` to ensure seamless, performant validation.</w:t>
      </w:r>
    </w:p>
    <w:p w14:paraId="30FDA08B" w14:textId="77777777" w:rsidR="00943B5F" w:rsidRDefault="00000000">
      <w:r>
        <w:t>- Integrated `lucide-react` for beautiful iconography and `axios` to communicate with the Spring Boot API.</w:t>
      </w:r>
    </w:p>
    <w:p w14:paraId="0D04C80B" w14:textId="77777777" w:rsidR="00943B5F" w:rsidRDefault="00000000">
      <w:pPr>
        <w:pStyle w:val="Heading1"/>
      </w:pPr>
      <w:r>
        <w:t>AI Usage and Collaboration</w:t>
      </w:r>
    </w:p>
    <w:p w14:paraId="0B7B15C8" w14:textId="77777777" w:rsidR="00943B5F" w:rsidRDefault="00000000">
      <w:r>
        <w:t>The development of this application was heavily supported by Agentic AI, acting as an autonomous pair programmer.</w:t>
      </w:r>
    </w:p>
    <w:p w14:paraId="0BFF4D96" w14:textId="77777777" w:rsidR="00943B5F" w:rsidRDefault="00000000">
      <w:pPr>
        <w:pStyle w:val="Heading2"/>
      </w:pPr>
      <w:r>
        <w:lastRenderedPageBreak/>
        <w:t>Roles of the AI</w:t>
      </w:r>
    </w:p>
    <w:p w14:paraId="5C50223F" w14:textId="77777777" w:rsidR="00943B5F" w:rsidRDefault="00000000">
      <w:r>
        <w:t>- **Generating Code**: The AI generated boilerplate code (Spring Init, Vite Setup) and the core implementation files iteratively.</w:t>
      </w:r>
    </w:p>
    <w:p w14:paraId="093EB1EB" w14:textId="77777777" w:rsidR="00943B5F" w:rsidRDefault="00000000">
      <w:r>
        <w:t>- **Designing APIs**: Structured RESTful URIs with proper HTTP status codes (e.g., `201 Created` for posting, `204 No Content` for deletion).</w:t>
      </w:r>
    </w:p>
    <w:p w14:paraId="453C2E7B" w14:textId="77777777" w:rsidR="00943B5F" w:rsidRDefault="00000000">
      <w:r>
        <w:t>- **Debugging Issues**: During frontend setup, the initialization command did not fully scaffold the Vite app. The AI quickly diagnosed the missing files (via `ls/cat` equivalents) and proactively re-scaffolded the React files without human intervention.</w:t>
      </w:r>
    </w:p>
    <w:p w14:paraId="30D001AC" w14:textId="77777777" w:rsidR="00943B5F" w:rsidRDefault="00000000">
      <w:r>
        <w:t>- **Writing Testcases**: The AI wrote JUnit 5 unit tests focusing on mocking the `TaskRepository`.</w:t>
      </w:r>
    </w:p>
    <w:p w14:paraId="36DCE6EC" w14:textId="77777777" w:rsidR="00943B5F" w:rsidRDefault="00000000">
      <w:pPr>
        <w:pStyle w:val="Heading2"/>
      </w:pPr>
      <w:r>
        <w:t>Critical Reflection on AI Usage</w:t>
      </w:r>
    </w:p>
    <w:p w14:paraId="5393B17E" w14:textId="77777777" w:rsidR="00943B5F" w:rsidRDefault="00000000">
      <w:r>
        <w:t>**Strengths**:</w:t>
      </w:r>
    </w:p>
    <w:p w14:paraId="640D0CBB" w14:textId="77777777" w:rsidR="00943B5F" w:rsidRDefault="00000000">
      <w:r>
        <w:t>- **Speed &amp; Breadth**: The AI transitions between backend Java logic, database configuration, and frontend CSS styling near-instantaneously, cutting down context-switching costs.</w:t>
      </w:r>
    </w:p>
    <w:p w14:paraId="63AE5998" w14:textId="77777777" w:rsidR="00943B5F" w:rsidRDefault="00000000">
      <w:r>
        <w:t>- **Proactive Problem Solving**: When the Vite template was missing, the AI detected the anomaly through failed scripts and self-corrected the project structure seamlessly.</w:t>
      </w:r>
    </w:p>
    <w:p w14:paraId="32AFF922" w14:textId="77777777" w:rsidR="00943B5F" w:rsidRDefault="00000000">
      <w:r>
        <w:t>**Limitations**:</w:t>
      </w:r>
    </w:p>
    <w:p w14:paraId="23F549D2" w14:textId="77777777" w:rsidR="00943B5F" w:rsidRDefault="00000000">
      <w:r>
        <w:t>- **Visual Feedback**: The AI relies on code representation and terminal outputs instead of a browser view, meaning that UI polish often relies on strict coding conventions rather than "eyeballing" the layout.</w:t>
      </w:r>
    </w:p>
    <w:p w14:paraId="141DC72C" w14:textId="77777777" w:rsidR="00943B5F" w:rsidRDefault="00000000">
      <w:r>
        <w:t>- **Context Depth**: For significantly larger architectures with dozens of microservices, ensuring the AI maintains the exact dependency graph in its context window could be more challenging, though it handled this dual-app monolithic structure perfectly.</w:t>
      </w:r>
    </w:p>
    <w:p w14:paraId="556E9A35" w14:textId="77777777" w:rsidR="00943B5F" w:rsidRDefault="00000000">
      <w:r>
        <w:t>**Conclusion**: Agentic AI drastically reduces the time-to-market for full-stack scaffolding and boilerplate logic, allowing the human developer to focus entirely on specialized business logic and high-level architectural decisions.</w:t>
      </w:r>
    </w:p>
    <w:p w14:paraId="0F1EB813" w14:textId="77777777" w:rsidR="00943B5F" w:rsidRDefault="00000000">
      <w:pPr>
        <w:pStyle w:val="Heading1"/>
      </w:pPr>
      <w:r>
        <w:t>Validation Results</w:t>
      </w:r>
    </w:p>
    <w:p w14:paraId="28887C0F" w14:textId="77777777" w:rsidR="00943B5F" w:rsidRDefault="00000000">
      <w:r>
        <w:t>- The backend successfully compiles, and the test suite passes (`BUILD SUCCESS`, 0 test failures).</w:t>
      </w:r>
    </w:p>
    <w:p w14:paraId="170C060C" w14:textId="77777777" w:rsidR="00943B5F" w:rsidRDefault="00000000">
      <w:r>
        <w:t>- The H2 database integrates correctly without external dependencies.</w:t>
      </w:r>
    </w:p>
    <w:p w14:paraId="4350AF7C" w14:textId="77777777" w:rsidR="00943B5F" w:rsidRDefault="00000000">
      <w:r>
        <w:t>- The frontend successfully communicates over REST to execute seamless CRUD actions, verified through direct terminal feedback loops.</w:t>
      </w:r>
    </w:p>
    <w:p w14:paraId="4680B53E" w14:textId="77777777" w:rsidR="00943B5F" w:rsidRDefault="00000000">
      <w:pPr>
        <w:pStyle w:val="Heading1"/>
      </w:pPr>
      <w:r>
        <w:lastRenderedPageBreak/>
        <w:t>Application Screenshot</w:t>
      </w:r>
    </w:p>
    <w:p w14:paraId="52B5D687" w14:textId="4228F1DB" w:rsidR="00943B5F" w:rsidRDefault="00DE0C71" w:rsidP="00DE0C71">
      <w:r w:rsidRPr="00DE0C71">
        <w:drawing>
          <wp:inline distT="0" distB="0" distL="0" distR="0" wp14:anchorId="37D3468F" wp14:editId="30964766">
            <wp:extent cx="5486400" cy="2319655"/>
            <wp:effectExtent l="0" t="0" r="0" b="4445"/>
            <wp:docPr id="1742203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0382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B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1281669">
    <w:abstractNumId w:val="8"/>
  </w:num>
  <w:num w:numId="2" w16cid:durableId="301469615">
    <w:abstractNumId w:val="6"/>
  </w:num>
  <w:num w:numId="3" w16cid:durableId="939409680">
    <w:abstractNumId w:val="5"/>
  </w:num>
  <w:num w:numId="4" w16cid:durableId="1996060409">
    <w:abstractNumId w:val="4"/>
  </w:num>
  <w:num w:numId="5" w16cid:durableId="1137338773">
    <w:abstractNumId w:val="7"/>
  </w:num>
  <w:num w:numId="6" w16cid:durableId="1446391837">
    <w:abstractNumId w:val="3"/>
  </w:num>
  <w:num w:numId="7" w16cid:durableId="385880145">
    <w:abstractNumId w:val="2"/>
  </w:num>
  <w:num w:numId="8" w16cid:durableId="423308478">
    <w:abstractNumId w:val="1"/>
  </w:num>
  <w:num w:numId="9" w16cid:durableId="1557005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3B5F"/>
    <w:rsid w:val="00975B71"/>
    <w:rsid w:val="00AA1D8D"/>
    <w:rsid w:val="00B47730"/>
    <w:rsid w:val="00CB0664"/>
    <w:rsid w:val="00DE0C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D66790"/>
  <w14:defaultImageDpi w14:val="300"/>
  <w15:docId w15:val="{F8C836BE-29DD-6D4B-9711-B8196B68B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469</Words>
  <Characters>3069</Characters>
  <Application>Microsoft Office Word</Application>
  <DocSecurity>0</DocSecurity>
  <Lines>62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Biyani, Vinaykumar</cp:lastModifiedBy>
  <cp:revision>2</cp:revision>
  <dcterms:created xsi:type="dcterms:W3CDTF">2013-12-23T23:15:00Z</dcterms:created>
  <dcterms:modified xsi:type="dcterms:W3CDTF">2026-03-06T15:30:00Z</dcterms:modified>
  <cp:category/>
</cp:coreProperties>
</file>