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4"/>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8"/>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8"/>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8"/>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8"/>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8"/>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8"/>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8"/>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8"/>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8"/>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8"/>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numPr>
          <w:ilvl w:val="0"/>
          <w:numId w:val="6"/>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74">
      <w:pPr>
        <w:numPr>
          <w:ilvl w:val="0"/>
          <w:numId w:val="6"/>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75">
      <w:pPr>
        <w:numPr>
          <w:ilvl w:val="0"/>
          <w:numId w:val="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76">
      <w:pPr>
        <w:numPr>
          <w:ilvl w:val="0"/>
          <w:numId w:val="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77">
      <w:pPr>
        <w:rPr>
          <w:color w:val="434343"/>
        </w:rPr>
      </w:pPr>
      <w:r w:rsidDel="00000000" w:rsidR="00000000" w:rsidRPr="00000000">
        <w:rPr>
          <w:rtl w:val="0"/>
        </w:rPr>
      </w:r>
    </w:p>
    <w:p w:rsidR="00000000" w:rsidDel="00000000" w:rsidP="00000000" w:rsidRDefault="00000000" w:rsidRPr="00000000" w14:paraId="0000007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B">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7C">
      <w:pPr>
        <w:rPr>
          <w:color w:val="444444"/>
          <w:highlight w:val="white"/>
        </w:rPr>
      </w:pP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82">
      <w:pPr>
        <w:rPr>
          <w:color w:val="434343"/>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4">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44444"/>
          <w:highlight w:val="white"/>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Question: 2</w:t>
      </w:r>
    </w:p>
    <w:p w:rsidR="00000000" w:rsidDel="00000000" w:rsidP="00000000" w:rsidRDefault="00000000" w:rsidRPr="00000000" w14:paraId="000000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8B">
      <w:pPr>
        <w:rPr>
          <w:color w:val="999999"/>
        </w:rPr>
      </w:pPr>
      <w:r w:rsidDel="00000000" w:rsidR="00000000" w:rsidRPr="00000000">
        <w:rPr>
          <w:rtl w:val="0"/>
        </w:rPr>
      </w:r>
    </w:p>
    <w:p w:rsidR="00000000" w:rsidDel="00000000" w:rsidP="00000000" w:rsidRDefault="00000000" w:rsidRPr="00000000" w14:paraId="0000008C">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w:t>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90">
      <w:pPr>
        <w:rPr>
          <w:color w:val="434343"/>
        </w:rPr>
      </w:pPr>
      <w:hyperlink r:id="rId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91">
      <w:pPr>
        <w:rPr>
          <w:color w:val="434343"/>
        </w:rPr>
      </w:pPr>
      <w:r w:rsidDel="00000000" w:rsidR="00000000" w:rsidRPr="00000000">
        <w:rPr>
          <w:rtl w:val="0"/>
        </w:rPr>
      </w:r>
    </w:p>
    <w:p w:rsidR="00000000" w:rsidDel="00000000" w:rsidP="00000000" w:rsidRDefault="00000000" w:rsidRPr="00000000" w14:paraId="00000092">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93">
      <w:pPr>
        <w:rPr>
          <w:color w:val="434343"/>
        </w:rPr>
      </w:pPr>
      <w:r w:rsidDel="00000000" w:rsidR="00000000" w:rsidRPr="00000000">
        <w:rPr>
          <w:rtl w:val="0"/>
        </w:rPr>
      </w:r>
    </w:p>
    <w:p w:rsidR="00000000" w:rsidDel="00000000" w:rsidP="00000000" w:rsidRDefault="00000000" w:rsidRPr="00000000" w14:paraId="00000094">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numPr>
          <w:ilvl w:val="0"/>
          <w:numId w:val="7"/>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97">
      <w:pPr>
        <w:numPr>
          <w:ilvl w:val="0"/>
          <w:numId w:val="7"/>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98">
      <w:pPr>
        <w:numPr>
          <w:ilvl w:val="0"/>
          <w:numId w:val="7"/>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99">
      <w:pPr>
        <w:numPr>
          <w:ilvl w:val="0"/>
          <w:numId w:val="7"/>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9A">
      <w:pPr>
        <w:rPr>
          <w:color w:val="434343"/>
        </w:rPr>
      </w:pP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E">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9F">
      <w:pPr>
        <w:rPr>
          <w:color w:val="444444"/>
          <w:highlight w:val="white"/>
        </w:rPr>
      </w:pP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1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1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1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A8">
      <w:pPr>
        <w:rPr>
          <w:color w:val="434343"/>
        </w:rPr>
      </w:pPr>
      <w:r w:rsidDel="00000000" w:rsidR="00000000" w:rsidRPr="00000000">
        <w:rPr>
          <w:rtl w:val="0"/>
        </w:rPr>
      </w:r>
    </w:p>
    <w:p w:rsidR="00000000" w:rsidDel="00000000" w:rsidP="00000000" w:rsidRDefault="00000000" w:rsidRPr="00000000" w14:paraId="000000A9">
      <w:pPr>
        <w:rPr>
          <w:color w:val="444444"/>
          <w:highlight w:val="white"/>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Question: 3</w:t>
      </w:r>
    </w:p>
    <w:p w:rsidR="00000000" w:rsidDel="00000000" w:rsidP="00000000" w:rsidRDefault="00000000" w:rsidRPr="00000000" w14:paraId="000000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AD">
      <w:pPr>
        <w:rPr>
          <w:color w:val="999999"/>
        </w:rPr>
      </w:pP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 </w:t>
      </w: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1">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B2">
      <w:pPr>
        <w:rPr>
          <w:color w:val="434343"/>
        </w:rPr>
      </w:pPr>
      <w:r w:rsidDel="00000000" w:rsidR="00000000" w:rsidRPr="00000000">
        <w:rPr>
          <w:rtl w:val="0"/>
        </w:rPr>
      </w:r>
    </w:p>
    <w:p w:rsidR="00000000" w:rsidDel="00000000" w:rsidP="00000000" w:rsidRDefault="00000000" w:rsidRPr="00000000" w14:paraId="000000B3">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B4">
      <w:pPr>
        <w:rPr>
          <w:color w:val="434343"/>
        </w:rPr>
      </w:pPr>
      <w:r w:rsidDel="00000000" w:rsidR="00000000" w:rsidRPr="00000000">
        <w:rPr>
          <w:rtl w:val="0"/>
        </w:rPr>
      </w:r>
    </w:p>
    <w:p w:rsidR="00000000" w:rsidDel="00000000" w:rsidP="00000000" w:rsidRDefault="00000000" w:rsidRPr="00000000" w14:paraId="000000B5">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B6">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B7">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B8">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BB">
      <w:pPr>
        <w:rPr>
          <w:color w:val="434343"/>
        </w:rPr>
      </w:pPr>
      <w:r w:rsidDel="00000000" w:rsidR="00000000" w:rsidRPr="00000000">
        <w:rPr>
          <w:rtl w:val="0"/>
        </w:rPr>
      </w:r>
    </w:p>
    <w:p w:rsidR="00000000" w:rsidDel="00000000" w:rsidP="00000000" w:rsidRDefault="00000000" w:rsidRPr="00000000" w14:paraId="000000B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BD">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BE">
      <w:pPr>
        <w:rPr>
          <w:color w:val="444444"/>
          <w:highlight w:val="white"/>
        </w:rPr>
      </w:pPr>
      <w:r w:rsidDel="00000000" w:rsidR="00000000" w:rsidRPr="00000000">
        <w:rPr>
          <w:rtl w:val="0"/>
        </w:rPr>
      </w:r>
    </w:p>
    <w:p w:rsidR="00000000" w:rsidDel="00000000" w:rsidP="00000000" w:rsidRDefault="00000000" w:rsidRPr="00000000" w14:paraId="000000BF">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C0">
      <w:pPr>
        <w:rPr>
          <w:color w:val="444444"/>
          <w:highlight w:val="white"/>
        </w:rPr>
      </w:pPr>
      <w:r w:rsidDel="00000000" w:rsidR="00000000" w:rsidRPr="00000000">
        <w:rPr>
          <w:rtl w:val="0"/>
        </w:rPr>
      </w:r>
    </w:p>
    <w:p w:rsidR="00000000" w:rsidDel="00000000" w:rsidP="00000000" w:rsidRDefault="00000000" w:rsidRPr="00000000" w14:paraId="000000C1">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C2">
      <w:pPr>
        <w:rPr>
          <w:color w:val="444444"/>
          <w:highlight w:val="white"/>
        </w:rPr>
      </w:pPr>
      <w:r w:rsidDel="00000000" w:rsidR="00000000" w:rsidRPr="00000000">
        <w:rPr>
          <w:rtl w:val="0"/>
        </w:rPr>
      </w:r>
    </w:p>
    <w:p w:rsidR="00000000" w:rsidDel="00000000" w:rsidP="00000000" w:rsidRDefault="00000000" w:rsidRPr="00000000" w14:paraId="000000C3">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C4">
      <w:pPr>
        <w:rPr>
          <w:color w:val="444444"/>
          <w:highlight w:val="white"/>
        </w:rPr>
      </w:pPr>
      <w:r w:rsidDel="00000000" w:rsidR="00000000" w:rsidRPr="00000000">
        <w:rPr>
          <w:rtl w:val="0"/>
        </w:rPr>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rtl w:val="0"/>
        </w:rPr>
      </w:r>
    </w:p>
    <w:p w:rsidR="00000000" w:rsidDel="00000000" w:rsidP="00000000" w:rsidRDefault="00000000" w:rsidRPr="00000000" w14:paraId="000000C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8">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1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C9">
      <w:pPr>
        <w:rPr>
          <w:rFonts w:ascii="Roboto" w:cs="Roboto" w:eastAsia="Roboto" w:hAnsi="Roboto"/>
          <w:color w:val="16191f"/>
          <w:sz w:val="104"/>
          <w:szCs w:val="104"/>
        </w:rPr>
      </w:pPr>
      <w:r w:rsidDel="00000000" w:rsidR="00000000" w:rsidRPr="00000000">
        <w:rPr>
          <w:color w:val="444444"/>
          <w:rtl w:val="0"/>
        </w:rPr>
        <w:t xml:space="preserve"> (</w:t>
      </w:r>
      <w:hyperlink r:id="rId1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CA">
      <w:pPr>
        <w:rPr>
          <w:color w:val="444444"/>
        </w:rPr>
      </w:pPr>
      <w:r w:rsidDel="00000000" w:rsidR="00000000" w:rsidRPr="00000000">
        <w:rPr>
          <w:color w:val="444444"/>
          <w:rtl w:val="0"/>
        </w:rPr>
        <w:t xml:space="preserve">(</w:t>
      </w:r>
      <w:hyperlink r:id="rId1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1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B">
      <w:pPr>
        <w:rPr>
          <w:color w:val="444444"/>
        </w:rPr>
      </w:pP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color w:val="444444"/>
          <w:highlight w:val="white"/>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Question: 4</w:t>
      </w:r>
    </w:p>
    <w:p w:rsidR="00000000" w:rsidDel="00000000" w:rsidP="00000000" w:rsidRDefault="00000000" w:rsidRPr="00000000" w14:paraId="000000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0D2">
      <w:pPr>
        <w:rPr>
          <w:color w:val="999999"/>
        </w:rPr>
      </w:pPr>
      <w:r w:rsidDel="00000000" w:rsidR="00000000" w:rsidRPr="00000000">
        <w:rPr>
          <w:rtl w:val="0"/>
        </w:rPr>
      </w:r>
    </w:p>
    <w:p w:rsidR="00000000" w:rsidDel="00000000" w:rsidP="00000000" w:rsidRDefault="00000000" w:rsidRPr="00000000" w14:paraId="000000D3">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6">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0D7">
      <w:pPr>
        <w:rPr>
          <w:color w:val="434343"/>
        </w:rPr>
      </w:pPr>
      <w:r w:rsidDel="00000000" w:rsidR="00000000" w:rsidRPr="00000000">
        <w:rPr>
          <w:rtl w:val="0"/>
        </w:rPr>
      </w:r>
    </w:p>
    <w:p w:rsidR="00000000" w:rsidDel="00000000" w:rsidP="00000000" w:rsidRDefault="00000000" w:rsidRPr="00000000" w14:paraId="000000D8">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0D9">
      <w:pPr>
        <w:rPr>
          <w:color w:val="434343"/>
        </w:rPr>
      </w:pPr>
      <w:r w:rsidDel="00000000" w:rsidR="00000000" w:rsidRPr="00000000">
        <w:rPr>
          <w:rtl w:val="0"/>
        </w:rPr>
      </w:r>
    </w:p>
    <w:p w:rsidR="00000000" w:rsidDel="00000000" w:rsidP="00000000" w:rsidRDefault="00000000" w:rsidRPr="00000000" w14:paraId="000000DA">
      <w:pPr>
        <w:numPr>
          <w:ilvl w:val="0"/>
          <w:numId w:val="2"/>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0DD">
      <w:pPr>
        <w:numPr>
          <w:ilvl w:val="0"/>
          <w:numId w:val="2"/>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0DE">
      <w:pPr>
        <w:rPr>
          <w:color w:val="434343"/>
        </w:rPr>
      </w:pPr>
      <w:r w:rsidDel="00000000" w:rsidR="00000000" w:rsidRPr="00000000">
        <w:rPr>
          <w:rtl w:val="0"/>
        </w:rPr>
      </w:r>
    </w:p>
    <w:p w:rsidR="00000000" w:rsidDel="00000000" w:rsidP="00000000" w:rsidRDefault="00000000" w:rsidRPr="00000000" w14:paraId="000000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E0">
      <w:pPr>
        <w:rPr>
          <w:color w:val="434343"/>
        </w:rPr>
      </w:pPr>
      <w:r w:rsidDel="00000000" w:rsidR="00000000" w:rsidRPr="00000000">
        <w:rPr>
          <w:rtl w:val="0"/>
        </w:rPr>
      </w:r>
    </w:p>
    <w:p w:rsidR="00000000" w:rsidDel="00000000" w:rsidP="00000000" w:rsidRDefault="00000000" w:rsidRPr="00000000" w14:paraId="000000E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2">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0E3">
      <w:pPr>
        <w:rPr>
          <w:color w:val="444444"/>
          <w:highlight w:val="white"/>
        </w:rPr>
      </w:pPr>
      <w:r w:rsidDel="00000000" w:rsidR="00000000" w:rsidRPr="00000000">
        <w:rPr>
          <w:rtl w:val="0"/>
        </w:rPr>
      </w:r>
    </w:p>
    <w:p w:rsidR="00000000" w:rsidDel="00000000" w:rsidP="00000000" w:rsidRDefault="00000000" w:rsidRPr="00000000" w14:paraId="000000E4">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0E5">
      <w:pPr>
        <w:rPr>
          <w:color w:val="444444"/>
          <w:highlight w:val="white"/>
        </w:rPr>
      </w:pPr>
      <w:r w:rsidDel="00000000" w:rsidR="00000000" w:rsidRPr="00000000">
        <w:rPr>
          <w:rtl w:val="0"/>
        </w:rPr>
      </w:r>
    </w:p>
    <w:p w:rsidR="00000000" w:rsidDel="00000000" w:rsidP="00000000" w:rsidRDefault="00000000" w:rsidRPr="00000000" w14:paraId="000000E6">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0E7">
      <w:pPr>
        <w:rPr>
          <w:color w:val="444444"/>
          <w:highlight w:val="white"/>
        </w:rPr>
      </w:pPr>
      <w:r w:rsidDel="00000000" w:rsidR="00000000" w:rsidRPr="00000000">
        <w:rPr>
          <w:rtl w:val="0"/>
        </w:rPr>
      </w:r>
    </w:p>
    <w:p w:rsidR="00000000" w:rsidDel="00000000" w:rsidP="00000000" w:rsidRDefault="00000000" w:rsidRPr="00000000" w14:paraId="000000E8">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44444"/>
          <w:highlight w:val="white"/>
        </w:rPr>
      </w:pPr>
      <w:r w:rsidDel="00000000" w:rsidR="00000000" w:rsidRPr="00000000">
        <w:rPr>
          <w:rtl w:val="0"/>
        </w:rPr>
      </w:r>
    </w:p>
    <w:p w:rsidR="00000000" w:rsidDel="00000000" w:rsidP="00000000" w:rsidRDefault="00000000" w:rsidRPr="00000000" w14:paraId="000000EB">
      <w:pPr>
        <w:rPr>
          <w:color w:val="434343"/>
        </w:rPr>
      </w:pPr>
      <w:r w:rsidDel="00000000" w:rsidR="00000000" w:rsidRPr="00000000">
        <w:rPr>
          <w:rtl w:val="0"/>
        </w:rPr>
      </w:r>
    </w:p>
    <w:p w:rsidR="00000000" w:rsidDel="00000000" w:rsidP="00000000" w:rsidRDefault="00000000" w:rsidRPr="00000000" w14:paraId="000000E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0EE">
      <w:pPr>
        <w:rPr>
          <w:b w:val="1"/>
          <w:color w:val="444444"/>
        </w:rPr>
      </w:pPr>
      <w:r w:rsidDel="00000000" w:rsidR="00000000" w:rsidRPr="00000000">
        <w:rPr>
          <w:color w:val="444444"/>
          <w:rtl w:val="0"/>
        </w:rPr>
        <w:t xml:space="preserve">(</w:t>
      </w:r>
      <w:hyperlink r:id="rId18">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0EF">
      <w:pPr>
        <w:rPr>
          <w:color w:val="232f3e"/>
          <w:sz w:val="46"/>
          <w:szCs w:val="46"/>
        </w:rPr>
      </w:pPr>
      <w:r w:rsidDel="00000000" w:rsidR="00000000" w:rsidRPr="00000000">
        <w:rPr>
          <w:color w:val="444444"/>
          <w:rtl w:val="0"/>
        </w:rPr>
        <w:t xml:space="preserve"> (</w:t>
      </w:r>
      <w:hyperlink r:id="rId19">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20">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0F0">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22">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F1">
      <w:pPr>
        <w:rPr>
          <w:color w:val="444444"/>
        </w:rPr>
      </w:pPr>
      <w:r w:rsidDel="00000000" w:rsidR="00000000" w:rsidRPr="00000000">
        <w:rPr>
          <w:rtl w:val="0"/>
        </w:rPr>
      </w:r>
    </w:p>
    <w:p w:rsidR="00000000" w:rsidDel="00000000" w:rsidP="00000000" w:rsidRDefault="00000000" w:rsidRPr="00000000" w14:paraId="000000F2">
      <w:pPr>
        <w:rPr>
          <w:color w:val="434343"/>
        </w:rPr>
      </w:pPr>
      <w:r w:rsidDel="00000000" w:rsidR="00000000" w:rsidRPr="00000000">
        <w:rPr>
          <w:rtl w:val="0"/>
        </w:rPr>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rtl w:val="0"/>
        </w:rPr>
      </w:r>
    </w:p>
    <w:p w:rsidR="00000000" w:rsidDel="00000000" w:rsidP="00000000" w:rsidRDefault="00000000" w:rsidRPr="00000000" w14:paraId="000000F5">
      <w:pPr>
        <w:rPr>
          <w:color w:val="b7b7b7"/>
        </w:rPr>
      </w:pPr>
      <w:r w:rsidDel="00000000" w:rsidR="00000000" w:rsidRPr="00000000">
        <w:rPr>
          <w:rtl w:val="0"/>
        </w:rPr>
      </w:r>
    </w:p>
    <w:p w:rsidR="00000000" w:rsidDel="00000000" w:rsidP="00000000" w:rsidRDefault="00000000" w:rsidRPr="00000000" w14:paraId="000000F6">
      <w:pPr>
        <w:rPr>
          <w:color w:val="44444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redshift/" TargetMode="External"/><Relationship Id="rId11" Type="http://schemas.openxmlformats.org/officeDocument/2006/relationships/hyperlink" Target="https://aws.amazon.com/blogs/big-data/implement-serverless-log-analytics-using-amazon-kinesis-analytics/" TargetMode="External"/><Relationship Id="rId22" Type="http://schemas.openxmlformats.org/officeDocument/2006/relationships/hyperlink" Target="https://aws.amazon.com/blogs/database/capturing-data-changes-in-amazon-aurora-using-aws-lambda/" TargetMode="External"/><Relationship Id="rId10" Type="http://schemas.openxmlformats.org/officeDocument/2006/relationships/hyperlink" Target="https://docs.aws.amazon.com/firehose/latest/dev/data-transformation.html" TargetMode="External"/><Relationship Id="rId21" Type="http://schemas.openxmlformats.org/officeDocument/2006/relationships/hyperlink" Target="https://aws.amazon.com/blogs/database/stream-data-into-an-aurora-postgresql-database-using-aws-dms-and-amazon-kinesis-data-firehose/" TargetMode="External"/><Relationship Id="rId13" Type="http://schemas.openxmlformats.org/officeDocument/2006/relationships/hyperlink" Target="https://aws.amazon.com/iot/" TargetMode="External"/><Relationship Id="rId24" Type="http://schemas.openxmlformats.org/officeDocument/2006/relationships/hyperlink" Target="https://aws.amazon.com/kinesis/data-streams/" TargetMode="External"/><Relationship Id="rId12" Type="http://schemas.openxmlformats.org/officeDocument/2006/relationships/hyperlink" Target="https://aws.amazon.com/kinesis/data-streams/" TargetMode="External"/><Relationship Id="rId23" Type="http://schemas.openxmlformats.org/officeDocument/2006/relationships/hyperlink" Target="https://aws.amazon.com/kinesis/data-fireho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cloudwatch/faqs/" TargetMode="External"/><Relationship Id="rId15" Type="http://schemas.openxmlformats.org/officeDocument/2006/relationships/hyperlink" Target="https://docs.aws.amazon.com/emr/latest/ReleaseGuide/UsingEMR_s3distcp.html" TargetMode="External"/><Relationship Id="rId14" Type="http://schemas.openxmlformats.org/officeDocument/2006/relationships/hyperlink" Target="https://aws.amazon.com/premiumsupport/knowledge-center/copy-s3-hdfs-emr/" TargetMode="External"/><Relationship Id="rId17" Type="http://schemas.openxmlformats.org/officeDocument/2006/relationships/hyperlink" Target="https://aws.amazon.com/solutions/real-time-iot-device-monitoring-with-kinesis/" TargetMode="External"/><Relationship Id="rId16" Type="http://schemas.openxmlformats.org/officeDocument/2006/relationships/hyperlink" Target="https://aws.amazon.com/blogs/big-data/seven-tips-for-using-s3distcp-on-amazon-emr-to-move-data-efficiently-between-hdfs-and-amazon-s3/" TargetMode="External"/><Relationship Id="rId5" Type="http://schemas.openxmlformats.org/officeDocument/2006/relationships/styles" Target="styles.xml"/><Relationship Id="rId19" Type="http://schemas.openxmlformats.org/officeDocument/2006/relationships/hyperlink" Target="https://medium.com/@ananthsrinivas/data-transfer-dynamodb-to-redshift-5424d7fdf673" TargetMode="External"/><Relationship Id="rId6" Type="http://schemas.openxmlformats.org/officeDocument/2006/relationships/hyperlink" Target="https://docs.aws.amazon.com/redshift/latest/dg/tutorial-loading-data.html" TargetMode="External"/><Relationship Id="rId18" Type="http://schemas.openxmlformats.org/officeDocument/2006/relationships/hyperlink" Target="https://docs.aws.amazon.com/amazondynamodb/latest/developerguide/Streams.html#Streams.Processing" TargetMode="External"/><Relationship Id="rId7" Type="http://schemas.openxmlformats.org/officeDocument/2006/relationships/hyperlink" Target="https://www.draw.io/?page-id=6_lzF5P4isDOIafqsJO-&amp;scale=auto#G1GNODpLc0DVlcFq7mT79w1ym0bAFvR-pw"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