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0"/>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0"/>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0"/>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0"/>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0"/>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0"/>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0"/>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0"/>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0"/>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49"/>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0"/>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0"/>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48"/>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48"/>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48"/>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48"/>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53"/>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53"/>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53"/>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53"/>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58"/>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58"/>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58"/>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58"/>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9"/>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9"/>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9"/>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9"/>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6"/>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6"/>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6"/>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6"/>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7"/>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7"/>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7"/>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7"/>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6"/>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6"/>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6"/>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6"/>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4"/>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4"/>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4"/>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4"/>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64"/>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64"/>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64"/>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64"/>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64"/>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64"/>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9"/>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9"/>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9"/>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9"/>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9"/>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9"/>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3"/>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9"/>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9"/>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9"/>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9"/>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9"/>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35"/>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35"/>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35"/>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35"/>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35"/>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37"/>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37"/>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37"/>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37"/>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65"/>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65"/>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65"/>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65"/>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44"/>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44"/>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44"/>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44"/>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36"/>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36"/>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36"/>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36"/>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7"/>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7"/>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7"/>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7"/>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55"/>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55"/>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55"/>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55"/>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55"/>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40"/>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4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4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4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38"/>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38"/>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38"/>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38"/>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24"/>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24"/>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24"/>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24"/>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21"/>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21"/>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21"/>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21"/>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21"/>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3"/>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3"/>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30"/>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30"/>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30"/>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30"/>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5"/>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5"/>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5"/>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5"/>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14"/>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1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1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14"/>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23"/>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23"/>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23"/>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23"/>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45"/>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45"/>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45"/>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45"/>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46"/>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46"/>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46"/>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46"/>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42"/>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42"/>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42"/>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42"/>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42"/>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54"/>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54"/>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54"/>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54"/>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4"/>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4"/>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4"/>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4"/>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60"/>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60"/>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60"/>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60"/>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28"/>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28"/>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28"/>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28"/>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41"/>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41"/>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41"/>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41"/>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16"/>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16"/>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16"/>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16"/>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11"/>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11"/>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11"/>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11"/>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11"/>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7"/>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7"/>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7"/>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7"/>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51"/>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51"/>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51"/>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51"/>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52"/>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52"/>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52"/>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52"/>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25"/>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25"/>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25"/>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25"/>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31"/>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31"/>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31"/>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31"/>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8"/>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8"/>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8"/>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8"/>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Question: 45</w:t>
      </w:r>
    </w:p>
    <w:p w:rsidR="00000000" w:rsidDel="00000000" w:rsidP="00000000" w:rsidRDefault="00000000" w:rsidRPr="00000000" w14:paraId="000006C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C7">
      <w:pPr>
        <w:rPr>
          <w:color w:val="999999"/>
        </w:rPr>
      </w:pPr>
      <w:r w:rsidDel="00000000" w:rsidR="00000000" w:rsidRPr="00000000">
        <w:rPr>
          <w:rtl w:val="0"/>
        </w:rPr>
      </w:r>
    </w:p>
    <w:p w:rsidR="00000000" w:rsidDel="00000000" w:rsidP="00000000" w:rsidRDefault="00000000" w:rsidRPr="00000000" w14:paraId="000006C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rPr>
          <w:color w:val="434343"/>
        </w:rPr>
      </w:pPr>
      <w:r w:rsidDel="00000000" w:rsidR="00000000" w:rsidRPr="00000000">
        <w:rPr>
          <w:color w:val="434343"/>
          <w:rtl w:val="0"/>
        </w:rPr>
        <w:t xml:space="preserve">You work as a data scientist for an alternative energy source company. Your company has several fields of wind turbines located across several continents and in the open Atlantic and Pacific oceans. You are responsible for implementing the data collection system that feeds turbine sensor data to your analytics platform in real-time for use in preventative maintenance analytics applications for the turbines. These analytics applications are used to schedule maintenance in response to changes in the turbine sensor data in real-time. This allows your company to address turbine low output situations, thereby helping to maximize revenue. </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color w:val="434343"/>
          <w:rtl w:val="0"/>
        </w:rPr>
        <w:t xml:space="preserve">Which data collection architecture handles the frequency, volume, and source of your data while also delivering the real-time analytics needed by the turbine preventive maintenance analytics application in the most cost effective manner?</w:t>
      </w:r>
    </w:p>
    <w:p w:rsidR="00000000" w:rsidDel="00000000" w:rsidP="00000000" w:rsidRDefault="00000000" w:rsidRPr="00000000" w14:paraId="000006CE">
      <w:pPr>
        <w:rPr>
          <w:color w:val="383a42"/>
          <w:shd w:fill="fafafa" w:val="clear"/>
        </w:rPr>
      </w:pPr>
      <w:r w:rsidDel="00000000" w:rsidR="00000000" w:rsidRPr="00000000">
        <w:rPr>
          <w:rtl w:val="0"/>
        </w:rPr>
      </w:r>
    </w:p>
    <w:p w:rsidR="00000000" w:rsidDel="00000000" w:rsidP="00000000" w:rsidRDefault="00000000" w:rsidRPr="00000000" w14:paraId="000006CF">
      <w:pPr>
        <w:numPr>
          <w:ilvl w:val="0"/>
          <w:numId w:val="39"/>
        </w:numPr>
        <w:ind w:left="720" w:hanging="360"/>
        <w:rPr>
          <w:color w:val="434343"/>
        </w:rPr>
      </w:pPr>
      <w:r w:rsidDel="00000000" w:rsidR="00000000" w:rsidRPr="00000000">
        <w:rPr>
          <w:color w:val="383a42"/>
          <w:shd w:fill="fafafa" w:val="clear"/>
          <w:rtl w:val="0"/>
        </w:rPr>
        <w:t xml:space="preserve">Sensor data -&gt; AWS IoT -&gt; S3 -&gt; Lambda -&gt;  AWS Batch -&gt; EMR -&gt; Turbine Analytics App</w:t>
      </w:r>
    </w:p>
    <w:p w:rsidR="00000000" w:rsidDel="00000000" w:rsidP="00000000" w:rsidRDefault="00000000" w:rsidRPr="00000000" w14:paraId="000006D0">
      <w:pPr>
        <w:numPr>
          <w:ilvl w:val="0"/>
          <w:numId w:val="39"/>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Turbine Analytics App</w:t>
      </w:r>
      <w:r w:rsidDel="00000000" w:rsidR="00000000" w:rsidRPr="00000000">
        <w:rPr>
          <w:rtl w:val="0"/>
        </w:rPr>
      </w:r>
    </w:p>
    <w:p w:rsidR="00000000" w:rsidDel="00000000" w:rsidP="00000000" w:rsidRDefault="00000000" w:rsidRPr="00000000" w14:paraId="000006D1">
      <w:pPr>
        <w:numPr>
          <w:ilvl w:val="0"/>
          <w:numId w:val="39"/>
        </w:numPr>
        <w:ind w:left="720" w:hanging="360"/>
        <w:rPr>
          <w:color w:val="434343"/>
        </w:rPr>
      </w:pPr>
      <w:r w:rsidDel="00000000" w:rsidR="00000000" w:rsidRPr="00000000">
        <w:rPr>
          <w:color w:val="383a42"/>
          <w:shd w:fill="fafafa" w:val="clear"/>
          <w:rtl w:val="0"/>
        </w:rPr>
        <w:t xml:space="preserve">Sensor data -&gt; AWS IoT -&gt; Kinesis Data Firehose -&gt; Lambda -&gt; Redshift -&gt; Turbine Analytics App</w:t>
      </w:r>
    </w:p>
    <w:p w:rsidR="00000000" w:rsidDel="00000000" w:rsidP="00000000" w:rsidRDefault="00000000" w:rsidRPr="00000000" w14:paraId="000006D2">
      <w:pPr>
        <w:numPr>
          <w:ilvl w:val="0"/>
          <w:numId w:val="39"/>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Lambda -&gt; DynamoDB -&gt; Turbine Analytics App</w:t>
      </w:r>
    </w:p>
    <w:p w:rsidR="00000000" w:rsidDel="00000000" w:rsidP="00000000" w:rsidRDefault="00000000" w:rsidRPr="00000000" w14:paraId="000006D3">
      <w:pPr>
        <w:rPr>
          <w:color w:val="383a42"/>
          <w:shd w:fill="fafafa" w:val="clear"/>
        </w:rPr>
      </w:pPr>
      <w:r w:rsidDel="00000000" w:rsidR="00000000" w:rsidRPr="00000000">
        <w:rPr>
          <w:rtl w:val="0"/>
        </w:rPr>
      </w:r>
    </w:p>
    <w:p w:rsidR="00000000" w:rsidDel="00000000" w:rsidP="00000000" w:rsidRDefault="00000000" w:rsidRPr="00000000" w14:paraId="000006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D5">
      <w:pPr>
        <w:rPr>
          <w:color w:val="434343"/>
        </w:rPr>
      </w:pPr>
      <w:r w:rsidDel="00000000" w:rsidR="00000000" w:rsidRPr="00000000">
        <w:rPr>
          <w:rtl w:val="0"/>
        </w:rPr>
      </w:r>
    </w:p>
    <w:p w:rsidR="00000000" w:rsidDel="00000000" w:rsidP="00000000" w:rsidRDefault="00000000" w:rsidRPr="00000000" w14:paraId="000006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architecture has unnecessary points of latency in the flow. The S3 bucket-to-Lambda interaction coupled with the Lambda-AWS Batch interaction will introduce significant latency in a data collection system that needs to feed real-time analytics.</w:t>
      </w:r>
      <w:r w:rsidDel="00000000" w:rsidR="00000000" w:rsidRPr="00000000">
        <w:rPr>
          <w:rtl w:val="0"/>
        </w:rPr>
      </w:r>
    </w:p>
    <w:p w:rsidR="00000000" w:rsidDel="00000000" w:rsidP="00000000" w:rsidRDefault="00000000" w:rsidRPr="00000000" w14:paraId="000006D8">
      <w:pPr>
        <w:rPr>
          <w:color w:val="444444"/>
          <w:highlight w:val="white"/>
        </w:rPr>
      </w:pPr>
      <w:r w:rsidDel="00000000" w:rsidR="00000000" w:rsidRPr="00000000">
        <w:rPr>
          <w:rtl w:val="0"/>
        </w:rPr>
      </w:r>
    </w:p>
    <w:p w:rsidR="00000000" w:rsidDel="00000000" w:rsidP="00000000" w:rsidRDefault="00000000" w:rsidRPr="00000000" w14:paraId="000006D9">
      <w:pPr>
        <w:rPr>
          <w:color w:val="444444"/>
          <w:highlight w:val="white"/>
        </w:rPr>
      </w:pPr>
      <w:r w:rsidDel="00000000" w:rsidR="00000000" w:rsidRPr="00000000">
        <w:rPr>
          <w:color w:val="444444"/>
          <w:highlight w:val="white"/>
          <w:rtl w:val="0"/>
        </w:rPr>
        <w:t xml:space="preserve">Option B is incorrect. This option also introduces unnecessary latency into the data collection system. The S3 and Lambda components are unnecessary; you can move your data from AWS IoT directly to Kinesis Data Firehose.</w:t>
      </w:r>
    </w:p>
    <w:p w:rsidR="00000000" w:rsidDel="00000000" w:rsidP="00000000" w:rsidRDefault="00000000" w:rsidRPr="00000000" w14:paraId="000006DA">
      <w:pPr>
        <w:rPr>
          <w:color w:val="444444"/>
          <w:highlight w:val="white"/>
        </w:rPr>
      </w:pPr>
      <w:r w:rsidDel="00000000" w:rsidR="00000000" w:rsidRPr="00000000">
        <w:rPr>
          <w:rtl w:val="0"/>
        </w:rPr>
      </w:r>
    </w:p>
    <w:p w:rsidR="00000000" w:rsidDel="00000000" w:rsidP="00000000" w:rsidRDefault="00000000" w:rsidRPr="00000000" w14:paraId="000006D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Using Kinesis Data Firehose to stream your IoT data received from AWS IoT, transforming the data using Lambda, and copying the data into Redshift is the most efficient option.</w:t>
      </w:r>
      <w:r w:rsidDel="00000000" w:rsidR="00000000" w:rsidRPr="00000000">
        <w:rPr>
          <w:rtl w:val="0"/>
        </w:rPr>
      </w:r>
    </w:p>
    <w:p w:rsidR="00000000" w:rsidDel="00000000" w:rsidP="00000000" w:rsidRDefault="00000000" w:rsidRPr="00000000" w14:paraId="000006DC">
      <w:pPr>
        <w:rPr>
          <w:color w:val="444444"/>
          <w:highlight w:val="white"/>
        </w:rPr>
      </w:pPr>
      <w:r w:rsidDel="00000000" w:rsidR="00000000" w:rsidRPr="00000000">
        <w:rPr>
          <w:rtl w:val="0"/>
        </w:rPr>
      </w:r>
    </w:p>
    <w:p w:rsidR="00000000" w:rsidDel="00000000" w:rsidP="00000000" w:rsidRDefault="00000000" w:rsidRPr="00000000" w14:paraId="000006DD">
      <w:pPr>
        <w:rPr>
          <w:color w:val="444444"/>
          <w:highlight w:val="white"/>
        </w:rPr>
      </w:pPr>
      <w:r w:rsidDel="00000000" w:rsidR="00000000" w:rsidRPr="00000000">
        <w:rPr>
          <w:color w:val="444444"/>
          <w:highlight w:val="white"/>
          <w:rtl w:val="0"/>
        </w:rPr>
        <w:t xml:space="preserve">Option D is incorrect. DynamoDB is not a valid destination data store for Kinesis Data Firehose. Kinesis Data Firehose can stream data to S3, Redshift, Elasticsearch, or Splunk. </w:t>
      </w:r>
    </w:p>
    <w:p w:rsidR="00000000" w:rsidDel="00000000" w:rsidP="00000000" w:rsidRDefault="00000000" w:rsidRPr="00000000" w14:paraId="000006DE">
      <w:pPr>
        <w:rPr>
          <w:color w:val="434343"/>
        </w:rPr>
      </w:pPr>
      <w:r w:rsidDel="00000000" w:rsidR="00000000" w:rsidRPr="00000000">
        <w:rPr>
          <w:rtl w:val="0"/>
        </w:rPr>
      </w:r>
    </w:p>
    <w:p w:rsidR="00000000" w:rsidDel="00000000" w:rsidP="00000000" w:rsidRDefault="00000000" w:rsidRPr="00000000" w14:paraId="000006D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Batch overview page</w:t>
      </w:r>
      <w:r w:rsidDel="00000000" w:rsidR="00000000" w:rsidRPr="00000000">
        <w:rPr>
          <w:color w:val="444444"/>
          <w:rtl w:val="0"/>
        </w:rPr>
        <w:t xml:space="preserve"> (</w:t>
      </w:r>
      <w:hyperlink r:id="rId216">
        <w:r w:rsidDel="00000000" w:rsidR="00000000" w:rsidRPr="00000000">
          <w:rPr>
            <w:color w:val="1155cc"/>
            <w:u w:val="single"/>
            <w:rtl w:val="0"/>
          </w:rPr>
          <w:t xml:space="preserve">https://aws.amazon.com/batch/</w:t>
        </w:r>
      </w:hyperlink>
      <w:r w:rsidDel="00000000" w:rsidR="00000000" w:rsidRPr="00000000">
        <w:rPr>
          <w:color w:val="444444"/>
          <w:rtl w:val="0"/>
        </w:rPr>
        <w:t xml:space="preserv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7">
        <w:r w:rsidDel="00000000" w:rsidR="00000000" w:rsidRPr="00000000">
          <w:rPr>
            <w:color w:val="1155cc"/>
            <w:u w:val="single"/>
            <w:rtl w:val="0"/>
          </w:rPr>
          <w:t xml:space="preserve">https://aws.amazon.com/iot/</w:t>
        </w:r>
      </w:hyperlink>
      <w:r w:rsidDel="00000000" w:rsidR="00000000" w:rsidRPr="00000000">
        <w:rPr>
          <w:color w:val="444444"/>
          <w:rtl w:val="0"/>
        </w:rPr>
        <w:t xml:space="preserve">), the AWS Kinesis Data Firehose developer guide titled </w:t>
      </w:r>
      <w:r w:rsidDel="00000000" w:rsidR="00000000" w:rsidRPr="00000000">
        <w:rPr>
          <w:b w:val="1"/>
          <w:color w:val="444444"/>
          <w:rtl w:val="0"/>
        </w:rPr>
        <w:t xml:space="preserve">Select Destination</w:t>
      </w:r>
      <w:r w:rsidDel="00000000" w:rsidR="00000000" w:rsidRPr="00000000">
        <w:rPr>
          <w:color w:val="444444"/>
          <w:rtl w:val="0"/>
        </w:rPr>
        <w:t xml:space="preserve"> (</w:t>
      </w:r>
      <w:hyperlink r:id="rId218">
        <w:r w:rsidDel="00000000" w:rsidR="00000000" w:rsidRPr="00000000">
          <w:rPr>
            <w:color w:val="1155cc"/>
            <w:u w:val="single"/>
            <w:rtl w:val="0"/>
          </w:rPr>
          <w:t xml:space="preserve">https://docs.aws.amazon.com/firehose/latest/dev/create-destination.html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19">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220">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6E1">
      <w:pPr>
        <w:rPr>
          <w:color w:val="444444"/>
        </w:rPr>
      </w:pPr>
      <w:r w:rsidDel="00000000" w:rsidR="00000000" w:rsidRPr="00000000">
        <w:rPr>
          <w:rtl w:val="0"/>
        </w:rPr>
      </w:r>
    </w:p>
    <w:p w:rsidR="00000000" w:rsidDel="00000000" w:rsidP="00000000" w:rsidRDefault="00000000" w:rsidRPr="00000000" w14:paraId="000006E2">
      <w:pPr>
        <w:rPr>
          <w:color w:val="444444"/>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Question: 46</w:t>
      </w:r>
    </w:p>
    <w:p w:rsidR="00000000" w:rsidDel="00000000" w:rsidP="00000000" w:rsidRDefault="00000000" w:rsidRPr="00000000" w14:paraId="000006E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E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6E6">
      <w:pPr>
        <w:rPr>
          <w:color w:val="999999"/>
        </w:rPr>
      </w:pPr>
      <w:r w:rsidDel="00000000" w:rsidR="00000000" w:rsidRPr="00000000">
        <w:rPr>
          <w:rtl w:val="0"/>
        </w:rPr>
      </w:r>
    </w:p>
    <w:p w:rsidR="00000000" w:rsidDel="00000000" w:rsidP="00000000" w:rsidRDefault="00000000" w:rsidRPr="00000000" w14:paraId="000006E7">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E8">
      <w:pPr>
        <w:rPr>
          <w:b w:val="1"/>
        </w:rPr>
      </w:pPr>
      <w:r w:rsidDel="00000000" w:rsidR="00000000" w:rsidRPr="00000000">
        <w:rPr>
          <w:rtl w:val="0"/>
        </w:rPr>
      </w:r>
    </w:p>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EA">
      <w:pPr>
        <w:rPr>
          <w:color w:val="434343"/>
        </w:rPr>
      </w:pPr>
      <w:r w:rsidDel="00000000" w:rsidR="00000000" w:rsidRPr="00000000">
        <w:rPr>
          <w:color w:val="434343"/>
          <w:rtl w:val="0"/>
        </w:rPr>
        <w:t xml:space="preserve">You work as a data scientist for a utility company that is implementing real-time management of its electricity meters at the homes of its customers. These meters have sensors on them that transmit usage and other measurements back to your data collection system using AWS IoT. Your management team wishes to use this IoT data to perform analytics and build Key Performance Indicator (KPI) dashboards to help give better service to their customers. </w:t>
      </w:r>
    </w:p>
    <w:p w:rsidR="00000000" w:rsidDel="00000000" w:rsidP="00000000" w:rsidRDefault="00000000" w:rsidRPr="00000000" w14:paraId="000006EB">
      <w:pPr>
        <w:rPr>
          <w:color w:val="434343"/>
        </w:rPr>
      </w:pPr>
      <w:r w:rsidDel="00000000" w:rsidR="00000000" w:rsidRPr="00000000">
        <w:rPr>
          <w:rtl w:val="0"/>
        </w:rPr>
      </w:r>
    </w:p>
    <w:p w:rsidR="00000000" w:rsidDel="00000000" w:rsidP="00000000" w:rsidRDefault="00000000" w:rsidRPr="00000000" w14:paraId="000006EC">
      <w:pPr>
        <w:rPr>
          <w:color w:val="434343"/>
        </w:rPr>
      </w:pPr>
      <w:r w:rsidDel="00000000" w:rsidR="00000000" w:rsidRPr="00000000">
        <w:rPr>
          <w:color w:val="434343"/>
          <w:rtl w:val="0"/>
        </w:rPr>
        <w:t xml:space="preserve">You do not need to transform the IoT data before feeding it into your Redshift cluster. Which architecture option is the most cost effective and efficient?</w:t>
      </w:r>
    </w:p>
    <w:p w:rsidR="00000000" w:rsidDel="00000000" w:rsidP="00000000" w:rsidRDefault="00000000" w:rsidRPr="00000000" w14:paraId="000006ED">
      <w:pPr>
        <w:rPr>
          <w:color w:val="383a42"/>
          <w:shd w:fill="fafafa" w:val="clear"/>
        </w:rPr>
      </w:pPr>
      <w:r w:rsidDel="00000000" w:rsidR="00000000" w:rsidRPr="00000000">
        <w:rPr>
          <w:rtl w:val="0"/>
        </w:rPr>
      </w:r>
    </w:p>
    <w:p w:rsidR="00000000" w:rsidDel="00000000" w:rsidP="00000000" w:rsidRDefault="00000000" w:rsidRPr="00000000" w14:paraId="000006EE">
      <w:pPr>
        <w:numPr>
          <w:ilvl w:val="0"/>
          <w:numId w:val="15"/>
        </w:numPr>
        <w:ind w:left="720" w:hanging="360"/>
        <w:rPr>
          <w:color w:val="434343"/>
        </w:rPr>
      </w:pPr>
      <w:r w:rsidDel="00000000" w:rsidR="00000000" w:rsidRPr="00000000">
        <w:rPr>
          <w:color w:val="383a42"/>
          <w:shd w:fill="fafafa" w:val="clear"/>
          <w:rtl w:val="0"/>
        </w:rPr>
        <w:t xml:space="preserve">Sensor data -&gt; AWS IoT -&gt; KPL Application -&gt; Redshift -&gt; BI Tools</w:t>
      </w:r>
    </w:p>
    <w:p w:rsidR="00000000" w:rsidDel="00000000" w:rsidP="00000000" w:rsidRDefault="00000000" w:rsidRPr="00000000" w14:paraId="000006EF">
      <w:pPr>
        <w:numPr>
          <w:ilvl w:val="0"/>
          <w:numId w:val="15"/>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BI Tools</w:t>
      </w:r>
      <w:r w:rsidDel="00000000" w:rsidR="00000000" w:rsidRPr="00000000">
        <w:rPr>
          <w:rtl w:val="0"/>
        </w:rPr>
      </w:r>
    </w:p>
    <w:p w:rsidR="00000000" w:rsidDel="00000000" w:rsidP="00000000" w:rsidRDefault="00000000" w:rsidRPr="00000000" w14:paraId="000006F0">
      <w:pPr>
        <w:numPr>
          <w:ilvl w:val="0"/>
          <w:numId w:val="15"/>
        </w:numPr>
        <w:ind w:left="720" w:hanging="360"/>
        <w:rPr>
          <w:color w:val="434343"/>
        </w:rPr>
      </w:pPr>
      <w:r w:rsidDel="00000000" w:rsidR="00000000" w:rsidRPr="00000000">
        <w:rPr>
          <w:color w:val="383a42"/>
          <w:shd w:fill="fafafa" w:val="clear"/>
          <w:rtl w:val="0"/>
        </w:rPr>
        <w:t xml:space="preserve">Sensor data -&gt; AWS IoT -&gt; Kinesis Data Firehose -&gt; Lambda -&gt; Redshift -&gt; BI Tools</w:t>
      </w:r>
    </w:p>
    <w:p w:rsidR="00000000" w:rsidDel="00000000" w:rsidP="00000000" w:rsidRDefault="00000000" w:rsidRPr="00000000" w14:paraId="000006F1">
      <w:pPr>
        <w:numPr>
          <w:ilvl w:val="0"/>
          <w:numId w:val="15"/>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S3 -&gt; Redshift -&gt; BI Tools</w:t>
      </w:r>
    </w:p>
    <w:p w:rsidR="00000000" w:rsidDel="00000000" w:rsidP="00000000" w:rsidRDefault="00000000" w:rsidRPr="00000000" w14:paraId="000006F2">
      <w:pPr>
        <w:rPr>
          <w:color w:val="383a42"/>
          <w:shd w:fill="fafafa" w:val="clear"/>
        </w:rPr>
      </w:pPr>
      <w:r w:rsidDel="00000000" w:rsidR="00000000" w:rsidRPr="00000000">
        <w:rPr>
          <w:rtl w:val="0"/>
        </w:rPr>
      </w:r>
    </w:p>
    <w:p w:rsidR="00000000" w:rsidDel="00000000" w:rsidP="00000000" w:rsidRDefault="00000000" w:rsidRPr="00000000" w14:paraId="000006F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F4">
      <w:pPr>
        <w:rPr>
          <w:color w:val="434343"/>
        </w:rPr>
      </w:pPr>
      <w:r w:rsidDel="00000000" w:rsidR="00000000" w:rsidRPr="00000000">
        <w:rPr>
          <w:rtl w:val="0"/>
        </w:rPr>
      </w:r>
    </w:p>
    <w:p w:rsidR="00000000" w:rsidDel="00000000" w:rsidP="00000000" w:rsidRDefault="00000000" w:rsidRPr="00000000" w14:paraId="000006F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F6">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option is functionally incorrect. Your Kinesis Producer Library application cannot write directly to Redshift. The KPL app has to write to a Kinesis Data Streams shard, which is not present in the proposed architecture.</w:t>
      </w:r>
      <w:r w:rsidDel="00000000" w:rsidR="00000000" w:rsidRPr="00000000">
        <w:rPr>
          <w:rtl w:val="0"/>
        </w:rPr>
      </w:r>
    </w:p>
    <w:p w:rsidR="00000000" w:rsidDel="00000000" w:rsidP="00000000" w:rsidRDefault="00000000" w:rsidRPr="00000000" w14:paraId="000006F7">
      <w:pPr>
        <w:rPr>
          <w:color w:val="444444"/>
          <w:highlight w:val="white"/>
        </w:rPr>
      </w:pPr>
      <w:r w:rsidDel="00000000" w:rsidR="00000000" w:rsidRPr="00000000">
        <w:rPr>
          <w:rtl w:val="0"/>
        </w:rPr>
      </w:r>
    </w:p>
    <w:p w:rsidR="00000000" w:rsidDel="00000000" w:rsidP="00000000" w:rsidRDefault="00000000" w:rsidRPr="00000000" w14:paraId="000006F8">
      <w:pPr>
        <w:rPr>
          <w:color w:val="444444"/>
          <w:highlight w:val="white"/>
        </w:rPr>
      </w:pPr>
      <w:r w:rsidDel="00000000" w:rsidR="00000000" w:rsidRPr="00000000">
        <w:rPr>
          <w:color w:val="444444"/>
          <w:highlight w:val="white"/>
          <w:rtl w:val="0"/>
        </w:rPr>
        <w:t xml:space="preserve">Option B is incorrect. This option is overly complicated. Storing your IoT data on S3 and triggering a Lambda function are unnecessary steps. Also, to COPY the data from Firehose to Redshift, and intermediary S3 bucket is needed.</w:t>
      </w:r>
    </w:p>
    <w:p w:rsidR="00000000" w:rsidDel="00000000" w:rsidP="00000000" w:rsidRDefault="00000000" w:rsidRPr="00000000" w14:paraId="000006F9">
      <w:pPr>
        <w:rPr>
          <w:color w:val="444444"/>
          <w:highlight w:val="white"/>
        </w:rPr>
      </w:pPr>
      <w:r w:rsidDel="00000000" w:rsidR="00000000" w:rsidRPr="00000000">
        <w:rPr>
          <w:rtl w:val="0"/>
        </w:rPr>
      </w:r>
    </w:p>
    <w:p w:rsidR="00000000" w:rsidDel="00000000" w:rsidP="00000000" w:rsidRDefault="00000000" w:rsidRPr="00000000" w14:paraId="000006FA">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Since you don’t need to transform your IoT data, the Lambda function is not required. </w:t>
      </w:r>
      <w:r w:rsidDel="00000000" w:rsidR="00000000" w:rsidRPr="00000000">
        <w:rPr>
          <w:rtl w:val="0"/>
        </w:rPr>
      </w:r>
    </w:p>
    <w:p w:rsidR="00000000" w:rsidDel="00000000" w:rsidP="00000000" w:rsidRDefault="00000000" w:rsidRPr="00000000" w14:paraId="000006FB">
      <w:pPr>
        <w:rPr>
          <w:color w:val="444444"/>
          <w:highlight w:val="white"/>
        </w:rPr>
      </w:pPr>
      <w:r w:rsidDel="00000000" w:rsidR="00000000" w:rsidRPr="00000000">
        <w:rPr>
          <w:rtl w:val="0"/>
        </w:rPr>
      </w:r>
    </w:p>
    <w:p w:rsidR="00000000" w:rsidDel="00000000" w:rsidP="00000000" w:rsidRDefault="00000000" w:rsidRPr="00000000" w14:paraId="000006FC">
      <w:pPr>
        <w:rPr>
          <w:color w:val="444444"/>
          <w:highlight w:val="white"/>
        </w:rPr>
      </w:pPr>
      <w:r w:rsidDel="00000000" w:rsidR="00000000" w:rsidRPr="00000000">
        <w:rPr>
          <w:color w:val="444444"/>
          <w:highlight w:val="white"/>
          <w:rtl w:val="0"/>
        </w:rPr>
        <w:t xml:space="preserve">Option D is correct. AWS IoT can be configured to have an action to send the streamed IoT data directly to a Kinesis Data Firehose stream. The Firehose stream can then store the streamed data into an S3 bucket and then issue the Redshift COPY command to load the data into your Redshift cluster.</w:t>
      </w:r>
    </w:p>
    <w:p w:rsidR="00000000" w:rsidDel="00000000" w:rsidP="00000000" w:rsidRDefault="00000000" w:rsidRPr="00000000" w14:paraId="000006FD">
      <w:pPr>
        <w:rPr>
          <w:color w:val="434343"/>
        </w:rPr>
      </w:pPr>
      <w:r w:rsidDel="00000000" w:rsidR="00000000" w:rsidRPr="00000000">
        <w:rPr>
          <w:rtl w:val="0"/>
        </w:rPr>
      </w:r>
    </w:p>
    <w:p w:rsidR="00000000" w:rsidDel="00000000" w:rsidP="00000000" w:rsidRDefault="00000000" w:rsidRPr="00000000" w14:paraId="000006F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F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1">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22">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the </w:t>
      </w:r>
      <w:r w:rsidDel="00000000" w:rsidR="00000000" w:rsidRPr="00000000">
        <w:rPr>
          <w:b w:val="1"/>
          <w:color w:val="444444"/>
          <w:rtl w:val="0"/>
        </w:rPr>
        <w:t xml:space="preserve">AWS IoT overview page </w:t>
      </w:r>
      <w:r w:rsidDel="00000000" w:rsidR="00000000" w:rsidRPr="00000000">
        <w:rPr>
          <w:color w:val="444444"/>
          <w:rtl w:val="0"/>
        </w:rPr>
        <w:t xml:space="preserve">(</w:t>
      </w:r>
      <w:hyperlink r:id="rId223">
        <w:r w:rsidDel="00000000" w:rsidR="00000000" w:rsidRPr="00000000">
          <w:rPr>
            <w:color w:val="1155cc"/>
            <w:u w:val="single"/>
            <w:rtl w:val="0"/>
          </w:rPr>
          <w:t xml:space="preserve">https://aws.amazon.com/iot/</w:t>
        </w:r>
      </w:hyperlink>
      <w:r w:rsidDel="00000000" w:rsidR="00000000" w:rsidRPr="00000000">
        <w:rPr>
          <w:color w:val="444444"/>
          <w:rtl w:val="0"/>
        </w:rPr>
        <w:t xml:space="preserve">), and the</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24">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w:t>
      </w:r>
    </w:p>
    <w:p w:rsidR="00000000" w:rsidDel="00000000" w:rsidP="00000000" w:rsidRDefault="00000000" w:rsidRPr="00000000" w14:paraId="00000700">
      <w:pPr>
        <w:rPr>
          <w:b w:val="1"/>
          <w:color w:val="444444"/>
        </w:rPr>
      </w:pPr>
      <w:r w:rsidDel="00000000" w:rsidR="00000000" w:rsidRPr="00000000">
        <w:rPr>
          <w:rtl w:val="0"/>
        </w:rPr>
      </w:r>
    </w:p>
    <w:p w:rsidR="00000000" w:rsidDel="00000000" w:rsidP="00000000" w:rsidRDefault="00000000" w:rsidRPr="00000000" w14:paraId="00000701">
      <w:pPr>
        <w:rPr>
          <w:b w:val="1"/>
          <w:color w:val="444444"/>
        </w:rPr>
      </w:pPr>
      <w:r w:rsidDel="00000000" w:rsidR="00000000" w:rsidRPr="00000000">
        <w:rPr>
          <w:rtl w:val="0"/>
        </w:rPr>
      </w:r>
    </w:p>
    <w:p w:rsidR="00000000" w:rsidDel="00000000" w:rsidP="00000000" w:rsidRDefault="00000000" w:rsidRPr="00000000" w14:paraId="00000702">
      <w:pPr>
        <w:rPr>
          <w:color w:val="444444"/>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Question: 47</w:t>
      </w:r>
    </w:p>
    <w:p w:rsidR="00000000" w:rsidDel="00000000" w:rsidP="00000000" w:rsidRDefault="00000000" w:rsidRPr="00000000" w14:paraId="0000070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0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706">
      <w:pPr>
        <w:rPr>
          <w:color w:val="999999"/>
        </w:rPr>
      </w:pPr>
      <w:r w:rsidDel="00000000" w:rsidR="00000000" w:rsidRPr="00000000">
        <w:rPr>
          <w:rtl w:val="0"/>
        </w:rPr>
      </w:r>
    </w:p>
    <w:p w:rsidR="00000000" w:rsidDel="00000000" w:rsidP="00000000" w:rsidRDefault="00000000" w:rsidRPr="00000000" w14:paraId="00000707">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08">
      <w:pPr>
        <w:rPr>
          <w:b w:val="1"/>
        </w:rPr>
      </w:pPr>
      <w:r w:rsidDel="00000000" w:rsidR="00000000" w:rsidRPr="00000000">
        <w:rPr>
          <w:rtl w:val="0"/>
        </w:rPr>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0A">
      <w:pPr>
        <w:rPr>
          <w:color w:val="434343"/>
        </w:rPr>
      </w:pPr>
      <w:r w:rsidDel="00000000" w:rsidR="00000000" w:rsidRPr="00000000">
        <w:rPr>
          <w:color w:val="434343"/>
          <w:rtl w:val="0"/>
        </w:rPr>
        <w:t xml:space="preserve">You work as a lead data scientist on a development team in a large consulting firm. Your team is working on a contract for a client that needs to gather key statistics from their application server logs. This data needs to be loaded into their S3 data lake for use in analytics applications.</w:t>
      </w:r>
    </w:p>
    <w:p w:rsidR="00000000" w:rsidDel="00000000" w:rsidP="00000000" w:rsidRDefault="00000000" w:rsidRPr="00000000" w14:paraId="0000070B">
      <w:pPr>
        <w:rPr>
          <w:color w:val="434343"/>
        </w:rPr>
      </w:pPr>
      <w:r w:rsidDel="00000000" w:rsidR="00000000" w:rsidRPr="00000000">
        <w:rPr>
          <w:rtl w:val="0"/>
        </w:rPr>
      </w:r>
    </w:p>
    <w:p w:rsidR="00000000" w:rsidDel="00000000" w:rsidP="00000000" w:rsidRDefault="00000000" w:rsidRPr="00000000" w14:paraId="0000070C">
      <w:pPr>
        <w:rPr>
          <w:color w:val="434343"/>
        </w:rPr>
      </w:pPr>
      <w:r w:rsidDel="00000000" w:rsidR="00000000" w:rsidRPr="00000000">
        <w:rPr>
          <w:color w:val="434343"/>
          <w:rtl w:val="0"/>
        </w:rPr>
        <w:t xml:space="preserve">Your data collection process requires transformation of the streamed data records as they are ingested through the collection process. You also have the requirement to keep an unaltered copy of every source record ingested by your data collection process.</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color w:val="434343"/>
        </w:rPr>
      </w:pPr>
      <w:r w:rsidDel="00000000" w:rsidR="00000000" w:rsidRPr="00000000">
        <w:rPr>
          <w:color w:val="434343"/>
          <w:rtl w:val="0"/>
        </w:rPr>
        <w:t xml:space="preserve">Which option meets all of your requirements in the most efficient manner?</w:t>
      </w:r>
    </w:p>
    <w:p w:rsidR="00000000" w:rsidDel="00000000" w:rsidP="00000000" w:rsidRDefault="00000000" w:rsidRPr="00000000" w14:paraId="0000070F">
      <w:pPr>
        <w:rPr>
          <w:color w:val="383a42"/>
          <w:shd w:fill="fafafa" w:val="clear"/>
        </w:rPr>
      </w:pPr>
      <w:r w:rsidDel="00000000" w:rsidR="00000000" w:rsidRPr="00000000">
        <w:rPr>
          <w:rtl w:val="0"/>
        </w:rPr>
      </w:r>
    </w:p>
    <w:p w:rsidR="00000000" w:rsidDel="00000000" w:rsidP="00000000" w:rsidRDefault="00000000" w:rsidRPr="00000000" w14:paraId="00000710">
      <w:pPr>
        <w:numPr>
          <w:ilvl w:val="0"/>
          <w:numId w:val="56"/>
        </w:numPr>
        <w:ind w:left="720" w:hanging="360"/>
        <w:rPr>
          <w:color w:val="434343"/>
        </w:rPr>
      </w:pPr>
      <w:r w:rsidDel="00000000" w:rsidR="00000000" w:rsidRPr="00000000">
        <w:rPr>
          <w:color w:val="383a42"/>
          <w:shd w:fill="fafafa" w:val="clear"/>
          <w:rtl w:val="0"/>
        </w:rPr>
        <w:t xml:space="preserve">Kinesis Data Stream KPL application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  </w:t>
      </w:r>
    </w:p>
    <w:p w:rsidR="00000000" w:rsidDel="00000000" w:rsidP="00000000" w:rsidRDefault="00000000" w:rsidRPr="00000000" w14:paraId="00000711">
      <w:pPr>
        <w:numPr>
          <w:ilvl w:val="0"/>
          <w:numId w:val="56"/>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w:t>
      </w:r>
      <w:r w:rsidDel="00000000" w:rsidR="00000000" w:rsidRPr="00000000">
        <w:rPr>
          <w:rtl w:val="0"/>
        </w:rPr>
      </w:r>
    </w:p>
    <w:p w:rsidR="00000000" w:rsidDel="00000000" w:rsidP="00000000" w:rsidRDefault="00000000" w:rsidRPr="00000000" w14:paraId="00000712">
      <w:pPr>
        <w:numPr>
          <w:ilvl w:val="0"/>
          <w:numId w:val="56"/>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The Lambda function then writes the transformed record to the S3 data lake destination. Kinesis Data Firehose saves the unaltered record to another S3 destination.</w:t>
      </w:r>
    </w:p>
    <w:p w:rsidR="00000000" w:rsidDel="00000000" w:rsidP="00000000" w:rsidRDefault="00000000" w:rsidRPr="00000000" w14:paraId="00000713">
      <w:pPr>
        <w:numPr>
          <w:ilvl w:val="0"/>
          <w:numId w:val="56"/>
        </w:numPr>
        <w:ind w:left="720" w:hanging="360"/>
        <w:rPr>
          <w:color w:val="383a42"/>
          <w:shd w:fill="fafafa" w:val="clear"/>
        </w:rPr>
      </w:pPr>
      <w:r w:rsidDel="00000000" w:rsidR="00000000" w:rsidRPr="00000000">
        <w:rPr>
          <w:color w:val="383a42"/>
          <w:shd w:fill="fafafa" w:val="clear"/>
          <w:rtl w:val="0"/>
        </w:rPr>
        <w:t xml:space="preserve">Amazon Kinesis Agent streams source data into Kinesis Data Firehose. Kinesis Data Firehose transforms the data record and writes the transformed record to the S3 data lake destination. Kinesis Data Firehose saves the unaltered record to another S3 destination.</w:t>
      </w:r>
    </w:p>
    <w:p w:rsidR="00000000" w:rsidDel="00000000" w:rsidP="00000000" w:rsidRDefault="00000000" w:rsidRPr="00000000" w14:paraId="00000714">
      <w:pPr>
        <w:rPr>
          <w:color w:val="383a42"/>
          <w:shd w:fill="fafafa" w:val="clear"/>
        </w:rPr>
      </w:pPr>
      <w:r w:rsidDel="00000000" w:rsidR="00000000" w:rsidRPr="00000000">
        <w:rPr>
          <w:rtl w:val="0"/>
        </w:rPr>
      </w:r>
    </w:p>
    <w:p w:rsidR="00000000" w:rsidDel="00000000" w:rsidP="00000000" w:rsidRDefault="00000000" w:rsidRPr="00000000" w14:paraId="000007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16">
      <w:pPr>
        <w:rPr>
          <w:color w:val="434343"/>
        </w:rPr>
      </w:pPr>
      <w:r w:rsidDel="00000000" w:rsidR="00000000" w:rsidRPr="00000000">
        <w:rPr>
          <w:rtl w:val="0"/>
        </w:rPr>
      </w:r>
    </w:p>
    <w:p w:rsidR="00000000" w:rsidDel="00000000" w:rsidP="00000000" w:rsidRDefault="00000000" w:rsidRPr="00000000" w14:paraId="000007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To stream application log data to a Kinesis stream, the most efficient way is to use the Amazon Kinesis Agent. Also, a KPL application can only send data to a Kinesis Data Streams shard, not a Kinesis Data Firehose. </w:t>
      </w:r>
      <w:r w:rsidDel="00000000" w:rsidR="00000000" w:rsidRPr="00000000">
        <w:rPr>
          <w:rtl w:val="0"/>
        </w:rPr>
      </w:r>
    </w:p>
    <w:p w:rsidR="00000000" w:rsidDel="00000000" w:rsidP="00000000" w:rsidRDefault="00000000" w:rsidRPr="00000000" w14:paraId="00000719">
      <w:pPr>
        <w:rPr>
          <w:color w:val="444444"/>
          <w:highlight w:val="white"/>
        </w:rPr>
      </w:pPr>
      <w:r w:rsidDel="00000000" w:rsidR="00000000" w:rsidRPr="00000000">
        <w:rPr>
          <w:rtl w:val="0"/>
        </w:rPr>
      </w:r>
    </w:p>
    <w:p w:rsidR="00000000" w:rsidDel="00000000" w:rsidP="00000000" w:rsidRDefault="00000000" w:rsidRPr="00000000" w14:paraId="0000071A">
      <w:pPr>
        <w:rPr>
          <w:color w:val="444444"/>
          <w:highlight w:val="white"/>
        </w:rPr>
      </w:pPr>
      <w:r w:rsidDel="00000000" w:rsidR="00000000" w:rsidRPr="00000000">
        <w:rPr>
          <w:color w:val="444444"/>
          <w:highlight w:val="white"/>
          <w:rtl w:val="0"/>
        </w:rPr>
        <w:t xml:space="preserve">Option B is correct. The Amazon Kinesis Agent is the most efficient way to collect data from application log files and send the data to a Kinesis Data Firehose stream. To transform the log data, Kinesis uses a Lambda function. Once the Lambda function has transformed the data, the Lambda function returns the transformed data record to Kinesis Data Firehose which writes the transformed record to your S3 destination. Kinesis Data Firehose can also be configured to write the original source data record to another S3 bucket.</w:t>
      </w:r>
    </w:p>
    <w:p w:rsidR="00000000" w:rsidDel="00000000" w:rsidP="00000000" w:rsidRDefault="00000000" w:rsidRPr="00000000" w14:paraId="0000071B">
      <w:pPr>
        <w:rPr>
          <w:color w:val="444444"/>
          <w:highlight w:val="white"/>
        </w:rPr>
      </w:pPr>
      <w:r w:rsidDel="00000000" w:rsidR="00000000" w:rsidRPr="00000000">
        <w:rPr>
          <w:rtl w:val="0"/>
        </w:rPr>
      </w:r>
    </w:p>
    <w:p w:rsidR="00000000" w:rsidDel="00000000" w:rsidP="00000000" w:rsidRDefault="00000000" w:rsidRPr="00000000" w14:paraId="0000071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This option is missing a step. The Lambda function doesn’t write the transformed record to your S3 destination, </w:t>
      </w:r>
      <w:r w:rsidDel="00000000" w:rsidR="00000000" w:rsidRPr="00000000">
        <w:rPr>
          <w:color w:val="444444"/>
          <w:highlight w:val="white"/>
          <w:rtl w:val="0"/>
        </w:rPr>
        <w:t xml:space="preserve">the Lambda function returns the transformed data record to Kinesis Data Firehose which writes the transformed record to your S3 destination.</w:t>
      </w:r>
    </w:p>
    <w:p w:rsidR="00000000" w:rsidDel="00000000" w:rsidP="00000000" w:rsidRDefault="00000000" w:rsidRPr="00000000" w14:paraId="0000071D">
      <w:pPr>
        <w:rPr>
          <w:color w:val="444444"/>
          <w:highlight w:val="white"/>
        </w:rPr>
      </w:pPr>
      <w:r w:rsidDel="00000000" w:rsidR="00000000" w:rsidRPr="00000000">
        <w:rPr>
          <w:rtl w:val="0"/>
        </w:rPr>
      </w:r>
    </w:p>
    <w:p w:rsidR="00000000" w:rsidDel="00000000" w:rsidP="00000000" w:rsidRDefault="00000000" w:rsidRPr="00000000" w14:paraId="0000071E">
      <w:pPr>
        <w:rPr>
          <w:color w:val="444444"/>
          <w:highlight w:val="white"/>
        </w:rPr>
      </w:pPr>
      <w:r w:rsidDel="00000000" w:rsidR="00000000" w:rsidRPr="00000000">
        <w:rPr>
          <w:color w:val="444444"/>
          <w:highlight w:val="white"/>
          <w:rtl w:val="0"/>
        </w:rPr>
        <w:t xml:space="preserve">Option D is incorrect. This option is missing a step. Kinesis Data Firehose cannot transform your records without the use of a Lambda function. To transform the log data, Kinesis uses a Lambda function. Once the Lambda function has transformed the data, the Lambda function returns the transformed data record to Kinesis Data Firehose which writes the transformed record to your S3 destination.</w:t>
      </w:r>
    </w:p>
    <w:p w:rsidR="00000000" w:rsidDel="00000000" w:rsidP="00000000" w:rsidRDefault="00000000" w:rsidRPr="00000000" w14:paraId="0000071F">
      <w:pPr>
        <w:rPr>
          <w:color w:val="434343"/>
        </w:rPr>
      </w:pPr>
      <w:r w:rsidDel="00000000" w:rsidR="00000000" w:rsidRPr="00000000">
        <w:rPr>
          <w:rtl w:val="0"/>
        </w:rPr>
      </w:r>
    </w:p>
    <w:p w:rsidR="00000000" w:rsidDel="00000000" w:rsidP="00000000" w:rsidRDefault="00000000" w:rsidRPr="00000000" w14:paraId="000007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21">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5">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Agent </w:t>
      </w:r>
      <w:r w:rsidDel="00000000" w:rsidR="00000000" w:rsidRPr="00000000">
        <w:rPr>
          <w:color w:val="444444"/>
          <w:rtl w:val="0"/>
        </w:rPr>
        <w:t xml:space="preserve">(</w:t>
      </w:r>
      <w:hyperlink r:id="rId226">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 the</w:t>
      </w:r>
      <w:r w:rsidDel="00000000" w:rsidR="00000000" w:rsidRPr="00000000">
        <w:rPr>
          <w:b w:val="1"/>
          <w:color w:val="444444"/>
          <w:rtl w:val="0"/>
        </w:rPr>
        <w:t xml:space="preserve"> </w:t>
      </w:r>
      <w:r w:rsidDel="00000000" w:rsidR="00000000" w:rsidRPr="00000000">
        <w:rPr>
          <w:color w:val="444444"/>
          <w:rtl w:val="0"/>
        </w:rPr>
        <w:t xml:space="preserve">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27">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Medium article titled</w:t>
      </w:r>
      <w:r w:rsidDel="00000000" w:rsidR="00000000" w:rsidRPr="00000000">
        <w:rPr>
          <w:b w:val="1"/>
          <w:color w:val="444444"/>
          <w:rtl w:val="0"/>
        </w:rPr>
        <w:t xml:space="preserve"> </w:t>
      </w:r>
      <w:r w:rsidDel="00000000" w:rsidR="00000000" w:rsidRPr="00000000">
        <w:rPr>
          <w:b w:val="1"/>
          <w:color w:val="444444"/>
          <w:rtl w:val="0"/>
        </w:rPr>
        <w:t xml:space="preserve">Amazon Kinesis Firehose- Send your Apache logs to S3 </w:t>
      </w:r>
      <w:r w:rsidDel="00000000" w:rsidR="00000000" w:rsidRPr="00000000">
        <w:rPr>
          <w:color w:val="444444"/>
          <w:rtl w:val="0"/>
        </w:rPr>
        <w:t xml:space="preserve">(</w:t>
      </w:r>
      <w:hyperlink r:id="rId228">
        <w:r w:rsidDel="00000000" w:rsidR="00000000" w:rsidRPr="00000000">
          <w:rPr>
            <w:color w:val="1155cc"/>
            <w:u w:val="single"/>
            <w:rtl w:val="0"/>
          </w:rPr>
          <w:t xml:space="preserve">https://medium.com/tensult/amazon-kinesis-firehose-send-your-apache-logs-to-s3-26876f7cac84</w:t>
        </w:r>
      </w:hyperlink>
      <w:r w:rsidDel="00000000" w:rsidR="00000000" w:rsidRPr="00000000">
        <w:rPr>
          <w:color w:val="444444"/>
          <w:rtl w:val="0"/>
        </w:rPr>
        <w:t xml:space="preserve">)</w:t>
      </w:r>
    </w:p>
    <w:p w:rsidR="00000000" w:rsidDel="00000000" w:rsidP="00000000" w:rsidRDefault="00000000" w:rsidRPr="00000000" w14:paraId="00000722">
      <w:pPr>
        <w:rPr>
          <w:b w:val="1"/>
          <w:color w:val="444444"/>
        </w:rPr>
      </w:pPr>
      <w:r w:rsidDel="00000000" w:rsidR="00000000" w:rsidRPr="00000000">
        <w:rPr>
          <w:rtl w:val="0"/>
        </w:rPr>
      </w:r>
    </w:p>
    <w:p w:rsidR="00000000" w:rsidDel="00000000" w:rsidP="00000000" w:rsidRDefault="00000000" w:rsidRPr="00000000" w14:paraId="00000723">
      <w:pPr>
        <w:rPr>
          <w:b w:val="1"/>
          <w:color w:val="444444"/>
        </w:rPr>
      </w:pPr>
      <w:r w:rsidDel="00000000" w:rsidR="00000000" w:rsidRPr="00000000">
        <w:rPr>
          <w:rtl w:val="0"/>
        </w:rPr>
      </w:r>
    </w:p>
    <w:p w:rsidR="00000000" w:rsidDel="00000000" w:rsidP="00000000" w:rsidRDefault="00000000" w:rsidRPr="00000000" w14:paraId="00000724">
      <w:pPr>
        <w:rPr>
          <w:b w:val="1"/>
          <w:color w:val="444444"/>
        </w:rPr>
      </w:pPr>
      <w:r w:rsidDel="00000000" w:rsidR="00000000" w:rsidRPr="00000000">
        <w:rPr>
          <w:rtl w:val="0"/>
        </w:rPr>
      </w:r>
    </w:p>
    <w:p w:rsidR="00000000" w:rsidDel="00000000" w:rsidP="00000000" w:rsidRDefault="00000000" w:rsidRPr="00000000" w14:paraId="00000725">
      <w:pPr>
        <w:rPr>
          <w:b w:val="1"/>
          <w:color w:val="444444"/>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Question: 48</w:t>
      </w:r>
    </w:p>
    <w:p w:rsidR="00000000" w:rsidDel="00000000" w:rsidP="00000000" w:rsidRDefault="00000000" w:rsidRPr="00000000" w14:paraId="0000072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2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29">
      <w:pPr>
        <w:rPr>
          <w:color w:val="999999"/>
        </w:rPr>
      </w:pPr>
      <w:r w:rsidDel="00000000" w:rsidR="00000000" w:rsidRPr="00000000">
        <w:rPr>
          <w:rtl w:val="0"/>
        </w:rPr>
      </w:r>
    </w:p>
    <w:p w:rsidR="00000000" w:rsidDel="00000000" w:rsidP="00000000" w:rsidRDefault="00000000" w:rsidRPr="00000000" w14:paraId="0000072A">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2B">
      <w:pPr>
        <w:rPr>
          <w:b w:val="1"/>
        </w:rPr>
      </w:pPr>
      <w:r w:rsidDel="00000000" w:rsidR="00000000" w:rsidRPr="00000000">
        <w:rPr>
          <w:rtl w:val="0"/>
        </w:rPr>
      </w:r>
    </w:p>
    <w:p w:rsidR="00000000" w:rsidDel="00000000" w:rsidP="00000000" w:rsidRDefault="00000000" w:rsidRPr="00000000" w14:paraId="000007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2D">
      <w:pPr>
        <w:rPr>
          <w:color w:val="434343"/>
        </w:rPr>
      </w:pPr>
      <w:r w:rsidDel="00000000" w:rsidR="00000000" w:rsidRPr="00000000">
        <w:rPr>
          <w:color w:val="434343"/>
          <w:rtl w:val="0"/>
        </w:rPr>
        <w:t xml:space="preserve">You work as a data scientist on a development team in a large bank. The bank has asked your team to move your existing on-prem customer account Oracle database to a PostgreSQL RDS instance running in your company’s AWS account. In the process of moving your on-prem database to your AWS RDS instance you cannot take your Oracle database offline. Also, you need to perform some transformations of your database schema as you move to your new instance, including adding new primary keys to certain columns of the customer table and changing some of the data types of some of the target columns.</w:t>
      </w:r>
    </w:p>
    <w:p w:rsidR="00000000" w:rsidDel="00000000" w:rsidP="00000000" w:rsidRDefault="00000000" w:rsidRPr="00000000" w14:paraId="0000072E">
      <w:pPr>
        <w:rPr>
          <w:color w:val="434343"/>
        </w:rPr>
      </w:pPr>
      <w:r w:rsidDel="00000000" w:rsidR="00000000" w:rsidRPr="00000000">
        <w:rPr>
          <w:rtl w:val="0"/>
        </w:rPr>
      </w:r>
    </w:p>
    <w:p w:rsidR="00000000" w:rsidDel="00000000" w:rsidP="00000000" w:rsidRDefault="00000000" w:rsidRPr="00000000" w14:paraId="0000072F">
      <w:pPr>
        <w:rPr>
          <w:color w:val="434343"/>
        </w:rPr>
      </w:pPr>
      <w:r w:rsidDel="00000000" w:rsidR="00000000" w:rsidRPr="00000000">
        <w:rPr>
          <w:color w:val="434343"/>
          <w:rtl w:val="0"/>
        </w:rPr>
        <w:t xml:space="preserve">How would you use AWS services to accomplish this transformation in the most efficient manner?</w:t>
      </w:r>
    </w:p>
    <w:p w:rsidR="00000000" w:rsidDel="00000000" w:rsidP="00000000" w:rsidRDefault="00000000" w:rsidRPr="00000000" w14:paraId="00000730">
      <w:pPr>
        <w:rPr>
          <w:color w:val="383a42"/>
          <w:shd w:fill="fafafa" w:val="clear"/>
        </w:rPr>
      </w:pPr>
      <w:r w:rsidDel="00000000" w:rsidR="00000000" w:rsidRPr="00000000">
        <w:rPr>
          <w:rtl w:val="0"/>
        </w:rPr>
      </w:r>
    </w:p>
    <w:p w:rsidR="00000000" w:rsidDel="00000000" w:rsidP="00000000" w:rsidRDefault="00000000" w:rsidRPr="00000000" w14:paraId="00000731">
      <w:pPr>
        <w:numPr>
          <w:ilvl w:val="0"/>
          <w:numId w:val="22"/>
        </w:numPr>
        <w:ind w:left="720" w:hanging="360"/>
        <w:rPr>
          <w:color w:val="434343"/>
        </w:rPr>
      </w:pPr>
      <w:r w:rsidDel="00000000" w:rsidR="00000000" w:rsidRPr="00000000">
        <w:rPr>
          <w:color w:val="383a42"/>
          <w:shd w:fill="fafafa" w:val="clear"/>
          <w:rtl w:val="0"/>
        </w:rPr>
        <w:t xml:space="preserve">Create a Glue crawler that crawls the on-prem Oracle instance and catalogs the schema of the customers data. Then write a Glue ETL job that extracts the data from the Oracle instance, transforms the tables and creates the primary key, and finally loads the data into your PostgreSQL RDS instance.</w:t>
      </w:r>
    </w:p>
    <w:p w:rsidR="00000000" w:rsidDel="00000000" w:rsidP="00000000" w:rsidRDefault="00000000" w:rsidRPr="00000000" w14:paraId="00000732">
      <w:pPr>
        <w:numPr>
          <w:ilvl w:val="0"/>
          <w:numId w:val="22"/>
        </w:numPr>
        <w:ind w:left="720" w:hanging="360"/>
        <w:rPr>
          <w:color w:val="434343"/>
        </w:rPr>
      </w:pPr>
      <w:r w:rsidDel="00000000" w:rsidR="00000000" w:rsidRPr="00000000">
        <w:rPr>
          <w:color w:val="383a42"/>
          <w:shd w:fill="fafafa" w:val="clear"/>
          <w:rtl w:val="0"/>
        </w:rPr>
        <w:t xml:space="preserve">Create an AWS Schema Conversion Tool (SCT) project that defines the transformations you need to accomplish. Use the AWS SCT to copy your on-prem Oracle database to your RDS PostgreSQL database.</w:t>
      </w:r>
      <w:r w:rsidDel="00000000" w:rsidR="00000000" w:rsidRPr="00000000">
        <w:rPr>
          <w:rtl w:val="0"/>
        </w:rPr>
      </w:r>
    </w:p>
    <w:p w:rsidR="00000000" w:rsidDel="00000000" w:rsidP="00000000" w:rsidRDefault="00000000" w:rsidRPr="00000000" w14:paraId="00000733">
      <w:pPr>
        <w:numPr>
          <w:ilvl w:val="0"/>
          <w:numId w:val="22"/>
        </w:numPr>
        <w:ind w:left="720" w:hanging="360"/>
        <w:rPr>
          <w:color w:val="434343"/>
        </w:rPr>
      </w:pPr>
      <w:r w:rsidDel="00000000" w:rsidR="00000000" w:rsidRPr="00000000">
        <w:rPr>
          <w:color w:val="383a42"/>
          <w:shd w:fill="fafafa" w:val="clear"/>
          <w:rtl w:val="0"/>
        </w:rPr>
        <w:t xml:space="preserve">Use the AWS Database Migration Service (DMS) to migrate your Oracle database to your PostgreSQL RDS instance. Use the </w:t>
      </w:r>
      <w:r w:rsidDel="00000000" w:rsidR="00000000" w:rsidRPr="00000000">
        <w:rPr>
          <w:color w:val="383a42"/>
          <w:shd w:fill="fafafa" w:val="clear"/>
          <w:rtl w:val="0"/>
        </w:rPr>
        <w:t xml:space="preserve">ongoing replication change data capture (CDC) feature of DMS to allow the migration to capture ongoing changes to your source database as you copy to your target database. Perform your transformations using the table-mapping rules defined in your DMS tasks.</w:t>
      </w:r>
      <w:r w:rsidDel="00000000" w:rsidR="00000000" w:rsidRPr="00000000">
        <w:rPr>
          <w:rtl w:val="0"/>
        </w:rPr>
      </w:r>
    </w:p>
    <w:p w:rsidR="00000000" w:rsidDel="00000000" w:rsidP="00000000" w:rsidRDefault="00000000" w:rsidRPr="00000000" w14:paraId="00000734">
      <w:pPr>
        <w:numPr>
          <w:ilvl w:val="0"/>
          <w:numId w:val="22"/>
        </w:numPr>
        <w:ind w:left="720" w:hanging="360"/>
        <w:rPr>
          <w:color w:val="383a42"/>
          <w:shd w:fill="fafafa" w:val="clear"/>
        </w:rPr>
      </w:pPr>
      <w:r w:rsidDel="00000000" w:rsidR="00000000" w:rsidRPr="00000000">
        <w:rPr>
          <w:color w:val="383a42"/>
          <w:shd w:fill="fafafa" w:val="clear"/>
          <w:rtl w:val="0"/>
        </w:rPr>
        <w:t xml:space="preserve">Use an Amazon Kinesis Agent to stream your source data into Kinesis Data Firehose. Kinesis Data Firehose transforms the data record and writes the transformed data into your RDS PostgreSQL instance.</w:t>
      </w:r>
    </w:p>
    <w:p w:rsidR="00000000" w:rsidDel="00000000" w:rsidP="00000000" w:rsidRDefault="00000000" w:rsidRPr="00000000" w14:paraId="00000735">
      <w:pPr>
        <w:rPr>
          <w:color w:val="383a42"/>
          <w:shd w:fill="fafafa" w:val="clear"/>
        </w:rPr>
      </w:pPr>
      <w:r w:rsidDel="00000000" w:rsidR="00000000" w:rsidRPr="00000000">
        <w:rPr>
          <w:rtl w:val="0"/>
        </w:rPr>
      </w:r>
    </w:p>
    <w:p w:rsidR="00000000" w:rsidDel="00000000" w:rsidP="00000000" w:rsidRDefault="00000000" w:rsidRPr="00000000" w14:paraId="000007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37">
      <w:pPr>
        <w:rPr>
          <w:color w:val="434343"/>
        </w:rPr>
      </w:pPr>
      <w:r w:rsidDel="00000000" w:rsidR="00000000" w:rsidRPr="00000000">
        <w:rPr>
          <w:rtl w:val="0"/>
        </w:rPr>
      </w:r>
    </w:p>
    <w:p w:rsidR="00000000" w:rsidDel="00000000" w:rsidP="00000000" w:rsidRDefault="00000000" w:rsidRPr="00000000" w14:paraId="000007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39">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Using Glue to extract, transform, and load your data from your on-prem Oracle database to your PostgreSQL RDS instance is not the most efficient option. This option requires you to code the Glue ETL transformation job. The option using AWS DMS requires much less effort on your part.</w:t>
      </w:r>
      <w:r w:rsidDel="00000000" w:rsidR="00000000" w:rsidRPr="00000000">
        <w:rPr>
          <w:rtl w:val="0"/>
        </w:rPr>
      </w:r>
    </w:p>
    <w:p w:rsidR="00000000" w:rsidDel="00000000" w:rsidP="00000000" w:rsidRDefault="00000000" w:rsidRPr="00000000" w14:paraId="0000073A">
      <w:pPr>
        <w:rPr>
          <w:color w:val="444444"/>
          <w:highlight w:val="white"/>
        </w:rPr>
      </w:pPr>
      <w:r w:rsidDel="00000000" w:rsidR="00000000" w:rsidRPr="00000000">
        <w:rPr>
          <w:rtl w:val="0"/>
        </w:rPr>
      </w:r>
    </w:p>
    <w:p w:rsidR="00000000" w:rsidDel="00000000" w:rsidP="00000000" w:rsidRDefault="00000000" w:rsidRPr="00000000" w14:paraId="0000073B">
      <w:pPr>
        <w:rPr>
          <w:color w:val="444444"/>
          <w:highlight w:val="white"/>
        </w:rPr>
      </w:pPr>
      <w:r w:rsidDel="00000000" w:rsidR="00000000" w:rsidRPr="00000000">
        <w:rPr>
          <w:color w:val="444444"/>
          <w:highlight w:val="white"/>
          <w:rtl w:val="0"/>
        </w:rPr>
        <w:t xml:space="preserve">Option B is incorrect. When moving from on-prem to RDS, the Amazon Schema Conversion tool only converts the source schema to the target schema. You would also need to use a database migration service together with SCT to complete your task. </w:t>
      </w:r>
    </w:p>
    <w:p w:rsidR="00000000" w:rsidDel="00000000" w:rsidP="00000000" w:rsidRDefault="00000000" w:rsidRPr="00000000" w14:paraId="0000073C">
      <w:pPr>
        <w:rPr>
          <w:color w:val="444444"/>
          <w:highlight w:val="white"/>
        </w:rPr>
      </w:pPr>
      <w:r w:rsidDel="00000000" w:rsidR="00000000" w:rsidRPr="00000000">
        <w:rPr>
          <w:rtl w:val="0"/>
        </w:rPr>
      </w:r>
    </w:p>
    <w:p w:rsidR="00000000" w:rsidDel="00000000" w:rsidP="00000000" w:rsidRDefault="00000000" w:rsidRPr="00000000" w14:paraId="0000073D">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This AWS DMS service is the correct choice since it is the most efficient at migrating on-prem heterogeneous databases to RDS. Since DMS has data transformation replication tasks, you can perform your primary key and data type changes directly within your DMS data migration.</w:t>
      </w:r>
      <w:r w:rsidDel="00000000" w:rsidR="00000000" w:rsidRPr="00000000">
        <w:rPr>
          <w:rtl w:val="0"/>
        </w:rPr>
      </w:r>
    </w:p>
    <w:p w:rsidR="00000000" w:rsidDel="00000000" w:rsidP="00000000" w:rsidRDefault="00000000" w:rsidRPr="00000000" w14:paraId="0000073E">
      <w:pPr>
        <w:rPr>
          <w:color w:val="444444"/>
          <w:highlight w:val="white"/>
        </w:rPr>
      </w:pPr>
      <w:r w:rsidDel="00000000" w:rsidR="00000000" w:rsidRPr="00000000">
        <w:rPr>
          <w:rtl w:val="0"/>
        </w:rPr>
      </w:r>
    </w:p>
    <w:p w:rsidR="00000000" w:rsidDel="00000000" w:rsidP="00000000" w:rsidRDefault="00000000" w:rsidRPr="00000000" w14:paraId="0000073F">
      <w:pPr>
        <w:rPr>
          <w:color w:val="444444"/>
          <w:highlight w:val="white"/>
        </w:rPr>
      </w:pPr>
      <w:r w:rsidDel="00000000" w:rsidR="00000000" w:rsidRPr="00000000">
        <w:rPr>
          <w:color w:val="444444"/>
          <w:highlight w:val="white"/>
          <w:rtl w:val="0"/>
        </w:rPr>
        <w:t xml:space="preserve">Option D is incorrect. The Kinesis Agent is used to monitor files. You wouldn’t use it to try to monitor and capture changes to your Oracle database instance. Also, you would have to somehow get your foundational data, the data that hasn’t changed, from your Oracle instance to your PostgreSQL RDS instance. This approach would be much less efficient than the DMS approach.</w:t>
      </w:r>
    </w:p>
    <w:p w:rsidR="00000000" w:rsidDel="00000000" w:rsidP="00000000" w:rsidRDefault="00000000" w:rsidRPr="00000000" w14:paraId="00000740">
      <w:pPr>
        <w:rPr>
          <w:color w:val="434343"/>
        </w:rPr>
      </w:pPr>
      <w:r w:rsidDel="00000000" w:rsidR="00000000" w:rsidRPr="00000000">
        <w:rPr>
          <w:rtl w:val="0"/>
        </w:rPr>
      </w:r>
    </w:p>
    <w:p w:rsidR="00000000" w:rsidDel="00000000" w:rsidP="00000000" w:rsidRDefault="00000000" w:rsidRPr="00000000" w14:paraId="000007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42">
      <w:pPr>
        <w:rPr>
          <w:color w:val="444444"/>
        </w:rPr>
      </w:pPr>
      <w:r w:rsidDel="00000000" w:rsidR="00000000" w:rsidRPr="00000000">
        <w:rPr>
          <w:color w:val="444444"/>
          <w:rtl w:val="0"/>
        </w:rPr>
        <w:t xml:space="preserve">Please see the AWS Database Migration Service user guide titled</w:t>
      </w:r>
      <w:r w:rsidDel="00000000" w:rsidR="00000000" w:rsidRPr="00000000">
        <w:rPr>
          <w:b w:val="1"/>
          <w:color w:val="444444"/>
          <w:rtl w:val="0"/>
        </w:rPr>
        <w:t xml:space="preserve"> Creating Tasks for Ongoing Replication Using AWS DMS </w:t>
      </w:r>
      <w:r w:rsidDel="00000000" w:rsidR="00000000" w:rsidRPr="00000000">
        <w:rPr>
          <w:color w:val="444444"/>
          <w:rtl w:val="0"/>
        </w:rPr>
        <w:t xml:space="preserve">(</w:t>
      </w:r>
      <w:hyperlink r:id="rId229">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Specifying Table Selection and Transformations by Table Mapping Using JSON </w:t>
      </w:r>
      <w:r w:rsidDel="00000000" w:rsidR="00000000" w:rsidRPr="00000000">
        <w:rPr>
          <w:color w:val="444444"/>
          <w:rtl w:val="0"/>
        </w:rPr>
        <w:t xml:space="preserve">(</w:t>
      </w:r>
      <w:hyperlink r:id="rId230">
        <w:r w:rsidDel="00000000" w:rsidR="00000000" w:rsidRPr="00000000">
          <w:rPr>
            <w:color w:val="1155cc"/>
            <w:u w:val="single"/>
            <w:rtl w:val="0"/>
          </w:rPr>
          <w:t xml:space="preserve">https://docs.aws.amazon.com/dms/latest/userguide/CHAP_Tasks.CustomizingTasks.TableMapping.html#CHAP_Tasks.CustomizingTasks.TableMapping.SelectionTransformation</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Using Table Mapping to Specify Task Settings </w:t>
      </w:r>
      <w:r w:rsidDel="00000000" w:rsidR="00000000" w:rsidRPr="00000000">
        <w:rPr>
          <w:color w:val="444444"/>
          <w:rtl w:val="0"/>
        </w:rPr>
        <w:t xml:space="preserve">(</w:t>
      </w:r>
      <w:hyperlink r:id="rId231">
        <w:r w:rsidDel="00000000" w:rsidR="00000000" w:rsidRPr="00000000">
          <w:rPr>
            <w:color w:val="1155cc"/>
            <w:u w:val="single"/>
            <w:rtl w:val="0"/>
          </w:rPr>
          <w:t xml:space="preserve">https://docs.aws.amazon.com/dms/latest/userguide/CHAP_Tasks.CustomizingTasks.TableMapping.html#CHAP_Tasks.CustomizingTasks.TableMapping.SelectionTransformation.Transformations</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How AWS Database Migration Service Works </w:t>
      </w:r>
      <w:r w:rsidDel="00000000" w:rsidR="00000000" w:rsidRPr="00000000">
        <w:rPr>
          <w:color w:val="444444"/>
          <w:rtl w:val="0"/>
        </w:rPr>
        <w:t xml:space="preserve">(</w:t>
      </w:r>
      <w:hyperlink r:id="rId232">
        <w:r w:rsidDel="00000000" w:rsidR="00000000" w:rsidRPr="00000000">
          <w:rPr>
            <w:color w:val="1155cc"/>
            <w:u w:val="single"/>
            <w:rtl w:val="0"/>
          </w:rPr>
          <w:t xml:space="preserve">https://docs.aws.amazon.com/dms/latest/userguide/CHAP_Introduction.html</w:t>
        </w:r>
      </w:hyperlink>
      <w:r w:rsidDel="00000000" w:rsidR="00000000" w:rsidRPr="00000000">
        <w:rPr>
          <w:color w:val="444444"/>
          <w:rtl w:val="0"/>
        </w:rPr>
        <w:t xml:space="preserve">), the AWS Schema Conversion Tool user guide titled</w:t>
      </w:r>
      <w:r w:rsidDel="00000000" w:rsidR="00000000" w:rsidRPr="00000000">
        <w:rPr>
          <w:b w:val="1"/>
          <w:color w:val="444444"/>
          <w:rtl w:val="0"/>
        </w:rPr>
        <w:t xml:space="preserve"> Converting Database Schemas Using the AWS Schema Conversion Tool </w:t>
      </w:r>
      <w:r w:rsidDel="00000000" w:rsidR="00000000" w:rsidRPr="00000000">
        <w:rPr>
          <w:color w:val="444444"/>
          <w:rtl w:val="0"/>
        </w:rPr>
        <w:t xml:space="preserve">(</w:t>
      </w:r>
      <w:hyperlink r:id="rId233">
        <w:r w:rsidDel="00000000" w:rsidR="00000000" w:rsidRPr="00000000">
          <w:rPr>
            <w:color w:val="1155cc"/>
            <w:u w:val="single"/>
            <w:rtl w:val="0"/>
          </w:rPr>
          <w:t xml:space="preserve">https://docs.aws.amazon.com/SchemaConversionTool/latest/userguide/CHAP_Converting.html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extract, transform, and load data for analytic processing using AWS Glue (Part 2) </w:t>
      </w:r>
      <w:r w:rsidDel="00000000" w:rsidR="00000000" w:rsidRPr="00000000">
        <w:rPr>
          <w:color w:val="444444"/>
          <w:rtl w:val="0"/>
        </w:rPr>
        <w:t xml:space="preserve">(</w:t>
      </w:r>
      <w:hyperlink r:id="rId234">
        <w:r w:rsidDel="00000000" w:rsidR="00000000" w:rsidRPr="00000000">
          <w:rPr>
            <w:color w:val="1155cc"/>
            <w:u w:val="single"/>
            <w:rtl w:val="0"/>
          </w:rPr>
          <w:t xml:space="preserve">https://aws.amazon.com/blogs/database/how-to-extract-transform-and-load-data-for-analytic-processing-using-aws-glue-part-2/</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How to access and analyze on-premises data stores using AWS Glue </w:t>
      </w:r>
      <w:r w:rsidDel="00000000" w:rsidR="00000000" w:rsidRPr="00000000">
        <w:rPr>
          <w:color w:val="444444"/>
          <w:rtl w:val="0"/>
        </w:rPr>
        <w:t xml:space="preserve">(</w:t>
      </w:r>
      <w:hyperlink r:id="rId235">
        <w:r w:rsidDel="00000000" w:rsidR="00000000" w:rsidRPr="00000000">
          <w:rPr>
            <w:color w:val="1155cc"/>
            <w:u w:val="single"/>
            <w:rtl w:val="0"/>
          </w:rPr>
          <w:t xml:space="preserve">https://aws.amazon.com/blogs/big-data/how-to-access-and-analyze-on-premises-data-stores-using-aws-glue/</w:t>
        </w:r>
      </w:hyperlink>
      <w:r w:rsidDel="00000000" w:rsidR="00000000" w:rsidRPr="00000000">
        <w:rPr>
          <w:color w:val="444444"/>
          <w:rtl w:val="0"/>
        </w:rPr>
        <w:t xml:space="preserve">), the AWS Prescriptive Guidance Oracle database migration guide titled</w:t>
      </w:r>
      <w:r w:rsidDel="00000000" w:rsidR="00000000" w:rsidRPr="00000000">
        <w:rPr>
          <w:b w:val="1"/>
          <w:color w:val="444444"/>
          <w:rtl w:val="0"/>
        </w:rPr>
        <w:t xml:space="preserve"> </w:t>
      </w:r>
      <w:r w:rsidDel="00000000" w:rsidR="00000000" w:rsidRPr="00000000">
        <w:rPr>
          <w:b w:val="1"/>
          <w:color w:val="444444"/>
          <w:rtl w:val="0"/>
        </w:rPr>
        <w:t xml:space="preserve">Heterogeneous database migration </w:t>
      </w:r>
      <w:r w:rsidDel="00000000" w:rsidR="00000000" w:rsidRPr="00000000">
        <w:rPr>
          <w:color w:val="444444"/>
          <w:rtl w:val="0"/>
        </w:rPr>
        <w:t xml:space="preserve">(</w:t>
      </w:r>
      <w:hyperlink r:id="rId236">
        <w:r w:rsidDel="00000000" w:rsidR="00000000" w:rsidRPr="00000000">
          <w:rPr>
            <w:color w:val="1155cc"/>
            <w:u w:val="single"/>
            <w:rtl w:val="0"/>
          </w:rPr>
          <w:t xml:space="preserve">https://docs.aws.amazon.com/prescriptive-guidance/latest/migration-oracle-database/heterogenous-migration.html</w:t>
        </w:r>
      </w:hyperlink>
      <w:r w:rsidDel="00000000" w:rsidR="00000000" w:rsidRPr="00000000">
        <w:rPr>
          <w:color w:val="444444"/>
          <w:rtl w:val="0"/>
        </w:rPr>
        <w:t xml:space="preserve">), and the AWS Kinesis Data Firehose developer guide titled </w:t>
      </w:r>
      <w:r w:rsidDel="00000000" w:rsidR="00000000" w:rsidRPr="00000000">
        <w:rPr>
          <w:b w:val="1"/>
          <w:color w:val="444444"/>
          <w:rtl w:val="0"/>
        </w:rPr>
        <w:t xml:space="preserve">Writing to Kinesis Data Firehose Using Kinesis Agent </w:t>
      </w:r>
      <w:r w:rsidDel="00000000" w:rsidR="00000000" w:rsidRPr="00000000">
        <w:rPr>
          <w:color w:val="444444"/>
          <w:rtl w:val="0"/>
        </w:rPr>
        <w:t xml:space="preserve">(</w:t>
      </w:r>
      <w:hyperlink r:id="rId237">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w:t>
      </w:r>
    </w:p>
    <w:p w:rsidR="00000000" w:rsidDel="00000000" w:rsidP="00000000" w:rsidRDefault="00000000" w:rsidRPr="00000000" w14:paraId="00000743">
      <w:pPr>
        <w:rPr>
          <w:color w:val="444444"/>
        </w:rPr>
      </w:pPr>
      <w:r w:rsidDel="00000000" w:rsidR="00000000" w:rsidRPr="00000000">
        <w:rPr>
          <w:rtl w:val="0"/>
        </w:rPr>
      </w:r>
    </w:p>
    <w:p w:rsidR="00000000" w:rsidDel="00000000" w:rsidP="00000000" w:rsidRDefault="00000000" w:rsidRPr="00000000" w14:paraId="00000744">
      <w:pPr>
        <w:rPr>
          <w:b w:val="1"/>
          <w:color w:val="444444"/>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Question: 49</w:t>
      </w:r>
    </w:p>
    <w:p w:rsidR="00000000" w:rsidDel="00000000" w:rsidP="00000000" w:rsidRDefault="00000000" w:rsidRPr="00000000" w14:paraId="000007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748">
      <w:pPr>
        <w:rPr>
          <w:color w:val="999999"/>
        </w:rPr>
      </w:pPr>
      <w:r w:rsidDel="00000000" w:rsidR="00000000" w:rsidRPr="00000000">
        <w:rPr>
          <w:rtl w:val="0"/>
        </w:rPr>
      </w:r>
    </w:p>
    <w:p w:rsidR="00000000" w:rsidDel="00000000" w:rsidP="00000000" w:rsidRDefault="00000000" w:rsidRPr="00000000" w14:paraId="00000749">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4C">
      <w:pPr>
        <w:rPr>
          <w:color w:val="434343"/>
        </w:rPr>
      </w:pPr>
      <w:r w:rsidDel="00000000" w:rsidR="00000000" w:rsidRPr="00000000">
        <w:rPr>
          <w:color w:val="434343"/>
          <w:rtl w:val="0"/>
        </w:rPr>
        <w:t xml:space="preserve">You work as a data scientist for a farming collective that gathers data from small farms all across the country. The data is used in analytics applications to help the farmer members of the collective better understand their market. Your team has been assigned the task of migrating the collective’s legacy database to an RDS Aurora database on AWS. Since your collective is expanding into other parts of the globe, you want to take advantage of Aurora’s global database feature.</w:t>
      </w:r>
    </w:p>
    <w:p w:rsidR="00000000" w:rsidDel="00000000" w:rsidP="00000000" w:rsidRDefault="00000000" w:rsidRPr="00000000" w14:paraId="0000074D">
      <w:pPr>
        <w:rPr>
          <w:color w:val="434343"/>
        </w:rPr>
      </w:pPr>
      <w:r w:rsidDel="00000000" w:rsidR="00000000" w:rsidRPr="00000000">
        <w:rPr>
          <w:rtl w:val="0"/>
        </w:rPr>
      </w:r>
    </w:p>
    <w:p w:rsidR="00000000" w:rsidDel="00000000" w:rsidP="00000000" w:rsidRDefault="00000000" w:rsidRPr="00000000" w14:paraId="0000074E">
      <w:pPr>
        <w:rPr>
          <w:color w:val="434343"/>
        </w:rPr>
      </w:pPr>
      <w:r w:rsidDel="00000000" w:rsidR="00000000" w:rsidRPr="00000000">
        <w:rPr>
          <w:color w:val="434343"/>
          <w:rtl w:val="0"/>
        </w:rPr>
        <w:t xml:space="preserve">You are running a full load and </w:t>
      </w:r>
      <w:r w:rsidDel="00000000" w:rsidR="00000000" w:rsidRPr="00000000">
        <w:rPr>
          <w:color w:val="383a42"/>
          <w:shd w:fill="fafafa" w:val="clear"/>
          <w:rtl w:val="0"/>
        </w:rPr>
        <w:t xml:space="preserve">ongoing replication change data capture (CDC) task to migrate the data from your legacy database instance to your new RDS instance. However, the migration tasks are running very slowly. What is a probable reason for the slowness and what can you do to correct it? </w:t>
      </w:r>
      <w:r w:rsidDel="00000000" w:rsidR="00000000" w:rsidRPr="00000000">
        <w:rPr>
          <w:color w:val="434343"/>
          <w:rtl w:val="0"/>
        </w:rPr>
        <w:t xml:space="preserve"> (SELECT TWO)</w:t>
      </w:r>
    </w:p>
    <w:p w:rsidR="00000000" w:rsidDel="00000000" w:rsidP="00000000" w:rsidRDefault="00000000" w:rsidRPr="00000000" w14:paraId="0000074F">
      <w:pPr>
        <w:rPr>
          <w:color w:val="383a42"/>
          <w:shd w:fill="fafafa" w:val="clear"/>
        </w:rPr>
      </w:pPr>
      <w:r w:rsidDel="00000000" w:rsidR="00000000" w:rsidRPr="00000000">
        <w:rPr>
          <w:rtl w:val="0"/>
        </w:rPr>
      </w:r>
    </w:p>
    <w:p w:rsidR="00000000" w:rsidDel="00000000" w:rsidP="00000000" w:rsidRDefault="00000000" w:rsidRPr="00000000" w14:paraId="00000750">
      <w:pPr>
        <w:numPr>
          <w:ilvl w:val="0"/>
          <w:numId w:val="43"/>
        </w:numPr>
        <w:ind w:left="720" w:hanging="360"/>
        <w:rPr>
          <w:color w:val="434343"/>
        </w:rPr>
      </w:pP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process of capturing changes from the source legacy database instance is suboptimal. Use CloudWatch metrics to monitor CDCLatencySource to find source activity that is interfering with your DMS performance, such as </w:t>
      </w:r>
      <w:r w:rsidDel="00000000" w:rsidR="00000000" w:rsidRPr="00000000">
        <w:rPr>
          <w:color w:val="383a42"/>
          <w:shd w:fill="fafafa" w:val="clear"/>
          <w:rtl w:val="0"/>
        </w:rPr>
        <w:t xml:space="preserve">if a transaction has started, but has not committed.</w:t>
      </w:r>
      <w:r w:rsidDel="00000000" w:rsidR="00000000" w:rsidRPr="00000000">
        <w:rPr>
          <w:rtl w:val="0"/>
        </w:rPr>
      </w:r>
    </w:p>
    <w:p w:rsidR="00000000" w:rsidDel="00000000" w:rsidP="00000000" w:rsidRDefault="00000000" w:rsidRPr="00000000" w14:paraId="00000751">
      <w:pPr>
        <w:numPr>
          <w:ilvl w:val="0"/>
          <w:numId w:val="43"/>
        </w:numPr>
        <w:ind w:left="720" w:hanging="360"/>
        <w:rPr>
          <w:color w:val="434343"/>
        </w:rPr>
      </w:pPr>
      <w:r w:rsidDel="00000000" w:rsidR="00000000" w:rsidRPr="00000000">
        <w:rPr>
          <w:color w:val="383a42"/>
          <w:shd w:fill="fafafa" w:val="clear"/>
          <w:rtl w:val="0"/>
        </w:rPr>
        <w:t xml:space="preserve">The source legacy database must be of the same engine type as the target database engine type. Change your target database to the same instance type as your legacy database instance type.</w:t>
      </w:r>
    </w:p>
    <w:p w:rsidR="00000000" w:rsidDel="00000000" w:rsidP="00000000" w:rsidRDefault="00000000" w:rsidRPr="00000000" w14:paraId="00000752">
      <w:pPr>
        <w:numPr>
          <w:ilvl w:val="0"/>
          <w:numId w:val="43"/>
        </w:numPr>
        <w:ind w:left="720" w:hanging="360"/>
        <w:rPr>
          <w:color w:val="383a42"/>
          <w:shd w:fill="fafafa" w:val="clear"/>
        </w:rPr>
      </w:pPr>
      <w:r w:rsidDel="00000000" w:rsidR="00000000" w:rsidRPr="00000000">
        <w:rPr>
          <w:color w:val="383a42"/>
          <w:shd w:fill="fafafa" w:val="clear"/>
          <w:rtl w:val="0"/>
        </w:rPr>
        <w:t xml:space="preserve">Your VPC database subnet group is only configured to use two availability zones. Add an additional availability zone to the subnet group.</w:t>
      </w:r>
    </w:p>
    <w:p w:rsidR="00000000" w:rsidDel="00000000" w:rsidP="00000000" w:rsidRDefault="00000000" w:rsidRPr="00000000" w14:paraId="00000753">
      <w:pPr>
        <w:numPr>
          <w:ilvl w:val="0"/>
          <w:numId w:val="43"/>
        </w:numPr>
        <w:ind w:left="720" w:hanging="360"/>
        <w:rPr>
          <w:color w:val="383a42"/>
          <w:u w:val="none"/>
          <w:shd w:fill="fafafa" w:val="clear"/>
        </w:rPr>
      </w:pPr>
      <w:r w:rsidDel="00000000" w:rsidR="00000000" w:rsidRPr="00000000">
        <w:rPr>
          <w:color w:val="383a42"/>
          <w:shd w:fill="fafafa" w:val="clear"/>
          <w:rtl w:val="0"/>
        </w:rPr>
        <w:t xml:space="preserve">Your DMS replication instance is running on an EC2 instance in your default VPC.</w:t>
      </w:r>
    </w:p>
    <w:p w:rsidR="00000000" w:rsidDel="00000000" w:rsidP="00000000" w:rsidRDefault="00000000" w:rsidRPr="00000000" w14:paraId="00000754">
      <w:pPr>
        <w:numPr>
          <w:ilvl w:val="0"/>
          <w:numId w:val="43"/>
        </w:numPr>
        <w:ind w:left="720" w:hanging="360"/>
        <w:rPr>
          <w:color w:val="383a42"/>
          <w:shd w:fill="fafafa" w:val="clear"/>
        </w:rPr>
      </w:pPr>
      <w:r w:rsidDel="00000000" w:rsidR="00000000" w:rsidRPr="00000000">
        <w:rPr>
          <w:color w:val="383a42"/>
          <w:shd w:fill="fafafa" w:val="clear"/>
          <w:rtl w:val="0"/>
        </w:rPr>
        <w:t xml:space="preserve">The process of applying change events to the target instance is suboptimal. Use CloudWatch metrics to monitor CDCLatencyTarget to find target issues that are interfering with your DMS performance, such as lack of primary keys or indexes on the target.</w:t>
      </w:r>
    </w:p>
    <w:p w:rsidR="00000000" w:rsidDel="00000000" w:rsidP="00000000" w:rsidRDefault="00000000" w:rsidRPr="00000000" w14:paraId="00000755">
      <w:pPr>
        <w:rPr>
          <w:color w:val="383a42"/>
          <w:shd w:fill="fafafa" w:val="clear"/>
        </w:rPr>
      </w:pPr>
      <w:r w:rsidDel="00000000" w:rsidR="00000000" w:rsidRPr="00000000">
        <w:rPr>
          <w:rtl w:val="0"/>
        </w:rPr>
      </w:r>
    </w:p>
    <w:p w:rsidR="00000000" w:rsidDel="00000000" w:rsidP="00000000" w:rsidRDefault="00000000" w:rsidRPr="00000000" w14:paraId="00000756">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E</w:t>
      </w:r>
    </w:p>
    <w:p w:rsidR="00000000" w:rsidDel="00000000" w:rsidP="00000000" w:rsidRDefault="00000000" w:rsidRPr="00000000" w14:paraId="00000757">
      <w:pPr>
        <w:rPr>
          <w:color w:val="434343"/>
        </w:rPr>
      </w:pPr>
      <w:r w:rsidDel="00000000" w:rsidR="00000000" w:rsidRPr="00000000">
        <w:rPr>
          <w:rtl w:val="0"/>
        </w:rPr>
      </w:r>
    </w:p>
    <w:p w:rsidR="00000000" w:rsidDel="00000000" w:rsidP="00000000" w:rsidRDefault="00000000" w:rsidRPr="00000000" w14:paraId="000007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59">
      <w:pPr>
        <w:rPr>
          <w:color w:val="444444"/>
          <w:highlight w:val="white"/>
        </w:rPr>
      </w:pPr>
      <w:r w:rsidDel="00000000" w:rsidR="00000000" w:rsidRPr="00000000">
        <w:rPr>
          <w:color w:val="444444"/>
          <w:highlight w:val="white"/>
          <w:rtl w:val="0"/>
        </w:rPr>
        <w:t xml:space="preserve">Option A is correct. One of the ways your migration tasks can slow down is because your source latency is high. To discover the problem and understand how to fix it, you use your CloudWatch log entries to find the delay in capturing from your source. One example is </w:t>
      </w:r>
      <w:r w:rsidDel="00000000" w:rsidR="00000000" w:rsidRPr="00000000">
        <w:rPr>
          <w:color w:val="383a42"/>
          <w:shd w:fill="fafafa" w:val="clear"/>
          <w:rtl w:val="0"/>
        </w:rPr>
        <w:t xml:space="preserve">transactions that have started, but have not committed.</w:t>
      </w:r>
      <w:r w:rsidDel="00000000" w:rsidR="00000000" w:rsidRPr="00000000">
        <w:rPr>
          <w:rtl w:val="0"/>
        </w:rPr>
      </w:r>
    </w:p>
    <w:p w:rsidR="00000000" w:rsidDel="00000000" w:rsidP="00000000" w:rsidRDefault="00000000" w:rsidRPr="00000000" w14:paraId="0000075A">
      <w:pPr>
        <w:rPr>
          <w:color w:val="444444"/>
          <w:highlight w:val="white"/>
        </w:rPr>
      </w:pPr>
      <w:r w:rsidDel="00000000" w:rsidR="00000000" w:rsidRPr="00000000">
        <w:rPr>
          <w:rtl w:val="0"/>
        </w:rPr>
      </w:r>
    </w:p>
    <w:p w:rsidR="00000000" w:rsidDel="00000000" w:rsidP="00000000" w:rsidRDefault="00000000" w:rsidRPr="00000000" w14:paraId="0000075B">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AWS DMS does not require that the source database and the target database be of the same instance type. Also, if you change your target instance type from Aurar to some other type you will no longer be able to take advantage of Aurora’s global database feature.</w:t>
      </w:r>
      <w:r w:rsidDel="00000000" w:rsidR="00000000" w:rsidRPr="00000000">
        <w:rPr>
          <w:rtl w:val="0"/>
        </w:rPr>
      </w:r>
    </w:p>
    <w:p w:rsidR="00000000" w:rsidDel="00000000" w:rsidP="00000000" w:rsidRDefault="00000000" w:rsidRPr="00000000" w14:paraId="0000075C">
      <w:pPr>
        <w:rPr>
          <w:color w:val="444444"/>
          <w:highlight w:val="white"/>
        </w:rPr>
      </w:pPr>
      <w:r w:rsidDel="00000000" w:rsidR="00000000" w:rsidRPr="00000000">
        <w:rPr>
          <w:rtl w:val="0"/>
        </w:rPr>
      </w:r>
    </w:p>
    <w:p w:rsidR="00000000" w:rsidDel="00000000" w:rsidP="00000000" w:rsidRDefault="00000000" w:rsidRPr="00000000" w14:paraId="0000075D">
      <w:pPr>
        <w:rPr>
          <w:color w:val="444444"/>
          <w:highlight w:val="white"/>
        </w:rPr>
      </w:pPr>
      <w:r w:rsidDel="00000000" w:rsidR="00000000" w:rsidRPr="00000000">
        <w:rPr>
          <w:color w:val="444444"/>
          <w:highlight w:val="white"/>
          <w:rtl w:val="0"/>
        </w:rPr>
        <w:t xml:space="preserve">Option C is incorrect. According to the AWS documentation, in order to use your DB subnet group, it</w:t>
      </w:r>
      <w:r w:rsidDel="00000000" w:rsidR="00000000" w:rsidRPr="00000000">
        <w:rPr>
          <w:color w:val="383a42"/>
          <w:shd w:fill="fafafa" w:val="clear"/>
          <w:rtl w:val="0"/>
        </w:rPr>
        <w:t xml:space="preserve"> needs to</w:t>
      </w:r>
      <w:r w:rsidDel="00000000" w:rsidR="00000000" w:rsidRPr="00000000">
        <w:rPr>
          <w:color w:val="383a42"/>
          <w:shd w:fill="fafafa" w:val="clear"/>
          <w:rtl w:val="0"/>
        </w:rPr>
        <w:t xml:space="preserve"> be in at least two Availability Zones. Your subnet group is already across two availability zones. </w:t>
      </w:r>
      <w:r w:rsidDel="00000000" w:rsidR="00000000" w:rsidRPr="00000000">
        <w:rPr>
          <w:rtl w:val="0"/>
        </w:rPr>
      </w:r>
    </w:p>
    <w:p w:rsidR="00000000" w:rsidDel="00000000" w:rsidP="00000000" w:rsidRDefault="00000000" w:rsidRPr="00000000" w14:paraId="0000075E">
      <w:pPr>
        <w:rPr>
          <w:color w:val="444444"/>
          <w:highlight w:val="white"/>
        </w:rPr>
      </w:pPr>
      <w:r w:rsidDel="00000000" w:rsidR="00000000" w:rsidRPr="00000000">
        <w:rPr>
          <w:rtl w:val="0"/>
        </w:rPr>
      </w:r>
    </w:p>
    <w:p w:rsidR="00000000" w:rsidDel="00000000" w:rsidP="00000000" w:rsidRDefault="00000000" w:rsidRPr="00000000" w14:paraId="0000075F">
      <w:pPr>
        <w:rPr>
          <w:color w:val="444444"/>
          <w:highlight w:val="white"/>
        </w:rPr>
      </w:pPr>
      <w:r w:rsidDel="00000000" w:rsidR="00000000" w:rsidRPr="00000000">
        <w:rPr>
          <w:color w:val="444444"/>
          <w:highlight w:val="white"/>
          <w:rtl w:val="0"/>
        </w:rPr>
        <w:t xml:space="preserve">Option D is incorrect. The DMS replication instance can run on an EC2 instance in either your default VPC or another VPC in your account.</w:t>
      </w:r>
    </w:p>
    <w:p w:rsidR="00000000" w:rsidDel="00000000" w:rsidP="00000000" w:rsidRDefault="00000000" w:rsidRPr="00000000" w14:paraId="00000760">
      <w:pPr>
        <w:rPr>
          <w:color w:val="444444"/>
          <w:highlight w:val="white"/>
        </w:rPr>
      </w:pPr>
      <w:r w:rsidDel="00000000" w:rsidR="00000000" w:rsidRPr="00000000">
        <w:rPr>
          <w:rtl w:val="0"/>
        </w:rPr>
      </w:r>
    </w:p>
    <w:p w:rsidR="00000000" w:rsidDel="00000000" w:rsidP="00000000" w:rsidRDefault="00000000" w:rsidRPr="00000000" w14:paraId="00000761">
      <w:pPr>
        <w:rPr>
          <w:color w:val="444444"/>
          <w:highlight w:val="white"/>
        </w:rPr>
      </w:pPr>
      <w:r w:rsidDel="00000000" w:rsidR="00000000" w:rsidRPr="00000000">
        <w:rPr>
          <w:color w:val="444444"/>
          <w:highlight w:val="white"/>
          <w:rtl w:val="0"/>
        </w:rPr>
        <w:t xml:space="preserve">Option E is correct. Another way your migration tasks can run slow is when your target latency is high. To discover the problem and understand how to fix it, you use your CloudWatch log entries to find the delay in applying changes to your target. An example is when you have no </w:t>
      </w:r>
      <w:r w:rsidDel="00000000" w:rsidR="00000000" w:rsidRPr="00000000">
        <w:rPr>
          <w:color w:val="383a42"/>
          <w:shd w:fill="fafafa" w:val="clear"/>
          <w:rtl w:val="0"/>
        </w:rPr>
        <w:t xml:space="preserve">primary keys or indexes on the target.</w:t>
      </w:r>
      <w:r w:rsidDel="00000000" w:rsidR="00000000" w:rsidRPr="00000000">
        <w:rPr>
          <w:rtl w:val="0"/>
        </w:rPr>
      </w:r>
    </w:p>
    <w:p w:rsidR="00000000" w:rsidDel="00000000" w:rsidP="00000000" w:rsidRDefault="00000000" w:rsidRPr="00000000" w14:paraId="00000762">
      <w:pPr>
        <w:rPr>
          <w:color w:val="434343"/>
        </w:rPr>
      </w:pPr>
      <w:r w:rsidDel="00000000" w:rsidR="00000000" w:rsidRPr="00000000">
        <w:rPr>
          <w:rtl w:val="0"/>
        </w:rPr>
      </w:r>
    </w:p>
    <w:p w:rsidR="00000000" w:rsidDel="00000000" w:rsidP="00000000" w:rsidRDefault="00000000" w:rsidRPr="00000000" w14:paraId="000007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6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23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the AWS knowledge center page titled</w:t>
      </w:r>
      <w:r w:rsidDel="00000000" w:rsidR="00000000" w:rsidRPr="00000000">
        <w:rPr>
          <w:b w:val="1"/>
          <w:color w:val="444444"/>
          <w:rtl w:val="0"/>
        </w:rPr>
        <w:t xml:space="preserve"> How can I troubleshoot high target latency on an AWS DMS task? </w:t>
      </w:r>
      <w:r w:rsidDel="00000000" w:rsidR="00000000" w:rsidRPr="00000000">
        <w:rPr>
          <w:color w:val="444444"/>
          <w:rtl w:val="0"/>
        </w:rPr>
        <w:t xml:space="preserve">(</w:t>
      </w:r>
      <w:hyperlink r:id="rId239">
        <w:r w:rsidDel="00000000" w:rsidR="00000000" w:rsidRPr="00000000">
          <w:rPr>
            <w:color w:val="1155cc"/>
            <w:u w:val="single"/>
            <w:rtl w:val="0"/>
          </w:rPr>
          <w:t xml:space="preserve">https://aws.amazon.com/premiumsupport/knowledge-center/dms-high-target-latency/</w:t>
        </w:r>
      </w:hyperlink>
      <w:r w:rsidDel="00000000" w:rsidR="00000000" w:rsidRPr="00000000">
        <w:rPr>
          <w:color w:val="444444"/>
          <w:rtl w:val="0"/>
        </w:rPr>
        <w:t xml:space="preserve">), the AWS Database Migration Service user guide titled </w:t>
      </w:r>
      <w:r w:rsidDel="00000000" w:rsidR="00000000" w:rsidRPr="00000000">
        <w:rPr>
          <w:b w:val="1"/>
          <w:color w:val="444444"/>
          <w:rtl w:val="0"/>
        </w:rPr>
        <w:t xml:space="preserve">Monitoring AWS DMS Tasks </w:t>
      </w:r>
      <w:r w:rsidDel="00000000" w:rsidR="00000000" w:rsidRPr="00000000">
        <w:rPr>
          <w:color w:val="444444"/>
          <w:rtl w:val="0"/>
        </w:rPr>
        <w:t xml:space="preserve">(</w:t>
      </w:r>
      <w:hyperlink r:id="rId240">
        <w:r w:rsidDel="00000000" w:rsidR="00000000" w:rsidRPr="00000000">
          <w:rPr>
            <w:color w:val="1155cc"/>
            <w:u w:val="single"/>
            <w:rtl w:val="0"/>
          </w:rPr>
          <w:t xml:space="preserve">https://docs.aws.amazon.com/dms/latest/userguide/CHAP_Monitoring.html#CHAP_Monitoring.Metrics.Task</w:t>
        </w:r>
      </w:hyperlink>
      <w:r w:rsidDel="00000000" w:rsidR="00000000" w:rsidRPr="00000000">
        <w:rPr>
          <w:color w:val="444444"/>
          <w:rtl w:val="0"/>
        </w:rPr>
        <w:t xml:space="preserve">), the Amazon Aurora user guide for Aurora titled</w:t>
      </w:r>
      <w:r w:rsidDel="00000000" w:rsidR="00000000" w:rsidRPr="00000000">
        <w:rPr>
          <w:b w:val="1"/>
          <w:color w:val="444444"/>
          <w:rtl w:val="0"/>
        </w:rPr>
        <w:t xml:space="preserve"> Working with a DB Instance in a VPC </w:t>
      </w:r>
      <w:r w:rsidDel="00000000" w:rsidR="00000000" w:rsidRPr="00000000">
        <w:rPr>
          <w:color w:val="444444"/>
          <w:rtl w:val="0"/>
        </w:rPr>
        <w:t xml:space="preserve">(</w:t>
      </w:r>
      <w:hyperlink r:id="rId241">
        <w:r w:rsidDel="00000000" w:rsidR="00000000" w:rsidRPr="00000000">
          <w:rPr>
            <w:color w:val="1155cc"/>
            <w:u w:val="single"/>
            <w:rtl w:val="0"/>
          </w:rPr>
          <w:t xml:space="preserve">https://docs.aws.amazon.com/AmazonRDS/latest/AuroraUserGuide/USER_VPC.WorkingWithRDSInstanceinaVPC.html</w:t>
        </w:r>
      </w:hyperlink>
      <w:r w:rsidDel="00000000" w:rsidR="00000000" w:rsidRPr="00000000">
        <w:rPr>
          <w:color w:val="444444"/>
          <w:rtl w:val="0"/>
        </w:rPr>
        <w:t xml:space="preserve">), the Amazon Aurora user guide for Aurora titled </w:t>
      </w:r>
      <w:r w:rsidDel="00000000" w:rsidR="00000000" w:rsidRPr="00000000">
        <w:rPr>
          <w:b w:val="1"/>
          <w:color w:val="444444"/>
          <w:rtl w:val="0"/>
        </w:rPr>
        <w:t xml:space="preserve">Scenarios for Accessing a DB Instance in a VPC </w:t>
      </w:r>
      <w:r w:rsidDel="00000000" w:rsidR="00000000" w:rsidRPr="00000000">
        <w:rPr>
          <w:color w:val="444444"/>
          <w:rtl w:val="0"/>
        </w:rPr>
        <w:t xml:space="preserve">(</w:t>
      </w:r>
      <w:hyperlink r:id="rId242">
        <w:r w:rsidDel="00000000" w:rsidR="00000000" w:rsidRPr="00000000">
          <w:rPr>
            <w:color w:val="1155cc"/>
            <w:u w:val="single"/>
            <w:rtl w:val="0"/>
          </w:rPr>
          <w:t xml:space="preserve">https://docs.aws.amazon.com/AmazonRDS/latest/AuroraUserGuide/USER_VPC.Scenarios.html</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overview page</w:t>
      </w:r>
      <w:r w:rsidDel="00000000" w:rsidR="00000000" w:rsidRPr="00000000">
        <w:rPr>
          <w:color w:val="444444"/>
          <w:rtl w:val="0"/>
        </w:rPr>
        <w:t xml:space="preserve"> (</w:t>
      </w:r>
      <w:hyperlink r:id="rId243">
        <w:r w:rsidDel="00000000" w:rsidR="00000000" w:rsidRPr="00000000">
          <w:rPr>
            <w:color w:val="1155cc"/>
            <w:u w:val="single"/>
            <w:rtl w:val="0"/>
          </w:rPr>
          <w:t xml:space="preserve">https://aws.amazon.com/dms/</w:t>
        </w:r>
      </w:hyperlink>
      <w:r w:rsidDel="00000000" w:rsidR="00000000" w:rsidRPr="00000000">
        <w:rPr>
          <w:color w:val="444444"/>
          <w:rtl w:val="0"/>
        </w:rPr>
        <w:t xml:space="preserve">), and the AWS Database Migration Service user guide titled</w:t>
      </w:r>
      <w:r w:rsidDel="00000000" w:rsidR="00000000" w:rsidRPr="00000000">
        <w:rPr>
          <w:b w:val="1"/>
          <w:color w:val="444444"/>
          <w:rtl w:val="0"/>
        </w:rPr>
        <w:t xml:space="preserve"> Setting Up a Network for a Replication Instance </w:t>
      </w:r>
      <w:r w:rsidDel="00000000" w:rsidR="00000000" w:rsidRPr="00000000">
        <w:rPr>
          <w:color w:val="444444"/>
          <w:rtl w:val="0"/>
        </w:rPr>
        <w:t xml:space="preserve">(</w:t>
      </w:r>
      <w:hyperlink r:id="rId244">
        <w:r w:rsidDel="00000000" w:rsidR="00000000" w:rsidRPr="00000000">
          <w:rPr>
            <w:color w:val="1155cc"/>
            <w:u w:val="single"/>
            <w:rtl w:val="0"/>
          </w:rPr>
          <w:t xml:space="preserve">https://docs.aws.amazon.com/dms/latest/userguide/CHAP_ReplicationInstance.VPC.html</w:t>
        </w:r>
      </w:hyperlink>
      <w:r w:rsidDel="00000000" w:rsidR="00000000" w:rsidRPr="00000000">
        <w:rPr>
          <w:color w:val="444444"/>
          <w:rtl w:val="0"/>
        </w:rPr>
        <w:t xml:space="preserve">)</w:t>
      </w:r>
    </w:p>
    <w:p w:rsidR="00000000" w:rsidDel="00000000" w:rsidP="00000000" w:rsidRDefault="00000000" w:rsidRPr="00000000" w14:paraId="00000765">
      <w:pPr>
        <w:rPr>
          <w:color w:val="444444"/>
        </w:rPr>
      </w:pPr>
      <w:r w:rsidDel="00000000" w:rsidR="00000000" w:rsidRPr="00000000">
        <w:rPr>
          <w:rtl w:val="0"/>
        </w:rPr>
      </w:r>
    </w:p>
    <w:p w:rsidR="00000000" w:rsidDel="00000000" w:rsidP="00000000" w:rsidRDefault="00000000" w:rsidRPr="00000000" w14:paraId="00000766">
      <w:pPr>
        <w:rPr>
          <w:b w:val="1"/>
          <w:color w:val="444444"/>
        </w:rPr>
      </w:pPr>
      <w:r w:rsidDel="00000000" w:rsidR="00000000" w:rsidRPr="00000000">
        <w:rPr>
          <w:rtl w:val="0"/>
        </w:rPr>
      </w:r>
    </w:p>
    <w:p w:rsidR="00000000" w:rsidDel="00000000" w:rsidP="00000000" w:rsidRDefault="00000000" w:rsidRPr="00000000" w14:paraId="00000767">
      <w:pPr>
        <w:rPr>
          <w:b w:val="1"/>
          <w:color w:val="444444"/>
        </w:rPr>
      </w:pPr>
      <w:r w:rsidDel="00000000" w:rsidR="00000000" w:rsidRPr="00000000">
        <w:rPr>
          <w:rtl w:val="0"/>
        </w:rPr>
      </w:r>
    </w:p>
    <w:p w:rsidR="00000000" w:rsidDel="00000000" w:rsidP="00000000" w:rsidRDefault="00000000" w:rsidRPr="00000000" w14:paraId="00000768">
      <w:pPr>
        <w:rPr>
          <w:b w:val="1"/>
          <w:color w:val="444444"/>
        </w:rPr>
      </w:pPr>
      <w:r w:rsidDel="00000000" w:rsidR="00000000" w:rsidRPr="00000000">
        <w:rPr>
          <w:rtl w:val="0"/>
        </w:rPr>
      </w:r>
    </w:p>
    <w:p w:rsidR="00000000" w:rsidDel="00000000" w:rsidP="00000000" w:rsidRDefault="00000000" w:rsidRPr="00000000" w14:paraId="00000769">
      <w:pPr>
        <w:rPr>
          <w:b w:val="1"/>
          <w:color w:val="444444"/>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Question: 50</w:t>
      </w:r>
    </w:p>
    <w:p w:rsidR="00000000" w:rsidDel="00000000" w:rsidP="00000000" w:rsidRDefault="00000000" w:rsidRPr="00000000" w14:paraId="0000076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6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76D">
      <w:pPr>
        <w:rPr>
          <w:color w:val="999999"/>
        </w:rPr>
      </w:pPr>
      <w:r w:rsidDel="00000000" w:rsidR="00000000" w:rsidRPr="00000000">
        <w:rPr>
          <w:rtl w:val="0"/>
        </w:rPr>
      </w:r>
    </w:p>
    <w:p w:rsidR="00000000" w:rsidDel="00000000" w:rsidP="00000000" w:rsidRDefault="00000000" w:rsidRPr="00000000" w14:paraId="0000076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6F">
      <w:pPr>
        <w:rPr>
          <w:b w:val="1"/>
        </w:rPr>
      </w:pPr>
      <w:r w:rsidDel="00000000" w:rsidR="00000000" w:rsidRPr="00000000">
        <w:rPr>
          <w:rtl w:val="0"/>
        </w:rPr>
      </w:r>
    </w:p>
    <w:p w:rsidR="00000000" w:rsidDel="00000000" w:rsidP="00000000" w:rsidRDefault="00000000" w:rsidRPr="00000000" w14:paraId="0000077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71">
      <w:pPr>
        <w:rPr>
          <w:color w:val="434343"/>
        </w:rPr>
      </w:pPr>
      <w:r w:rsidDel="00000000" w:rsidR="00000000" w:rsidRPr="00000000">
        <w:rPr>
          <w:color w:val="434343"/>
          <w:rtl w:val="0"/>
        </w:rPr>
        <w:t xml:space="preserve">You work as a data scientist for a streaming music service. Your company wishes to catalog and analyze the metadata about the most frequently streamed songs in their catalog. To do this you have created a Glue crawler that you have scheduled to crawl the company song database every hour. You want to load the song play statistics and metadata into your Redshift data warehouse using a Glue ETL job as soon as the crawler completes.</w:t>
      </w:r>
    </w:p>
    <w:p w:rsidR="00000000" w:rsidDel="00000000" w:rsidP="00000000" w:rsidRDefault="00000000" w:rsidRPr="00000000" w14:paraId="00000772">
      <w:pPr>
        <w:rPr>
          <w:color w:val="434343"/>
        </w:rPr>
      </w:pPr>
      <w:r w:rsidDel="00000000" w:rsidR="00000000" w:rsidRPr="00000000">
        <w:rPr>
          <w:rtl w:val="0"/>
        </w:rPr>
      </w:r>
    </w:p>
    <w:p w:rsidR="00000000" w:rsidDel="00000000" w:rsidP="00000000" w:rsidRDefault="00000000" w:rsidRPr="00000000" w14:paraId="00000773">
      <w:pPr>
        <w:rPr>
          <w:color w:val="434343"/>
        </w:rPr>
      </w:pPr>
      <w:r w:rsidDel="00000000" w:rsidR="00000000" w:rsidRPr="00000000">
        <w:rPr>
          <w:color w:val="434343"/>
          <w:rtl w:val="0"/>
        </w:rPr>
        <w:t xml:space="preserve">What is the most efficient way to automatically start the Glue ETL job as soon as the crawler completes?</w:t>
      </w:r>
    </w:p>
    <w:p w:rsidR="00000000" w:rsidDel="00000000" w:rsidP="00000000" w:rsidRDefault="00000000" w:rsidRPr="00000000" w14:paraId="00000774">
      <w:pPr>
        <w:rPr>
          <w:color w:val="383a42"/>
          <w:shd w:fill="fafafa" w:val="clear"/>
        </w:rPr>
      </w:pPr>
      <w:r w:rsidDel="00000000" w:rsidR="00000000" w:rsidRPr="00000000">
        <w:rPr>
          <w:rtl w:val="0"/>
        </w:rPr>
      </w:r>
    </w:p>
    <w:p w:rsidR="00000000" w:rsidDel="00000000" w:rsidP="00000000" w:rsidRDefault="00000000" w:rsidRPr="00000000" w14:paraId="00000775">
      <w:pPr>
        <w:numPr>
          <w:ilvl w:val="0"/>
          <w:numId w:val="63"/>
        </w:numPr>
        <w:ind w:left="720" w:hanging="360"/>
        <w:rPr>
          <w:color w:val="434343"/>
        </w:rPr>
      </w:pPr>
      <w:r w:rsidDel="00000000" w:rsidR="00000000" w:rsidRPr="00000000">
        <w:rPr>
          <w:color w:val="383a42"/>
          <w:shd w:fill="fafafa" w:val="clear"/>
          <w:rtl w:val="0"/>
        </w:rPr>
        <w:t xml:space="preserve">Create a Glue Workflow. Create two triggers, one for the crawler and one for the ETL job. The workflow will start the crawler automatically based on a timer trigger. Once the crawler completes, the second trigger, an event trigger, will watch for the event of the crawler completing and start the ETL job. The ETL job will transform and load the data into your Redshift cluster.</w:t>
      </w:r>
      <w:r w:rsidDel="00000000" w:rsidR="00000000" w:rsidRPr="00000000">
        <w:rPr>
          <w:rtl w:val="0"/>
        </w:rPr>
      </w:r>
    </w:p>
    <w:p w:rsidR="00000000" w:rsidDel="00000000" w:rsidP="00000000" w:rsidRDefault="00000000" w:rsidRPr="00000000" w14:paraId="00000776">
      <w:pPr>
        <w:numPr>
          <w:ilvl w:val="0"/>
          <w:numId w:val="63"/>
        </w:numPr>
        <w:ind w:left="720" w:hanging="360"/>
        <w:rPr>
          <w:color w:val="434343"/>
        </w:rPr>
      </w:pPr>
      <w:r w:rsidDel="00000000" w:rsidR="00000000" w:rsidRPr="00000000">
        <w:rPr>
          <w:color w:val="383a42"/>
          <w:shd w:fill="fafafa" w:val="clear"/>
          <w:rtl w:val="0"/>
        </w:rPr>
        <w:t xml:space="preserve">Create a Glue trigger, a Lambda function, and a CloudWatch events rule. The Glue trigger is a timed based event that triggers every hour and starts the crawler. The CloudWatch event watches for the crawler state change. When the crawler state changes to complete, the CloudWatch event automatically triggers the Lambda function which starts the Glue ETL job. The ETL job will transform and load the data into your Redshift cluster.</w:t>
      </w:r>
    </w:p>
    <w:p w:rsidR="00000000" w:rsidDel="00000000" w:rsidP="00000000" w:rsidRDefault="00000000" w:rsidRPr="00000000" w14:paraId="00000777">
      <w:pPr>
        <w:numPr>
          <w:ilvl w:val="0"/>
          <w:numId w:val="63"/>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timed based event that triggers every hour and starts the crawler. The second Glue trigger watches for the crawler to reach the COMPLETED state and then starts the ETL job. The ETL job will transform and load the data into your Redshift cluster.</w:t>
      </w:r>
    </w:p>
    <w:p w:rsidR="00000000" w:rsidDel="00000000" w:rsidP="00000000" w:rsidRDefault="00000000" w:rsidRPr="00000000" w14:paraId="00000778">
      <w:pPr>
        <w:numPr>
          <w:ilvl w:val="0"/>
          <w:numId w:val="63"/>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timer based event that triggers every hour and starts the crawler. The second Glue trigger watches for the crawler to reach the SUCCEEDED state and then starts the ETL job. The ETL job will transform and load the data into your Redshift cluster.</w:t>
      </w:r>
    </w:p>
    <w:p w:rsidR="00000000" w:rsidDel="00000000" w:rsidP="00000000" w:rsidRDefault="00000000" w:rsidRPr="00000000" w14:paraId="00000779">
      <w:pPr>
        <w:rPr>
          <w:color w:val="383a42"/>
          <w:shd w:fill="fafafa" w:val="clear"/>
        </w:rPr>
      </w:pPr>
      <w:r w:rsidDel="00000000" w:rsidR="00000000" w:rsidRPr="00000000">
        <w:rPr>
          <w:rtl w:val="0"/>
        </w:rPr>
      </w:r>
    </w:p>
    <w:p w:rsidR="00000000" w:rsidDel="00000000" w:rsidP="00000000" w:rsidRDefault="00000000" w:rsidRPr="00000000" w14:paraId="000007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7B">
      <w:pPr>
        <w:rPr>
          <w:color w:val="434343"/>
        </w:rPr>
      </w:pPr>
      <w:r w:rsidDel="00000000" w:rsidR="00000000" w:rsidRPr="00000000">
        <w:rPr>
          <w:rtl w:val="0"/>
        </w:rPr>
      </w:r>
    </w:p>
    <w:p w:rsidR="00000000" w:rsidDel="00000000" w:rsidP="00000000" w:rsidRDefault="00000000" w:rsidRPr="00000000" w14:paraId="0000077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7D">
      <w:pPr>
        <w:rPr>
          <w:color w:val="444444"/>
          <w:highlight w:val="white"/>
        </w:rPr>
      </w:pPr>
      <w:r w:rsidDel="00000000" w:rsidR="00000000" w:rsidRPr="00000000">
        <w:rPr>
          <w:color w:val="444444"/>
          <w:highlight w:val="white"/>
          <w:rtl w:val="0"/>
        </w:rPr>
        <w:t xml:space="preserve">Option A is incorrect. The one problem with this option is that the Glue Workflow requires that you start the crawler on demand from </w:t>
      </w:r>
      <w:r w:rsidDel="00000000" w:rsidR="00000000" w:rsidRPr="00000000">
        <w:rPr>
          <w:color w:val="444444"/>
          <w:highlight w:val="white"/>
          <w:rtl w:val="0"/>
        </w:rPr>
        <w:t xml:space="preserve">the Workflows page on the AWS Glue console. This is not an automated step in your workflow so this option does not satisfy your requirements, nor is it the most efficient option.</w:t>
      </w:r>
      <w:r w:rsidDel="00000000" w:rsidR="00000000" w:rsidRPr="00000000">
        <w:rPr>
          <w:rtl w:val="0"/>
        </w:rPr>
      </w:r>
    </w:p>
    <w:p w:rsidR="00000000" w:rsidDel="00000000" w:rsidP="00000000" w:rsidRDefault="00000000" w:rsidRPr="00000000" w14:paraId="0000077E">
      <w:pPr>
        <w:rPr>
          <w:color w:val="444444"/>
          <w:highlight w:val="white"/>
        </w:rPr>
      </w:pPr>
      <w:r w:rsidDel="00000000" w:rsidR="00000000" w:rsidRPr="00000000">
        <w:rPr>
          <w:rtl w:val="0"/>
        </w:rPr>
      </w:r>
    </w:p>
    <w:p w:rsidR="00000000" w:rsidDel="00000000" w:rsidP="00000000" w:rsidRDefault="00000000" w:rsidRPr="00000000" w14:paraId="0000077F">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automates all of the steps in your crawl, extract, transform, load process. However, it requires you to write a Lambda function to trigger your ETL job. This is not as efficient as using the Glue triggers approach described in option D.</w:t>
      </w:r>
      <w:r w:rsidDel="00000000" w:rsidR="00000000" w:rsidRPr="00000000">
        <w:rPr>
          <w:rtl w:val="0"/>
        </w:rPr>
      </w:r>
    </w:p>
    <w:p w:rsidR="00000000" w:rsidDel="00000000" w:rsidP="00000000" w:rsidRDefault="00000000" w:rsidRPr="00000000" w14:paraId="00000780">
      <w:pPr>
        <w:rPr>
          <w:color w:val="444444"/>
          <w:highlight w:val="white"/>
        </w:rPr>
      </w:pPr>
      <w:r w:rsidDel="00000000" w:rsidR="00000000" w:rsidRPr="00000000">
        <w:rPr>
          <w:rtl w:val="0"/>
        </w:rPr>
      </w:r>
    </w:p>
    <w:p w:rsidR="00000000" w:rsidDel="00000000" w:rsidP="00000000" w:rsidRDefault="00000000" w:rsidRPr="00000000" w14:paraId="00000781">
      <w:pPr>
        <w:rPr>
          <w:color w:val="444444"/>
          <w:highlight w:val="white"/>
        </w:rPr>
      </w:pPr>
      <w:r w:rsidDel="00000000" w:rsidR="00000000" w:rsidRPr="00000000">
        <w:rPr>
          <w:color w:val="444444"/>
          <w:highlight w:val="white"/>
          <w:rtl w:val="0"/>
        </w:rPr>
        <w:t xml:space="preserve">Option C is incorrect. This option describes the most efficient approach, the use of Glue triggers</w:t>
      </w:r>
      <w:r w:rsidDel="00000000" w:rsidR="00000000" w:rsidRPr="00000000">
        <w:rPr>
          <w:color w:val="383a42"/>
          <w:shd w:fill="fafafa" w:val="clear"/>
          <w:rtl w:val="0"/>
        </w:rPr>
        <w:t xml:space="preserve">, but it has the wrong state for watching the Glue crawler. There is no COMPLETED state. The proper state is SUCCEEDED.</w:t>
      </w:r>
      <w:r w:rsidDel="00000000" w:rsidR="00000000" w:rsidRPr="00000000">
        <w:rPr>
          <w:rtl w:val="0"/>
        </w:rPr>
      </w:r>
    </w:p>
    <w:p w:rsidR="00000000" w:rsidDel="00000000" w:rsidP="00000000" w:rsidRDefault="00000000" w:rsidRPr="00000000" w14:paraId="00000782">
      <w:pPr>
        <w:rPr>
          <w:color w:val="444444"/>
          <w:highlight w:val="white"/>
        </w:rPr>
      </w:pPr>
      <w:r w:rsidDel="00000000" w:rsidR="00000000" w:rsidRPr="00000000">
        <w:rPr>
          <w:rtl w:val="0"/>
        </w:rPr>
      </w:r>
    </w:p>
    <w:p w:rsidR="00000000" w:rsidDel="00000000" w:rsidP="00000000" w:rsidRDefault="00000000" w:rsidRPr="00000000" w14:paraId="00000783">
      <w:pPr>
        <w:rPr>
          <w:color w:val="444444"/>
          <w:highlight w:val="white"/>
        </w:rPr>
      </w:pPr>
      <w:r w:rsidDel="00000000" w:rsidR="00000000" w:rsidRPr="00000000">
        <w:rPr>
          <w:color w:val="444444"/>
          <w:highlight w:val="white"/>
          <w:rtl w:val="0"/>
        </w:rPr>
        <w:t xml:space="preserve">Option D is correct. This option describes the most efficient approach, the use of Glue triggers</w:t>
      </w:r>
      <w:r w:rsidDel="00000000" w:rsidR="00000000" w:rsidRPr="00000000">
        <w:rPr>
          <w:color w:val="383a42"/>
          <w:shd w:fill="fafafa" w:val="clear"/>
          <w:rtl w:val="0"/>
        </w:rPr>
        <w:t xml:space="preserve">, to start both the crawler and the ETL job automatically.</w:t>
      </w:r>
      <w:r w:rsidDel="00000000" w:rsidR="00000000" w:rsidRPr="00000000">
        <w:rPr>
          <w:rtl w:val="0"/>
        </w:rPr>
      </w:r>
    </w:p>
    <w:p w:rsidR="00000000" w:rsidDel="00000000" w:rsidP="00000000" w:rsidRDefault="00000000" w:rsidRPr="00000000" w14:paraId="00000784">
      <w:pPr>
        <w:rPr>
          <w:color w:val="444444"/>
          <w:highlight w:val="white"/>
        </w:rPr>
      </w:pPr>
      <w:r w:rsidDel="00000000" w:rsidR="00000000" w:rsidRPr="00000000">
        <w:rPr>
          <w:rtl w:val="0"/>
        </w:rPr>
      </w:r>
    </w:p>
    <w:p w:rsidR="00000000" w:rsidDel="00000000" w:rsidP="00000000" w:rsidRDefault="00000000" w:rsidRPr="00000000" w14:paraId="00000785">
      <w:pPr>
        <w:rPr>
          <w:color w:val="434343"/>
        </w:rPr>
      </w:pPr>
      <w:r w:rsidDel="00000000" w:rsidR="00000000" w:rsidRPr="00000000">
        <w:rPr>
          <w:rtl w:val="0"/>
        </w:rPr>
      </w:r>
    </w:p>
    <w:p w:rsidR="00000000" w:rsidDel="00000000" w:rsidP="00000000" w:rsidRDefault="00000000" w:rsidRPr="00000000" w14:paraId="0000078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87">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AWS Glue Concepts </w:t>
      </w:r>
      <w:r w:rsidDel="00000000" w:rsidR="00000000" w:rsidRPr="00000000">
        <w:rPr>
          <w:color w:val="444444"/>
          <w:rtl w:val="0"/>
        </w:rPr>
        <w:t xml:space="preserve">(</w:t>
      </w:r>
      <w:hyperlink r:id="rId24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automatically start an AWS Glue job when a crawler run completes? </w:t>
      </w:r>
      <w:r w:rsidDel="00000000" w:rsidR="00000000" w:rsidRPr="00000000">
        <w:rPr>
          <w:color w:val="444444"/>
          <w:rtl w:val="0"/>
        </w:rPr>
        <w:t xml:space="preserve">(</w:t>
      </w:r>
      <w:hyperlink r:id="rId246">
        <w:r w:rsidDel="00000000" w:rsidR="00000000" w:rsidRPr="00000000">
          <w:rPr>
            <w:color w:val="1155cc"/>
            <w:u w:val="single"/>
            <w:rtl w:val="0"/>
          </w:rPr>
          <w:t xml:space="preserve">https://aws.amazon.com/premiumsupport/knowledge-center/start-glue-job-run-end/</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AWS Glue workflows to automatically start a job when a crawler run completes? </w:t>
      </w:r>
      <w:r w:rsidDel="00000000" w:rsidR="00000000" w:rsidRPr="00000000">
        <w:rPr>
          <w:color w:val="444444"/>
          <w:rtl w:val="0"/>
        </w:rPr>
        <w:t xml:space="preserve">(</w:t>
      </w:r>
      <w:hyperlink r:id="rId247">
        <w:r w:rsidDel="00000000" w:rsidR="00000000" w:rsidRPr="00000000">
          <w:rPr>
            <w:color w:val="1155cc"/>
            <w:u w:val="single"/>
            <w:rtl w:val="0"/>
          </w:rPr>
          <w:t xml:space="preserve">https://aws.amazon.com/premiumsupport/knowledge-center/start-glue-job-after-crawler-workflow/</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 Lambda function to automatically start an AWS Glue job when a crawler run completes? </w:t>
      </w:r>
      <w:r w:rsidDel="00000000" w:rsidR="00000000" w:rsidRPr="00000000">
        <w:rPr>
          <w:color w:val="444444"/>
          <w:rtl w:val="0"/>
        </w:rPr>
        <w:t xml:space="preserve">(</w:t>
      </w:r>
      <w:hyperlink r:id="rId248">
        <w:r w:rsidDel="00000000" w:rsidR="00000000" w:rsidRPr="00000000">
          <w:rPr>
            <w:color w:val="1155cc"/>
            <w:u w:val="single"/>
            <w:rtl w:val="0"/>
          </w:rPr>
          <w:t xml:space="preserve">https://aws.amazon.com/premiumsupport/knowledge-center/start-glue-job-crawler-completes-lambda/</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w:t>
      </w:r>
      <w:r w:rsidDel="00000000" w:rsidR="00000000" w:rsidRPr="00000000">
        <w:rPr>
          <w:b w:val="1"/>
          <w:color w:val="444444"/>
          <w:rtl w:val="0"/>
        </w:rPr>
        <w:t xml:space="preserve">Starting Jobs and Crawlers Using Triggers </w:t>
      </w:r>
      <w:r w:rsidDel="00000000" w:rsidR="00000000" w:rsidRPr="00000000">
        <w:rPr>
          <w:color w:val="444444"/>
          <w:rtl w:val="0"/>
        </w:rPr>
        <w:t xml:space="preserve">(</w:t>
      </w:r>
      <w:hyperlink r:id="rId249">
        <w:r w:rsidDel="00000000" w:rsidR="00000000" w:rsidRPr="00000000">
          <w:rPr>
            <w:color w:val="1155cc"/>
            <w:u w:val="single"/>
            <w:rtl w:val="0"/>
          </w:rPr>
          <w:t xml:space="preserve">https://docs.aws.amazon.com/glue/latest/dg/trigger-job.html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250">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Overview of Workflows in AWS Glue </w:t>
      </w:r>
      <w:r w:rsidDel="00000000" w:rsidR="00000000" w:rsidRPr="00000000">
        <w:rPr>
          <w:color w:val="444444"/>
          <w:rtl w:val="0"/>
        </w:rPr>
        <w:t xml:space="preserve">(</w:t>
      </w:r>
      <w:hyperlink r:id="rId25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and the AWS Glue developers guide titled </w:t>
      </w:r>
      <w:r w:rsidDel="00000000" w:rsidR="00000000" w:rsidRPr="00000000">
        <w:rPr>
          <w:b w:val="1"/>
          <w:color w:val="444444"/>
          <w:rtl w:val="0"/>
        </w:rPr>
        <w:t xml:space="preserve">AWS Glue Triggers</w:t>
      </w:r>
      <w:r w:rsidDel="00000000" w:rsidR="00000000" w:rsidRPr="00000000">
        <w:rPr>
          <w:color w:val="444444"/>
          <w:rtl w:val="0"/>
        </w:rPr>
        <w:t xml:space="preserve"> (</w:t>
      </w:r>
      <w:hyperlink r:id="rId252">
        <w:r w:rsidDel="00000000" w:rsidR="00000000" w:rsidRPr="00000000">
          <w:rPr>
            <w:color w:val="1155cc"/>
            <w:u w:val="single"/>
            <w:rtl w:val="0"/>
          </w:rPr>
          <w:t xml:space="preserve">https://docs.aws.amazon.com/glue/latest/dg/about-triggers.html</w:t>
        </w:r>
      </w:hyperlink>
      <w:r w:rsidDel="00000000" w:rsidR="00000000" w:rsidRPr="00000000">
        <w:rPr>
          <w:color w:val="444444"/>
          <w:rtl w:val="0"/>
        </w:rPr>
        <w:t xml:space="preserve">)</w:t>
      </w:r>
    </w:p>
    <w:p w:rsidR="00000000" w:rsidDel="00000000" w:rsidP="00000000" w:rsidRDefault="00000000" w:rsidRPr="00000000" w14:paraId="00000788">
      <w:pPr>
        <w:rPr>
          <w:b w:val="1"/>
          <w:color w:val="444444"/>
        </w:rPr>
      </w:pPr>
      <w:r w:rsidDel="00000000" w:rsidR="00000000" w:rsidRPr="00000000">
        <w:rPr>
          <w:rtl w:val="0"/>
        </w:rPr>
      </w:r>
    </w:p>
    <w:p w:rsidR="00000000" w:rsidDel="00000000" w:rsidP="00000000" w:rsidRDefault="00000000" w:rsidRPr="00000000" w14:paraId="00000789">
      <w:pPr>
        <w:rPr>
          <w:b w:val="1"/>
          <w:color w:val="444444"/>
        </w:rPr>
      </w:pPr>
      <w:r w:rsidDel="00000000" w:rsidR="00000000" w:rsidRPr="00000000">
        <w:rPr>
          <w:rtl w:val="0"/>
        </w:rPr>
      </w:r>
    </w:p>
    <w:p w:rsidR="00000000" w:rsidDel="00000000" w:rsidP="00000000" w:rsidRDefault="00000000" w:rsidRPr="00000000" w14:paraId="0000078A">
      <w:pPr>
        <w:rPr>
          <w:b w:val="1"/>
          <w:color w:val="444444"/>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Question: 51</w:t>
      </w:r>
    </w:p>
    <w:p w:rsidR="00000000" w:rsidDel="00000000" w:rsidP="00000000" w:rsidRDefault="00000000" w:rsidRPr="00000000" w14:paraId="0000078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8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8E">
      <w:pPr>
        <w:rPr>
          <w:color w:val="999999"/>
        </w:rPr>
      </w:pPr>
      <w:r w:rsidDel="00000000" w:rsidR="00000000" w:rsidRPr="00000000">
        <w:rPr>
          <w:rtl w:val="0"/>
        </w:rPr>
      </w:r>
    </w:p>
    <w:p w:rsidR="00000000" w:rsidDel="00000000" w:rsidP="00000000" w:rsidRDefault="00000000" w:rsidRPr="00000000" w14:paraId="0000078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90">
      <w:pPr>
        <w:rPr>
          <w:b w:val="1"/>
        </w:rPr>
      </w:pPr>
      <w:r w:rsidDel="00000000" w:rsidR="00000000" w:rsidRPr="00000000">
        <w:rPr>
          <w:rtl w:val="0"/>
        </w:rPr>
      </w:r>
    </w:p>
    <w:p w:rsidR="00000000" w:rsidDel="00000000" w:rsidP="00000000" w:rsidRDefault="00000000" w:rsidRPr="00000000" w14:paraId="0000079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92">
      <w:pPr>
        <w:rPr>
          <w:color w:val="434343"/>
        </w:rPr>
      </w:pPr>
      <w:r w:rsidDel="00000000" w:rsidR="00000000" w:rsidRPr="00000000">
        <w:rPr>
          <w:color w:val="434343"/>
          <w:rtl w:val="0"/>
        </w:rPr>
        <w:t xml:space="preserve">You work as a data scientist for a mobile gaming company. Your company wants to run analytics on their gaming community’s in-app purchase rates. Specifically, they want to be able to use data collected from their users' gaming activity to feed a machine learning model. The machine learning model will allow them to classify gamers in various categories to be used in a recommendation engine that will recommend in-app purchases based on gamer activity.</w:t>
      </w:r>
    </w:p>
    <w:p w:rsidR="00000000" w:rsidDel="00000000" w:rsidP="00000000" w:rsidRDefault="00000000" w:rsidRPr="00000000" w14:paraId="00000793">
      <w:pPr>
        <w:rPr>
          <w:color w:val="434343"/>
        </w:rPr>
      </w:pPr>
      <w:r w:rsidDel="00000000" w:rsidR="00000000" w:rsidRPr="00000000">
        <w:rPr>
          <w:rtl w:val="0"/>
        </w:rPr>
      </w:r>
    </w:p>
    <w:p w:rsidR="00000000" w:rsidDel="00000000" w:rsidP="00000000" w:rsidRDefault="00000000" w:rsidRPr="00000000" w14:paraId="00000794">
      <w:pPr>
        <w:rPr>
          <w:color w:val="434343"/>
        </w:rPr>
      </w:pPr>
      <w:r w:rsidDel="00000000" w:rsidR="00000000" w:rsidRPr="00000000">
        <w:rPr>
          <w:color w:val="434343"/>
          <w:rtl w:val="0"/>
        </w:rPr>
        <w:t xml:space="preserve">You are building a Glue ETL job to extract the gaming data from your player data DynamoDB database and perform machine learning transformations on the data such as feature engineering. When defining your Glue ETL job properties, which worker type should you choose for your Glue data processing units (DPUs) so that you optimize cost while still delivering the correct type of processor for your workload?</w:t>
      </w:r>
    </w:p>
    <w:p w:rsidR="00000000" w:rsidDel="00000000" w:rsidP="00000000" w:rsidRDefault="00000000" w:rsidRPr="00000000" w14:paraId="00000795">
      <w:pPr>
        <w:rPr>
          <w:color w:val="383a42"/>
          <w:shd w:fill="fafafa" w:val="clear"/>
        </w:rPr>
      </w:pPr>
      <w:r w:rsidDel="00000000" w:rsidR="00000000" w:rsidRPr="00000000">
        <w:rPr>
          <w:rtl w:val="0"/>
        </w:rPr>
      </w:r>
    </w:p>
    <w:p w:rsidR="00000000" w:rsidDel="00000000" w:rsidP="00000000" w:rsidRDefault="00000000" w:rsidRPr="00000000" w14:paraId="00000796">
      <w:pPr>
        <w:numPr>
          <w:ilvl w:val="0"/>
          <w:numId w:val="47"/>
        </w:numPr>
        <w:ind w:left="720" w:hanging="360"/>
        <w:rPr>
          <w:color w:val="434343"/>
        </w:rPr>
      </w:pPr>
      <w:r w:rsidDel="00000000" w:rsidR="00000000" w:rsidRPr="00000000">
        <w:rPr>
          <w:color w:val="383a42"/>
          <w:shd w:fill="fafafa" w:val="clear"/>
          <w:rtl w:val="0"/>
        </w:rPr>
        <w:t xml:space="preserve">Standard</w:t>
      </w:r>
      <w:r w:rsidDel="00000000" w:rsidR="00000000" w:rsidRPr="00000000">
        <w:rPr>
          <w:rtl w:val="0"/>
        </w:rPr>
      </w:r>
    </w:p>
    <w:p w:rsidR="00000000" w:rsidDel="00000000" w:rsidP="00000000" w:rsidRDefault="00000000" w:rsidRPr="00000000" w14:paraId="00000797">
      <w:pPr>
        <w:numPr>
          <w:ilvl w:val="0"/>
          <w:numId w:val="47"/>
        </w:numPr>
        <w:ind w:left="720" w:hanging="360"/>
        <w:rPr>
          <w:color w:val="434343"/>
        </w:rPr>
      </w:pPr>
      <w:r w:rsidDel="00000000" w:rsidR="00000000" w:rsidRPr="00000000">
        <w:rPr>
          <w:color w:val="383a42"/>
          <w:shd w:fill="fafafa" w:val="clear"/>
          <w:rtl w:val="0"/>
        </w:rPr>
        <w:t xml:space="preserve">G.1X</w:t>
      </w:r>
    </w:p>
    <w:p w:rsidR="00000000" w:rsidDel="00000000" w:rsidP="00000000" w:rsidRDefault="00000000" w:rsidRPr="00000000" w14:paraId="00000798">
      <w:pPr>
        <w:numPr>
          <w:ilvl w:val="0"/>
          <w:numId w:val="47"/>
        </w:numPr>
        <w:ind w:left="720" w:hanging="360"/>
        <w:rPr>
          <w:color w:val="383a42"/>
          <w:shd w:fill="fafafa" w:val="clear"/>
        </w:rPr>
      </w:pPr>
      <w:r w:rsidDel="00000000" w:rsidR="00000000" w:rsidRPr="00000000">
        <w:rPr>
          <w:color w:val="383a42"/>
          <w:shd w:fill="fafafa" w:val="clear"/>
          <w:rtl w:val="0"/>
        </w:rPr>
        <w:t xml:space="preserve">G.2X</w:t>
      </w:r>
    </w:p>
    <w:p w:rsidR="00000000" w:rsidDel="00000000" w:rsidP="00000000" w:rsidRDefault="00000000" w:rsidRPr="00000000" w14:paraId="00000799">
      <w:pPr>
        <w:numPr>
          <w:ilvl w:val="0"/>
          <w:numId w:val="47"/>
        </w:numPr>
        <w:ind w:left="720" w:hanging="360"/>
        <w:rPr>
          <w:color w:val="383a42"/>
          <w:shd w:fill="fafafa" w:val="clear"/>
        </w:rPr>
      </w:pPr>
      <w:r w:rsidDel="00000000" w:rsidR="00000000" w:rsidRPr="00000000">
        <w:rPr>
          <w:color w:val="383a42"/>
          <w:shd w:fill="fafafa" w:val="clear"/>
          <w:rtl w:val="0"/>
        </w:rPr>
        <w:t xml:space="preserve">M.2X</w:t>
      </w:r>
    </w:p>
    <w:p w:rsidR="00000000" w:rsidDel="00000000" w:rsidP="00000000" w:rsidRDefault="00000000" w:rsidRPr="00000000" w14:paraId="0000079A">
      <w:pPr>
        <w:rPr>
          <w:color w:val="383a42"/>
          <w:shd w:fill="fafafa" w:val="clear"/>
        </w:rPr>
      </w:pPr>
      <w:r w:rsidDel="00000000" w:rsidR="00000000" w:rsidRPr="00000000">
        <w:rPr>
          <w:rtl w:val="0"/>
        </w:rPr>
      </w:r>
    </w:p>
    <w:p w:rsidR="00000000" w:rsidDel="00000000" w:rsidP="00000000" w:rsidRDefault="00000000" w:rsidRPr="00000000" w14:paraId="0000079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9C">
      <w:pPr>
        <w:rPr>
          <w:color w:val="434343"/>
        </w:rPr>
      </w:pPr>
      <w:r w:rsidDel="00000000" w:rsidR="00000000" w:rsidRPr="00000000">
        <w:rPr>
          <w:rtl w:val="0"/>
        </w:rPr>
      </w:r>
    </w:p>
    <w:p w:rsidR="00000000" w:rsidDel="00000000" w:rsidP="00000000" w:rsidRDefault="00000000" w:rsidRPr="00000000" w14:paraId="0000079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9E">
      <w:pPr>
        <w:rPr>
          <w:color w:val="444444"/>
          <w:highlight w:val="white"/>
        </w:rPr>
      </w:pPr>
      <w:r w:rsidDel="00000000" w:rsidR="00000000" w:rsidRPr="00000000">
        <w:rPr>
          <w:color w:val="444444"/>
          <w:highlight w:val="white"/>
          <w:rtl w:val="0"/>
        </w:rPr>
        <w:t xml:space="preserve">Option A is incorrect. The Standard option for the Glue ETL worker type you only specify the maximum capacity, which is the number of DPUs that can be allocated when you run your job. The Standard option uses </w:t>
      </w:r>
      <w:r w:rsidDel="00000000" w:rsidR="00000000" w:rsidRPr="00000000">
        <w:rPr>
          <w:color w:val="444444"/>
          <w:highlight w:val="white"/>
          <w:rtl w:val="0"/>
        </w:rPr>
        <w:t xml:space="preserve">50 GB disk and 2 executors. This option doesn’t give you enough control over your costs or your processing needs, specifically your machine learning transformation needs.</w:t>
      </w:r>
      <w:r w:rsidDel="00000000" w:rsidR="00000000" w:rsidRPr="00000000">
        <w:rPr>
          <w:rtl w:val="0"/>
        </w:rPr>
      </w:r>
    </w:p>
    <w:p w:rsidR="00000000" w:rsidDel="00000000" w:rsidP="00000000" w:rsidRDefault="00000000" w:rsidRPr="00000000" w14:paraId="0000079F">
      <w:pPr>
        <w:rPr>
          <w:color w:val="444444"/>
          <w:highlight w:val="white"/>
        </w:rPr>
      </w:pPr>
      <w:r w:rsidDel="00000000" w:rsidR="00000000" w:rsidRPr="00000000">
        <w:rPr>
          <w:rtl w:val="0"/>
        </w:rPr>
      </w:r>
    </w:p>
    <w:p w:rsidR="00000000" w:rsidDel="00000000" w:rsidP="00000000" w:rsidRDefault="00000000" w:rsidRPr="00000000" w14:paraId="000007A0">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G.1X option is recommended for memory-intensive jobs. This option uses </w:t>
      </w:r>
      <w:r w:rsidDel="00000000" w:rsidR="00000000" w:rsidRPr="00000000">
        <w:rPr>
          <w:color w:val="383a42"/>
          <w:shd w:fill="fafafa" w:val="clear"/>
          <w:rtl w:val="0"/>
        </w:rPr>
        <w:t xml:space="preserve">1 DPU (4 vCPU, 16 GB of memory, 64 GB disk) per worker. While capable, this option does not give you the worker performance capacity needed for your machine learning transform workload use case.</w:t>
      </w:r>
      <w:r w:rsidDel="00000000" w:rsidR="00000000" w:rsidRPr="00000000">
        <w:rPr>
          <w:rtl w:val="0"/>
        </w:rPr>
      </w:r>
    </w:p>
    <w:p w:rsidR="00000000" w:rsidDel="00000000" w:rsidP="00000000" w:rsidRDefault="00000000" w:rsidRPr="00000000" w14:paraId="000007A1">
      <w:pPr>
        <w:rPr>
          <w:color w:val="444444"/>
          <w:highlight w:val="white"/>
        </w:rPr>
      </w:pPr>
      <w:r w:rsidDel="00000000" w:rsidR="00000000" w:rsidRPr="00000000">
        <w:rPr>
          <w:rtl w:val="0"/>
        </w:rPr>
      </w:r>
    </w:p>
    <w:p w:rsidR="00000000" w:rsidDel="00000000" w:rsidP="00000000" w:rsidRDefault="00000000" w:rsidRPr="00000000" w14:paraId="000007A2">
      <w:pPr>
        <w:rPr>
          <w:color w:val="444444"/>
          <w:highlight w:val="white"/>
        </w:rPr>
      </w:pPr>
      <w:r w:rsidDel="00000000" w:rsidR="00000000" w:rsidRPr="00000000">
        <w:rPr>
          <w:color w:val="444444"/>
          <w:highlight w:val="white"/>
          <w:rtl w:val="0"/>
        </w:rPr>
        <w:t xml:space="preserve">Option C is correct. This G.2X option is recommended for jobs that run machine learning transforms. This option uses </w:t>
      </w:r>
      <w:r w:rsidDel="00000000" w:rsidR="00000000" w:rsidRPr="00000000">
        <w:rPr>
          <w:color w:val="444444"/>
          <w:highlight w:val="white"/>
          <w:rtl w:val="0"/>
        </w:rPr>
        <w:t xml:space="preserve">2 DPU (8 vCPU, 32 GB of memory, 128 GB disk per worker. You get the larger DPU capacity that is best suited to your specific use case.</w:t>
      </w:r>
      <w:r w:rsidDel="00000000" w:rsidR="00000000" w:rsidRPr="00000000">
        <w:rPr>
          <w:rtl w:val="0"/>
        </w:rPr>
      </w:r>
    </w:p>
    <w:p w:rsidR="00000000" w:rsidDel="00000000" w:rsidP="00000000" w:rsidRDefault="00000000" w:rsidRPr="00000000" w14:paraId="000007A3">
      <w:pPr>
        <w:rPr>
          <w:color w:val="444444"/>
          <w:highlight w:val="white"/>
        </w:rPr>
      </w:pPr>
      <w:r w:rsidDel="00000000" w:rsidR="00000000" w:rsidRPr="00000000">
        <w:rPr>
          <w:rtl w:val="0"/>
        </w:rPr>
      </w:r>
    </w:p>
    <w:p w:rsidR="00000000" w:rsidDel="00000000" w:rsidP="00000000" w:rsidRDefault="00000000" w:rsidRPr="00000000" w14:paraId="000007A4">
      <w:pPr>
        <w:rPr>
          <w:color w:val="444444"/>
          <w:highlight w:val="white"/>
        </w:rPr>
      </w:pPr>
      <w:r w:rsidDel="00000000" w:rsidR="00000000" w:rsidRPr="00000000">
        <w:rPr>
          <w:color w:val="444444"/>
          <w:highlight w:val="white"/>
          <w:rtl w:val="0"/>
        </w:rPr>
        <w:t xml:space="preserve">Option D is incorrect. There is no M.2X worker type for a Glue job</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7A5">
      <w:pPr>
        <w:rPr>
          <w:color w:val="444444"/>
          <w:highlight w:val="white"/>
        </w:rPr>
      </w:pPr>
      <w:r w:rsidDel="00000000" w:rsidR="00000000" w:rsidRPr="00000000">
        <w:rPr>
          <w:rtl w:val="0"/>
        </w:rPr>
      </w:r>
    </w:p>
    <w:p w:rsidR="00000000" w:rsidDel="00000000" w:rsidP="00000000" w:rsidRDefault="00000000" w:rsidRPr="00000000" w14:paraId="000007A6">
      <w:pPr>
        <w:rPr>
          <w:color w:val="434343"/>
        </w:rPr>
      </w:pPr>
      <w:r w:rsidDel="00000000" w:rsidR="00000000" w:rsidRPr="00000000">
        <w:rPr>
          <w:rtl w:val="0"/>
        </w:rPr>
      </w:r>
    </w:p>
    <w:p w:rsidR="00000000" w:rsidDel="00000000" w:rsidP="00000000" w:rsidRDefault="00000000" w:rsidRPr="00000000" w14:paraId="000007A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A8">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Jobs </w:t>
      </w:r>
      <w:r w:rsidDel="00000000" w:rsidR="00000000" w:rsidRPr="00000000">
        <w:rPr>
          <w:color w:val="444444"/>
          <w:rtl w:val="0"/>
        </w:rPr>
        <w:t xml:space="preserve">(</w:t>
      </w:r>
      <w:hyperlink r:id="rId253">
        <w:r w:rsidDel="00000000" w:rsidR="00000000" w:rsidRPr="00000000">
          <w:rPr>
            <w:color w:val="1155cc"/>
            <w:u w:val="single"/>
            <w:rtl w:val="0"/>
          </w:rPr>
          <w:t xml:space="preserve">https://docs.aws.amazon.com/glue/latest/dg/aws-glue-api-jobs-job.html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Adding Jobs in AWS Glue</w:t>
      </w:r>
      <w:r w:rsidDel="00000000" w:rsidR="00000000" w:rsidRPr="00000000">
        <w:rPr>
          <w:color w:val="444444"/>
          <w:rtl w:val="0"/>
        </w:rPr>
        <w:t xml:space="preserve"> (</w:t>
      </w:r>
      <w:hyperlink r:id="rId254">
        <w:r w:rsidDel="00000000" w:rsidR="00000000" w:rsidRPr="00000000">
          <w:rPr>
            <w:color w:val="1155cc"/>
            <w:u w:val="single"/>
            <w:rtl w:val="0"/>
          </w:rPr>
          <w:t xml:space="preserve">https://docs.aws.amazon.com/glue/latest/dg/add-job.html</w:t>
        </w:r>
      </w:hyperlink>
      <w:r w:rsidDel="00000000" w:rsidR="00000000" w:rsidRPr="00000000">
        <w:rPr>
          <w:color w:val="444444"/>
          <w:rtl w:val="0"/>
        </w:rPr>
        <w:t xml:space="preserve">), and the </w:t>
      </w:r>
      <w:r w:rsidDel="00000000" w:rsidR="00000000" w:rsidRPr="00000000">
        <w:rPr>
          <w:b w:val="1"/>
          <w:color w:val="444444"/>
          <w:rtl w:val="0"/>
        </w:rPr>
        <w:t xml:space="preserve">AWS Databases for Games overview page</w:t>
      </w:r>
      <w:r w:rsidDel="00000000" w:rsidR="00000000" w:rsidRPr="00000000">
        <w:rPr>
          <w:color w:val="444444"/>
          <w:rtl w:val="0"/>
        </w:rPr>
        <w:t xml:space="preserve"> (</w:t>
      </w:r>
      <w:hyperlink r:id="rId255">
        <w:r w:rsidDel="00000000" w:rsidR="00000000" w:rsidRPr="00000000">
          <w:rPr>
            <w:color w:val="1155cc"/>
            <w:u w:val="single"/>
            <w:rtl w:val="0"/>
          </w:rPr>
          <w:t xml:space="preserve">https://aws.amazon.com/gametech/databases/</w:t>
        </w:r>
      </w:hyperlink>
      <w:r w:rsidDel="00000000" w:rsidR="00000000" w:rsidRPr="00000000">
        <w:rPr>
          <w:color w:val="444444"/>
          <w:rtl w:val="0"/>
        </w:rPr>
        <w:t xml:space="preserve">)</w:t>
      </w:r>
    </w:p>
    <w:p w:rsidR="00000000" w:rsidDel="00000000" w:rsidP="00000000" w:rsidRDefault="00000000" w:rsidRPr="00000000" w14:paraId="000007A9">
      <w:pPr>
        <w:rPr>
          <w:b w:val="1"/>
          <w:color w:val="444444"/>
        </w:rPr>
      </w:pPr>
      <w:r w:rsidDel="00000000" w:rsidR="00000000" w:rsidRPr="00000000">
        <w:rPr>
          <w:rtl w:val="0"/>
        </w:rPr>
      </w:r>
    </w:p>
    <w:p w:rsidR="00000000" w:rsidDel="00000000" w:rsidP="00000000" w:rsidRDefault="00000000" w:rsidRPr="00000000" w14:paraId="000007AA">
      <w:pPr>
        <w:rPr>
          <w:b w:val="1"/>
          <w:color w:val="444444"/>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Question: 52</w:t>
      </w:r>
    </w:p>
    <w:p w:rsidR="00000000" w:rsidDel="00000000" w:rsidP="00000000" w:rsidRDefault="00000000" w:rsidRPr="00000000" w14:paraId="000007A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p>
    <w:p w:rsidR="00000000" w:rsidDel="00000000" w:rsidP="00000000" w:rsidRDefault="00000000" w:rsidRPr="00000000" w14:paraId="000007AE">
      <w:pPr>
        <w:rPr>
          <w:color w:val="999999"/>
        </w:rPr>
      </w:pPr>
      <w:r w:rsidDel="00000000" w:rsidR="00000000" w:rsidRPr="00000000">
        <w:rPr>
          <w:rtl w:val="0"/>
        </w:rPr>
      </w:r>
    </w:p>
    <w:p w:rsidR="00000000" w:rsidDel="00000000" w:rsidP="00000000" w:rsidRDefault="00000000" w:rsidRPr="00000000" w14:paraId="000007A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B0">
      <w:pPr>
        <w:rPr>
          <w:b w:val="1"/>
        </w:rPr>
      </w:pPr>
      <w:r w:rsidDel="00000000" w:rsidR="00000000" w:rsidRPr="00000000">
        <w:rPr>
          <w:rtl w:val="0"/>
        </w:rPr>
      </w:r>
    </w:p>
    <w:p w:rsidR="00000000" w:rsidDel="00000000" w:rsidP="00000000" w:rsidRDefault="00000000" w:rsidRPr="00000000" w14:paraId="000007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B2">
      <w:pPr>
        <w:rPr>
          <w:color w:val="434343"/>
        </w:rPr>
      </w:pPr>
      <w:r w:rsidDel="00000000" w:rsidR="00000000" w:rsidRPr="00000000">
        <w:rPr>
          <w:color w:val="434343"/>
          <w:rtl w:val="0"/>
        </w:rPr>
        <w:t xml:space="preserve">You work as a data scientist for a financial services company that uses market data producer services to calibrate their market trading systems. You receive trade data, equity and fixed income security pricing data, and other time series data that requires proper ordering when received into your data lake. You and your data science team use the data lake to build analytics applications used by your trading management team to assess trading risk and overall firm liquidity. As the data you receive from your market data providers is streamed at a message per second rate, your data analytics applications that use your data lake can tolerate occasionally missing a data record. </w:t>
      </w:r>
    </w:p>
    <w:p w:rsidR="00000000" w:rsidDel="00000000" w:rsidP="00000000" w:rsidRDefault="00000000" w:rsidRPr="00000000" w14:paraId="000007B3">
      <w:pPr>
        <w:rPr>
          <w:color w:val="434343"/>
        </w:rPr>
      </w:pPr>
      <w:r w:rsidDel="00000000" w:rsidR="00000000" w:rsidRPr="00000000">
        <w:rPr>
          <w:rtl w:val="0"/>
        </w:rPr>
      </w:r>
    </w:p>
    <w:p w:rsidR="00000000" w:rsidDel="00000000" w:rsidP="00000000" w:rsidRDefault="00000000" w:rsidRPr="00000000" w14:paraId="000007B4">
      <w:pPr>
        <w:rPr>
          <w:color w:val="434343"/>
        </w:rPr>
      </w:pPr>
      <w:r w:rsidDel="00000000" w:rsidR="00000000" w:rsidRPr="00000000">
        <w:rPr>
          <w:color w:val="434343"/>
          <w:rtl w:val="0"/>
        </w:rPr>
        <w:t xml:space="preserve">Which AWS streaming service will meet your needs for ingesting the market data in the most efficient manner? (SELECT TWO)</w:t>
      </w:r>
    </w:p>
    <w:p w:rsidR="00000000" w:rsidDel="00000000" w:rsidP="00000000" w:rsidRDefault="00000000" w:rsidRPr="00000000" w14:paraId="000007B5">
      <w:pPr>
        <w:rPr>
          <w:color w:val="383a42"/>
          <w:shd w:fill="fafafa" w:val="clear"/>
        </w:rPr>
      </w:pPr>
      <w:r w:rsidDel="00000000" w:rsidR="00000000" w:rsidRPr="00000000">
        <w:rPr>
          <w:rtl w:val="0"/>
        </w:rPr>
      </w:r>
    </w:p>
    <w:p w:rsidR="00000000" w:rsidDel="00000000" w:rsidP="00000000" w:rsidRDefault="00000000" w:rsidRPr="00000000" w14:paraId="000007B6">
      <w:pPr>
        <w:numPr>
          <w:ilvl w:val="0"/>
          <w:numId w:val="12"/>
        </w:numPr>
        <w:ind w:left="720" w:hanging="360"/>
        <w:rPr>
          <w:color w:val="434343"/>
        </w:rPr>
      </w:pPr>
      <w:r w:rsidDel="00000000" w:rsidR="00000000" w:rsidRPr="00000000">
        <w:rPr>
          <w:color w:val="383a42"/>
          <w:shd w:fill="fafafa" w:val="clear"/>
          <w:rtl w:val="0"/>
        </w:rPr>
        <w:t xml:space="preserve">Kinesis Data Streams</w:t>
      </w:r>
      <w:r w:rsidDel="00000000" w:rsidR="00000000" w:rsidRPr="00000000">
        <w:rPr>
          <w:rtl w:val="0"/>
        </w:rPr>
      </w:r>
    </w:p>
    <w:p w:rsidR="00000000" w:rsidDel="00000000" w:rsidP="00000000" w:rsidRDefault="00000000" w:rsidRPr="00000000" w14:paraId="000007B7">
      <w:pPr>
        <w:numPr>
          <w:ilvl w:val="0"/>
          <w:numId w:val="12"/>
        </w:numPr>
        <w:ind w:left="720" w:hanging="360"/>
        <w:rPr>
          <w:color w:val="434343"/>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7B8">
      <w:pPr>
        <w:numPr>
          <w:ilvl w:val="0"/>
          <w:numId w:val="12"/>
        </w:numPr>
        <w:ind w:left="720" w:hanging="360"/>
        <w:rPr>
          <w:color w:val="383a42"/>
          <w:shd w:fill="fafafa" w:val="clear"/>
        </w:rPr>
      </w:pPr>
      <w:r w:rsidDel="00000000" w:rsidR="00000000" w:rsidRPr="00000000">
        <w:rPr>
          <w:color w:val="383a42"/>
          <w:shd w:fill="fafafa" w:val="clear"/>
          <w:rtl w:val="0"/>
        </w:rPr>
        <w:t xml:space="preserve">MSK</w:t>
      </w:r>
    </w:p>
    <w:p w:rsidR="00000000" w:rsidDel="00000000" w:rsidP="00000000" w:rsidRDefault="00000000" w:rsidRPr="00000000" w14:paraId="000007B9">
      <w:pPr>
        <w:numPr>
          <w:ilvl w:val="0"/>
          <w:numId w:val="12"/>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7BA">
      <w:pPr>
        <w:numPr>
          <w:ilvl w:val="0"/>
          <w:numId w:val="12"/>
        </w:numPr>
        <w:ind w:left="720" w:hanging="360"/>
        <w:rPr>
          <w:color w:val="383a42"/>
          <w:u w:val="none"/>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7BB">
      <w:pPr>
        <w:rPr>
          <w:color w:val="383a42"/>
          <w:shd w:fill="fafafa" w:val="clear"/>
        </w:rPr>
      </w:pPr>
      <w:r w:rsidDel="00000000" w:rsidR="00000000" w:rsidRPr="00000000">
        <w:rPr>
          <w:rtl w:val="0"/>
        </w:rPr>
      </w:r>
    </w:p>
    <w:p w:rsidR="00000000" w:rsidDel="00000000" w:rsidP="00000000" w:rsidRDefault="00000000" w:rsidRPr="00000000" w14:paraId="000007B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7BD">
      <w:pPr>
        <w:rPr>
          <w:color w:val="434343"/>
        </w:rPr>
      </w:pPr>
      <w:r w:rsidDel="00000000" w:rsidR="00000000" w:rsidRPr="00000000">
        <w:rPr>
          <w:rtl w:val="0"/>
        </w:rPr>
      </w:r>
    </w:p>
    <w:p w:rsidR="00000000" w:rsidDel="00000000" w:rsidP="00000000" w:rsidRDefault="00000000" w:rsidRPr="00000000" w14:paraId="000007B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BF">
      <w:pPr>
        <w:rPr>
          <w:color w:val="444444"/>
          <w:highlight w:val="white"/>
        </w:rPr>
      </w:pPr>
      <w:r w:rsidDel="00000000" w:rsidR="00000000" w:rsidRPr="00000000">
        <w:rPr>
          <w:color w:val="444444"/>
          <w:highlight w:val="white"/>
          <w:rtl w:val="0"/>
        </w:rPr>
        <w:t xml:space="preserve">Option A is correct. Kinesis Data Streams guarantees the order of your messages is maintained, and it guarantees at-least-once delivery.</w:t>
      </w:r>
    </w:p>
    <w:p w:rsidR="00000000" w:rsidDel="00000000" w:rsidP="00000000" w:rsidRDefault="00000000" w:rsidRPr="00000000" w14:paraId="000007C0">
      <w:pPr>
        <w:rPr>
          <w:color w:val="444444"/>
          <w:highlight w:val="white"/>
        </w:rPr>
      </w:pPr>
      <w:r w:rsidDel="00000000" w:rsidR="00000000" w:rsidRPr="00000000">
        <w:rPr>
          <w:rtl w:val="0"/>
        </w:rPr>
      </w:r>
    </w:p>
    <w:p w:rsidR="00000000" w:rsidDel="00000000" w:rsidP="00000000" w:rsidRDefault="00000000" w:rsidRPr="00000000" w14:paraId="000007C1">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Kinesis Data Firehose </w:t>
      </w:r>
      <w:r w:rsidDel="00000000" w:rsidR="00000000" w:rsidRPr="00000000">
        <w:rPr>
          <w:color w:val="444444"/>
          <w:highlight w:val="white"/>
          <w:rtl w:val="0"/>
        </w:rPr>
        <w:t xml:space="preserve">guarantees at-least-once delivery, but it does not guarantee that the order of your messages is maintained.</w:t>
      </w:r>
    </w:p>
    <w:p w:rsidR="00000000" w:rsidDel="00000000" w:rsidP="00000000" w:rsidRDefault="00000000" w:rsidRPr="00000000" w14:paraId="000007C2">
      <w:pPr>
        <w:rPr>
          <w:color w:val="444444"/>
          <w:highlight w:val="white"/>
        </w:rPr>
      </w:pPr>
      <w:r w:rsidDel="00000000" w:rsidR="00000000" w:rsidRPr="00000000">
        <w:rPr>
          <w:rtl w:val="0"/>
        </w:rPr>
      </w:r>
    </w:p>
    <w:p w:rsidR="00000000" w:rsidDel="00000000" w:rsidP="00000000" w:rsidRDefault="00000000" w:rsidRPr="00000000" w14:paraId="000007C3">
      <w:pPr>
        <w:rPr>
          <w:color w:val="444444"/>
          <w:highlight w:val="white"/>
        </w:rPr>
      </w:pPr>
      <w:r w:rsidDel="00000000" w:rsidR="00000000" w:rsidRPr="00000000">
        <w:rPr>
          <w:color w:val="444444"/>
          <w:highlight w:val="white"/>
          <w:rtl w:val="0"/>
        </w:rPr>
        <w:t xml:space="preserve">Option C is correct. MSK, or Amazon Managed Streaming for Apache Kafka, guarantees the order of your messages is maintained, and it guarantees at-least-once delivery.</w:t>
      </w:r>
    </w:p>
    <w:p w:rsidR="00000000" w:rsidDel="00000000" w:rsidP="00000000" w:rsidRDefault="00000000" w:rsidRPr="00000000" w14:paraId="000007C4">
      <w:pPr>
        <w:rPr>
          <w:color w:val="444444"/>
          <w:highlight w:val="white"/>
        </w:rPr>
      </w:pPr>
      <w:r w:rsidDel="00000000" w:rsidR="00000000" w:rsidRPr="00000000">
        <w:rPr>
          <w:rtl w:val="0"/>
        </w:rPr>
      </w:r>
    </w:p>
    <w:p w:rsidR="00000000" w:rsidDel="00000000" w:rsidP="00000000" w:rsidRDefault="00000000" w:rsidRPr="00000000" w14:paraId="000007C5">
      <w:pPr>
        <w:rPr>
          <w:color w:val="444444"/>
          <w:highlight w:val="white"/>
        </w:rPr>
      </w:pPr>
      <w:r w:rsidDel="00000000" w:rsidR="00000000" w:rsidRPr="00000000">
        <w:rPr>
          <w:color w:val="444444"/>
          <w:highlight w:val="white"/>
          <w:rtl w:val="0"/>
        </w:rPr>
        <w:t xml:space="preserve">Option D is incorrect. SQS FIFO guarantees the order of your messages is maintained, and it guarantees exactly-once delivery, but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6">
      <w:pPr>
        <w:rPr>
          <w:color w:val="444444"/>
          <w:highlight w:val="white"/>
        </w:rPr>
      </w:pPr>
      <w:r w:rsidDel="00000000" w:rsidR="00000000" w:rsidRPr="00000000">
        <w:rPr>
          <w:rtl w:val="0"/>
        </w:rPr>
      </w:r>
    </w:p>
    <w:p w:rsidR="00000000" w:rsidDel="00000000" w:rsidP="00000000" w:rsidRDefault="00000000" w:rsidRPr="00000000" w14:paraId="000007C7">
      <w:pPr>
        <w:rPr>
          <w:color w:val="444444"/>
          <w:highlight w:val="white"/>
        </w:rPr>
      </w:pPr>
      <w:r w:rsidDel="00000000" w:rsidR="00000000" w:rsidRPr="00000000">
        <w:rPr>
          <w:color w:val="444444"/>
          <w:highlight w:val="white"/>
          <w:rtl w:val="0"/>
        </w:rPr>
        <w:t xml:space="preserve">Option E is incorrect. SQS Standard guarantees at-least-once delivery, but it does not guarantee that the order of your messages is maintained. Also,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8">
      <w:pPr>
        <w:rPr>
          <w:color w:val="444444"/>
          <w:highlight w:val="white"/>
        </w:rPr>
      </w:pPr>
      <w:r w:rsidDel="00000000" w:rsidR="00000000" w:rsidRPr="00000000">
        <w:rPr>
          <w:rtl w:val="0"/>
        </w:rPr>
      </w:r>
    </w:p>
    <w:p w:rsidR="00000000" w:rsidDel="00000000" w:rsidP="00000000" w:rsidRDefault="00000000" w:rsidRPr="00000000" w14:paraId="000007C9">
      <w:pPr>
        <w:rPr>
          <w:color w:val="434343"/>
        </w:rPr>
      </w:pPr>
      <w:r w:rsidDel="00000000" w:rsidR="00000000" w:rsidRPr="00000000">
        <w:rPr>
          <w:rtl w:val="0"/>
        </w:rPr>
      </w:r>
    </w:p>
    <w:p w:rsidR="00000000" w:rsidDel="00000000" w:rsidP="00000000" w:rsidRDefault="00000000" w:rsidRPr="00000000" w14:paraId="000007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CB">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Handling Duplicate Records</w:t>
      </w:r>
      <w:r w:rsidDel="00000000" w:rsidR="00000000" w:rsidRPr="00000000">
        <w:rPr>
          <w:color w:val="444444"/>
          <w:rtl w:val="0"/>
        </w:rPr>
        <w:t xml:space="preserve"> (</w:t>
      </w:r>
      <w:hyperlink r:id="rId256">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Managed Streaming for Apache Kafka (Amazon MSK) overview page </w:t>
      </w:r>
      <w:r w:rsidDel="00000000" w:rsidR="00000000" w:rsidRPr="00000000">
        <w:rPr>
          <w:color w:val="444444"/>
          <w:rtl w:val="0"/>
        </w:rPr>
        <w:t xml:space="preserve">(</w:t>
      </w:r>
      <w:hyperlink r:id="rId257">
        <w:r w:rsidDel="00000000" w:rsidR="00000000" w:rsidRPr="00000000">
          <w:rPr>
            <w:color w:val="1155cc"/>
            <w:u w:val="single"/>
            <w:rtl w:val="0"/>
          </w:rPr>
          <w:t xml:space="preserve">https://aws.amazon.com/msk/</w:t>
        </w:r>
      </w:hyperlink>
      <w:r w:rsidDel="00000000" w:rsidR="00000000" w:rsidRPr="00000000">
        <w:rPr>
          <w:color w:val="444444"/>
          <w:rtl w:val="0"/>
        </w:rPr>
        <w:t xml:space="preserve">), the </w:t>
      </w:r>
      <w:r w:rsidDel="00000000" w:rsidR="00000000" w:rsidRPr="00000000">
        <w:rPr>
          <w:b w:val="1"/>
          <w:color w:val="444444"/>
          <w:rtl w:val="0"/>
        </w:rPr>
        <w:t xml:space="preserve">Amazon SQS FAQs page</w:t>
      </w:r>
      <w:r w:rsidDel="00000000" w:rsidR="00000000" w:rsidRPr="00000000">
        <w:rPr>
          <w:color w:val="444444"/>
          <w:rtl w:val="0"/>
        </w:rPr>
        <w:t xml:space="preserve"> (</w:t>
      </w:r>
      <w:hyperlink r:id="rId258">
        <w:r w:rsidDel="00000000" w:rsidR="00000000" w:rsidRPr="00000000">
          <w:rPr>
            <w:color w:val="1155cc"/>
            <w:u w:val="single"/>
            <w:rtl w:val="0"/>
          </w:rPr>
          <w:t xml:space="preserve">https://aws.amazon.com/sqs/faqs/</w:t>
        </w:r>
      </w:hyperlink>
      <w:r w:rsidDel="00000000" w:rsidR="00000000" w:rsidRPr="00000000">
        <w:rPr>
          <w:color w:val="444444"/>
          <w:rtl w:val="0"/>
        </w:rPr>
        <w:t xml:space="preserve">), the Amazon Managed Streaming for Apache Kafka page titled </w:t>
      </w:r>
      <w:r w:rsidDel="00000000" w:rsidR="00000000" w:rsidRPr="00000000">
        <w:rPr>
          <w:b w:val="1"/>
          <w:color w:val="444444"/>
          <w:rtl w:val="0"/>
        </w:rPr>
        <w:t xml:space="preserve">What is Apache Kafka? </w:t>
      </w:r>
      <w:r w:rsidDel="00000000" w:rsidR="00000000" w:rsidRPr="00000000">
        <w:rPr>
          <w:color w:val="444444"/>
          <w:rtl w:val="0"/>
        </w:rPr>
        <w:t xml:space="preserve">(</w:t>
      </w:r>
      <w:hyperlink r:id="rId259">
        <w:r w:rsidDel="00000000" w:rsidR="00000000" w:rsidRPr="00000000">
          <w:rPr>
            <w:color w:val="1155cc"/>
            <w:u w:val="single"/>
            <w:rtl w:val="0"/>
          </w:rPr>
          <w:t xml:space="preserve">https://aws.amazon.com/msk/what-is-kafka/</w:t>
        </w:r>
      </w:hyperlink>
      <w:r w:rsidDel="00000000" w:rsidR="00000000" w:rsidRPr="00000000">
        <w:rPr>
          <w:color w:val="444444"/>
          <w:rtl w:val="0"/>
        </w:rPr>
        <w:t xml:space="preserve">), and the </w:t>
      </w:r>
      <w:r w:rsidDel="00000000" w:rsidR="00000000" w:rsidRPr="00000000">
        <w:rPr>
          <w:b w:val="1"/>
          <w:color w:val="444444"/>
          <w:rtl w:val="0"/>
        </w:rPr>
        <w:t xml:space="preserve">Amazon Kinesis overview page</w:t>
      </w:r>
      <w:r w:rsidDel="00000000" w:rsidR="00000000" w:rsidRPr="00000000">
        <w:rPr>
          <w:color w:val="444444"/>
          <w:rtl w:val="0"/>
        </w:rPr>
        <w:t xml:space="preserve"> (</w:t>
      </w:r>
      <w:hyperlink r:id="rId260">
        <w:r w:rsidDel="00000000" w:rsidR="00000000" w:rsidRPr="00000000">
          <w:rPr>
            <w:color w:val="1155cc"/>
            <w:u w:val="single"/>
            <w:rtl w:val="0"/>
          </w:rPr>
          <w:t xml:space="preserve">https://aws.amazon.com/kinesis/</w:t>
        </w:r>
      </w:hyperlink>
      <w:r w:rsidDel="00000000" w:rsidR="00000000" w:rsidRPr="00000000">
        <w:rPr>
          <w:color w:val="444444"/>
          <w:rtl w:val="0"/>
        </w:rPr>
        <w:t xml:space="preserve">)</w:t>
      </w:r>
    </w:p>
    <w:p w:rsidR="00000000" w:rsidDel="00000000" w:rsidP="00000000" w:rsidRDefault="00000000" w:rsidRPr="00000000" w14:paraId="000007CC">
      <w:pPr>
        <w:rPr>
          <w:b w:val="1"/>
          <w:color w:val="444444"/>
        </w:rPr>
      </w:pPr>
      <w:r w:rsidDel="00000000" w:rsidR="00000000" w:rsidRPr="00000000">
        <w:rPr>
          <w:rtl w:val="0"/>
        </w:rPr>
      </w:r>
    </w:p>
    <w:p w:rsidR="00000000" w:rsidDel="00000000" w:rsidP="00000000" w:rsidRDefault="00000000" w:rsidRPr="00000000" w14:paraId="000007CD">
      <w:pPr>
        <w:rPr>
          <w:b w:val="1"/>
          <w:color w:val="444444"/>
        </w:rPr>
      </w:pPr>
      <w:r w:rsidDel="00000000" w:rsidR="00000000" w:rsidRPr="00000000">
        <w:rPr>
          <w:rtl w:val="0"/>
        </w:rPr>
      </w:r>
    </w:p>
    <w:p w:rsidR="00000000" w:rsidDel="00000000" w:rsidP="00000000" w:rsidRDefault="00000000" w:rsidRPr="00000000" w14:paraId="000007CE">
      <w:pPr>
        <w:rPr>
          <w:color w:val="444444"/>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Question: 53</w:t>
      </w:r>
    </w:p>
    <w:p w:rsidR="00000000" w:rsidDel="00000000" w:rsidP="00000000" w:rsidRDefault="00000000" w:rsidRPr="00000000" w14:paraId="000007D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D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7D2">
      <w:pPr>
        <w:rPr>
          <w:color w:val="999999"/>
        </w:rPr>
      </w:pPr>
      <w:r w:rsidDel="00000000" w:rsidR="00000000" w:rsidRPr="00000000">
        <w:rPr>
          <w:rtl w:val="0"/>
        </w:rPr>
      </w:r>
    </w:p>
    <w:p w:rsidR="00000000" w:rsidDel="00000000" w:rsidP="00000000" w:rsidRDefault="00000000" w:rsidRPr="00000000" w14:paraId="000007D3">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D4">
      <w:pPr>
        <w:rPr>
          <w:b w:val="1"/>
        </w:rPr>
      </w:pPr>
      <w:r w:rsidDel="00000000" w:rsidR="00000000" w:rsidRPr="00000000">
        <w:rPr>
          <w:rtl w:val="0"/>
        </w:rPr>
      </w:r>
    </w:p>
    <w:p w:rsidR="00000000" w:rsidDel="00000000" w:rsidP="00000000" w:rsidRDefault="00000000" w:rsidRPr="00000000" w14:paraId="000007D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D6">
      <w:pPr>
        <w:rPr>
          <w:color w:val="434343"/>
        </w:rPr>
      </w:pPr>
      <w:r w:rsidDel="00000000" w:rsidR="00000000" w:rsidRPr="00000000">
        <w:rPr>
          <w:color w:val="434343"/>
          <w:rtl w:val="0"/>
        </w:rPr>
        <w:t xml:space="preserve">You work as a data scientist for a sports analytics company that produces statistics for use in sports media production. You receive streaming data from all of the major sports leagues around the world. The data typically is streamed into your data collection pipeline from the providers in either the KPL or GZIP format. Your sports analytics are done in real-time using Kinesis Data Analytics as you ingest the streamed data. On several data sources you need to expand data elements represented as strings into multiple columns. This allows your analytics to present the statistics at a more granular level.</w:t>
      </w:r>
    </w:p>
    <w:p w:rsidR="00000000" w:rsidDel="00000000" w:rsidP="00000000" w:rsidRDefault="00000000" w:rsidRPr="00000000" w14:paraId="000007D7">
      <w:pPr>
        <w:rPr>
          <w:color w:val="434343"/>
        </w:rPr>
      </w:pPr>
      <w:r w:rsidDel="00000000" w:rsidR="00000000" w:rsidRPr="00000000">
        <w:rPr>
          <w:rtl w:val="0"/>
        </w:rPr>
      </w:r>
    </w:p>
    <w:p w:rsidR="00000000" w:rsidDel="00000000" w:rsidP="00000000" w:rsidRDefault="00000000" w:rsidRPr="00000000" w14:paraId="000007D8">
      <w:pPr>
        <w:rPr>
          <w:color w:val="434343"/>
        </w:rPr>
      </w:pPr>
      <w:r w:rsidDel="00000000" w:rsidR="00000000" w:rsidRPr="00000000">
        <w:rPr>
          <w:color w:val="434343"/>
          <w:rtl w:val="0"/>
        </w:rPr>
        <w:t xml:space="preserve">Which data collection architecture best suits your real-time analytics requirements with the least amount of work on your part?</w:t>
      </w:r>
    </w:p>
    <w:p w:rsidR="00000000" w:rsidDel="00000000" w:rsidP="00000000" w:rsidRDefault="00000000" w:rsidRPr="00000000" w14:paraId="000007D9">
      <w:pPr>
        <w:rPr>
          <w:color w:val="383a42"/>
          <w:shd w:fill="fafafa" w:val="clear"/>
        </w:rPr>
      </w:pPr>
      <w:r w:rsidDel="00000000" w:rsidR="00000000" w:rsidRPr="00000000">
        <w:rPr>
          <w:rtl w:val="0"/>
        </w:rPr>
      </w:r>
    </w:p>
    <w:p w:rsidR="00000000" w:rsidDel="00000000" w:rsidP="00000000" w:rsidRDefault="00000000" w:rsidRPr="00000000" w14:paraId="000007DA">
      <w:pPr>
        <w:numPr>
          <w:ilvl w:val="0"/>
          <w:numId w:val="33"/>
        </w:numPr>
        <w:ind w:left="720" w:hanging="360"/>
        <w:rPr>
          <w:color w:val="434343"/>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XML, TSV, or CSV format. Also, use the Lambda Kinesis Data Firehose data transformation feature to expand the strings into separate columns.</w:t>
      </w:r>
      <w:r w:rsidDel="00000000" w:rsidR="00000000" w:rsidRPr="00000000">
        <w:rPr>
          <w:rtl w:val="0"/>
        </w:rPr>
      </w:r>
    </w:p>
    <w:p w:rsidR="00000000" w:rsidDel="00000000" w:rsidP="00000000" w:rsidRDefault="00000000" w:rsidRPr="00000000" w14:paraId="000007DB">
      <w:pPr>
        <w:numPr>
          <w:ilvl w:val="0"/>
          <w:numId w:val="33"/>
        </w:numPr>
        <w:ind w:left="720" w:hanging="360"/>
        <w:rPr>
          <w:color w:val="434343"/>
        </w:rPr>
      </w:pPr>
      <w:r w:rsidDel="00000000" w:rsidR="00000000" w:rsidRPr="00000000">
        <w:rPr>
          <w:color w:val="383a42"/>
          <w:shd w:fill="fafafa" w:val="clear"/>
          <w:rtl w:val="0"/>
        </w:rPr>
        <w:t xml:space="preserve">Use Kinesis Data Streams to ingest the data. Use the Kinesis Data Streams data transformation feature that uses Lambda to convert the data from the KPL or GZIP format into either the JSON, TSV, or CSV format. Also, use the Lambda Kinesis Data Streams data transformation feature to expand the strings into separate columns.</w:t>
      </w:r>
    </w:p>
    <w:p w:rsidR="00000000" w:rsidDel="00000000" w:rsidP="00000000" w:rsidRDefault="00000000" w:rsidRPr="00000000" w14:paraId="000007DC">
      <w:pPr>
        <w:numPr>
          <w:ilvl w:val="0"/>
          <w:numId w:val="33"/>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JSON format. Also, use the Lambda Kinesis Data Firehose data transformation feature to expand the strings into separate columns.</w:t>
      </w:r>
    </w:p>
    <w:p w:rsidR="00000000" w:rsidDel="00000000" w:rsidP="00000000" w:rsidRDefault="00000000" w:rsidRPr="00000000" w14:paraId="000007DD">
      <w:pPr>
        <w:numPr>
          <w:ilvl w:val="0"/>
          <w:numId w:val="33"/>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SAML format. Also, use the Lambda Kinesis Data Firehose data transformation feature to expand the strings into separate columns.</w:t>
      </w:r>
    </w:p>
    <w:p w:rsidR="00000000" w:rsidDel="00000000" w:rsidP="00000000" w:rsidRDefault="00000000" w:rsidRPr="00000000" w14:paraId="000007DE">
      <w:pPr>
        <w:rPr>
          <w:color w:val="383a42"/>
          <w:shd w:fill="fafafa" w:val="clear"/>
        </w:rPr>
      </w:pPr>
      <w:r w:rsidDel="00000000" w:rsidR="00000000" w:rsidRPr="00000000">
        <w:rPr>
          <w:rtl w:val="0"/>
        </w:rPr>
      </w:r>
    </w:p>
    <w:p w:rsidR="00000000" w:rsidDel="00000000" w:rsidP="00000000" w:rsidRDefault="00000000" w:rsidRPr="00000000" w14:paraId="000007D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E0">
      <w:pPr>
        <w:rPr>
          <w:color w:val="434343"/>
        </w:rPr>
      </w:pPr>
      <w:r w:rsidDel="00000000" w:rsidR="00000000" w:rsidRPr="00000000">
        <w:rPr>
          <w:rtl w:val="0"/>
        </w:rPr>
      </w:r>
    </w:p>
    <w:p w:rsidR="00000000" w:rsidDel="00000000" w:rsidP="00000000" w:rsidRDefault="00000000" w:rsidRPr="00000000" w14:paraId="000007E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E2">
      <w:pPr>
        <w:rPr>
          <w:color w:val="444444"/>
          <w:highlight w:val="white"/>
        </w:rPr>
      </w:pPr>
      <w:r w:rsidDel="00000000" w:rsidR="00000000" w:rsidRPr="00000000">
        <w:rPr>
          <w:color w:val="444444"/>
          <w:highlight w:val="white"/>
          <w:rtl w:val="0"/>
        </w:rPr>
        <w:t xml:space="preserve">Option A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XML format.</w:t>
      </w:r>
    </w:p>
    <w:p w:rsidR="00000000" w:rsidDel="00000000" w:rsidP="00000000" w:rsidRDefault="00000000" w:rsidRPr="00000000" w14:paraId="000007E3">
      <w:pPr>
        <w:rPr>
          <w:color w:val="444444"/>
          <w:highlight w:val="white"/>
        </w:rPr>
      </w:pPr>
      <w:r w:rsidDel="00000000" w:rsidR="00000000" w:rsidRPr="00000000">
        <w:rPr>
          <w:rtl w:val="0"/>
        </w:rPr>
      </w:r>
    </w:p>
    <w:p w:rsidR="00000000" w:rsidDel="00000000" w:rsidP="00000000" w:rsidRDefault="00000000" w:rsidRPr="00000000" w14:paraId="000007E4">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While you can use Lambda to read records from your Kinesis data stream, this will require more work on your part when compared to using the Kinesis Data Firehose data transformation feature, which integrates with Lambda in a much simpler manner.</w:t>
      </w:r>
      <w:r w:rsidDel="00000000" w:rsidR="00000000" w:rsidRPr="00000000">
        <w:rPr>
          <w:rtl w:val="0"/>
        </w:rPr>
      </w:r>
    </w:p>
    <w:p w:rsidR="00000000" w:rsidDel="00000000" w:rsidP="00000000" w:rsidRDefault="00000000" w:rsidRPr="00000000" w14:paraId="000007E5">
      <w:pPr>
        <w:rPr>
          <w:color w:val="444444"/>
          <w:highlight w:val="white"/>
        </w:rPr>
      </w:pPr>
      <w:r w:rsidDel="00000000" w:rsidR="00000000" w:rsidRPr="00000000">
        <w:rPr>
          <w:rtl w:val="0"/>
        </w:rPr>
      </w:r>
    </w:p>
    <w:p w:rsidR="00000000" w:rsidDel="00000000" w:rsidP="00000000" w:rsidRDefault="00000000" w:rsidRPr="00000000" w14:paraId="000007E6">
      <w:pPr>
        <w:rPr>
          <w:color w:val="444444"/>
          <w:highlight w:val="white"/>
        </w:rPr>
      </w:pPr>
      <w:r w:rsidDel="00000000" w:rsidR="00000000" w:rsidRPr="00000000">
        <w:rPr>
          <w:color w:val="444444"/>
          <w:highlight w:val="white"/>
          <w:rtl w:val="0"/>
        </w:rPr>
        <w:t xml:space="preserve">Option C is correct. Using the Kinesis Data Fire </w:t>
      </w:r>
      <w:r w:rsidDel="00000000" w:rsidR="00000000" w:rsidRPr="00000000">
        <w:rPr>
          <w:color w:val="383a42"/>
          <w:shd w:fill="fafafa" w:val="clear"/>
          <w:rtl w:val="0"/>
        </w:rPr>
        <w:t xml:space="preserve">data transformation feature that leverages Lambda to convert your file format and to expand your data elements is the solution that requires the least amount of effort on your part. Many of the common tasks, such as record format conversion, and record data element expansion, are already written for you in the Lambda blueprints provided for use with the Kinesis Data Firehose data transformation feature.</w:t>
      </w:r>
      <w:r w:rsidDel="00000000" w:rsidR="00000000" w:rsidRPr="00000000">
        <w:rPr>
          <w:rtl w:val="0"/>
        </w:rPr>
      </w:r>
    </w:p>
    <w:p w:rsidR="00000000" w:rsidDel="00000000" w:rsidP="00000000" w:rsidRDefault="00000000" w:rsidRPr="00000000" w14:paraId="000007E7">
      <w:pPr>
        <w:rPr>
          <w:color w:val="444444"/>
          <w:highlight w:val="white"/>
        </w:rPr>
      </w:pPr>
      <w:r w:rsidDel="00000000" w:rsidR="00000000" w:rsidRPr="00000000">
        <w:rPr>
          <w:rtl w:val="0"/>
        </w:rPr>
      </w:r>
    </w:p>
    <w:p w:rsidR="00000000" w:rsidDel="00000000" w:rsidP="00000000" w:rsidRDefault="00000000" w:rsidRPr="00000000" w14:paraId="000007E8">
      <w:pPr>
        <w:rPr>
          <w:color w:val="444444"/>
          <w:highlight w:val="white"/>
        </w:rPr>
      </w:pPr>
      <w:r w:rsidDel="00000000" w:rsidR="00000000" w:rsidRPr="00000000">
        <w:rPr>
          <w:color w:val="444444"/>
          <w:highlight w:val="white"/>
          <w:rtl w:val="0"/>
        </w:rPr>
        <w:t xml:space="preserve">Option D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SAML format.</w:t>
      </w:r>
    </w:p>
    <w:p w:rsidR="00000000" w:rsidDel="00000000" w:rsidP="00000000" w:rsidRDefault="00000000" w:rsidRPr="00000000" w14:paraId="000007E9">
      <w:pPr>
        <w:rPr>
          <w:color w:val="434343"/>
        </w:rPr>
      </w:pPr>
      <w:r w:rsidDel="00000000" w:rsidR="00000000" w:rsidRPr="00000000">
        <w:rPr>
          <w:rtl w:val="0"/>
        </w:rPr>
      </w:r>
    </w:p>
    <w:p w:rsidR="00000000" w:rsidDel="00000000" w:rsidP="00000000" w:rsidRDefault="00000000" w:rsidRPr="00000000" w14:paraId="000007E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E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261">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w:t>
      </w:r>
      <w:r w:rsidDel="00000000" w:rsidR="00000000" w:rsidRPr="00000000">
        <w:rPr>
          <w:b w:val="1"/>
          <w:color w:val="444444"/>
          <w:rtl w:val="0"/>
        </w:rPr>
        <w:t xml:space="preserve"> Amazon Kinesis Data Analytics FAQs page </w:t>
      </w:r>
      <w:r w:rsidDel="00000000" w:rsidR="00000000" w:rsidRPr="00000000">
        <w:rPr>
          <w:color w:val="444444"/>
          <w:rtl w:val="0"/>
        </w:rPr>
        <w:t xml:space="preserve">(</w:t>
      </w:r>
      <w:hyperlink r:id="rId262">
        <w:r w:rsidDel="00000000" w:rsidR="00000000" w:rsidRPr="00000000">
          <w:rPr>
            <w:color w:val="1155cc"/>
            <w:u w:val="single"/>
            <w:rtl w:val="0"/>
          </w:rPr>
          <w:t xml:space="preserve">https://aws.amazon.com/kinesis/data-analytics/faqs/</w:t>
        </w:r>
      </w:hyperlink>
      <w:r w:rsidDel="00000000" w:rsidR="00000000" w:rsidRPr="00000000">
        <w:rPr>
          <w:color w:val="444444"/>
          <w:rtl w:val="0"/>
        </w:rPr>
        <w:t xml:space="preserve">), the</w:t>
      </w:r>
      <w:r w:rsidDel="00000000" w:rsidR="00000000" w:rsidRPr="00000000">
        <w:rPr>
          <w:b w:val="1"/>
          <w:color w:val="444444"/>
          <w:rtl w:val="0"/>
        </w:rPr>
        <w:t xml:space="preserve"> Getting started with Amazon Kinesis Data Streams page </w:t>
      </w:r>
      <w:r w:rsidDel="00000000" w:rsidR="00000000" w:rsidRPr="00000000">
        <w:rPr>
          <w:color w:val="444444"/>
          <w:rtl w:val="0"/>
        </w:rPr>
        <w:t xml:space="preserve">(</w:t>
      </w:r>
      <w:hyperlink r:id="rId263">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 </w:t>
      </w:r>
      <w:r w:rsidDel="00000000" w:rsidR="00000000" w:rsidRPr="00000000">
        <w:rPr>
          <w:color w:val="444444"/>
          <w:rtl w:val="0"/>
        </w:rPr>
        <w:t xml:space="preserve">(</w:t>
      </w:r>
      <w:hyperlink r:id="rId264">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w:t>
      </w:r>
      <w:r w:rsidDel="00000000" w:rsidR="00000000" w:rsidRPr="00000000">
        <w:rPr>
          <w:b w:val="1"/>
          <w:color w:val="444444"/>
          <w:rtl w:val="0"/>
        </w:rPr>
        <w:t xml:space="preserve">AWS Serverless Application Repository page</w:t>
      </w:r>
      <w:r w:rsidDel="00000000" w:rsidR="00000000" w:rsidRPr="00000000">
        <w:rPr>
          <w:color w:val="444444"/>
          <w:rtl w:val="0"/>
        </w:rPr>
        <w:t xml:space="preserve"> (</w:t>
      </w:r>
      <w:hyperlink r:id="rId265">
        <w:r w:rsidDel="00000000" w:rsidR="00000000" w:rsidRPr="00000000">
          <w:rPr>
            <w:color w:val="1155cc"/>
            <w:u w:val="single"/>
            <w:rtl w:val="0"/>
          </w:rPr>
          <w:t xml:space="preserve">https://serverlessrepo.aws.amazon.com/applications</w:t>
        </w:r>
      </w:hyperlink>
      <w:r w:rsidDel="00000000" w:rsidR="00000000" w:rsidRPr="00000000">
        <w:rPr>
          <w:color w:val="444444"/>
          <w:rtl w:val="0"/>
        </w:rPr>
        <w:t xml:space="preserve">)</w:t>
      </w:r>
    </w:p>
    <w:p w:rsidR="00000000" w:rsidDel="00000000" w:rsidP="00000000" w:rsidRDefault="00000000" w:rsidRPr="00000000" w14:paraId="000007EC">
      <w:pPr>
        <w:rPr>
          <w:b w:val="1"/>
          <w:color w:val="444444"/>
        </w:rPr>
      </w:pPr>
      <w:r w:rsidDel="00000000" w:rsidR="00000000" w:rsidRPr="00000000">
        <w:rPr>
          <w:rtl w:val="0"/>
        </w:rPr>
      </w:r>
    </w:p>
    <w:p w:rsidR="00000000" w:rsidDel="00000000" w:rsidP="00000000" w:rsidRDefault="00000000" w:rsidRPr="00000000" w14:paraId="000007ED">
      <w:pPr>
        <w:rPr>
          <w:b w:val="1"/>
          <w:color w:val="444444"/>
        </w:rPr>
      </w:pPr>
      <w:r w:rsidDel="00000000" w:rsidR="00000000" w:rsidRPr="00000000">
        <w:rPr>
          <w:rtl w:val="0"/>
        </w:rPr>
      </w:r>
    </w:p>
    <w:p w:rsidR="00000000" w:rsidDel="00000000" w:rsidP="00000000" w:rsidRDefault="00000000" w:rsidRPr="00000000" w14:paraId="000007EE">
      <w:pPr>
        <w:rPr>
          <w:b w:val="1"/>
          <w:color w:val="444444"/>
        </w:rPr>
      </w:pPr>
      <w:r w:rsidDel="00000000" w:rsidR="00000000" w:rsidRPr="00000000">
        <w:rPr>
          <w:rtl w:val="0"/>
        </w:rPr>
      </w:r>
    </w:p>
    <w:p w:rsidR="00000000" w:rsidDel="00000000" w:rsidP="00000000" w:rsidRDefault="00000000" w:rsidRPr="00000000" w14:paraId="000007EF">
      <w:pPr>
        <w:rPr>
          <w:b w:val="1"/>
          <w:color w:val="444444"/>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Question: 54</w:t>
      </w:r>
    </w:p>
    <w:p w:rsidR="00000000" w:rsidDel="00000000" w:rsidP="00000000" w:rsidRDefault="00000000" w:rsidRPr="00000000" w14:paraId="000007F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F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rtl w:val="0"/>
        </w:rPr>
      </w:r>
    </w:p>
    <w:p w:rsidR="00000000" w:rsidDel="00000000" w:rsidP="00000000" w:rsidRDefault="00000000" w:rsidRPr="00000000" w14:paraId="000007F3">
      <w:pPr>
        <w:rPr>
          <w:color w:val="999999"/>
        </w:rPr>
      </w:pPr>
      <w:r w:rsidDel="00000000" w:rsidR="00000000" w:rsidRPr="00000000">
        <w:rPr>
          <w:rtl w:val="0"/>
        </w:rPr>
      </w:r>
    </w:p>
    <w:p w:rsidR="00000000" w:rsidDel="00000000" w:rsidP="00000000" w:rsidRDefault="00000000" w:rsidRPr="00000000" w14:paraId="000007F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F5">
      <w:pPr>
        <w:rPr>
          <w:b w:val="1"/>
        </w:rPr>
      </w:pPr>
      <w:r w:rsidDel="00000000" w:rsidR="00000000" w:rsidRPr="00000000">
        <w:rPr>
          <w:rtl w:val="0"/>
        </w:rPr>
      </w:r>
    </w:p>
    <w:p w:rsidR="00000000" w:rsidDel="00000000" w:rsidP="00000000" w:rsidRDefault="00000000" w:rsidRPr="00000000" w14:paraId="000007F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F7">
      <w:pPr>
        <w:rPr>
          <w:color w:val="434343"/>
        </w:rPr>
      </w:pPr>
      <w:r w:rsidDel="00000000" w:rsidR="00000000" w:rsidRPr="00000000">
        <w:rPr>
          <w:color w:val="434343"/>
          <w:rtl w:val="0"/>
        </w:rPr>
        <w:t xml:space="preserve">You work as a data scientist for a healthcare company that wishes to create a data lake from its various data stores located throughout their siloed infrastructure. They have several data stores in DynamoDB, Oracle, and flat files on a file share. You have been tasked with loading their customer data from one of their DynamoDB tables into your EMR cluster.</w:t>
      </w:r>
    </w:p>
    <w:p w:rsidR="00000000" w:rsidDel="00000000" w:rsidP="00000000" w:rsidRDefault="00000000" w:rsidRPr="00000000" w14:paraId="000007F8">
      <w:pPr>
        <w:rPr>
          <w:color w:val="434343"/>
        </w:rPr>
      </w:pPr>
      <w:r w:rsidDel="00000000" w:rsidR="00000000" w:rsidRPr="00000000">
        <w:rPr>
          <w:rtl w:val="0"/>
        </w:rPr>
      </w:r>
    </w:p>
    <w:p w:rsidR="00000000" w:rsidDel="00000000" w:rsidP="00000000" w:rsidRDefault="00000000" w:rsidRPr="00000000" w14:paraId="000007F9">
      <w:pPr>
        <w:rPr>
          <w:color w:val="434343"/>
        </w:rPr>
      </w:pPr>
      <w:r w:rsidDel="00000000" w:rsidR="00000000" w:rsidRPr="00000000">
        <w:rPr>
          <w:color w:val="434343"/>
          <w:rtl w:val="0"/>
        </w:rPr>
        <w:t xml:space="preserve">You have written a MapReduce job using Hive for which you wish to use all of your nodes in your EMR cluster to copy your DynamoDB table data into your HDFS. You wish to create your files on HDFS in the CSV format.</w:t>
      </w:r>
    </w:p>
    <w:p w:rsidR="00000000" w:rsidDel="00000000" w:rsidP="00000000" w:rsidRDefault="00000000" w:rsidRPr="00000000" w14:paraId="000007FA">
      <w:pPr>
        <w:rPr>
          <w:color w:val="434343"/>
        </w:rPr>
      </w:pPr>
      <w:r w:rsidDel="00000000" w:rsidR="00000000" w:rsidRPr="00000000">
        <w:rPr>
          <w:rtl w:val="0"/>
        </w:rPr>
      </w:r>
    </w:p>
    <w:p w:rsidR="00000000" w:rsidDel="00000000" w:rsidP="00000000" w:rsidRDefault="00000000" w:rsidRPr="00000000" w14:paraId="000007FB">
      <w:pPr>
        <w:rPr>
          <w:color w:val="434343"/>
        </w:rPr>
      </w:pPr>
      <w:r w:rsidDel="00000000" w:rsidR="00000000" w:rsidRPr="00000000">
        <w:rPr>
          <w:color w:val="434343"/>
          <w:rtl w:val="0"/>
        </w:rPr>
        <w:t xml:space="preserve">Which set of commands will execute this parallel copy for you?</w:t>
      </w:r>
    </w:p>
    <w:p w:rsidR="00000000" w:rsidDel="00000000" w:rsidP="00000000" w:rsidRDefault="00000000" w:rsidRPr="00000000" w14:paraId="000007FC">
      <w:pPr>
        <w:rPr>
          <w:color w:val="383a42"/>
          <w:shd w:fill="fafafa" w:val="clear"/>
        </w:rPr>
      </w:pPr>
      <w:r w:rsidDel="00000000" w:rsidR="00000000" w:rsidRPr="00000000">
        <w:rPr>
          <w:rtl w:val="0"/>
        </w:rPr>
      </w:r>
    </w:p>
    <w:p w:rsidR="00000000" w:rsidDel="00000000" w:rsidP="00000000" w:rsidRDefault="00000000" w:rsidRPr="00000000" w14:paraId="000007FD">
      <w:pPr>
        <w:numPr>
          <w:ilvl w:val="0"/>
          <w:numId w:val="50"/>
        </w:numPr>
        <w:ind w:left="720" w:hanging="360"/>
        <w:rPr>
          <w:color w:val="434343"/>
        </w:rPr>
      </w:pPr>
      <w:r w:rsidDel="00000000" w:rsidR="00000000" w:rsidRPr="00000000">
        <w:rPr>
          <w:color w:val="383a42"/>
          <w:shd w:fill="fafafa" w:val="clear"/>
          <w:rtl w:val="0"/>
        </w:rPr>
        <w:t xml:space="preserve">INSERT OVERWRITE TABLE hdfs_customers_csv</w:t>
        <w:br w:type="textWrapping"/>
        <w:t xml:space="preserve">SELECT * FROM ddb_customers</w:t>
      </w:r>
    </w:p>
    <w:p w:rsidR="00000000" w:rsidDel="00000000" w:rsidP="00000000" w:rsidRDefault="00000000" w:rsidRPr="00000000" w14:paraId="000007FE">
      <w:pPr>
        <w:numPr>
          <w:ilvl w:val="0"/>
          <w:numId w:val="50"/>
        </w:numPr>
        <w:ind w:left="720" w:hanging="360"/>
        <w:rPr>
          <w:color w:val="383a42"/>
          <w:shd w:fill="fafafa" w:val="clear"/>
        </w:rPr>
      </w:pPr>
      <w:r w:rsidDel="00000000" w:rsidR="00000000" w:rsidRPr="00000000">
        <w:rPr>
          <w:color w:val="383a42"/>
          <w:shd w:fill="fafafa" w:val="clear"/>
          <w:rtl w:val="0"/>
        </w:rPr>
        <w:t xml:space="preserve">INSERT OVERWRITE DIRECTORY 'hdfs:///user/hadoop/hive-customers'</w:t>
        <w:br w:type="textWrapping"/>
        <w:t xml:space="preserve">SELECT * FROM ddb_customers;</w:t>
      </w:r>
      <w:r w:rsidDel="00000000" w:rsidR="00000000" w:rsidRPr="00000000">
        <w:rPr>
          <w:rtl w:val="0"/>
        </w:rPr>
      </w:r>
    </w:p>
    <w:p w:rsidR="00000000" w:rsidDel="00000000" w:rsidP="00000000" w:rsidRDefault="00000000" w:rsidRPr="00000000" w14:paraId="000007FF">
      <w:pPr>
        <w:numPr>
          <w:ilvl w:val="0"/>
          <w:numId w:val="50"/>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0">
      <w:pPr>
        <w:numPr>
          <w:ilvl w:val="0"/>
          <w:numId w:val="50"/>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ROW FORMAT DELIMITED </w:t>
        <w:br w:type="textWrapping"/>
        <w:t xml:space="preserve">FIELDS TERMINATED BY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1">
      <w:pPr>
        <w:rPr>
          <w:color w:val="383a42"/>
          <w:shd w:fill="fafafa" w:val="clear"/>
        </w:rPr>
      </w:pPr>
      <w:r w:rsidDel="00000000" w:rsidR="00000000" w:rsidRPr="00000000">
        <w:rPr>
          <w:rtl w:val="0"/>
        </w:rPr>
      </w:r>
    </w:p>
    <w:p w:rsidR="00000000" w:rsidDel="00000000" w:rsidP="00000000" w:rsidRDefault="00000000" w:rsidRPr="00000000" w14:paraId="0000080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03">
      <w:pPr>
        <w:rPr>
          <w:color w:val="434343"/>
        </w:rPr>
      </w:pPr>
      <w:r w:rsidDel="00000000" w:rsidR="00000000" w:rsidRPr="00000000">
        <w:rPr>
          <w:rtl w:val="0"/>
        </w:rPr>
      </w:r>
    </w:p>
    <w:p w:rsidR="00000000" w:rsidDel="00000000" w:rsidP="00000000" w:rsidRDefault="00000000" w:rsidRPr="00000000" w14:paraId="0000080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05">
      <w:pPr>
        <w:rPr>
          <w:color w:val="444444"/>
          <w:highlight w:val="white"/>
        </w:rPr>
      </w:pPr>
      <w:r w:rsidDel="00000000" w:rsidR="00000000" w:rsidRPr="00000000">
        <w:rPr>
          <w:color w:val="444444"/>
          <w:highlight w:val="white"/>
          <w:rtl w:val="0"/>
        </w:rPr>
        <w:t xml:space="preserve">Option A is incorrect. This set of commands will direct Hive to copy your ddb_customers data from your DynamoDB customers table to your HDFS </w:t>
      </w:r>
      <w:r w:rsidDel="00000000" w:rsidR="00000000" w:rsidRPr="00000000">
        <w:rPr>
          <w:color w:val="383a42"/>
          <w:shd w:fill="fafafa" w:val="clear"/>
          <w:rtl w:val="0"/>
        </w:rPr>
        <w:t xml:space="preserve">hdfs_customers_csv file but with the default delimiter. Also, the correct syntax for the INSERT command is INSERT OVERWRITE DIRECTORY if you are using the default settings.</w:t>
      </w:r>
      <w:r w:rsidDel="00000000" w:rsidR="00000000" w:rsidRPr="00000000">
        <w:rPr>
          <w:rtl w:val="0"/>
        </w:rPr>
      </w:r>
    </w:p>
    <w:p w:rsidR="00000000" w:rsidDel="00000000" w:rsidP="00000000" w:rsidRDefault="00000000" w:rsidRPr="00000000" w14:paraId="00000806">
      <w:pPr>
        <w:rPr>
          <w:color w:val="444444"/>
          <w:highlight w:val="white"/>
        </w:rPr>
      </w:pPr>
      <w:r w:rsidDel="00000000" w:rsidR="00000000" w:rsidRPr="00000000">
        <w:rPr>
          <w:rtl w:val="0"/>
        </w:rPr>
      </w:r>
    </w:p>
    <w:p w:rsidR="00000000" w:rsidDel="00000000" w:rsidP="00000000" w:rsidRDefault="00000000" w:rsidRPr="00000000" w14:paraId="00000807">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using the default settings, will create </w:t>
      </w:r>
      <w:r w:rsidDel="00000000" w:rsidR="00000000" w:rsidRPr="00000000">
        <w:rPr>
          <w:color w:val="444444"/>
          <w:highlight w:val="white"/>
          <w:rtl w:val="0"/>
        </w:rPr>
        <w:t xml:space="preserve">your ddb_customers data from your DynamoDB customers table to your HDFS </w:t>
      </w:r>
      <w:r w:rsidDel="00000000" w:rsidR="00000000" w:rsidRPr="00000000">
        <w:rPr>
          <w:color w:val="383a42"/>
          <w:shd w:fill="fafafa" w:val="clear"/>
          <w:rtl w:val="0"/>
        </w:rPr>
        <w:t xml:space="preserve">hdfs_customers_csv file but with the default delimiter, not the comma delimiter needed for a CSV file.</w:t>
      </w:r>
      <w:r w:rsidDel="00000000" w:rsidR="00000000" w:rsidRPr="00000000">
        <w:rPr>
          <w:rtl w:val="0"/>
        </w:rPr>
      </w:r>
    </w:p>
    <w:p w:rsidR="00000000" w:rsidDel="00000000" w:rsidP="00000000" w:rsidRDefault="00000000" w:rsidRPr="00000000" w14:paraId="00000808">
      <w:pPr>
        <w:rPr>
          <w:color w:val="444444"/>
          <w:highlight w:val="white"/>
        </w:rPr>
      </w:pPr>
      <w:r w:rsidDel="00000000" w:rsidR="00000000" w:rsidRPr="00000000">
        <w:rPr>
          <w:rtl w:val="0"/>
        </w:rPr>
      </w:r>
    </w:p>
    <w:p w:rsidR="00000000" w:rsidDel="00000000" w:rsidP="00000000" w:rsidRDefault="00000000" w:rsidRPr="00000000" w14:paraId="00000809">
      <w:pPr>
        <w:rPr>
          <w:color w:val="444444"/>
          <w:highlight w:val="white"/>
        </w:rPr>
      </w:pPr>
      <w:r w:rsidDel="00000000" w:rsidR="00000000" w:rsidRPr="00000000">
        <w:rPr>
          <w:color w:val="444444"/>
          <w:highlight w:val="white"/>
          <w:rtl w:val="0"/>
        </w:rPr>
        <w:t xml:space="preserve">Option C is incorrect. This option is missing the </w:t>
      </w:r>
      <w:r w:rsidDel="00000000" w:rsidR="00000000" w:rsidRPr="00000000">
        <w:rPr>
          <w:color w:val="383a42"/>
          <w:shd w:fill="fafafa" w:val="clear"/>
          <w:rtl w:val="0"/>
        </w:rPr>
        <w:t xml:space="preserve">ROW FORMAT DELIMITED and FIELDS TERMINATED BY ‘,’ statements needed to create a CSV formatted file on HDFS.</w:t>
      </w:r>
      <w:r w:rsidDel="00000000" w:rsidR="00000000" w:rsidRPr="00000000">
        <w:rPr>
          <w:rtl w:val="0"/>
        </w:rPr>
      </w:r>
    </w:p>
    <w:p w:rsidR="00000000" w:rsidDel="00000000" w:rsidP="00000000" w:rsidRDefault="00000000" w:rsidRPr="00000000" w14:paraId="0000080A">
      <w:pPr>
        <w:rPr>
          <w:color w:val="444444"/>
          <w:highlight w:val="white"/>
        </w:rPr>
      </w:pPr>
      <w:r w:rsidDel="00000000" w:rsidR="00000000" w:rsidRPr="00000000">
        <w:rPr>
          <w:rtl w:val="0"/>
        </w:rPr>
      </w:r>
    </w:p>
    <w:p w:rsidR="00000000" w:rsidDel="00000000" w:rsidP="00000000" w:rsidRDefault="00000000" w:rsidRPr="00000000" w14:paraId="0000080B">
      <w:pPr>
        <w:rPr>
          <w:color w:val="444444"/>
          <w:highlight w:val="white"/>
        </w:rPr>
      </w:pPr>
      <w:r w:rsidDel="00000000" w:rsidR="00000000" w:rsidRPr="00000000">
        <w:rPr>
          <w:color w:val="444444"/>
          <w:highlight w:val="white"/>
          <w:rtl w:val="0"/>
        </w:rPr>
        <w:t xml:space="preserve">Option D is correct. This option uses the correct syntax and row delimited statements to properly create a CSV formatted file on your HDFS.</w:t>
      </w:r>
    </w:p>
    <w:p w:rsidR="00000000" w:rsidDel="00000000" w:rsidP="00000000" w:rsidRDefault="00000000" w:rsidRPr="00000000" w14:paraId="0000080C">
      <w:pPr>
        <w:rPr>
          <w:color w:val="434343"/>
        </w:rPr>
      </w:pPr>
      <w:r w:rsidDel="00000000" w:rsidR="00000000" w:rsidRPr="00000000">
        <w:rPr>
          <w:rtl w:val="0"/>
        </w:rPr>
      </w:r>
    </w:p>
    <w:p w:rsidR="00000000" w:rsidDel="00000000" w:rsidP="00000000" w:rsidRDefault="00000000" w:rsidRPr="00000000" w14:paraId="0000080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0E">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Copying Data to and from Amazon DynamoDB </w:t>
      </w:r>
      <w:r w:rsidDel="00000000" w:rsidR="00000000" w:rsidRPr="00000000">
        <w:rPr>
          <w:color w:val="444444"/>
          <w:rtl w:val="0"/>
        </w:rPr>
        <w:t xml:space="preserve">(</w:t>
      </w:r>
      <w:hyperlink r:id="rId266">
        <w:r w:rsidDel="00000000" w:rsidR="00000000" w:rsidRPr="00000000">
          <w:rPr>
            <w:color w:val="1155cc"/>
            <w:u w:val="single"/>
            <w:rtl w:val="0"/>
          </w:rPr>
          <w:t xml:space="preserve">https://docs.aws.amazon.com/amazondynamodb/latest/developerguide/EMRforDynamoDB.CopyingData.html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Copying Data Between DynamoDB and HDFS </w:t>
      </w:r>
      <w:r w:rsidDel="00000000" w:rsidR="00000000" w:rsidRPr="00000000">
        <w:rPr>
          <w:color w:val="444444"/>
          <w:rtl w:val="0"/>
        </w:rPr>
        <w:t xml:space="preserve">(</w:t>
      </w:r>
      <w:hyperlink r:id="rId267">
        <w:r w:rsidDel="00000000" w:rsidR="00000000" w:rsidRPr="00000000">
          <w:rPr>
            <w:color w:val="1155cc"/>
            <w:u w:val="single"/>
            <w:rtl w:val="0"/>
          </w:rPr>
          <w:t xml:space="preserve">https://docs.aws.amazon.com/amazondynamodb/latest/developerguide/EMRforDynamoDB.CopyingData.HDFS.html</w:t>
        </w:r>
      </w:hyperlink>
      <w:r w:rsidDel="00000000" w:rsidR="00000000" w:rsidRPr="00000000">
        <w:rPr>
          <w:color w:val="444444"/>
          <w:rtl w:val="0"/>
        </w:rPr>
        <w:t xml:space="preserve">), and the Amazon EMR release guide titled</w:t>
      </w:r>
      <w:r w:rsidDel="00000000" w:rsidR="00000000" w:rsidRPr="00000000">
        <w:rPr>
          <w:b w:val="1"/>
          <w:color w:val="444444"/>
          <w:rtl w:val="0"/>
        </w:rPr>
        <w:t xml:space="preserve"> Set Up a Hive Table to Run Hive Commands </w:t>
      </w:r>
      <w:hyperlink r:id="rId268">
        <w:r w:rsidDel="00000000" w:rsidR="00000000" w:rsidRPr="00000000">
          <w:rPr>
            <w:b w:val="1"/>
            <w:color w:val="1155cc"/>
            <w:u w:val="single"/>
            <w:rtl w:val="0"/>
          </w:rPr>
          <w:t xml:space="preserve">https://docs.aws.amazon.com/emr/latest/ReleaseGuide/EMR_Interactive_Hive.html</w:t>
        </w:r>
      </w:hyperlink>
      <w:r w:rsidDel="00000000" w:rsidR="00000000" w:rsidRPr="00000000">
        <w:rPr>
          <w:color w:val="444444"/>
          <w:rtl w:val="0"/>
        </w:rPr>
        <w:t xml:space="preserve">)</w:t>
      </w:r>
    </w:p>
    <w:p w:rsidR="00000000" w:rsidDel="00000000" w:rsidP="00000000" w:rsidRDefault="00000000" w:rsidRPr="00000000" w14:paraId="0000080F">
      <w:pPr>
        <w:rPr>
          <w:b w:val="1"/>
          <w:color w:val="444444"/>
        </w:rPr>
      </w:pPr>
      <w:r w:rsidDel="00000000" w:rsidR="00000000" w:rsidRPr="00000000">
        <w:rPr>
          <w:rtl w:val="0"/>
        </w:rPr>
      </w:r>
    </w:p>
    <w:p w:rsidR="00000000" w:rsidDel="00000000" w:rsidP="00000000" w:rsidRDefault="00000000" w:rsidRPr="00000000" w14:paraId="00000810">
      <w:pPr>
        <w:rPr>
          <w:b w:val="1"/>
          <w:color w:val="444444"/>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Question: 55</w:t>
      </w:r>
    </w:p>
    <w:p w:rsidR="00000000" w:rsidDel="00000000" w:rsidP="00000000" w:rsidRDefault="00000000" w:rsidRPr="00000000" w14:paraId="0000081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1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814">
      <w:pPr>
        <w:rPr>
          <w:color w:val="999999"/>
        </w:rPr>
      </w:pPr>
      <w:r w:rsidDel="00000000" w:rsidR="00000000" w:rsidRPr="00000000">
        <w:rPr>
          <w:rtl w:val="0"/>
        </w:rPr>
      </w:r>
    </w:p>
    <w:p w:rsidR="00000000" w:rsidDel="00000000" w:rsidP="00000000" w:rsidRDefault="00000000" w:rsidRPr="00000000" w14:paraId="00000815">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816">
      <w:pPr>
        <w:rPr>
          <w:b w:val="1"/>
        </w:rPr>
      </w:pPr>
      <w:r w:rsidDel="00000000" w:rsidR="00000000" w:rsidRPr="00000000">
        <w:rPr>
          <w:rtl w:val="0"/>
        </w:rPr>
      </w:r>
    </w:p>
    <w:p w:rsidR="00000000" w:rsidDel="00000000" w:rsidP="00000000" w:rsidRDefault="00000000" w:rsidRPr="00000000" w14:paraId="0000081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18">
      <w:pPr>
        <w:rPr>
          <w:color w:val="434343"/>
        </w:rPr>
      </w:pPr>
      <w:r w:rsidDel="00000000" w:rsidR="00000000" w:rsidRPr="00000000">
        <w:rPr>
          <w:color w:val="434343"/>
          <w:rtl w:val="0"/>
        </w:rPr>
        <w:t xml:space="preserve">You work as a data architect for a literature publishing firm that publishes literature (novels, non-fiction, poetry, etc.) around the globe in several different languages. Your management team has moved your published format to almost exclusively digital to allow for immediate delivery of their product to their consumers. The platforms used by your customers to read your literature generate many IoT data messages as the customers interact with your literature. This data flows into your data collection system at very high volume levels. </w:t>
      </w:r>
    </w:p>
    <w:p w:rsidR="00000000" w:rsidDel="00000000" w:rsidP="00000000" w:rsidRDefault="00000000" w:rsidRPr="00000000" w14:paraId="00000819">
      <w:pPr>
        <w:rPr>
          <w:color w:val="434343"/>
        </w:rPr>
      </w:pPr>
      <w:r w:rsidDel="00000000" w:rsidR="00000000" w:rsidRPr="00000000">
        <w:rPr>
          <w:rtl w:val="0"/>
        </w:rPr>
      </w:r>
    </w:p>
    <w:p w:rsidR="00000000" w:rsidDel="00000000" w:rsidP="00000000" w:rsidRDefault="00000000" w:rsidRPr="00000000" w14:paraId="0000081A">
      <w:pPr>
        <w:rPr>
          <w:color w:val="434343"/>
        </w:rPr>
      </w:pPr>
      <w:r w:rsidDel="00000000" w:rsidR="00000000" w:rsidRPr="00000000">
        <w:rPr>
          <w:color w:val="434343"/>
          <w:rtl w:val="0"/>
        </w:rPr>
        <w:t xml:space="preserve">You have been given the requirements that the IoT data must be housed in your corporate data lake and that the data must be highly available. You have also been asked to transform the IoT data and group the data records into batches according to the literature’s published language. Your most important data collection system characteristics are durability of the data and data lake retrieval performance. </w:t>
      </w:r>
    </w:p>
    <w:p w:rsidR="00000000" w:rsidDel="00000000" w:rsidP="00000000" w:rsidRDefault="00000000" w:rsidRPr="00000000" w14:paraId="0000081B">
      <w:pPr>
        <w:rPr>
          <w:color w:val="434343"/>
        </w:rPr>
      </w:pPr>
      <w:r w:rsidDel="00000000" w:rsidR="00000000" w:rsidRPr="00000000">
        <w:rPr>
          <w:rtl w:val="0"/>
        </w:rPr>
      </w:r>
    </w:p>
    <w:p w:rsidR="00000000" w:rsidDel="00000000" w:rsidP="00000000" w:rsidRDefault="00000000" w:rsidRPr="00000000" w14:paraId="0000081C">
      <w:pPr>
        <w:rPr>
          <w:color w:val="434343"/>
        </w:rPr>
      </w:pPr>
      <w:r w:rsidDel="00000000" w:rsidR="00000000" w:rsidRPr="00000000">
        <w:rPr>
          <w:color w:val="434343"/>
          <w:rtl w:val="0"/>
        </w:rPr>
        <w:t xml:space="preserve">You have built a Kinesis Data Stream to collect the IoT data. Which of the following options will meet your requirements in the most cost optimized, durable, and performant manner?</w:t>
      </w:r>
    </w:p>
    <w:p w:rsidR="00000000" w:rsidDel="00000000" w:rsidP="00000000" w:rsidRDefault="00000000" w:rsidRPr="00000000" w14:paraId="0000081D">
      <w:pPr>
        <w:rPr>
          <w:color w:val="383a42"/>
          <w:shd w:fill="fafafa" w:val="clear"/>
        </w:rPr>
      </w:pPr>
      <w:r w:rsidDel="00000000" w:rsidR="00000000" w:rsidRPr="00000000">
        <w:rPr>
          <w:rtl w:val="0"/>
        </w:rPr>
      </w:r>
    </w:p>
    <w:p w:rsidR="00000000" w:rsidDel="00000000" w:rsidP="00000000" w:rsidRDefault="00000000" w:rsidRPr="00000000" w14:paraId="0000081E">
      <w:pPr>
        <w:numPr>
          <w:ilvl w:val="0"/>
          <w:numId w:val="57"/>
        </w:numPr>
        <w:ind w:left="720" w:hanging="360"/>
        <w:rPr>
          <w:color w:val="434343"/>
        </w:rPr>
      </w:pPr>
      <w:r w:rsidDel="00000000" w:rsidR="00000000" w:rsidRPr="00000000">
        <w:rPr>
          <w:color w:val="383a42"/>
          <w:shd w:fill="fafafa" w:val="clear"/>
          <w:rtl w:val="0"/>
        </w:rPr>
        <w:t xml:space="preserve">Construct multiple Kinesis Data Firehose streams while using custom shards to batch the data. The Kinesis Data Firehose will write the data stream to your data lake.</w:t>
      </w:r>
    </w:p>
    <w:p w:rsidR="00000000" w:rsidDel="00000000" w:rsidP="00000000" w:rsidRDefault="00000000" w:rsidRPr="00000000" w14:paraId="0000081F">
      <w:pPr>
        <w:numPr>
          <w:ilvl w:val="0"/>
          <w:numId w:val="57"/>
        </w:numPr>
        <w:ind w:left="720" w:hanging="360"/>
        <w:rPr>
          <w:color w:val="383a42"/>
          <w:shd w:fill="fafafa" w:val="clear"/>
        </w:rPr>
      </w:pPr>
      <w:r w:rsidDel="00000000" w:rsidR="00000000" w:rsidRPr="00000000">
        <w:rPr>
          <w:color w:val="383a42"/>
          <w:shd w:fill="fafafa" w:val="clear"/>
          <w:rtl w:val="0"/>
        </w:rPr>
        <w:t xml:space="preserve">Construct a Kinesis Data Firehose that receives the IoT record data from the Kinesis Data Stream. The Kinesis Data Firehose buffers and converts the data to partitioned ORC files and writes them to your data lake.</w:t>
      </w:r>
    </w:p>
    <w:p w:rsidR="00000000" w:rsidDel="00000000" w:rsidP="00000000" w:rsidRDefault="00000000" w:rsidRPr="00000000" w14:paraId="00000820">
      <w:pPr>
        <w:numPr>
          <w:ilvl w:val="0"/>
          <w:numId w:val="57"/>
        </w:numPr>
        <w:ind w:left="720" w:hanging="360"/>
        <w:rPr>
          <w:color w:val="383a42"/>
          <w:shd w:fill="fafafa" w:val="clear"/>
        </w:rPr>
      </w:pPr>
      <w:r w:rsidDel="00000000" w:rsidR="00000000" w:rsidRPr="00000000">
        <w:rPr>
          <w:color w:val="383a42"/>
          <w:shd w:fill="fafafa" w:val="clear"/>
          <w:rtl w:val="0"/>
        </w:rPr>
        <w:t xml:space="preserve">Write a Lambda function to accept batches of IoT records from the Kinesis Data Stream. The Lambda function converts the data records to CSV and then writes the CSV data to your data lake.</w:t>
      </w:r>
    </w:p>
    <w:p w:rsidR="00000000" w:rsidDel="00000000" w:rsidP="00000000" w:rsidRDefault="00000000" w:rsidRPr="00000000" w14:paraId="00000821">
      <w:pPr>
        <w:numPr>
          <w:ilvl w:val="0"/>
          <w:numId w:val="57"/>
        </w:numPr>
        <w:ind w:left="720" w:hanging="360"/>
        <w:rPr>
          <w:color w:val="383a42"/>
          <w:shd w:fill="fafafa" w:val="clear"/>
        </w:rPr>
      </w:pPr>
      <w:r w:rsidDel="00000000" w:rsidR="00000000" w:rsidRPr="00000000">
        <w:rPr>
          <w:color w:val="383a42"/>
          <w:shd w:fill="fafafa" w:val="clear"/>
          <w:rtl w:val="0"/>
        </w:rPr>
        <w:t xml:space="preserve">Write a Spark streaming job in your EMR cluster that reads your IoT data records from your Kinesis Data Stream. The Spark job converts the data to partitioned ORC files and writes them to your data lake.</w:t>
      </w:r>
    </w:p>
    <w:p w:rsidR="00000000" w:rsidDel="00000000" w:rsidP="00000000" w:rsidRDefault="00000000" w:rsidRPr="00000000" w14:paraId="00000822">
      <w:pPr>
        <w:rPr>
          <w:color w:val="383a42"/>
          <w:shd w:fill="fafafa" w:val="clear"/>
        </w:rPr>
      </w:pPr>
      <w:r w:rsidDel="00000000" w:rsidR="00000000" w:rsidRPr="00000000">
        <w:rPr>
          <w:rtl w:val="0"/>
        </w:rPr>
      </w:r>
    </w:p>
    <w:p w:rsidR="00000000" w:rsidDel="00000000" w:rsidP="00000000" w:rsidRDefault="00000000" w:rsidRPr="00000000" w14:paraId="0000082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24">
      <w:pPr>
        <w:rPr>
          <w:color w:val="434343"/>
        </w:rPr>
      </w:pPr>
      <w:r w:rsidDel="00000000" w:rsidR="00000000" w:rsidRPr="00000000">
        <w:rPr>
          <w:rtl w:val="0"/>
        </w:rPr>
      </w:r>
    </w:p>
    <w:p w:rsidR="00000000" w:rsidDel="00000000" w:rsidP="00000000" w:rsidRDefault="00000000" w:rsidRPr="00000000" w14:paraId="0000082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26">
      <w:pPr>
        <w:rPr>
          <w:color w:val="444444"/>
          <w:highlight w:val="white"/>
        </w:rPr>
      </w:pPr>
      <w:r w:rsidDel="00000000" w:rsidR="00000000" w:rsidRPr="00000000">
        <w:rPr>
          <w:color w:val="444444"/>
          <w:highlight w:val="white"/>
          <w:rtl w:val="0"/>
        </w:rPr>
        <w:t xml:space="preserve">Option A is incorrect. Writing a custom sharding process is not as cost effective as just using Kinesis Data Firehose to receive the IoT data records from your Kinesis Data Stream and batch/convert the IoT data records to partitioned ORC files.</w:t>
      </w:r>
    </w:p>
    <w:p w:rsidR="00000000" w:rsidDel="00000000" w:rsidP="00000000" w:rsidRDefault="00000000" w:rsidRPr="00000000" w14:paraId="00000827">
      <w:pPr>
        <w:rPr>
          <w:color w:val="444444"/>
          <w:highlight w:val="white"/>
        </w:rPr>
      </w:pPr>
      <w:r w:rsidDel="00000000" w:rsidR="00000000" w:rsidRPr="00000000">
        <w:rPr>
          <w:rtl w:val="0"/>
        </w:rPr>
      </w:r>
    </w:p>
    <w:p w:rsidR="00000000" w:rsidDel="00000000" w:rsidP="00000000" w:rsidRDefault="00000000" w:rsidRPr="00000000" w14:paraId="00000828">
      <w:pPr>
        <w:rPr>
          <w:color w:val="444444"/>
          <w:highlight w:val="white"/>
        </w:rPr>
      </w:pPr>
      <w:r w:rsidDel="00000000" w:rsidR="00000000" w:rsidRPr="00000000">
        <w:rPr>
          <w:color w:val="444444"/>
          <w:highlight w:val="white"/>
          <w:rtl w:val="0"/>
        </w:rPr>
        <w:t xml:space="preserve">Option B is correct.</w:t>
      </w:r>
      <w:r w:rsidDel="00000000" w:rsidR="00000000" w:rsidRPr="00000000">
        <w:rPr>
          <w:color w:val="383a42"/>
          <w:shd w:fill="fafafa" w:val="clear"/>
          <w:rtl w:val="0"/>
        </w:rPr>
        <w:t xml:space="preserve"> Kinesis Data Firehose is durable in that it uses multiple availability zones. Kinesis Data Firehose also facilitates the easy conversion of your data to partitioned ORC files for storage in your data lake. The partitioned ORC files make for highly optimized SQL queries, which gives you the best performance when retrieving data from your data lake.</w:t>
      </w:r>
      <w:r w:rsidDel="00000000" w:rsidR="00000000" w:rsidRPr="00000000">
        <w:rPr>
          <w:rtl w:val="0"/>
        </w:rPr>
      </w:r>
    </w:p>
    <w:p w:rsidR="00000000" w:rsidDel="00000000" w:rsidP="00000000" w:rsidRDefault="00000000" w:rsidRPr="00000000" w14:paraId="00000829">
      <w:pPr>
        <w:rPr>
          <w:color w:val="444444"/>
          <w:highlight w:val="white"/>
        </w:rPr>
      </w:pPr>
      <w:r w:rsidDel="00000000" w:rsidR="00000000" w:rsidRPr="00000000">
        <w:rPr>
          <w:rtl w:val="0"/>
        </w:rPr>
      </w:r>
    </w:p>
    <w:p w:rsidR="00000000" w:rsidDel="00000000" w:rsidP="00000000" w:rsidRDefault="00000000" w:rsidRPr="00000000" w14:paraId="0000082A">
      <w:pPr>
        <w:rPr>
          <w:color w:val="444444"/>
          <w:highlight w:val="white"/>
        </w:rPr>
      </w:pPr>
      <w:r w:rsidDel="00000000" w:rsidR="00000000" w:rsidRPr="00000000">
        <w:rPr>
          <w:color w:val="444444"/>
          <w:highlight w:val="white"/>
          <w:rtl w:val="0"/>
        </w:rPr>
        <w:t xml:space="preserve">Option C is incorrect. The AWS Lambda infrastructure is not optimized for buffering data. Lambda has runtime duration limitations (15 minutes). Also, the CSV format will not be as performant as partitioned ORC files when retrieving your data from your data lake.</w:t>
      </w:r>
    </w:p>
    <w:p w:rsidR="00000000" w:rsidDel="00000000" w:rsidP="00000000" w:rsidRDefault="00000000" w:rsidRPr="00000000" w14:paraId="0000082B">
      <w:pPr>
        <w:rPr>
          <w:color w:val="444444"/>
          <w:highlight w:val="white"/>
        </w:rPr>
      </w:pPr>
      <w:r w:rsidDel="00000000" w:rsidR="00000000" w:rsidRPr="00000000">
        <w:rPr>
          <w:rtl w:val="0"/>
        </w:rPr>
      </w:r>
    </w:p>
    <w:p w:rsidR="00000000" w:rsidDel="00000000" w:rsidP="00000000" w:rsidRDefault="00000000" w:rsidRPr="00000000" w14:paraId="0000082C">
      <w:pPr>
        <w:rPr>
          <w:color w:val="444444"/>
          <w:highlight w:val="white"/>
        </w:rPr>
      </w:pPr>
      <w:r w:rsidDel="00000000" w:rsidR="00000000" w:rsidRPr="00000000">
        <w:rPr>
          <w:color w:val="444444"/>
          <w:highlight w:val="white"/>
          <w:rtl w:val="0"/>
        </w:rPr>
        <w:t xml:space="preserve">Option D is incorrect. This option will result in a less durable solution than a Kinesis Data Firehose based data collection solution. EMR runs in a single availability zone, whereas Kinesis Data Firehose runs across multiple availability zones.</w:t>
      </w:r>
    </w:p>
    <w:p w:rsidR="00000000" w:rsidDel="00000000" w:rsidP="00000000" w:rsidRDefault="00000000" w:rsidRPr="00000000" w14:paraId="0000082D">
      <w:pPr>
        <w:rPr>
          <w:color w:val="434343"/>
        </w:rPr>
      </w:pPr>
      <w:r w:rsidDel="00000000" w:rsidR="00000000" w:rsidRPr="00000000">
        <w:rPr>
          <w:rtl w:val="0"/>
        </w:rPr>
      </w:r>
    </w:p>
    <w:p w:rsidR="00000000" w:rsidDel="00000000" w:rsidP="00000000" w:rsidRDefault="00000000" w:rsidRPr="00000000" w14:paraId="0000082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2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Resilience in Amazon Kinesis Data Firehose </w:t>
      </w:r>
      <w:r w:rsidDel="00000000" w:rsidR="00000000" w:rsidRPr="00000000">
        <w:rPr>
          <w:color w:val="444444"/>
          <w:rtl w:val="0"/>
        </w:rPr>
        <w:t xml:space="preserve">(</w:t>
      </w:r>
      <w:hyperlink r:id="rId269">
        <w:r w:rsidDel="00000000" w:rsidR="00000000" w:rsidRPr="00000000">
          <w:rPr>
            <w:color w:val="1155cc"/>
            <w:u w:val="single"/>
            <w:rtl w:val="0"/>
          </w:rPr>
          <w:t xml:space="preserve">https://docs.aws.amazon.com/firehose/latest/dev/disaster-recovery-resiliency.html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Analyze Apache Parquet optimized data using Amazon Kinesis Data Firehose, Amazon Athena, and Amazon Redshift </w:t>
      </w:r>
      <w:r w:rsidDel="00000000" w:rsidR="00000000" w:rsidRPr="00000000">
        <w:rPr>
          <w:color w:val="444444"/>
          <w:rtl w:val="0"/>
        </w:rPr>
        <w:t xml:space="preserve">(</w:t>
      </w:r>
      <w:hyperlink r:id="rId270">
        <w:r w:rsidDel="00000000" w:rsidR="00000000" w:rsidRPr="00000000">
          <w:rPr>
            <w:color w:val="1155cc"/>
            <w:u w:val="single"/>
            <w:rtl w:val="0"/>
          </w:rPr>
          <w:t xml:space="preserve">https://aws.amazon.com/blogs/big-data/analyzing-apache-parquet-optimized-data-using-amazon-kinesis-data-firehose-amazon-athena-and-amazon-redshift/</w:t>
        </w:r>
      </w:hyperlink>
      <w:r w:rsidDel="00000000" w:rsidR="00000000" w:rsidRPr="00000000">
        <w:rPr>
          <w:color w:val="444444"/>
          <w:rtl w:val="0"/>
        </w:rPr>
        <w:t xml:space="preserve">), and the AWS What’s-New article titled</w:t>
      </w:r>
      <w:r w:rsidDel="00000000" w:rsidR="00000000" w:rsidRPr="00000000">
        <w:rPr>
          <w:b w:val="1"/>
          <w:color w:val="444444"/>
          <w:rtl w:val="0"/>
        </w:rPr>
        <w:t xml:space="preserve"> </w:t>
      </w:r>
      <w:r w:rsidDel="00000000" w:rsidR="00000000" w:rsidRPr="00000000">
        <w:rPr>
          <w:b w:val="1"/>
          <w:color w:val="444444"/>
          <w:rtl w:val="0"/>
        </w:rPr>
        <w:t xml:space="preserve">Stream Real-Time Data in Apache Parquet or ORC Format Using Amazon Kinesis Data Firehose </w:t>
      </w:r>
      <w:r w:rsidDel="00000000" w:rsidR="00000000" w:rsidRPr="00000000">
        <w:rPr>
          <w:color w:val="444444"/>
          <w:rtl w:val="0"/>
        </w:rPr>
        <w:t xml:space="preserve">(</w:t>
      </w:r>
      <w:hyperlink r:id="rId271">
        <w:r w:rsidDel="00000000" w:rsidR="00000000" w:rsidRPr="00000000">
          <w:rPr>
            <w:color w:val="1155cc"/>
            <w:u w:val="single"/>
            <w:rtl w:val="0"/>
          </w:rPr>
          <w:t xml:space="preserve">https://aws.amazon.com/about-aws/whats-new/2018/05/stream_real_time_data_in_apache_parquet_or_orc_format_using_firehose/</w:t>
        </w:r>
      </w:hyperlink>
      <w:r w:rsidDel="00000000" w:rsidR="00000000" w:rsidRPr="00000000">
        <w:rPr>
          <w:color w:val="444444"/>
          <w:rtl w:val="0"/>
        </w:rPr>
        <w:t xml:space="preserve">)</w:t>
      </w:r>
    </w:p>
    <w:p w:rsidR="00000000" w:rsidDel="00000000" w:rsidP="00000000" w:rsidRDefault="00000000" w:rsidRPr="00000000" w14:paraId="00000830">
      <w:pPr>
        <w:rPr>
          <w:b w:val="1"/>
          <w:color w:val="444444"/>
        </w:rPr>
      </w:pPr>
      <w:r w:rsidDel="00000000" w:rsidR="00000000" w:rsidRPr="00000000">
        <w:rPr>
          <w:rtl w:val="0"/>
        </w:rPr>
      </w:r>
    </w:p>
    <w:p w:rsidR="00000000" w:rsidDel="00000000" w:rsidP="00000000" w:rsidRDefault="00000000" w:rsidRPr="00000000" w14:paraId="00000831">
      <w:pPr>
        <w:rPr>
          <w:b w:val="1"/>
          <w:color w:val="444444"/>
        </w:rPr>
      </w:pPr>
      <w:r w:rsidDel="00000000" w:rsidR="00000000" w:rsidRPr="00000000">
        <w:rPr>
          <w:rtl w:val="0"/>
        </w:rPr>
      </w:r>
    </w:p>
    <w:p w:rsidR="00000000" w:rsidDel="00000000" w:rsidP="00000000" w:rsidRDefault="00000000" w:rsidRPr="00000000" w14:paraId="00000832">
      <w:pPr>
        <w:rPr>
          <w:b w:val="1"/>
          <w:color w:val="444444"/>
        </w:rPr>
      </w:pPr>
      <w:r w:rsidDel="00000000" w:rsidR="00000000" w:rsidRPr="00000000">
        <w:rPr>
          <w:rtl w:val="0"/>
        </w:rPr>
      </w:r>
    </w:p>
    <w:p w:rsidR="00000000" w:rsidDel="00000000" w:rsidP="00000000" w:rsidRDefault="00000000" w:rsidRPr="00000000" w14:paraId="00000833">
      <w:pPr>
        <w:rPr>
          <w:b w:val="1"/>
          <w:color w:val="444444"/>
        </w:rPr>
      </w:pPr>
      <w:r w:rsidDel="00000000" w:rsidR="00000000" w:rsidRPr="00000000">
        <w:rPr>
          <w:rtl w:val="0"/>
        </w:rPr>
      </w:r>
    </w:p>
    <w:p w:rsidR="00000000" w:rsidDel="00000000" w:rsidP="00000000" w:rsidRDefault="00000000" w:rsidRPr="00000000" w14:paraId="00000834">
      <w:pPr>
        <w:rPr>
          <w:b w:val="1"/>
          <w:color w:val="444444"/>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Question: 56</w:t>
      </w:r>
    </w:p>
    <w:p w:rsidR="00000000" w:rsidDel="00000000" w:rsidP="00000000" w:rsidRDefault="00000000" w:rsidRPr="00000000" w14:paraId="0000083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3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rtl w:val="0"/>
        </w:rPr>
      </w:r>
    </w:p>
    <w:p w:rsidR="00000000" w:rsidDel="00000000" w:rsidP="00000000" w:rsidRDefault="00000000" w:rsidRPr="00000000" w14:paraId="00000838">
      <w:pPr>
        <w:rPr>
          <w:color w:val="999999"/>
        </w:rPr>
      </w:pPr>
      <w:r w:rsidDel="00000000" w:rsidR="00000000" w:rsidRPr="00000000">
        <w:rPr>
          <w:rtl w:val="0"/>
        </w:rPr>
      </w:r>
    </w:p>
    <w:p w:rsidR="00000000" w:rsidDel="00000000" w:rsidP="00000000" w:rsidRDefault="00000000" w:rsidRPr="00000000" w14:paraId="00000839">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83A">
      <w:pPr>
        <w:rPr>
          <w:b w:val="1"/>
        </w:rPr>
      </w:pPr>
      <w:r w:rsidDel="00000000" w:rsidR="00000000" w:rsidRPr="00000000">
        <w:rPr>
          <w:rtl w:val="0"/>
        </w:rPr>
      </w:r>
    </w:p>
    <w:p w:rsidR="00000000" w:rsidDel="00000000" w:rsidP="00000000" w:rsidRDefault="00000000" w:rsidRPr="00000000" w14:paraId="0000083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3C">
      <w:pPr>
        <w:rPr>
          <w:color w:val="434343"/>
        </w:rPr>
      </w:pPr>
      <w:r w:rsidDel="00000000" w:rsidR="00000000" w:rsidRPr="00000000">
        <w:rPr>
          <w:color w:val="434343"/>
          <w:rtl w:val="0"/>
        </w:rPr>
        <w:t xml:space="preserve">You work as a data architect for a take-out meal delivery service startup that interacts with its users via a mobile app. The app connects users with local restaurants that offer take-out meal service within the user’s local area. The service needs to scale very rapidly when demand for take-out meals spikes for any reason, such as dine-in restaurant service being suddenly unavailable in an area for an extended period of time. So your </w:t>
      </w:r>
      <w:r w:rsidDel="00000000" w:rsidR="00000000" w:rsidRPr="00000000">
        <w:rPr>
          <w:color w:val="434343"/>
          <w:rtl w:val="0"/>
        </w:rPr>
        <w:t xml:space="preserve">storage architecture that houses the customer and restaurant information must scale efficiently for cost and performance to handle increased request volume when demand increases rapidly. Your storage architecture must operate at low latency, provide fast throughput, and be highly durable.</w:t>
      </w:r>
    </w:p>
    <w:p w:rsidR="00000000" w:rsidDel="00000000" w:rsidP="00000000" w:rsidRDefault="00000000" w:rsidRPr="00000000" w14:paraId="0000083D">
      <w:pPr>
        <w:rPr>
          <w:color w:val="434343"/>
        </w:rPr>
      </w:pPr>
      <w:r w:rsidDel="00000000" w:rsidR="00000000" w:rsidRPr="00000000">
        <w:rPr>
          <w:rtl w:val="0"/>
        </w:rPr>
      </w:r>
    </w:p>
    <w:p w:rsidR="00000000" w:rsidDel="00000000" w:rsidP="00000000" w:rsidRDefault="00000000" w:rsidRPr="00000000" w14:paraId="0000083E">
      <w:pPr>
        <w:rPr>
          <w:color w:val="434343"/>
        </w:rPr>
      </w:pPr>
      <w:r w:rsidDel="00000000" w:rsidR="00000000" w:rsidRPr="00000000">
        <w:rPr>
          <w:color w:val="434343"/>
          <w:rtl w:val="0"/>
        </w:rPr>
        <w:t xml:space="preserve">You have architected your current design of your mobile app to use REST APIs to communicate with your back-end storage solution. What set of AWS services will give you the low latency, high throughput, scalability, and durability you need to satisfy your requirements?</w:t>
      </w:r>
      <w:r w:rsidDel="00000000" w:rsidR="00000000" w:rsidRPr="00000000">
        <w:rPr>
          <w:rtl w:val="0"/>
        </w:rPr>
      </w:r>
    </w:p>
    <w:p w:rsidR="00000000" w:rsidDel="00000000" w:rsidP="00000000" w:rsidRDefault="00000000" w:rsidRPr="00000000" w14:paraId="0000083F">
      <w:pPr>
        <w:rPr>
          <w:color w:val="383a42"/>
          <w:shd w:fill="fafafa" w:val="clear"/>
        </w:rPr>
      </w:pPr>
      <w:r w:rsidDel="00000000" w:rsidR="00000000" w:rsidRPr="00000000">
        <w:rPr>
          <w:rtl w:val="0"/>
        </w:rPr>
      </w:r>
    </w:p>
    <w:p w:rsidR="00000000" w:rsidDel="00000000" w:rsidP="00000000" w:rsidRDefault="00000000" w:rsidRPr="00000000" w14:paraId="00000840">
      <w:pPr>
        <w:numPr>
          <w:ilvl w:val="0"/>
          <w:numId w:val="1"/>
        </w:numPr>
        <w:ind w:left="720" w:hanging="360"/>
        <w:rPr>
          <w:color w:val="434343"/>
        </w:rPr>
      </w:pPr>
      <w:r w:rsidDel="00000000" w:rsidR="00000000" w:rsidRPr="00000000">
        <w:rPr>
          <w:color w:val="383a42"/>
          <w:shd w:fill="fafafa" w:val="clear"/>
          <w:rtl w:val="0"/>
        </w:rPr>
        <w:t xml:space="preserve">Use API Gateway to serve your REST API requests. Lambda to implement your REST APIs. Use Redshift, an analytics storage solution, to house your customer and restaurant data store.</w:t>
      </w:r>
    </w:p>
    <w:p w:rsidR="00000000" w:rsidDel="00000000" w:rsidP="00000000" w:rsidRDefault="00000000" w:rsidRPr="00000000" w14:paraId="00000841">
      <w:pPr>
        <w:numPr>
          <w:ilvl w:val="0"/>
          <w:numId w:val="1"/>
        </w:numPr>
        <w:ind w:left="720" w:hanging="360"/>
        <w:rPr>
          <w:color w:val="434343"/>
        </w:rPr>
      </w:pPr>
      <w:r w:rsidDel="00000000" w:rsidR="00000000" w:rsidRPr="00000000">
        <w:rPr>
          <w:color w:val="383a42"/>
          <w:shd w:fill="fafafa" w:val="clear"/>
          <w:rtl w:val="0"/>
        </w:rPr>
        <w:t xml:space="preserve">Use Lambda to implement and serve your REST API requests. Use DynamoDB, an operational storage solution, to house your customer and restaurant data store.</w:t>
      </w:r>
    </w:p>
    <w:p w:rsidR="00000000" w:rsidDel="00000000" w:rsidP="00000000" w:rsidRDefault="00000000" w:rsidRPr="00000000" w14:paraId="00000842">
      <w:pPr>
        <w:numPr>
          <w:ilvl w:val="0"/>
          <w:numId w:val="1"/>
        </w:numPr>
        <w:ind w:left="720" w:hanging="360"/>
        <w:rPr>
          <w:color w:val="383a42"/>
          <w:shd w:fill="fafafa" w:val="clear"/>
        </w:rPr>
      </w:pPr>
      <w:r w:rsidDel="00000000" w:rsidR="00000000" w:rsidRPr="00000000">
        <w:rPr>
          <w:color w:val="383a42"/>
          <w:shd w:fill="fafafa" w:val="clear"/>
          <w:rtl w:val="0"/>
        </w:rPr>
        <w:t xml:space="preserve">Use API Gateway to serve your REST API requests. Lambda to implement your REST APIs. Use Neptune, an operational storage solution, to house your customer and restaurant data store.</w:t>
      </w:r>
    </w:p>
    <w:p w:rsidR="00000000" w:rsidDel="00000000" w:rsidP="00000000" w:rsidRDefault="00000000" w:rsidRPr="00000000" w14:paraId="00000843">
      <w:pPr>
        <w:numPr>
          <w:ilvl w:val="0"/>
          <w:numId w:val="1"/>
        </w:numPr>
        <w:ind w:left="720" w:hanging="360"/>
        <w:rPr>
          <w:color w:val="383a42"/>
          <w:shd w:fill="fafafa" w:val="clear"/>
        </w:rPr>
      </w:pPr>
      <w:r w:rsidDel="00000000" w:rsidR="00000000" w:rsidRPr="00000000">
        <w:rPr>
          <w:color w:val="383a42"/>
          <w:shd w:fill="fafafa" w:val="clear"/>
          <w:rtl w:val="0"/>
        </w:rPr>
        <w:t xml:space="preserve">Use API Gateway to serve your REST API requests. Lambda to implement your REST APIs. Use DynamoDB, an operational storage solution, to house your customer and restaurant data store.</w:t>
      </w:r>
    </w:p>
    <w:p w:rsidR="00000000" w:rsidDel="00000000" w:rsidP="00000000" w:rsidRDefault="00000000" w:rsidRPr="00000000" w14:paraId="00000844">
      <w:pPr>
        <w:rPr>
          <w:color w:val="383a42"/>
          <w:shd w:fill="fafafa" w:val="clear"/>
        </w:rPr>
      </w:pPr>
      <w:r w:rsidDel="00000000" w:rsidR="00000000" w:rsidRPr="00000000">
        <w:rPr>
          <w:rtl w:val="0"/>
        </w:rPr>
      </w:r>
    </w:p>
    <w:p w:rsidR="00000000" w:rsidDel="00000000" w:rsidP="00000000" w:rsidRDefault="00000000" w:rsidRPr="00000000" w14:paraId="0000084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46">
      <w:pPr>
        <w:rPr>
          <w:color w:val="434343"/>
        </w:rPr>
      </w:pPr>
      <w:r w:rsidDel="00000000" w:rsidR="00000000" w:rsidRPr="00000000">
        <w:rPr>
          <w:rtl w:val="0"/>
        </w:rPr>
      </w:r>
    </w:p>
    <w:p w:rsidR="00000000" w:rsidDel="00000000" w:rsidP="00000000" w:rsidRDefault="00000000" w:rsidRPr="00000000" w14:paraId="0000084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48">
      <w:pPr>
        <w:rPr>
          <w:color w:val="444444"/>
          <w:highlight w:val="white"/>
        </w:rPr>
      </w:pPr>
      <w:r w:rsidDel="00000000" w:rsidR="00000000" w:rsidRPr="00000000">
        <w:rPr>
          <w:color w:val="444444"/>
          <w:highlight w:val="white"/>
          <w:rtl w:val="0"/>
        </w:rPr>
        <w:t xml:space="preserve">Option A is incorrect. An analytics data storage solution will not work for this scenario. The transactional nature of connecting customers with restaurants for meal delivery lends itself to an operational data storage solution. Therefore, Redshift is not the best data storage solution for your requirements.</w:t>
      </w:r>
    </w:p>
    <w:p w:rsidR="00000000" w:rsidDel="00000000" w:rsidP="00000000" w:rsidRDefault="00000000" w:rsidRPr="00000000" w14:paraId="00000849">
      <w:pPr>
        <w:rPr>
          <w:color w:val="444444"/>
          <w:highlight w:val="white"/>
        </w:rPr>
      </w:pPr>
      <w:r w:rsidDel="00000000" w:rsidR="00000000" w:rsidRPr="00000000">
        <w:rPr>
          <w:rtl w:val="0"/>
        </w:rPr>
      </w:r>
    </w:p>
    <w:p w:rsidR="00000000" w:rsidDel="00000000" w:rsidP="00000000" w:rsidRDefault="00000000" w:rsidRPr="00000000" w14:paraId="0000084A">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Lambda needs a service like API Gateway in front of it to serve the REST requests. Lambda implements the REST API logic, but cannot serve the HTTP requests without a request handler serving the requests to it.</w:t>
      </w:r>
      <w:r w:rsidDel="00000000" w:rsidR="00000000" w:rsidRPr="00000000">
        <w:rPr>
          <w:rtl w:val="0"/>
        </w:rPr>
      </w:r>
    </w:p>
    <w:p w:rsidR="00000000" w:rsidDel="00000000" w:rsidP="00000000" w:rsidRDefault="00000000" w:rsidRPr="00000000" w14:paraId="0000084B">
      <w:pPr>
        <w:rPr>
          <w:color w:val="444444"/>
          <w:highlight w:val="white"/>
        </w:rPr>
      </w:pPr>
      <w:r w:rsidDel="00000000" w:rsidR="00000000" w:rsidRPr="00000000">
        <w:rPr>
          <w:rtl w:val="0"/>
        </w:rPr>
      </w:r>
    </w:p>
    <w:p w:rsidR="00000000" w:rsidDel="00000000" w:rsidP="00000000" w:rsidRDefault="00000000" w:rsidRPr="00000000" w14:paraId="0000084C">
      <w:pPr>
        <w:rPr>
          <w:color w:val="444444"/>
          <w:highlight w:val="white"/>
        </w:rPr>
      </w:pPr>
      <w:r w:rsidDel="00000000" w:rsidR="00000000" w:rsidRPr="00000000">
        <w:rPr>
          <w:color w:val="444444"/>
          <w:highlight w:val="white"/>
          <w:rtl w:val="0"/>
        </w:rPr>
        <w:t xml:space="preserve">Option C is incorrect. Amazon Neptune provides a graph database service which is optimized for storing relationships between nodes in a data store. Also, Netpune scales vertically, meaning you have to increase the size of the server running your database. You need a data store that scales horizontally because you need to scale in and out automatically and quickly. </w:t>
      </w:r>
    </w:p>
    <w:p w:rsidR="00000000" w:rsidDel="00000000" w:rsidP="00000000" w:rsidRDefault="00000000" w:rsidRPr="00000000" w14:paraId="0000084D">
      <w:pPr>
        <w:rPr>
          <w:color w:val="444444"/>
          <w:highlight w:val="white"/>
        </w:rPr>
      </w:pPr>
      <w:r w:rsidDel="00000000" w:rsidR="00000000" w:rsidRPr="00000000">
        <w:rPr>
          <w:rtl w:val="0"/>
        </w:rPr>
      </w:r>
    </w:p>
    <w:p w:rsidR="00000000" w:rsidDel="00000000" w:rsidP="00000000" w:rsidRDefault="00000000" w:rsidRPr="00000000" w14:paraId="0000084E">
      <w:pPr>
        <w:rPr>
          <w:color w:val="444444"/>
          <w:highlight w:val="white"/>
        </w:rPr>
      </w:pPr>
      <w:r w:rsidDel="00000000" w:rsidR="00000000" w:rsidRPr="00000000">
        <w:rPr>
          <w:color w:val="444444"/>
          <w:highlight w:val="white"/>
          <w:rtl w:val="0"/>
        </w:rPr>
        <w:t xml:space="preserve">Option D is correct. API Gateway serves your REST APIs. Lambda implements your REST functionality. DynamoDB stores your restaurant and customer data. DynamoDB scales horizontally, provides consistent single-digit millisecond latency, and is replicated across three availability zones. These characteristics meet all of your requirements. </w:t>
      </w:r>
    </w:p>
    <w:p w:rsidR="00000000" w:rsidDel="00000000" w:rsidP="00000000" w:rsidRDefault="00000000" w:rsidRPr="00000000" w14:paraId="0000084F">
      <w:pPr>
        <w:rPr>
          <w:color w:val="434343"/>
        </w:rPr>
      </w:pPr>
      <w:r w:rsidDel="00000000" w:rsidR="00000000" w:rsidRPr="00000000">
        <w:rPr>
          <w:rtl w:val="0"/>
        </w:rPr>
      </w:r>
    </w:p>
    <w:p w:rsidR="00000000" w:rsidDel="00000000" w:rsidP="00000000" w:rsidRDefault="00000000" w:rsidRPr="00000000" w14:paraId="0000085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51">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72">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w:t>
      </w:r>
      <w:r w:rsidDel="00000000" w:rsidR="00000000" w:rsidRPr="00000000">
        <w:rPr>
          <w:b w:val="1"/>
          <w:color w:val="444444"/>
          <w:rtl w:val="0"/>
        </w:rPr>
        <w:t xml:space="preserve">Amazon API Gateway overview page</w:t>
      </w:r>
      <w:r w:rsidDel="00000000" w:rsidR="00000000" w:rsidRPr="00000000">
        <w:rPr>
          <w:color w:val="444444"/>
          <w:rtl w:val="0"/>
        </w:rPr>
        <w:t xml:space="preserve"> (</w:t>
      </w:r>
      <w:hyperlink r:id="rId273">
        <w:r w:rsidDel="00000000" w:rsidR="00000000" w:rsidRPr="00000000">
          <w:rPr>
            <w:color w:val="1155cc"/>
            <w:u w:val="single"/>
            <w:rtl w:val="0"/>
          </w:rPr>
          <w:t xml:space="preserve">https://aws.amazon.com/api-gateway/</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 page</w:t>
      </w:r>
      <w:r w:rsidDel="00000000" w:rsidR="00000000" w:rsidRPr="00000000">
        <w:rPr>
          <w:color w:val="444444"/>
          <w:rtl w:val="0"/>
        </w:rPr>
        <w:t xml:space="preserve"> (</w:t>
      </w:r>
      <w:hyperlink r:id="rId274">
        <w:r w:rsidDel="00000000" w:rsidR="00000000" w:rsidRPr="00000000">
          <w:rPr>
            <w:color w:val="1155cc"/>
            <w:u w:val="single"/>
            <w:rtl w:val="0"/>
          </w:rPr>
          <w:t xml:space="preserve">https://aws.amazon.com/neptune/</w:t>
        </w:r>
      </w:hyperlink>
      <w:r w:rsidDel="00000000" w:rsidR="00000000" w:rsidRPr="00000000">
        <w:rPr>
          <w:color w:val="444444"/>
          <w:rtl w:val="0"/>
        </w:rPr>
        <w:t xml:space="preserve">), and the Wikipedia page titled </w:t>
      </w:r>
      <w:r w:rsidDel="00000000" w:rsidR="00000000" w:rsidRPr="00000000">
        <w:rPr>
          <w:b w:val="1"/>
          <w:color w:val="444444"/>
          <w:rtl w:val="0"/>
        </w:rPr>
        <w:t xml:space="preserve">Graph Database</w:t>
      </w:r>
      <w:r w:rsidDel="00000000" w:rsidR="00000000" w:rsidRPr="00000000">
        <w:rPr>
          <w:color w:val="444444"/>
          <w:rtl w:val="0"/>
        </w:rPr>
        <w:t xml:space="preserve"> (</w:t>
      </w:r>
      <w:hyperlink r:id="rId275">
        <w:r w:rsidDel="00000000" w:rsidR="00000000" w:rsidRPr="00000000">
          <w:rPr>
            <w:color w:val="1155cc"/>
            <w:u w:val="single"/>
            <w:rtl w:val="0"/>
          </w:rPr>
          <w:t xml:space="preserve">https://en.wikipedia.org/wiki/Graph_database</w:t>
        </w:r>
      </w:hyperlink>
      <w:r w:rsidDel="00000000" w:rsidR="00000000" w:rsidRPr="00000000">
        <w:rPr>
          <w:color w:val="444444"/>
          <w:rtl w:val="0"/>
        </w:rPr>
        <w:t xml:space="preserve">)</w:t>
      </w:r>
    </w:p>
    <w:p w:rsidR="00000000" w:rsidDel="00000000" w:rsidP="00000000" w:rsidRDefault="00000000" w:rsidRPr="00000000" w14:paraId="00000852">
      <w:pPr>
        <w:rPr>
          <w:b w:val="1"/>
          <w:color w:val="444444"/>
        </w:rPr>
      </w:pPr>
      <w:r w:rsidDel="00000000" w:rsidR="00000000" w:rsidRPr="00000000">
        <w:rPr>
          <w:rtl w:val="0"/>
        </w:rPr>
      </w:r>
    </w:p>
    <w:p w:rsidR="00000000" w:rsidDel="00000000" w:rsidP="00000000" w:rsidRDefault="00000000" w:rsidRPr="00000000" w14:paraId="00000853">
      <w:pPr>
        <w:rPr>
          <w:b w:val="1"/>
          <w:color w:val="444444"/>
        </w:rPr>
      </w:pPr>
      <w:r w:rsidDel="00000000" w:rsidR="00000000" w:rsidRPr="00000000">
        <w:rPr>
          <w:rtl w:val="0"/>
        </w:rPr>
      </w:r>
    </w:p>
    <w:p w:rsidR="00000000" w:rsidDel="00000000" w:rsidP="00000000" w:rsidRDefault="00000000" w:rsidRPr="00000000" w14:paraId="00000854">
      <w:pPr>
        <w:rPr>
          <w:b w:val="1"/>
          <w:color w:val="444444"/>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Question: 57</w:t>
      </w:r>
    </w:p>
    <w:p w:rsidR="00000000" w:rsidDel="00000000" w:rsidP="00000000" w:rsidRDefault="00000000" w:rsidRPr="00000000" w14:paraId="0000085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5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858">
      <w:pPr>
        <w:rPr>
          <w:color w:val="999999"/>
        </w:rPr>
      </w:pPr>
      <w:r w:rsidDel="00000000" w:rsidR="00000000" w:rsidRPr="00000000">
        <w:rPr>
          <w:rtl w:val="0"/>
        </w:rPr>
      </w:r>
    </w:p>
    <w:p w:rsidR="00000000" w:rsidDel="00000000" w:rsidP="00000000" w:rsidRDefault="00000000" w:rsidRPr="00000000" w14:paraId="00000859">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5A">
      <w:pPr>
        <w:rPr>
          <w:b w:val="1"/>
        </w:rPr>
      </w:pPr>
      <w:r w:rsidDel="00000000" w:rsidR="00000000" w:rsidRPr="00000000">
        <w:rPr>
          <w:rtl w:val="0"/>
        </w:rPr>
      </w:r>
    </w:p>
    <w:p w:rsidR="00000000" w:rsidDel="00000000" w:rsidP="00000000" w:rsidRDefault="00000000" w:rsidRPr="00000000" w14:paraId="0000085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5C">
      <w:pPr>
        <w:rPr>
          <w:color w:val="434343"/>
        </w:rPr>
      </w:pPr>
      <w:r w:rsidDel="00000000" w:rsidR="00000000" w:rsidRPr="00000000">
        <w:rPr>
          <w:color w:val="434343"/>
          <w:rtl w:val="0"/>
        </w:rPr>
        <w:t xml:space="preserve">You work as a data scientist working for a research lab that is building blood analysis devices that allow for the testing of multiple medical conditions using a small blood sample. This system requires that you build several analytics visualizations that allow your research scientists to make decisions on whether a given sample contains statistically relevant medical condition indicators. </w:t>
      </w:r>
    </w:p>
    <w:p w:rsidR="00000000" w:rsidDel="00000000" w:rsidP="00000000" w:rsidRDefault="00000000" w:rsidRPr="00000000" w14:paraId="0000085D">
      <w:pPr>
        <w:rPr>
          <w:color w:val="434343"/>
        </w:rPr>
      </w:pPr>
      <w:r w:rsidDel="00000000" w:rsidR="00000000" w:rsidRPr="00000000">
        <w:rPr>
          <w:rtl w:val="0"/>
        </w:rPr>
      </w:r>
    </w:p>
    <w:p w:rsidR="00000000" w:rsidDel="00000000" w:rsidP="00000000" w:rsidRDefault="00000000" w:rsidRPr="00000000" w14:paraId="0000085E">
      <w:pPr>
        <w:rPr>
          <w:color w:val="434343"/>
        </w:rPr>
      </w:pPr>
      <w:r w:rsidDel="00000000" w:rsidR="00000000" w:rsidRPr="00000000">
        <w:rPr>
          <w:color w:val="434343"/>
          <w:rtl w:val="0"/>
        </w:rPr>
        <w:t xml:space="preserve">The analytics visualizations require low latency data access that is 100% accurate. Data store response time is important. However, given the nature of the application, accuracy is your most important requirement, even if it means sacrificing response time. </w:t>
      </w:r>
    </w:p>
    <w:p w:rsidR="00000000" w:rsidDel="00000000" w:rsidP="00000000" w:rsidRDefault="00000000" w:rsidRPr="00000000" w14:paraId="0000085F">
      <w:pPr>
        <w:rPr>
          <w:color w:val="434343"/>
        </w:rPr>
      </w:pPr>
      <w:r w:rsidDel="00000000" w:rsidR="00000000" w:rsidRPr="00000000">
        <w:rPr>
          <w:rtl w:val="0"/>
        </w:rPr>
      </w:r>
    </w:p>
    <w:p w:rsidR="00000000" w:rsidDel="00000000" w:rsidP="00000000" w:rsidRDefault="00000000" w:rsidRPr="00000000" w14:paraId="00000860">
      <w:pPr>
        <w:rPr>
          <w:color w:val="434343"/>
        </w:rPr>
      </w:pPr>
      <w:r w:rsidDel="00000000" w:rsidR="00000000" w:rsidRPr="00000000">
        <w:rPr>
          <w:color w:val="434343"/>
          <w:rtl w:val="0"/>
        </w:rPr>
        <w:t xml:space="preserve">You have built your data store for your blood analytics visualization solution with DynamoDB as your data store. However, on occasion your visualizations show inaccurate data for your medical condition statistical charts. What might be the root cause of this?</w:t>
      </w:r>
    </w:p>
    <w:p w:rsidR="00000000" w:rsidDel="00000000" w:rsidP="00000000" w:rsidRDefault="00000000" w:rsidRPr="00000000" w14:paraId="00000861">
      <w:pPr>
        <w:rPr>
          <w:color w:val="383a42"/>
          <w:shd w:fill="fafafa" w:val="clear"/>
        </w:rPr>
      </w:pPr>
      <w:r w:rsidDel="00000000" w:rsidR="00000000" w:rsidRPr="00000000">
        <w:rPr>
          <w:rtl w:val="0"/>
        </w:rPr>
      </w:r>
    </w:p>
    <w:p w:rsidR="00000000" w:rsidDel="00000000" w:rsidP="00000000" w:rsidRDefault="00000000" w:rsidRPr="00000000" w14:paraId="00000862">
      <w:pPr>
        <w:numPr>
          <w:ilvl w:val="0"/>
          <w:numId w:val="32"/>
        </w:numPr>
        <w:ind w:left="720" w:hanging="360"/>
        <w:rPr>
          <w:color w:val="434343"/>
        </w:rPr>
      </w:pPr>
      <w:r w:rsidDel="00000000" w:rsidR="00000000" w:rsidRPr="00000000">
        <w:rPr>
          <w:color w:val="383a42"/>
          <w:shd w:fill="fafafa" w:val="clear"/>
          <w:rtl w:val="0"/>
        </w:rPr>
        <w:t xml:space="preserve">Your composite primary key range attribute models hierarchical (one-to-many) relationships, causing data to be occasionally retrieved prior to a corresponding write.</w:t>
      </w:r>
    </w:p>
    <w:p w:rsidR="00000000" w:rsidDel="00000000" w:rsidP="00000000" w:rsidRDefault="00000000" w:rsidRPr="00000000" w14:paraId="00000863">
      <w:pPr>
        <w:numPr>
          <w:ilvl w:val="0"/>
          <w:numId w:val="32"/>
        </w:numPr>
        <w:ind w:left="720" w:hanging="360"/>
        <w:rPr>
          <w:color w:val="434343"/>
        </w:rPr>
      </w:pPr>
      <w:r w:rsidDel="00000000" w:rsidR="00000000" w:rsidRPr="00000000">
        <w:rPr>
          <w:color w:val="383a42"/>
          <w:shd w:fill="fafafa" w:val="clear"/>
          <w:rtl w:val="0"/>
        </w:rPr>
        <w:t xml:space="preserve">Your primary keys are partitioned using a hash function, causing data to be occasionally be retrieved from the wrong partition. </w:t>
      </w:r>
    </w:p>
    <w:p w:rsidR="00000000" w:rsidDel="00000000" w:rsidP="00000000" w:rsidRDefault="00000000" w:rsidRPr="00000000" w14:paraId="00000864">
      <w:pPr>
        <w:numPr>
          <w:ilvl w:val="0"/>
          <w:numId w:val="32"/>
        </w:numPr>
        <w:ind w:left="720" w:hanging="360"/>
        <w:rPr>
          <w:color w:val="383a42"/>
          <w:shd w:fill="fafafa" w:val="clear"/>
        </w:rPr>
      </w:pPr>
      <w:r w:rsidDel="00000000" w:rsidR="00000000" w:rsidRPr="00000000">
        <w:rPr>
          <w:color w:val="383a42"/>
          <w:shd w:fill="fafafa" w:val="clear"/>
          <w:rtl w:val="0"/>
        </w:rPr>
        <w:t xml:space="preserve">The consistency model configuration of your table is using eventually consistent reads, causing data to be occasionally retrieved prior to a corresponding write. </w:t>
      </w:r>
    </w:p>
    <w:p w:rsidR="00000000" w:rsidDel="00000000" w:rsidP="00000000" w:rsidRDefault="00000000" w:rsidRPr="00000000" w14:paraId="00000865">
      <w:pPr>
        <w:numPr>
          <w:ilvl w:val="0"/>
          <w:numId w:val="32"/>
        </w:numPr>
        <w:ind w:left="720" w:hanging="360"/>
        <w:rPr>
          <w:color w:val="383a42"/>
          <w:shd w:fill="fafafa" w:val="clear"/>
        </w:rPr>
      </w:pPr>
      <w:r w:rsidDel="00000000" w:rsidR="00000000" w:rsidRPr="00000000">
        <w:rPr>
          <w:color w:val="383a42"/>
          <w:shd w:fill="fafafa" w:val="clear"/>
          <w:rtl w:val="0"/>
        </w:rPr>
        <w:t xml:space="preserve">The consistency model configuration of your table is using strongly consistent reads, causing data to be occasionally retrieved prior to a corresponding write.</w:t>
      </w:r>
    </w:p>
    <w:p w:rsidR="00000000" w:rsidDel="00000000" w:rsidP="00000000" w:rsidRDefault="00000000" w:rsidRPr="00000000" w14:paraId="00000866">
      <w:pPr>
        <w:rPr>
          <w:color w:val="383a42"/>
          <w:shd w:fill="fafafa" w:val="clear"/>
        </w:rPr>
      </w:pPr>
      <w:r w:rsidDel="00000000" w:rsidR="00000000" w:rsidRPr="00000000">
        <w:rPr>
          <w:rtl w:val="0"/>
        </w:rPr>
      </w:r>
    </w:p>
    <w:p w:rsidR="00000000" w:rsidDel="00000000" w:rsidP="00000000" w:rsidRDefault="00000000" w:rsidRPr="00000000" w14:paraId="0000086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868">
      <w:pPr>
        <w:rPr>
          <w:color w:val="434343"/>
        </w:rPr>
      </w:pPr>
      <w:r w:rsidDel="00000000" w:rsidR="00000000" w:rsidRPr="00000000">
        <w:rPr>
          <w:rtl w:val="0"/>
        </w:rPr>
      </w:r>
    </w:p>
    <w:p w:rsidR="00000000" w:rsidDel="00000000" w:rsidP="00000000" w:rsidRDefault="00000000" w:rsidRPr="00000000" w14:paraId="00000869">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6A">
      <w:pPr>
        <w:rPr>
          <w:color w:val="444444"/>
          <w:highlight w:val="white"/>
        </w:rPr>
      </w:pPr>
      <w:r w:rsidDel="00000000" w:rsidR="00000000" w:rsidRPr="00000000">
        <w:rPr>
          <w:color w:val="444444"/>
          <w:highlight w:val="white"/>
          <w:rtl w:val="0"/>
        </w:rPr>
        <w:t xml:space="preserve">Option A is incorrect. The composite primary key range attribute, or sort key, and its relationships would not cause data </w:t>
      </w:r>
      <w:r w:rsidDel="00000000" w:rsidR="00000000" w:rsidRPr="00000000">
        <w:rPr>
          <w:color w:val="383a42"/>
          <w:shd w:fill="fafafa" w:val="clear"/>
          <w:rtl w:val="0"/>
        </w:rPr>
        <w:t xml:space="preserve">to be occasionally retrieved prior to a corresponding write.</w:t>
      </w:r>
      <w:r w:rsidDel="00000000" w:rsidR="00000000" w:rsidRPr="00000000">
        <w:rPr>
          <w:rtl w:val="0"/>
        </w:rPr>
      </w:r>
    </w:p>
    <w:p w:rsidR="00000000" w:rsidDel="00000000" w:rsidP="00000000" w:rsidRDefault="00000000" w:rsidRPr="00000000" w14:paraId="0000086B">
      <w:pPr>
        <w:rPr>
          <w:color w:val="444444"/>
          <w:highlight w:val="white"/>
        </w:rPr>
      </w:pPr>
      <w:r w:rsidDel="00000000" w:rsidR="00000000" w:rsidRPr="00000000">
        <w:rPr>
          <w:rtl w:val="0"/>
        </w:rPr>
      </w:r>
    </w:p>
    <w:p w:rsidR="00000000" w:rsidDel="00000000" w:rsidP="00000000" w:rsidRDefault="00000000" w:rsidRPr="00000000" w14:paraId="0000086C">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DynamoDB uses a hash function to store your items in your table. This hash function will not cause data to be read from the wrong partition.</w:t>
      </w:r>
      <w:r w:rsidDel="00000000" w:rsidR="00000000" w:rsidRPr="00000000">
        <w:rPr>
          <w:rtl w:val="0"/>
        </w:rPr>
      </w:r>
    </w:p>
    <w:p w:rsidR="00000000" w:rsidDel="00000000" w:rsidP="00000000" w:rsidRDefault="00000000" w:rsidRPr="00000000" w14:paraId="0000086D">
      <w:pPr>
        <w:rPr>
          <w:color w:val="444444"/>
          <w:highlight w:val="white"/>
        </w:rPr>
      </w:pPr>
      <w:r w:rsidDel="00000000" w:rsidR="00000000" w:rsidRPr="00000000">
        <w:rPr>
          <w:rtl w:val="0"/>
        </w:rPr>
      </w:r>
    </w:p>
    <w:p w:rsidR="00000000" w:rsidDel="00000000" w:rsidP="00000000" w:rsidRDefault="00000000" w:rsidRPr="00000000" w14:paraId="0000086E">
      <w:pPr>
        <w:rPr>
          <w:color w:val="444444"/>
          <w:highlight w:val="white"/>
        </w:rPr>
      </w:pPr>
      <w:r w:rsidDel="00000000" w:rsidR="00000000" w:rsidRPr="00000000">
        <w:rPr>
          <w:color w:val="444444"/>
          <w:highlight w:val="white"/>
          <w:rtl w:val="0"/>
        </w:rPr>
        <w:t xml:space="preserve">Option C is correct. DynamoDB uses eventually consistent reads by default to deliver extremely fast performance. However, on occasion an eventually consistent read will result in stale data retrieval. If you change your read consistency to strongly consistent, this will correct your stale data problem.</w:t>
      </w:r>
    </w:p>
    <w:p w:rsidR="00000000" w:rsidDel="00000000" w:rsidP="00000000" w:rsidRDefault="00000000" w:rsidRPr="00000000" w14:paraId="0000086F">
      <w:pPr>
        <w:rPr>
          <w:color w:val="444444"/>
          <w:highlight w:val="white"/>
        </w:rPr>
      </w:pPr>
      <w:r w:rsidDel="00000000" w:rsidR="00000000" w:rsidRPr="00000000">
        <w:rPr>
          <w:rtl w:val="0"/>
        </w:rPr>
      </w:r>
    </w:p>
    <w:p w:rsidR="00000000" w:rsidDel="00000000" w:rsidP="00000000" w:rsidRDefault="00000000" w:rsidRPr="00000000" w14:paraId="00000870">
      <w:pPr>
        <w:rPr>
          <w:color w:val="444444"/>
          <w:highlight w:val="white"/>
        </w:rPr>
      </w:pPr>
      <w:r w:rsidDel="00000000" w:rsidR="00000000" w:rsidRPr="00000000">
        <w:rPr>
          <w:color w:val="444444"/>
          <w:highlight w:val="white"/>
          <w:rtl w:val="0"/>
        </w:rPr>
        <w:t xml:space="preserve">Option D is incorrect. DynamoDB uses eventually consistent reads by default. If you are using strongly consistent reads you will not suffer from stale data reads.</w:t>
      </w:r>
    </w:p>
    <w:p w:rsidR="00000000" w:rsidDel="00000000" w:rsidP="00000000" w:rsidRDefault="00000000" w:rsidRPr="00000000" w14:paraId="00000871">
      <w:pPr>
        <w:rPr>
          <w:color w:val="434343"/>
        </w:rPr>
      </w:pPr>
      <w:r w:rsidDel="00000000" w:rsidR="00000000" w:rsidRPr="00000000">
        <w:rPr>
          <w:rtl w:val="0"/>
        </w:rPr>
      </w:r>
    </w:p>
    <w:p w:rsidR="00000000" w:rsidDel="00000000" w:rsidP="00000000" w:rsidRDefault="00000000" w:rsidRPr="00000000" w14:paraId="0000087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73">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Best Practices for Using Sort Keys to Organize Data </w:t>
      </w:r>
      <w:r w:rsidDel="00000000" w:rsidR="00000000" w:rsidRPr="00000000">
        <w:rPr>
          <w:color w:val="444444"/>
          <w:rtl w:val="0"/>
        </w:rPr>
        <w:t xml:space="preserve">(</w:t>
      </w:r>
      <w:hyperlink r:id="rId276">
        <w:r w:rsidDel="00000000" w:rsidR="00000000" w:rsidRPr="00000000">
          <w:rPr>
            <w:color w:val="1155cc"/>
            <w:u w:val="single"/>
            <w:rtl w:val="0"/>
          </w:rPr>
          <w:t xml:space="preserve">https://docs.aws.amazon.com/amazondynamodb/latest/developerguide/bp-sort-keys.html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Core Components of Amazon DynamoDB </w:t>
      </w:r>
      <w:r w:rsidDel="00000000" w:rsidR="00000000" w:rsidRPr="00000000">
        <w:rPr>
          <w:color w:val="444444"/>
          <w:rtl w:val="0"/>
        </w:rPr>
        <w:t xml:space="preserve">(</w:t>
      </w:r>
      <w:hyperlink r:id="rId277">
        <w:r w:rsidDel="00000000" w:rsidR="00000000" w:rsidRPr="00000000">
          <w:rPr>
            <w:color w:val="1155cc"/>
            <w:u w:val="single"/>
            <w:rtl w:val="0"/>
          </w:rPr>
          <w:t xml:space="preserve">https://docs.aws.amazon.com/amazondynamodb/latest/developerguide/HowItWorks.CoreComponents.html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278">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874">
      <w:pPr>
        <w:rPr>
          <w:b w:val="1"/>
          <w:color w:val="444444"/>
        </w:rPr>
      </w:pPr>
      <w:r w:rsidDel="00000000" w:rsidR="00000000" w:rsidRPr="00000000">
        <w:rPr>
          <w:rtl w:val="0"/>
        </w:rPr>
      </w:r>
    </w:p>
    <w:p w:rsidR="00000000" w:rsidDel="00000000" w:rsidP="00000000" w:rsidRDefault="00000000" w:rsidRPr="00000000" w14:paraId="00000875">
      <w:pPr>
        <w:rPr>
          <w:b w:val="1"/>
          <w:color w:val="444444"/>
        </w:rPr>
      </w:pPr>
      <w:r w:rsidDel="00000000" w:rsidR="00000000" w:rsidRPr="00000000">
        <w:rPr>
          <w:rtl w:val="0"/>
        </w:rPr>
      </w:r>
    </w:p>
    <w:p w:rsidR="00000000" w:rsidDel="00000000" w:rsidP="00000000" w:rsidRDefault="00000000" w:rsidRPr="00000000" w14:paraId="00000876">
      <w:pPr>
        <w:rPr>
          <w:b w:val="1"/>
          <w:color w:val="444444"/>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Question: 58</w:t>
      </w:r>
    </w:p>
    <w:p w:rsidR="00000000" w:rsidDel="00000000" w:rsidP="00000000" w:rsidRDefault="00000000" w:rsidRPr="00000000" w14:paraId="0000087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7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87A">
      <w:pPr>
        <w:rPr>
          <w:color w:val="999999"/>
        </w:rPr>
      </w:pPr>
      <w:r w:rsidDel="00000000" w:rsidR="00000000" w:rsidRPr="00000000">
        <w:rPr>
          <w:rtl w:val="0"/>
        </w:rPr>
      </w:r>
    </w:p>
    <w:p w:rsidR="00000000" w:rsidDel="00000000" w:rsidP="00000000" w:rsidRDefault="00000000" w:rsidRPr="00000000" w14:paraId="0000087B">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7C">
      <w:pPr>
        <w:rPr>
          <w:b w:val="1"/>
        </w:rPr>
      </w:pPr>
      <w:r w:rsidDel="00000000" w:rsidR="00000000" w:rsidRPr="00000000">
        <w:rPr>
          <w:rtl w:val="0"/>
        </w:rPr>
      </w:r>
    </w:p>
    <w:p w:rsidR="00000000" w:rsidDel="00000000" w:rsidP="00000000" w:rsidRDefault="00000000" w:rsidRPr="00000000" w14:paraId="0000087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7E">
      <w:pPr>
        <w:rPr>
          <w:color w:val="434343"/>
        </w:rPr>
      </w:pPr>
      <w:r w:rsidDel="00000000" w:rsidR="00000000" w:rsidRPr="00000000">
        <w:rPr>
          <w:color w:val="434343"/>
          <w:rtl w:val="0"/>
        </w:rPr>
        <w:t xml:space="preserve">You work as a data scientist for the US federal government. Your team’s latest assignment is to build a data analytics visualization solution that shows known outbreaks of infectious disease by geographic region of the US over specified periods of time, such as by day/week/month. These geographic regions range as follows: region, state, county, city, all the way down to neighborhood.</w:t>
      </w:r>
    </w:p>
    <w:p w:rsidR="00000000" w:rsidDel="00000000" w:rsidP="00000000" w:rsidRDefault="00000000" w:rsidRPr="00000000" w14:paraId="0000087F">
      <w:pPr>
        <w:rPr>
          <w:color w:val="434343"/>
        </w:rPr>
      </w:pPr>
      <w:r w:rsidDel="00000000" w:rsidR="00000000" w:rsidRPr="00000000">
        <w:rPr>
          <w:rtl w:val="0"/>
        </w:rPr>
      </w:r>
    </w:p>
    <w:p w:rsidR="00000000" w:rsidDel="00000000" w:rsidP="00000000" w:rsidRDefault="00000000" w:rsidRPr="00000000" w14:paraId="00000880">
      <w:pPr>
        <w:rPr>
          <w:color w:val="434343"/>
        </w:rPr>
      </w:pPr>
      <w:r w:rsidDel="00000000" w:rsidR="00000000" w:rsidRPr="00000000">
        <w:rPr>
          <w:color w:val="434343"/>
          <w:rtl w:val="0"/>
        </w:rPr>
        <w:t xml:space="preserve">Your team lead has decided to use DynamoDB for your data store based on its </w:t>
      </w:r>
      <w:r w:rsidDel="00000000" w:rsidR="00000000" w:rsidRPr="00000000">
        <w:rPr>
          <w:color w:val="444444"/>
          <w:highlight w:val="white"/>
          <w:rtl w:val="0"/>
        </w:rPr>
        <w:t xml:space="preserve">consistent single-digit millisecond latency. Given your unique requirements, which technique allows you to reach the maximum DynamoDB performance?</w:t>
      </w:r>
      <w:r w:rsidDel="00000000" w:rsidR="00000000" w:rsidRPr="00000000">
        <w:rPr>
          <w:rtl w:val="0"/>
        </w:rPr>
      </w:r>
    </w:p>
    <w:p w:rsidR="00000000" w:rsidDel="00000000" w:rsidP="00000000" w:rsidRDefault="00000000" w:rsidRPr="00000000" w14:paraId="00000881">
      <w:pPr>
        <w:rPr>
          <w:color w:val="383a42"/>
          <w:shd w:fill="fafafa" w:val="clear"/>
        </w:rPr>
      </w:pPr>
      <w:r w:rsidDel="00000000" w:rsidR="00000000" w:rsidRPr="00000000">
        <w:rPr>
          <w:rtl w:val="0"/>
        </w:rPr>
      </w:r>
    </w:p>
    <w:p w:rsidR="00000000" w:rsidDel="00000000" w:rsidP="00000000" w:rsidRDefault="00000000" w:rsidRPr="00000000" w14:paraId="00000882">
      <w:pPr>
        <w:numPr>
          <w:ilvl w:val="0"/>
          <w:numId w:val="59"/>
        </w:numPr>
        <w:ind w:left="720" w:hanging="360"/>
        <w:rPr>
          <w:color w:val="434343"/>
        </w:rPr>
      </w:pPr>
      <w:r w:rsidDel="00000000" w:rsidR="00000000" w:rsidRPr="00000000">
        <w:rPr>
          <w:color w:val="383a42"/>
          <w:shd w:fill="fafafa" w:val="clear"/>
          <w:rtl w:val="0"/>
        </w:rPr>
        <w:t xml:space="preserve">Scan your secondary index using a limit size of 50 items. Then filter on the geographic area you wish to visualize: </w:t>
      </w:r>
      <w:r w:rsidDel="00000000" w:rsidR="00000000" w:rsidRPr="00000000">
        <w:rPr>
          <w:color w:val="383a42"/>
          <w:shd w:fill="fafafa" w:val="clear"/>
          <w:rtl w:val="0"/>
        </w:rPr>
        <w:t xml:space="preserve">[region]#[state]#[county]#[city]#[neighborhood]</w:t>
      </w:r>
      <w:r w:rsidDel="00000000" w:rsidR="00000000" w:rsidRPr="00000000">
        <w:rPr>
          <w:rtl w:val="0"/>
        </w:rPr>
      </w:r>
    </w:p>
    <w:p w:rsidR="00000000" w:rsidDel="00000000" w:rsidP="00000000" w:rsidRDefault="00000000" w:rsidRPr="00000000" w14:paraId="00000883">
      <w:pPr>
        <w:numPr>
          <w:ilvl w:val="0"/>
          <w:numId w:val="59"/>
        </w:numPr>
        <w:ind w:left="720" w:hanging="360"/>
        <w:rPr>
          <w:color w:val="434343"/>
        </w:rPr>
      </w:pPr>
      <w:r w:rsidDel="00000000" w:rsidR="00000000" w:rsidRPr="00000000">
        <w:rPr>
          <w:color w:val="383a42"/>
          <w:shd w:fill="fafafa" w:val="clear"/>
          <w:rtl w:val="0"/>
        </w:rPr>
        <w:t xml:space="preserve">Perform a parallel scan using multiple process threads to multithread your scan. Then filter on the geographic area you wish to visualize: [region]#[state]#[county]#[city]#[neighborhood]</w:t>
      </w:r>
    </w:p>
    <w:p w:rsidR="00000000" w:rsidDel="00000000" w:rsidP="00000000" w:rsidRDefault="00000000" w:rsidRPr="00000000" w14:paraId="00000884">
      <w:pPr>
        <w:numPr>
          <w:ilvl w:val="0"/>
          <w:numId w:val="59"/>
        </w:numPr>
        <w:ind w:left="720" w:hanging="360"/>
        <w:rPr>
          <w:color w:val="383a42"/>
          <w:shd w:fill="fafafa" w:val="clear"/>
        </w:rPr>
      </w:pPr>
      <w:r w:rsidDel="00000000" w:rsidR="00000000" w:rsidRPr="00000000">
        <w:rPr>
          <w:color w:val="383a42"/>
          <w:shd w:fill="fafafa" w:val="clear"/>
          <w:rtl w:val="0"/>
        </w:rPr>
        <w:t xml:space="preserve">Perform a parallel scan using segments. Set your </w:t>
      </w:r>
      <w:r w:rsidDel="00000000" w:rsidR="00000000" w:rsidRPr="00000000">
        <w:rPr>
          <w:color w:val="383a42"/>
          <w:shd w:fill="fafafa" w:val="clear"/>
          <w:rtl w:val="0"/>
        </w:rPr>
        <w:t xml:space="preserve">TotalSegments</w:t>
      </w:r>
      <w:r w:rsidDel="00000000" w:rsidR="00000000" w:rsidRPr="00000000">
        <w:rPr>
          <w:color w:val="383a42"/>
          <w:shd w:fill="fafafa" w:val="clear"/>
          <w:rtl w:val="0"/>
        </w:rPr>
        <w:t xml:space="preserve"> to 15 workers, having each worker scan its own segment.</w:t>
      </w:r>
      <w:r w:rsidDel="00000000" w:rsidR="00000000" w:rsidRPr="00000000">
        <w:rPr>
          <w:rtl w:val="0"/>
        </w:rPr>
      </w:r>
    </w:p>
    <w:p w:rsidR="00000000" w:rsidDel="00000000" w:rsidP="00000000" w:rsidRDefault="00000000" w:rsidRPr="00000000" w14:paraId="00000885">
      <w:pPr>
        <w:numPr>
          <w:ilvl w:val="0"/>
          <w:numId w:val="59"/>
        </w:numPr>
        <w:ind w:left="720" w:hanging="360"/>
        <w:rPr>
          <w:color w:val="383a42"/>
          <w:shd w:fill="fafafa" w:val="clear"/>
        </w:rPr>
      </w:pPr>
      <w:r w:rsidDel="00000000" w:rsidR="00000000" w:rsidRPr="00000000">
        <w:rPr>
          <w:color w:val="383a42"/>
          <w:shd w:fill="fafafa" w:val="clear"/>
          <w:rtl w:val="0"/>
        </w:rPr>
        <w:t xml:space="preserve">Use a primary key with a composite sort key of [region]#[state]#[county]#[city]#[neighborhood].</w:t>
      </w:r>
    </w:p>
    <w:p w:rsidR="00000000" w:rsidDel="00000000" w:rsidP="00000000" w:rsidRDefault="00000000" w:rsidRPr="00000000" w14:paraId="00000886">
      <w:pPr>
        <w:rPr>
          <w:color w:val="383a42"/>
          <w:shd w:fill="fafafa" w:val="clear"/>
        </w:rPr>
      </w:pPr>
      <w:r w:rsidDel="00000000" w:rsidR="00000000" w:rsidRPr="00000000">
        <w:rPr>
          <w:rtl w:val="0"/>
        </w:rPr>
      </w:r>
    </w:p>
    <w:p w:rsidR="00000000" w:rsidDel="00000000" w:rsidP="00000000" w:rsidRDefault="00000000" w:rsidRPr="00000000" w14:paraId="0000088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88">
      <w:pPr>
        <w:rPr>
          <w:color w:val="434343"/>
        </w:rPr>
      </w:pPr>
      <w:r w:rsidDel="00000000" w:rsidR="00000000" w:rsidRPr="00000000">
        <w:rPr>
          <w:rtl w:val="0"/>
        </w:rPr>
      </w:r>
    </w:p>
    <w:p w:rsidR="00000000" w:rsidDel="00000000" w:rsidP="00000000" w:rsidRDefault="00000000" w:rsidRPr="00000000" w14:paraId="00000889">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8A">
      <w:pPr>
        <w:rPr>
          <w:color w:val="444444"/>
          <w:highlight w:val="white"/>
        </w:rPr>
      </w:pPr>
      <w:r w:rsidDel="00000000" w:rsidR="00000000" w:rsidRPr="00000000">
        <w:rPr>
          <w:color w:val="444444"/>
          <w:highlight w:val="white"/>
          <w:rtl w:val="0"/>
        </w:rPr>
        <w:t xml:space="preserve">Option A is incorrect. Scanning your table will not match the performance of a composite primary key search using a well structured sort key. </w:t>
      </w:r>
      <w:r w:rsidDel="00000000" w:rsidR="00000000" w:rsidRPr="00000000">
        <w:rPr>
          <w:color w:val="383a42"/>
          <w:shd w:fill="fafafa" w:val="clear"/>
          <w:rtl w:val="0"/>
        </w:rPr>
        <w:t xml:space="preserve">Also, using a limit size will only limit the window of results returned to your query before you need to make another request for the next window of results. This wouldn’t work for this scenario.</w:t>
      </w:r>
      <w:r w:rsidDel="00000000" w:rsidR="00000000" w:rsidRPr="00000000">
        <w:rPr>
          <w:rtl w:val="0"/>
        </w:rPr>
      </w:r>
    </w:p>
    <w:p w:rsidR="00000000" w:rsidDel="00000000" w:rsidP="00000000" w:rsidRDefault="00000000" w:rsidRPr="00000000" w14:paraId="0000088B">
      <w:pPr>
        <w:rPr>
          <w:color w:val="444444"/>
          <w:highlight w:val="white"/>
        </w:rPr>
      </w:pPr>
      <w:r w:rsidDel="00000000" w:rsidR="00000000" w:rsidRPr="00000000">
        <w:rPr>
          <w:rtl w:val="0"/>
        </w:rPr>
      </w:r>
    </w:p>
    <w:p w:rsidR="00000000" w:rsidDel="00000000" w:rsidP="00000000" w:rsidRDefault="00000000" w:rsidRPr="00000000" w14:paraId="0000088C">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Using multiple threads to scan your table will not give you the performance of </w:t>
      </w:r>
      <w:r w:rsidDel="00000000" w:rsidR="00000000" w:rsidRPr="00000000">
        <w:rPr>
          <w:color w:val="444444"/>
          <w:highlight w:val="white"/>
          <w:rtl w:val="0"/>
        </w:rPr>
        <w:t xml:space="preserve">a composite primary key search using a well structured sort key</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88D">
      <w:pPr>
        <w:rPr>
          <w:color w:val="444444"/>
          <w:highlight w:val="white"/>
        </w:rPr>
      </w:pPr>
      <w:r w:rsidDel="00000000" w:rsidR="00000000" w:rsidRPr="00000000">
        <w:rPr>
          <w:rtl w:val="0"/>
        </w:rPr>
      </w:r>
    </w:p>
    <w:p w:rsidR="00000000" w:rsidDel="00000000" w:rsidP="00000000" w:rsidRDefault="00000000" w:rsidRPr="00000000" w14:paraId="0000088E">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Performing a parallel scan of your table using segments will not give you the performance of </w:t>
      </w:r>
      <w:r w:rsidDel="00000000" w:rsidR="00000000" w:rsidRPr="00000000">
        <w:rPr>
          <w:color w:val="444444"/>
          <w:highlight w:val="white"/>
          <w:rtl w:val="0"/>
        </w:rPr>
        <w:t xml:space="preserve">a composite primary key search using a well structured sort key</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88F">
      <w:pPr>
        <w:rPr>
          <w:color w:val="444444"/>
          <w:highlight w:val="white"/>
        </w:rPr>
      </w:pPr>
      <w:r w:rsidDel="00000000" w:rsidR="00000000" w:rsidRPr="00000000">
        <w:rPr>
          <w:rtl w:val="0"/>
        </w:rPr>
      </w:r>
    </w:p>
    <w:p w:rsidR="00000000" w:rsidDel="00000000" w:rsidP="00000000" w:rsidRDefault="00000000" w:rsidRPr="00000000" w14:paraId="00000890">
      <w:pPr>
        <w:rPr>
          <w:color w:val="444444"/>
          <w:highlight w:val="white"/>
        </w:rPr>
      </w:pPr>
      <w:r w:rsidDel="00000000" w:rsidR="00000000" w:rsidRPr="00000000">
        <w:rPr>
          <w:color w:val="444444"/>
          <w:highlight w:val="white"/>
          <w:rtl w:val="0"/>
        </w:rPr>
        <w:t xml:space="preserve">Option D is correct. Designing your sort key to traverse the hierarchy of region, state, county, city, neighborhood results in DynamoDB partitioning your data using this hierarchy. This allows for the maximum analytics query response time using any level of your hierarchy. </w:t>
      </w:r>
    </w:p>
    <w:p w:rsidR="00000000" w:rsidDel="00000000" w:rsidP="00000000" w:rsidRDefault="00000000" w:rsidRPr="00000000" w14:paraId="00000891">
      <w:pPr>
        <w:rPr>
          <w:color w:val="434343"/>
        </w:rPr>
      </w:pPr>
      <w:r w:rsidDel="00000000" w:rsidR="00000000" w:rsidRPr="00000000">
        <w:rPr>
          <w:rtl w:val="0"/>
        </w:rPr>
      </w:r>
    </w:p>
    <w:p w:rsidR="00000000" w:rsidDel="00000000" w:rsidP="00000000" w:rsidRDefault="00000000" w:rsidRPr="00000000" w14:paraId="0000089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93">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Best Practices for Querying and Scanning Data </w:t>
      </w:r>
      <w:r w:rsidDel="00000000" w:rsidR="00000000" w:rsidRPr="00000000">
        <w:rPr>
          <w:color w:val="444444"/>
          <w:rtl w:val="0"/>
        </w:rPr>
        <w:t xml:space="preserve">(</w:t>
      </w:r>
      <w:hyperlink r:id="rId279">
        <w:r w:rsidDel="00000000" w:rsidR="00000000" w:rsidRPr="00000000">
          <w:rPr>
            <w:color w:val="1155cc"/>
            <w:u w:val="single"/>
            <w:rtl w:val="0"/>
          </w:rPr>
          <w:t xml:space="preserve">https://docs.aws.amazon.com/amazondynamodb/latest/developerguide/bp-query-scan.html</w:t>
        </w:r>
      </w:hyperlink>
      <w:r w:rsidDel="00000000" w:rsidR="00000000" w:rsidRPr="00000000">
        <w:rPr>
          <w:color w:val="444444"/>
          <w:rtl w:val="0"/>
        </w:rPr>
        <w:t xml:space="preserve">)</w:t>
      </w:r>
    </w:p>
    <w:p w:rsidR="00000000" w:rsidDel="00000000" w:rsidP="00000000" w:rsidRDefault="00000000" w:rsidRPr="00000000" w14:paraId="00000894">
      <w:pPr>
        <w:rPr>
          <w:color w:val="444444"/>
        </w:rPr>
      </w:pPr>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Core Components of Amazon DynamoDB </w:t>
      </w:r>
      <w:r w:rsidDel="00000000" w:rsidR="00000000" w:rsidRPr="00000000">
        <w:rPr>
          <w:color w:val="444444"/>
          <w:rtl w:val="0"/>
        </w:rPr>
        <w:t xml:space="preserve">(</w:t>
      </w:r>
      <w:hyperlink r:id="rId280">
        <w:r w:rsidDel="00000000" w:rsidR="00000000" w:rsidRPr="00000000">
          <w:rPr>
            <w:color w:val="1155cc"/>
            <w:u w:val="single"/>
            <w:rtl w:val="0"/>
          </w:rPr>
          <w:t xml:space="preserve">https://docs.aws.amazon.com/amazondynamodb/latest/developerguide/HowItWorks.CoreComponents.html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Choosing the Right DynamoDB Partition Key </w:t>
      </w:r>
      <w:r w:rsidDel="00000000" w:rsidR="00000000" w:rsidRPr="00000000">
        <w:rPr>
          <w:color w:val="444444"/>
          <w:rtl w:val="0"/>
        </w:rPr>
        <w:t xml:space="preserve">(</w:t>
      </w:r>
      <w:hyperlink r:id="rId281">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Best Practices for Using Sort Keys to Organize Data </w:t>
      </w:r>
      <w:r w:rsidDel="00000000" w:rsidR="00000000" w:rsidRPr="00000000">
        <w:rPr>
          <w:color w:val="444444"/>
          <w:rtl w:val="0"/>
        </w:rPr>
        <w:t xml:space="preserve">(</w:t>
      </w:r>
      <w:hyperlink r:id="rId282">
        <w:r w:rsidDel="00000000" w:rsidR="00000000" w:rsidRPr="00000000">
          <w:rPr>
            <w:color w:val="1155cc"/>
            <w:u w:val="single"/>
            <w:rtl w:val="0"/>
          </w:rPr>
          <w:t xml:space="preserve">https://docs.aws.amazon.com/amazondynamodb/latest/developerguide/bp-sort-keys.html</w:t>
        </w:r>
      </w:hyperlink>
      <w:r w:rsidDel="00000000" w:rsidR="00000000" w:rsidRPr="00000000">
        <w:rPr>
          <w:color w:val="444444"/>
          <w:rtl w:val="0"/>
        </w:rPr>
        <w:t xml:space="preserve">)</w:t>
      </w:r>
    </w:p>
    <w:p w:rsidR="00000000" w:rsidDel="00000000" w:rsidP="00000000" w:rsidRDefault="00000000" w:rsidRPr="00000000" w14:paraId="00000895">
      <w:pPr>
        <w:rPr>
          <w:b w:val="1"/>
          <w:color w:val="444444"/>
        </w:rPr>
      </w:pPr>
      <w:r w:rsidDel="00000000" w:rsidR="00000000" w:rsidRPr="00000000">
        <w:rPr>
          <w:rtl w:val="0"/>
        </w:rPr>
      </w:r>
    </w:p>
    <w:p w:rsidR="00000000" w:rsidDel="00000000" w:rsidP="00000000" w:rsidRDefault="00000000" w:rsidRPr="00000000" w14:paraId="00000896">
      <w:pPr>
        <w:rPr>
          <w:b w:val="1"/>
          <w:color w:val="444444"/>
        </w:rPr>
      </w:pPr>
      <w:r w:rsidDel="00000000" w:rsidR="00000000" w:rsidRPr="00000000">
        <w:rPr>
          <w:rtl w:val="0"/>
        </w:rPr>
      </w:r>
    </w:p>
    <w:p w:rsidR="00000000" w:rsidDel="00000000" w:rsidP="00000000" w:rsidRDefault="00000000" w:rsidRPr="00000000" w14:paraId="00000897">
      <w:pPr>
        <w:rPr>
          <w:b w:val="1"/>
          <w:color w:val="444444"/>
        </w:rPr>
      </w:pPr>
      <w:r w:rsidDel="00000000" w:rsidR="00000000" w:rsidRPr="00000000">
        <w:rPr>
          <w:rtl w:val="0"/>
        </w:rPr>
      </w:r>
    </w:p>
    <w:p w:rsidR="00000000" w:rsidDel="00000000" w:rsidP="00000000" w:rsidRDefault="00000000" w:rsidRPr="00000000" w14:paraId="00000898">
      <w:pPr>
        <w:rPr>
          <w:b w:val="1"/>
          <w:color w:val="444444"/>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Question: 59</w:t>
      </w:r>
    </w:p>
    <w:p w:rsidR="00000000" w:rsidDel="00000000" w:rsidP="00000000" w:rsidRDefault="00000000" w:rsidRPr="00000000" w14:paraId="000008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p>
    <w:p w:rsidR="00000000" w:rsidDel="00000000" w:rsidP="00000000" w:rsidRDefault="00000000" w:rsidRPr="00000000" w14:paraId="0000089C">
      <w:pPr>
        <w:rPr>
          <w:color w:val="999999"/>
        </w:rPr>
      </w:pPr>
      <w:r w:rsidDel="00000000" w:rsidR="00000000" w:rsidRPr="00000000">
        <w:rPr>
          <w:rtl w:val="0"/>
        </w:rPr>
      </w:r>
    </w:p>
    <w:p w:rsidR="00000000" w:rsidDel="00000000" w:rsidP="00000000" w:rsidRDefault="00000000" w:rsidRPr="00000000" w14:paraId="0000089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9E">
      <w:pPr>
        <w:rPr>
          <w:b w:val="1"/>
        </w:rPr>
      </w:pPr>
      <w:r w:rsidDel="00000000" w:rsidR="00000000" w:rsidRPr="00000000">
        <w:rPr>
          <w:rtl w:val="0"/>
        </w:rPr>
      </w:r>
    </w:p>
    <w:p w:rsidR="00000000" w:rsidDel="00000000" w:rsidP="00000000" w:rsidRDefault="00000000" w:rsidRPr="00000000" w14:paraId="000008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A0">
      <w:pPr>
        <w:rPr>
          <w:color w:val="434343"/>
        </w:rPr>
      </w:pPr>
      <w:r w:rsidDel="00000000" w:rsidR="00000000" w:rsidRPr="00000000">
        <w:rPr>
          <w:color w:val="434343"/>
          <w:rtl w:val="0"/>
        </w:rPr>
        <w:t xml:space="preserve">You work as a data scientist for a global securities trading firm. Your management team needs to track all trading activity through the visualization of analytics data, such as Key Performance Indicators (KPIs), for all of its regional offices around the globe. Each regional office reads from and writes to your trading database at high frequency throughout the global trading day windows. Also, each regional manager needs to have analytics visualizations of KPIs that compare his/her region to all of the other regions around the globe in near real-time.</w:t>
      </w:r>
    </w:p>
    <w:p w:rsidR="00000000" w:rsidDel="00000000" w:rsidP="00000000" w:rsidRDefault="00000000" w:rsidRPr="00000000" w14:paraId="000008A1">
      <w:pPr>
        <w:rPr>
          <w:color w:val="434343"/>
        </w:rPr>
      </w:pPr>
      <w:r w:rsidDel="00000000" w:rsidR="00000000" w:rsidRPr="00000000">
        <w:rPr>
          <w:rtl w:val="0"/>
        </w:rPr>
      </w:r>
    </w:p>
    <w:p w:rsidR="00000000" w:rsidDel="00000000" w:rsidP="00000000" w:rsidRDefault="00000000" w:rsidRPr="00000000" w14:paraId="000008A2">
      <w:pPr>
        <w:rPr>
          <w:color w:val="434343"/>
        </w:rPr>
      </w:pPr>
      <w:r w:rsidDel="00000000" w:rsidR="00000000" w:rsidRPr="00000000">
        <w:rPr>
          <w:color w:val="434343"/>
          <w:rtl w:val="0"/>
        </w:rPr>
        <w:t xml:space="preserve">What data collection and storage solution best meets your requirements?</w:t>
      </w:r>
    </w:p>
    <w:p w:rsidR="00000000" w:rsidDel="00000000" w:rsidP="00000000" w:rsidRDefault="00000000" w:rsidRPr="00000000" w14:paraId="000008A3">
      <w:pPr>
        <w:rPr>
          <w:color w:val="383a42"/>
          <w:shd w:fill="fafafa" w:val="clear"/>
        </w:rPr>
      </w:pPr>
      <w:r w:rsidDel="00000000" w:rsidR="00000000" w:rsidRPr="00000000">
        <w:rPr>
          <w:rtl w:val="0"/>
        </w:rPr>
      </w:r>
    </w:p>
    <w:p w:rsidR="00000000" w:rsidDel="00000000" w:rsidP="00000000" w:rsidRDefault="00000000" w:rsidRPr="00000000" w14:paraId="000008A4">
      <w:pPr>
        <w:numPr>
          <w:ilvl w:val="0"/>
          <w:numId w:val="61"/>
        </w:numPr>
        <w:ind w:left="720" w:hanging="360"/>
        <w:rPr>
          <w:color w:val="434343"/>
        </w:rPr>
      </w:pPr>
      <w:r w:rsidDel="00000000" w:rsidR="00000000" w:rsidRPr="00000000">
        <w:rPr>
          <w:color w:val="383a42"/>
          <w:shd w:fill="fafafa" w:val="clear"/>
          <w:rtl w:val="0"/>
        </w:rPr>
        <w:t xml:space="preserve">Leverage the global database capability of the RDS MySQL database service to house your trading data. Create a master database in your headquarters region, and secondary database instances in your other regions.</w:t>
      </w:r>
    </w:p>
    <w:p w:rsidR="00000000" w:rsidDel="00000000" w:rsidP="00000000" w:rsidRDefault="00000000" w:rsidRPr="00000000" w14:paraId="000008A5">
      <w:pPr>
        <w:numPr>
          <w:ilvl w:val="0"/>
          <w:numId w:val="61"/>
        </w:numPr>
        <w:ind w:left="720" w:hanging="360"/>
        <w:rPr>
          <w:color w:val="434343"/>
        </w:rPr>
      </w:pPr>
      <w:r w:rsidDel="00000000" w:rsidR="00000000" w:rsidRPr="00000000">
        <w:rPr>
          <w:color w:val="383a42"/>
          <w:shd w:fill="fafafa" w:val="clear"/>
          <w:rtl w:val="0"/>
        </w:rPr>
        <w:t xml:space="preserve">Leverage the global database capability of the Aurora database service to house your trading data. Create a master database in your headquarters region, and secondary database instances in your other regions.</w:t>
      </w:r>
    </w:p>
    <w:p w:rsidR="00000000" w:rsidDel="00000000" w:rsidP="00000000" w:rsidRDefault="00000000" w:rsidRPr="00000000" w14:paraId="000008A6">
      <w:pPr>
        <w:numPr>
          <w:ilvl w:val="0"/>
          <w:numId w:val="61"/>
        </w:numPr>
        <w:ind w:left="720" w:hanging="360"/>
        <w:rPr>
          <w:color w:val="383a42"/>
          <w:shd w:fill="fafafa" w:val="clear"/>
        </w:rPr>
      </w:pPr>
      <w:r w:rsidDel="00000000" w:rsidR="00000000" w:rsidRPr="00000000">
        <w:rPr>
          <w:color w:val="383a42"/>
          <w:shd w:fill="fafafa" w:val="clear"/>
          <w:rtl w:val="0"/>
        </w:rPr>
        <w:t xml:space="preserve">Leverage the global tables capability of DynamoDB to house your trading data. Make your tables available in the corporate headquarters region as well as in your regional office regions.</w:t>
      </w:r>
    </w:p>
    <w:p w:rsidR="00000000" w:rsidDel="00000000" w:rsidP="00000000" w:rsidRDefault="00000000" w:rsidRPr="00000000" w14:paraId="000008A7">
      <w:pPr>
        <w:numPr>
          <w:ilvl w:val="0"/>
          <w:numId w:val="61"/>
        </w:numPr>
        <w:ind w:left="720" w:hanging="360"/>
        <w:rPr>
          <w:color w:val="383a42"/>
          <w:shd w:fill="fafafa" w:val="clear"/>
        </w:rPr>
      </w:pPr>
      <w:r w:rsidDel="00000000" w:rsidR="00000000" w:rsidRPr="00000000">
        <w:rPr>
          <w:color w:val="383a42"/>
          <w:shd w:fill="fafafa" w:val="clear"/>
          <w:rtl w:val="0"/>
        </w:rPr>
        <w:t xml:space="preserve">Leverage the serverless database capability of the Aurora database service to house your trading data. Create a master database in your headquarters region, and secondary database instances in your other regions.</w:t>
      </w:r>
    </w:p>
    <w:p w:rsidR="00000000" w:rsidDel="00000000" w:rsidP="00000000" w:rsidRDefault="00000000" w:rsidRPr="00000000" w14:paraId="000008A8">
      <w:pPr>
        <w:rPr>
          <w:color w:val="383a42"/>
          <w:shd w:fill="fafafa" w:val="clear"/>
        </w:rPr>
      </w:pPr>
      <w:r w:rsidDel="00000000" w:rsidR="00000000" w:rsidRPr="00000000">
        <w:rPr>
          <w:rtl w:val="0"/>
        </w:rPr>
      </w:r>
    </w:p>
    <w:p w:rsidR="00000000" w:rsidDel="00000000" w:rsidP="00000000" w:rsidRDefault="00000000" w:rsidRPr="00000000" w14:paraId="000008A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8AA">
      <w:pPr>
        <w:rPr>
          <w:color w:val="434343"/>
        </w:rPr>
      </w:pPr>
      <w:r w:rsidDel="00000000" w:rsidR="00000000" w:rsidRPr="00000000">
        <w:rPr>
          <w:rtl w:val="0"/>
        </w:rPr>
      </w:r>
    </w:p>
    <w:p w:rsidR="00000000" w:rsidDel="00000000" w:rsidP="00000000" w:rsidRDefault="00000000" w:rsidRPr="00000000" w14:paraId="000008AB">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AC">
      <w:pPr>
        <w:rPr>
          <w:color w:val="444444"/>
          <w:highlight w:val="white"/>
        </w:rPr>
      </w:pPr>
      <w:r w:rsidDel="00000000" w:rsidR="00000000" w:rsidRPr="00000000">
        <w:rPr>
          <w:color w:val="444444"/>
          <w:highlight w:val="white"/>
          <w:rtl w:val="0"/>
        </w:rPr>
        <w:t xml:space="preserve">Option A is incorrect. RDS MySQL doesn’t have a global database capability.</w:t>
      </w:r>
    </w:p>
    <w:p w:rsidR="00000000" w:rsidDel="00000000" w:rsidP="00000000" w:rsidRDefault="00000000" w:rsidRPr="00000000" w14:paraId="000008AD">
      <w:pPr>
        <w:rPr>
          <w:color w:val="444444"/>
          <w:highlight w:val="white"/>
        </w:rPr>
      </w:pPr>
      <w:r w:rsidDel="00000000" w:rsidR="00000000" w:rsidRPr="00000000">
        <w:rPr>
          <w:rtl w:val="0"/>
        </w:rPr>
      </w:r>
    </w:p>
    <w:p w:rsidR="00000000" w:rsidDel="00000000" w:rsidP="00000000" w:rsidRDefault="00000000" w:rsidRPr="00000000" w14:paraId="000008AE">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While Aurora has a global database capability, the secondary instances are read-only. You have a requirement that your regional office users write to your database instance as well as read from it. With this solution, your regional offices would have to write to your corporate headquarters Aurora region and then wait for Aurora to replicate those writes back out to your regional Aurora instances. This would not meet your near real-time analytics visualization requirement.</w:t>
      </w:r>
      <w:r w:rsidDel="00000000" w:rsidR="00000000" w:rsidRPr="00000000">
        <w:rPr>
          <w:rtl w:val="0"/>
        </w:rPr>
      </w:r>
    </w:p>
    <w:p w:rsidR="00000000" w:rsidDel="00000000" w:rsidP="00000000" w:rsidRDefault="00000000" w:rsidRPr="00000000" w14:paraId="000008AF">
      <w:pPr>
        <w:rPr>
          <w:color w:val="444444"/>
          <w:highlight w:val="white"/>
        </w:rPr>
      </w:pPr>
      <w:r w:rsidDel="00000000" w:rsidR="00000000" w:rsidRPr="00000000">
        <w:rPr>
          <w:rtl w:val="0"/>
        </w:rPr>
      </w:r>
    </w:p>
    <w:p w:rsidR="00000000" w:rsidDel="00000000" w:rsidP="00000000" w:rsidRDefault="00000000" w:rsidRPr="00000000" w14:paraId="000008B0">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383a42"/>
          <w:shd w:fill="fafafa" w:val="clear"/>
          <w:rtl w:val="0"/>
        </w:rPr>
        <w:t xml:space="preserve">The DynamoDB global tables feature gives you a multi-master, multi-region solution. This gives you the capability to write to your DynamoDB tables in the user’s local region. DynamoDB then replicates the local write to all other global tables in your other regions. This keeps all regional replicas synchronized by propagating all changes to all regional tables for every change in every regional table.</w:t>
      </w:r>
      <w:r w:rsidDel="00000000" w:rsidR="00000000" w:rsidRPr="00000000">
        <w:rPr>
          <w:rtl w:val="0"/>
        </w:rPr>
      </w:r>
    </w:p>
    <w:p w:rsidR="00000000" w:rsidDel="00000000" w:rsidP="00000000" w:rsidRDefault="00000000" w:rsidRPr="00000000" w14:paraId="000008B1">
      <w:pPr>
        <w:rPr>
          <w:color w:val="444444"/>
          <w:highlight w:val="white"/>
        </w:rPr>
      </w:pPr>
      <w:r w:rsidDel="00000000" w:rsidR="00000000" w:rsidRPr="00000000">
        <w:rPr>
          <w:rtl w:val="0"/>
        </w:rPr>
      </w:r>
    </w:p>
    <w:p w:rsidR="00000000" w:rsidDel="00000000" w:rsidP="00000000" w:rsidRDefault="00000000" w:rsidRPr="00000000" w14:paraId="000008B2">
      <w:pPr>
        <w:rPr>
          <w:color w:val="444444"/>
          <w:highlight w:val="white"/>
        </w:rPr>
      </w:pPr>
      <w:r w:rsidDel="00000000" w:rsidR="00000000" w:rsidRPr="00000000">
        <w:rPr>
          <w:color w:val="444444"/>
          <w:highlight w:val="white"/>
          <w:rtl w:val="0"/>
        </w:rPr>
        <w:t xml:space="preserve">Option D is incorrect. The Aurora serverless database capability does not give your regional database replication. Therefore, it is not the correct data store option for a global multi-region, multi-master solution.</w:t>
      </w:r>
    </w:p>
    <w:p w:rsidR="00000000" w:rsidDel="00000000" w:rsidP="00000000" w:rsidRDefault="00000000" w:rsidRPr="00000000" w14:paraId="000008B3">
      <w:pPr>
        <w:rPr>
          <w:color w:val="434343"/>
        </w:rPr>
      </w:pPr>
      <w:r w:rsidDel="00000000" w:rsidR="00000000" w:rsidRPr="00000000">
        <w:rPr>
          <w:rtl w:val="0"/>
        </w:rPr>
      </w:r>
    </w:p>
    <w:p w:rsidR="00000000" w:rsidDel="00000000" w:rsidP="00000000" w:rsidRDefault="00000000" w:rsidRPr="00000000" w14:paraId="000008B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B5">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83">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use Amazon DynamoDB global tables to power multiregion architectures </w:t>
      </w:r>
      <w:r w:rsidDel="00000000" w:rsidR="00000000" w:rsidRPr="00000000">
        <w:rPr>
          <w:color w:val="444444"/>
          <w:rtl w:val="0"/>
        </w:rPr>
        <w:t xml:space="preserve">(</w:t>
      </w:r>
      <w:hyperlink r:id="rId284">
        <w:r w:rsidDel="00000000" w:rsidR="00000000" w:rsidRPr="00000000">
          <w:rPr>
            <w:color w:val="1155cc"/>
            <w:u w:val="single"/>
            <w:rtl w:val="0"/>
          </w:rPr>
          <w:t xml:space="preserve">https://aws.amazon.com/blogs/database/how-to-use-amazon-dynamodb-global-tables-to-power-multiregion-architectures/</w:t>
        </w:r>
      </w:hyperlink>
      <w:r w:rsidDel="00000000" w:rsidR="00000000" w:rsidRPr="00000000">
        <w:rPr>
          <w:color w:val="444444"/>
          <w:rtl w:val="0"/>
        </w:rPr>
        <w:t xml:space="preserve">), the Amazon Aurora user guide titled </w:t>
      </w:r>
      <w:r w:rsidDel="00000000" w:rsidR="00000000" w:rsidRPr="00000000">
        <w:rPr>
          <w:b w:val="1"/>
          <w:color w:val="444444"/>
          <w:rtl w:val="0"/>
        </w:rPr>
        <w:t xml:space="preserve">Working with Amazon Aurora Global Database </w:t>
      </w:r>
      <w:r w:rsidDel="00000000" w:rsidR="00000000" w:rsidRPr="00000000">
        <w:rPr>
          <w:color w:val="444444"/>
          <w:rtl w:val="0"/>
        </w:rPr>
        <w:t xml:space="preserve">(</w:t>
      </w:r>
      <w:hyperlink r:id="rId285">
        <w:r w:rsidDel="00000000" w:rsidR="00000000" w:rsidRPr="00000000">
          <w:rPr>
            <w:color w:val="1155cc"/>
            <w:u w:val="single"/>
            <w:rtl w:val="0"/>
          </w:rPr>
          <w:t xml:space="preserve">https://docs.aws.amazon.com/AmazonRDS/latest/AuroraUserGuide/aurora-global-database.html#aurora-global-database.limitations</w:t>
        </w:r>
      </w:hyperlink>
      <w:r w:rsidDel="00000000" w:rsidR="00000000" w:rsidRPr="00000000">
        <w:rPr>
          <w:color w:val="444444"/>
          <w:rtl w:val="0"/>
        </w:rPr>
        <w:t xml:space="preserve">), the Amazon Aurora user guide titled </w:t>
      </w:r>
      <w:r w:rsidDel="00000000" w:rsidR="00000000" w:rsidRPr="00000000">
        <w:rPr>
          <w:b w:val="1"/>
          <w:color w:val="444444"/>
          <w:rtl w:val="0"/>
        </w:rPr>
        <w:t xml:space="preserve">Using Amazon Aurora Serverless </w:t>
      </w:r>
      <w:r w:rsidDel="00000000" w:rsidR="00000000" w:rsidRPr="00000000">
        <w:rPr>
          <w:color w:val="444444"/>
          <w:rtl w:val="0"/>
        </w:rPr>
        <w:t xml:space="preserve">(</w:t>
      </w:r>
      <w:hyperlink r:id="rId286">
        <w:r w:rsidDel="00000000" w:rsidR="00000000" w:rsidRPr="00000000">
          <w:rPr>
            <w:color w:val="1155cc"/>
            <w:u w:val="single"/>
            <w:rtl w:val="0"/>
          </w:rPr>
          <w:t xml:space="preserve">https://docs.aws.amazon.com/AmazonRDS/latest/AuroraUserGuide/aurora-serverless.html</w:t>
        </w:r>
      </w:hyperlink>
      <w:r w:rsidDel="00000000" w:rsidR="00000000" w:rsidRPr="00000000">
        <w:rPr>
          <w:color w:val="444444"/>
          <w:rtl w:val="0"/>
        </w:rPr>
        <w:t xml:space="preserve">), and the Amazon DynamoDB page titled </w:t>
      </w:r>
      <w:r w:rsidDel="00000000" w:rsidR="00000000" w:rsidRPr="00000000">
        <w:rPr>
          <w:b w:val="1"/>
          <w:color w:val="444444"/>
          <w:rtl w:val="0"/>
        </w:rPr>
        <w:t xml:space="preserve">Global Tables</w:t>
      </w:r>
      <w:r w:rsidDel="00000000" w:rsidR="00000000" w:rsidRPr="00000000">
        <w:rPr>
          <w:color w:val="444444"/>
          <w:rtl w:val="0"/>
        </w:rPr>
        <w:t xml:space="preserve"> (</w:t>
      </w:r>
      <w:hyperlink r:id="rId287">
        <w:r w:rsidDel="00000000" w:rsidR="00000000" w:rsidRPr="00000000">
          <w:rPr>
            <w:color w:val="1155cc"/>
            <w:u w:val="single"/>
            <w:rtl w:val="0"/>
          </w:rPr>
          <w:t xml:space="preserve">https://aws.amazon.com/dynamodb/global-tables/</w:t>
        </w:r>
      </w:hyperlink>
      <w:r w:rsidDel="00000000" w:rsidR="00000000" w:rsidRPr="00000000">
        <w:rPr>
          <w:color w:val="444444"/>
          <w:rtl w:val="0"/>
        </w:rPr>
        <w:t xml:space="preserve">)</w:t>
      </w:r>
    </w:p>
    <w:p w:rsidR="00000000" w:rsidDel="00000000" w:rsidP="00000000" w:rsidRDefault="00000000" w:rsidRPr="00000000" w14:paraId="000008B6">
      <w:pPr>
        <w:rPr>
          <w:b w:val="1"/>
          <w:color w:val="444444"/>
        </w:rPr>
      </w:pPr>
      <w:r w:rsidDel="00000000" w:rsidR="00000000" w:rsidRPr="00000000">
        <w:rPr>
          <w:rtl w:val="0"/>
        </w:rPr>
      </w:r>
    </w:p>
    <w:p w:rsidR="00000000" w:rsidDel="00000000" w:rsidP="00000000" w:rsidRDefault="00000000" w:rsidRPr="00000000" w14:paraId="000008B7">
      <w:pPr>
        <w:rPr>
          <w:b w:val="1"/>
          <w:color w:val="444444"/>
        </w:rPr>
      </w:pPr>
      <w:r w:rsidDel="00000000" w:rsidR="00000000" w:rsidRPr="00000000">
        <w:rPr>
          <w:rtl w:val="0"/>
        </w:rPr>
      </w:r>
    </w:p>
    <w:p w:rsidR="00000000" w:rsidDel="00000000" w:rsidP="00000000" w:rsidRDefault="00000000" w:rsidRPr="00000000" w14:paraId="000008B8">
      <w:pPr>
        <w:rPr>
          <w:b w:val="1"/>
          <w:color w:val="444444"/>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Question: 60</w:t>
      </w:r>
    </w:p>
    <w:p w:rsidR="00000000" w:rsidDel="00000000" w:rsidP="00000000" w:rsidRDefault="00000000" w:rsidRPr="00000000" w14:paraId="000008B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B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8BC">
      <w:pPr>
        <w:rPr>
          <w:color w:val="999999"/>
        </w:rPr>
      </w:pPr>
      <w:r w:rsidDel="00000000" w:rsidR="00000000" w:rsidRPr="00000000">
        <w:rPr>
          <w:rtl w:val="0"/>
        </w:rPr>
      </w:r>
    </w:p>
    <w:p w:rsidR="00000000" w:rsidDel="00000000" w:rsidP="00000000" w:rsidRDefault="00000000" w:rsidRPr="00000000" w14:paraId="000008B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BE">
      <w:pPr>
        <w:rPr>
          <w:b w:val="1"/>
        </w:rPr>
      </w:pPr>
      <w:r w:rsidDel="00000000" w:rsidR="00000000" w:rsidRPr="00000000">
        <w:rPr>
          <w:rtl w:val="0"/>
        </w:rPr>
      </w:r>
    </w:p>
    <w:p w:rsidR="00000000" w:rsidDel="00000000" w:rsidP="00000000" w:rsidRDefault="00000000" w:rsidRPr="00000000" w14:paraId="000008B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C0">
      <w:pPr>
        <w:rPr>
          <w:color w:val="434343"/>
        </w:rPr>
      </w:pPr>
      <w:r w:rsidDel="00000000" w:rsidR="00000000" w:rsidRPr="00000000">
        <w:rPr>
          <w:color w:val="434343"/>
          <w:rtl w:val="0"/>
        </w:rPr>
        <w:t xml:space="preserve">You work as a data scientist for a television broadcast network that has started building machine learning based data visualizations to be used in its political analysis broadcast segments. These data visualizations require data analytics to be performed with the assistance of your machine learning model inference engine. </w:t>
      </w:r>
    </w:p>
    <w:p w:rsidR="00000000" w:rsidDel="00000000" w:rsidP="00000000" w:rsidRDefault="00000000" w:rsidRPr="00000000" w14:paraId="000008C1">
      <w:pPr>
        <w:rPr>
          <w:color w:val="434343"/>
        </w:rPr>
      </w:pPr>
      <w:r w:rsidDel="00000000" w:rsidR="00000000" w:rsidRPr="00000000">
        <w:rPr>
          <w:rtl w:val="0"/>
        </w:rPr>
      </w:r>
    </w:p>
    <w:p w:rsidR="00000000" w:rsidDel="00000000" w:rsidP="00000000" w:rsidRDefault="00000000" w:rsidRPr="00000000" w14:paraId="000008C2">
      <w:pPr>
        <w:rPr>
          <w:color w:val="434343"/>
        </w:rPr>
      </w:pPr>
      <w:r w:rsidDel="00000000" w:rsidR="00000000" w:rsidRPr="00000000">
        <w:rPr>
          <w:color w:val="434343"/>
          <w:rtl w:val="0"/>
        </w:rPr>
        <w:t xml:space="preserve">Your data used to augment the machine learning inferences needs to be stored in a data storage solution that has the following freshness characteristics:</w:t>
      </w:r>
    </w:p>
    <w:p w:rsidR="00000000" w:rsidDel="00000000" w:rsidP="00000000" w:rsidRDefault="00000000" w:rsidRPr="00000000" w14:paraId="000008C3">
      <w:pPr>
        <w:numPr>
          <w:ilvl w:val="0"/>
          <w:numId w:val="62"/>
        </w:numPr>
        <w:ind w:left="720" w:hanging="360"/>
        <w:rPr>
          <w:color w:val="434343"/>
          <w:u w:val="none"/>
        </w:rPr>
      </w:pPr>
      <w:r w:rsidDel="00000000" w:rsidR="00000000" w:rsidRPr="00000000">
        <w:rPr>
          <w:color w:val="434343"/>
          <w:rtl w:val="0"/>
        </w:rPr>
        <w:t xml:space="preserve">It needs to be optimized for storing key/value pairs and as a document store. </w:t>
      </w:r>
    </w:p>
    <w:p w:rsidR="00000000" w:rsidDel="00000000" w:rsidP="00000000" w:rsidRDefault="00000000" w:rsidRPr="00000000" w14:paraId="000008C4">
      <w:pPr>
        <w:numPr>
          <w:ilvl w:val="0"/>
          <w:numId w:val="62"/>
        </w:numPr>
        <w:ind w:left="720" w:hanging="360"/>
        <w:rPr>
          <w:color w:val="434343"/>
          <w:u w:val="none"/>
        </w:rPr>
      </w:pPr>
      <w:r w:rsidDel="00000000" w:rsidR="00000000" w:rsidRPr="00000000">
        <w:rPr>
          <w:color w:val="434343"/>
          <w:rtl w:val="0"/>
        </w:rPr>
        <w:t xml:space="preserve">It needs to perform at the highest request rate you can provide. </w:t>
      </w:r>
    </w:p>
    <w:p w:rsidR="00000000" w:rsidDel="00000000" w:rsidP="00000000" w:rsidRDefault="00000000" w:rsidRPr="00000000" w14:paraId="000008C5">
      <w:pPr>
        <w:numPr>
          <w:ilvl w:val="0"/>
          <w:numId w:val="62"/>
        </w:numPr>
        <w:ind w:left="720" w:hanging="360"/>
        <w:rPr>
          <w:color w:val="434343"/>
          <w:u w:val="none"/>
        </w:rPr>
      </w:pPr>
      <w:r w:rsidDel="00000000" w:rsidR="00000000" w:rsidRPr="00000000">
        <w:rPr>
          <w:color w:val="434343"/>
          <w:rtl w:val="0"/>
        </w:rPr>
        <w:t xml:space="preserve">It needs to perform at very low latency. </w:t>
      </w:r>
    </w:p>
    <w:p w:rsidR="00000000" w:rsidDel="00000000" w:rsidP="00000000" w:rsidRDefault="00000000" w:rsidRPr="00000000" w14:paraId="000008C6">
      <w:pPr>
        <w:numPr>
          <w:ilvl w:val="0"/>
          <w:numId w:val="62"/>
        </w:numPr>
        <w:ind w:left="720" w:hanging="360"/>
        <w:rPr>
          <w:color w:val="434343"/>
          <w:u w:val="none"/>
        </w:rPr>
      </w:pPr>
      <w:r w:rsidDel="00000000" w:rsidR="00000000" w:rsidRPr="00000000">
        <w:rPr>
          <w:color w:val="434343"/>
          <w:rtl w:val="0"/>
        </w:rPr>
        <w:t xml:space="preserve">It needs to be able to store petabytes of data. </w:t>
      </w:r>
    </w:p>
    <w:p w:rsidR="00000000" w:rsidDel="00000000" w:rsidP="00000000" w:rsidRDefault="00000000" w:rsidRPr="00000000" w14:paraId="000008C7">
      <w:pPr>
        <w:numPr>
          <w:ilvl w:val="0"/>
          <w:numId w:val="62"/>
        </w:numPr>
        <w:ind w:left="720" w:hanging="360"/>
        <w:rPr>
          <w:color w:val="434343"/>
          <w:u w:val="none"/>
        </w:rPr>
      </w:pPr>
      <w:r w:rsidDel="00000000" w:rsidR="00000000" w:rsidRPr="00000000">
        <w:rPr>
          <w:color w:val="434343"/>
          <w:rtl w:val="0"/>
        </w:rPr>
        <w:t xml:space="preserve">You need to optimize for cost. </w:t>
      </w:r>
    </w:p>
    <w:p w:rsidR="00000000" w:rsidDel="00000000" w:rsidP="00000000" w:rsidRDefault="00000000" w:rsidRPr="00000000" w14:paraId="000008C8">
      <w:pPr>
        <w:numPr>
          <w:ilvl w:val="0"/>
          <w:numId w:val="62"/>
        </w:numPr>
        <w:ind w:left="720" w:hanging="360"/>
        <w:rPr>
          <w:color w:val="434343"/>
          <w:u w:val="none"/>
        </w:rPr>
      </w:pPr>
      <w:r w:rsidDel="00000000" w:rsidR="00000000" w:rsidRPr="00000000">
        <w:rPr>
          <w:color w:val="434343"/>
          <w:rtl w:val="0"/>
        </w:rPr>
        <w:t xml:space="preserve">You need to run your data analytics application from within your VPC. </w:t>
      </w:r>
    </w:p>
    <w:p w:rsidR="00000000" w:rsidDel="00000000" w:rsidP="00000000" w:rsidRDefault="00000000" w:rsidRPr="00000000" w14:paraId="000008C9">
      <w:pPr>
        <w:numPr>
          <w:ilvl w:val="0"/>
          <w:numId w:val="62"/>
        </w:numPr>
        <w:ind w:left="720" w:hanging="360"/>
        <w:rPr>
          <w:color w:val="434343"/>
          <w:u w:val="none"/>
        </w:rPr>
      </w:pPr>
      <w:r w:rsidDel="00000000" w:rsidR="00000000" w:rsidRPr="00000000">
        <w:rPr>
          <w:color w:val="434343"/>
          <w:rtl w:val="0"/>
        </w:rPr>
        <w:t xml:space="preserve">Your solution needs to be highly available, therefore you have a data store requirement of availability across 3 availability zones.</w:t>
      </w:r>
    </w:p>
    <w:p w:rsidR="00000000" w:rsidDel="00000000" w:rsidP="00000000" w:rsidRDefault="00000000" w:rsidRPr="00000000" w14:paraId="000008CA">
      <w:pPr>
        <w:rPr>
          <w:color w:val="434343"/>
        </w:rPr>
      </w:pPr>
      <w:r w:rsidDel="00000000" w:rsidR="00000000" w:rsidRPr="00000000">
        <w:rPr>
          <w:rtl w:val="0"/>
        </w:rPr>
      </w:r>
    </w:p>
    <w:p w:rsidR="00000000" w:rsidDel="00000000" w:rsidP="00000000" w:rsidRDefault="00000000" w:rsidRPr="00000000" w14:paraId="000008CB">
      <w:pPr>
        <w:rPr>
          <w:color w:val="434343"/>
        </w:rPr>
      </w:pPr>
      <w:r w:rsidDel="00000000" w:rsidR="00000000" w:rsidRPr="00000000">
        <w:rPr>
          <w:color w:val="434343"/>
          <w:rtl w:val="0"/>
        </w:rPr>
        <w:t xml:space="preserve">Which database solution matches the freshness requirements of your data?</w:t>
      </w:r>
    </w:p>
    <w:p w:rsidR="00000000" w:rsidDel="00000000" w:rsidP="00000000" w:rsidRDefault="00000000" w:rsidRPr="00000000" w14:paraId="000008CC">
      <w:pPr>
        <w:rPr>
          <w:color w:val="383a42"/>
          <w:shd w:fill="fafafa" w:val="clear"/>
        </w:rPr>
      </w:pPr>
      <w:r w:rsidDel="00000000" w:rsidR="00000000" w:rsidRPr="00000000">
        <w:rPr>
          <w:rtl w:val="0"/>
        </w:rPr>
      </w:r>
    </w:p>
    <w:p w:rsidR="00000000" w:rsidDel="00000000" w:rsidP="00000000" w:rsidRDefault="00000000" w:rsidRPr="00000000" w14:paraId="000008CD">
      <w:pPr>
        <w:numPr>
          <w:ilvl w:val="0"/>
          <w:numId w:val="20"/>
        </w:numPr>
        <w:ind w:left="720" w:hanging="360"/>
        <w:rPr>
          <w:color w:val="434343"/>
        </w:rPr>
      </w:pPr>
      <w:r w:rsidDel="00000000" w:rsidR="00000000" w:rsidRPr="00000000">
        <w:rPr>
          <w:color w:val="383a42"/>
          <w:shd w:fill="fafafa" w:val="clear"/>
          <w:rtl w:val="0"/>
        </w:rPr>
        <w:t xml:space="preserve">Elasticache</w:t>
      </w:r>
    </w:p>
    <w:p w:rsidR="00000000" w:rsidDel="00000000" w:rsidP="00000000" w:rsidRDefault="00000000" w:rsidRPr="00000000" w14:paraId="000008CE">
      <w:pPr>
        <w:numPr>
          <w:ilvl w:val="0"/>
          <w:numId w:val="20"/>
        </w:numPr>
        <w:ind w:left="720" w:hanging="360"/>
        <w:rPr>
          <w:color w:val="434343"/>
        </w:rPr>
      </w:pPr>
      <w:r w:rsidDel="00000000" w:rsidR="00000000" w:rsidRPr="00000000">
        <w:rPr>
          <w:color w:val="383a42"/>
          <w:shd w:fill="fafafa" w:val="clear"/>
          <w:rtl w:val="0"/>
        </w:rPr>
        <w:t xml:space="preserve">DynamoDB plus DAX</w:t>
      </w:r>
    </w:p>
    <w:p w:rsidR="00000000" w:rsidDel="00000000" w:rsidP="00000000" w:rsidRDefault="00000000" w:rsidRPr="00000000" w14:paraId="000008CF">
      <w:pPr>
        <w:numPr>
          <w:ilvl w:val="0"/>
          <w:numId w:val="20"/>
        </w:numPr>
        <w:ind w:left="720" w:hanging="360"/>
        <w:rPr>
          <w:color w:val="383a42"/>
          <w:shd w:fill="fafafa" w:val="clear"/>
        </w:rPr>
      </w:pPr>
      <w:r w:rsidDel="00000000" w:rsidR="00000000" w:rsidRPr="00000000">
        <w:rPr>
          <w:color w:val="383a42"/>
          <w:shd w:fill="fafafa" w:val="clear"/>
          <w:rtl w:val="0"/>
        </w:rPr>
        <w:t xml:space="preserve">Aurora</w:t>
      </w:r>
    </w:p>
    <w:p w:rsidR="00000000" w:rsidDel="00000000" w:rsidP="00000000" w:rsidRDefault="00000000" w:rsidRPr="00000000" w14:paraId="000008D0">
      <w:pPr>
        <w:numPr>
          <w:ilvl w:val="0"/>
          <w:numId w:val="20"/>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8D1">
      <w:pPr>
        <w:numPr>
          <w:ilvl w:val="0"/>
          <w:numId w:val="20"/>
        </w:numPr>
        <w:ind w:left="720" w:hanging="360"/>
        <w:rPr>
          <w:color w:val="383a42"/>
          <w:u w:val="none"/>
          <w:shd w:fill="fafafa" w:val="clear"/>
        </w:rPr>
      </w:pPr>
      <w:r w:rsidDel="00000000" w:rsidR="00000000" w:rsidRPr="00000000">
        <w:rPr>
          <w:color w:val="383a42"/>
          <w:shd w:fill="fafafa" w:val="clear"/>
          <w:rtl w:val="0"/>
        </w:rPr>
        <w:t xml:space="preserve">Neptune</w:t>
      </w:r>
    </w:p>
    <w:p w:rsidR="00000000" w:rsidDel="00000000" w:rsidP="00000000" w:rsidRDefault="00000000" w:rsidRPr="00000000" w14:paraId="000008D2">
      <w:pPr>
        <w:numPr>
          <w:ilvl w:val="0"/>
          <w:numId w:val="20"/>
        </w:numPr>
        <w:ind w:left="720" w:hanging="360"/>
        <w:rPr>
          <w:color w:val="383a42"/>
          <w:u w:val="none"/>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8D3">
      <w:pPr>
        <w:rPr>
          <w:color w:val="383a42"/>
          <w:shd w:fill="fafafa" w:val="clear"/>
        </w:rPr>
      </w:pPr>
      <w:r w:rsidDel="00000000" w:rsidR="00000000" w:rsidRPr="00000000">
        <w:rPr>
          <w:rtl w:val="0"/>
        </w:rPr>
      </w:r>
    </w:p>
    <w:p w:rsidR="00000000" w:rsidDel="00000000" w:rsidP="00000000" w:rsidRDefault="00000000" w:rsidRPr="00000000" w14:paraId="000008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D5">
      <w:pPr>
        <w:rPr>
          <w:color w:val="434343"/>
        </w:rPr>
      </w:pPr>
      <w:r w:rsidDel="00000000" w:rsidR="00000000" w:rsidRPr="00000000">
        <w:rPr>
          <w:rtl w:val="0"/>
        </w:rPr>
      </w:r>
    </w:p>
    <w:p w:rsidR="00000000" w:rsidDel="00000000" w:rsidP="00000000" w:rsidRDefault="00000000" w:rsidRPr="00000000" w14:paraId="000008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D7">
      <w:pPr>
        <w:rPr>
          <w:color w:val="444444"/>
          <w:highlight w:val="white"/>
        </w:rPr>
      </w:pPr>
      <w:r w:rsidDel="00000000" w:rsidR="00000000" w:rsidRPr="00000000">
        <w:rPr>
          <w:color w:val="444444"/>
          <w:highlight w:val="white"/>
          <w:rtl w:val="0"/>
        </w:rPr>
        <w:t xml:space="preserve">Option A is incorrect. Elasticache does not satisfy requirement #1. It is optimized for key/value pairs, but not as a document store.</w:t>
      </w:r>
    </w:p>
    <w:p w:rsidR="00000000" w:rsidDel="00000000" w:rsidP="00000000" w:rsidRDefault="00000000" w:rsidRPr="00000000" w14:paraId="000008D8">
      <w:pPr>
        <w:rPr>
          <w:color w:val="444444"/>
          <w:highlight w:val="white"/>
        </w:rPr>
      </w:pPr>
      <w:r w:rsidDel="00000000" w:rsidR="00000000" w:rsidRPr="00000000">
        <w:rPr>
          <w:rtl w:val="0"/>
        </w:rPr>
      </w:r>
    </w:p>
    <w:p w:rsidR="00000000" w:rsidDel="00000000" w:rsidP="00000000" w:rsidRDefault="00000000" w:rsidRPr="00000000" w14:paraId="000008D9">
      <w:pPr>
        <w:rPr>
          <w:color w:val="444444"/>
          <w:highlight w:val="white"/>
        </w:rPr>
      </w:pPr>
      <w:r w:rsidDel="00000000" w:rsidR="00000000" w:rsidRPr="00000000">
        <w:rPr>
          <w:color w:val="444444"/>
          <w:highlight w:val="white"/>
          <w:rtl w:val="0"/>
        </w:rPr>
        <w:t xml:space="preserve">Option B is correct.</w:t>
      </w:r>
      <w:r w:rsidDel="00000000" w:rsidR="00000000" w:rsidRPr="00000000">
        <w:rPr>
          <w:color w:val="383a42"/>
          <w:shd w:fill="fafafa" w:val="clear"/>
          <w:rtl w:val="0"/>
        </w:rPr>
        <w:t xml:space="preserve"> DynamoDB plus DAX meets all 7 requirements. They are optimized for both key/value and document store. DynamoDB and DAX are only surpassed by Elasticache in request rate performance and latency. DynamoDB places no limit on storage capacity, so petabytes of data are not a problem. DynamoDB and DAX can be optimized for cost using provisioned capacity. DAX runs within your VPC and DynamoDB can be reached from within your VPC using a VPC Endpoint. DynamoDB is provisioned across 3 availability zones.</w:t>
      </w:r>
      <w:r w:rsidDel="00000000" w:rsidR="00000000" w:rsidRPr="00000000">
        <w:rPr>
          <w:rtl w:val="0"/>
        </w:rPr>
      </w:r>
    </w:p>
    <w:p w:rsidR="00000000" w:rsidDel="00000000" w:rsidP="00000000" w:rsidRDefault="00000000" w:rsidRPr="00000000" w14:paraId="000008DA">
      <w:pPr>
        <w:rPr>
          <w:color w:val="444444"/>
          <w:highlight w:val="white"/>
        </w:rPr>
      </w:pPr>
      <w:r w:rsidDel="00000000" w:rsidR="00000000" w:rsidRPr="00000000">
        <w:rPr>
          <w:rtl w:val="0"/>
        </w:rPr>
      </w:r>
    </w:p>
    <w:p w:rsidR="00000000" w:rsidDel="00000000" w:rsidP="00000000" w:rsidRDefault="00000000" w:rsidRPr="00000000" w14:paraId="000008DB">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Aurora </w:t>
      </w:r>
      <w:r w:rsidDel="00000000" w:rsidR="00000000" w:rsidRPr="00000000">
        <w:rPr>
          <w:color w:val="444444"/>
          <w:highlight w:val="white"/>
          <w:rtl w:val="0"/>
        </w:rPr>
        <w:t xml:space="preserve">does not satisfy requirement #1. It is not optimized for key/value pairs nor as a document store. Aurora is optimized as a relational data store.</w:t>
      </w:r>
    </w:p>
    <w:p w:rsidR="00000000" w:rsidDel="00000000" w:rsidP="00000000" w:rsidRDefault="00000000" w:rsidRPr="00000000" w14:paraId="000008DC">
      <w:pPr>
        <w:rPr>
          <w:color w:val="444444"/>
          <w:highlight w:val="white"/>
        </w:rPr>
      </w:pPr>
      <w:r w:rsidDel="00000000" w:rsidR="00000000" w:rsidRPr="00000000">
        <w:rPr>
          <w:rtl w:val="0"/>
        </w:rPr>
      </w:r>
    </w:p>
    <w:p w:rsidR="00000000" w:rsidDel="00000000" w:rsidP="00000000" w:rsidRDefault="00000000" w:rsidRPr="00000000" w14:paraId="000008DD">
      <w:pPr>
        <w:rPr>
          <w:color w:val="444444"/>
          <w:highlight w:val="white"/>
        </w:rPr>
      </w:pPr>
      <w:r w:rsidDel="00000000" w:rsidR="00000000" w:rsidRPr="00000000">
        <w:rPr>
          <w:color w:val="444444"/>
          <w:highlight w:val="white"/>
          <w:rtl w:val="0"/>
        </w:rPr>
        <w:t xml:space="preserve">Option D is incorrect. RDS does not satisfy requirement #1. It is not optimized for key/value pairs nor as a document store. RDS is optimized as a relational data store.</w:t>
      </w:r>
    </w:p>
    <w:p w:rsidR="00000000" w:rsidDel="00000000" w:rsidP="00000000" w:rsidRDefault="00000000" w:rsidRPr="00000000" w14:paraId="000008DE">
      <w:pPr>
        <w:rPr>
          <w:color w:val="444444"/>
          <w:highlight w:val="white"/>
        </w:rPr>
      </w:pPr>
      <w:r w:rsidDel="00000000" w:rsidR="00000000" w:rsidRPr="00000000">
        <w:rPr>
          <w:rtl w:val="0"/>
        </w:rPr>
      </w:r>
    </w:p>
    <w:p w:rsidR="00000000" w:rsidDel="00000000" w:rsidP="00000000" w:rsidRDefault="00000000" w:rsidRPr="00000000" w14:paraId="000008DF">
      <w:pPr>
        <w:rPr>
          <w:color w:val="444444"/>
          <w:highlight w:val="white"/>
        </w:rPr>
      </w:pPr>
      <w:r w:rsidDel="00000000" w:rsidR="00000000" w:rsidRPr="00000000">
        <w:rPr>
          <w:color w:val="444444"/>
          <w:highlight w:val="white"/>
          <w:rtl w:val="0"/>
        </w:rPr>
        <w:t xml:space="preserve">Option E is incorrect. Neptune does not satisfy requirement #1. It is not optimized for key/value pairs nor as a document store. Neptune is optimized as a graph data store.</w:t>
      </w:r>
    </w:p>
    <w:p w:rsidR="00000000" w:rsidDel="00000000" w:rsidP="00000000" w:rsidRDefault="00000000" w:rsidRPr="00000000" w14:paraId="000008E0">
      <w:pPr>
        <w:rPr>
          <w:color w:val="444444"/>
          <w:highlight w:val="white"/>
        </w:rPr>
      </w:pPr>
      <w:r w:rsidDel="00000000" w:rsidR="00000000" w:rsidRPr="00000000">
        <w:rPr>
          <w:rtl w:val="0"/>
        </w:rPr>
      </w:r>
    </w:p>
    <w:p w:rsidR="00000000" w:rsidDel="00000000" w:rsidP="00000000" w:rsidRDefault="00000000" w:rsidRPr="00000000" w14:paraId="000008E1">
      <w:pPr>
        <w:rPr>
          <w:color w:val="444444"/>
          <w:highlight w:val="white"/>
        </w:rPr>
      </w:pPr>
      <w:r w:rsidDel="00000000" w:rsidR="00000000" w:rsidRPr="00000000">
        <w:rPr>
          <w:color w:val="444444"/>
          <w:highlight w:val="white"/>
          <w:rtl w:val="0"/>
        </w:rPr>
        <w:t xml:space="preserve">Option F is incorrect. S3 does not satisfy requirement #1. It is not optimized for key/value pairs nor as a document store. S3 is optimized as a file data store.</w:t>
      </w:r>
    </w:p>
    <w:p w:rsidR="00000000" w:rsidDel="00000000" w:rsidP="00000000" w:rsidRDefault="00000000" w:rsidRPr="00000000" w14:paraId="000008E2">
      <w:pPr>
        <w:rPr>
          <w:color w:val="434343"/>
        </w:rPr>
      </w:pPr>
      <w:r w:rsidDel="00000000" w:rsidR="00000000" w:rsidRPr="00000000">
        <w:rPr>
          <w:rtl w:val="0"/>
        </w:rPr>
      </w:r>
    </w:p>
    <w:p w:rsidR="00000000" w:rsidDel="00000000" w:rsidP="00000000" w:rsidRDefault="00000000" w:rsidRPr="00000000" w14:paraId="000008E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E4">
      <w:pPr>
        <w:rPr>
          <w:color w:val="444444"/>
        </w:rPr>
      </w:pPr>
      <w:r w:rsidDel="00000000" w:rsidR="00000000" w:rsidRPr="00000000">
        <w:rPr>
          <w:color w:val="444444"/>
          <w:rtl w:val="0"/>
        </w:rPr>
        <w:t xml:space="preserve">Please see the Amazon NoSQL document titled </w:t>
      </w:r>
      <w:r w:rsidDel="00000000" w:rsidR="00000000" w:rsidRPr="00000000">
        <w:rPr>
          <w:b w:val="1"/>
          <w:color w:val="444444"/>
          <w:rtl w:val="0"/>
        </w:rPr>
        <w:t xml:space="preserve">What is a Document Database?</w:t>
      </w:r>
      <w:r w:rsidDel="00000000" w:rsidR="00000000" w:rsidRPr="00000000">
        <w:rPr>
          <w:color w:val="444444"/>
          <w:rtl w:val="0"/>
        </w:rPr>
        <w:t xml:space="preserve"> (</w:t>
      </w:r>
      <w:hyperlink r:id="rId288">
        <w:r w:rsidDel="00000000" w:rsidR="00000000" w:rsidRPr="00000000">
          <w:rPr>
            <w:color w:val="1155cc"/>
            <w:u w:val="single"/>
            <w:rtl w:val="0"/>
          </w:rPr>
          <w:t xml:space="preserve">https://aws.amazon.com/nosql/document/</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Service, Account, and Table Limits in Amazon DynamoDB </w:t>
      </w:r>
      <w:r w:rsidDel="00000000" w:rsidR="00000000" w:rsidRPr="00000000">
        <w:rPr>
          <w:color w:val="444444"/>
          <w:rtl w:val="0"/>
        </w:rPr>
        <w:t xml:space="preserve">(</w:t>
      </w:r>
      <w:hyperlink r:id="rId289">
        <w:r w:rsidDel="00000000" w:rsidR="00000000" w:rsidRPr="00000000">
          <w:rPr>
            <w:color w:val="1155cc"/>
            <w:u w:val="single"/>
            <w:rtl w:val="0"/>
          </w:rPr>
          <w:t xml:space="preserve">https://docs.aws.amazon.com/amazondynamodb/latest/developerguide/Limits.html#default-limits-throughput</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Read/Write Capacity Mode </w:t>
      </w:r>
      <w:r w:rsidDel="00000000" w:rsidR="00000000" w:rsidRPr="00000000">
        <w:rPr>
          <w:color w:val="444444"/>
          <w:rtl w:val="0"/>
        </w:rPr>
        <w:t xml:space="preserve">(</w:t>
      </w:r>
      <w:hyperlink r:id="rId290">
        <w:r w:rsidDel="00000000" w:rsidR="00000000" w:rsidRPr="00000000">
          <w:rPr>
            <w:color w:val="1155cc"/>
            <w:u w:val="single"/>
            <w:rtl w:val="0"/>
          </w:rPr>
          <w:t xml:space="preserve">https://docs.aws.amazon.com/amazondynamodb/latest/developerguide/HowItWorks.ReadWriteCapacityMode.html</w:t>
        </w:r>
      </w:hyperlink>
      <w:r w:rsidDel="00000000" w:rsidR="00000000" w:rsidRPr="00000000">
        <w:rPr>
          <w:color w:val="444444"/>
          <w:rtl w:val="0"/>
        </w:rPr>
        <w:t xml:space="preserve">), and the Amazon DynamoDB document titled</w:t>
      </w:r>
      <w:r w:rsidDel="00000000" w:rsidR="00000000" w:rsidRPr="00000000">
        <w:rPr>
          <w:b w:val="1"/>
          <w:color w:val="444444"/>
          <w:rtl w:val="0"/>
        </w:rPr>
        <w:t xml:space="preserve"> </w:t>
      </w:r>
      <w:r w:rsidDel="00000000" w:rsidR="00000000" w:rsidRPr="00000000">
        <w:rPr>
          <w:b w:val="1"/>
          <w:color w:val="444444"/>
          <w:rtl w:val="0"/>
        </w:rPr>
        <w:t xml:space="preserve">Pricing for Provisioned Capacity </w:t>
      </w:r>
      <w:r w:rsidDel="00000000" w:rsidR="00000000" w:rsidRPr="00000000">
        <w:rPr>
          <w:color w:val="444444"/>
          <w:rtl w:val="0"/>
        </w:rPr>
        <w:t xml:space="preserve">(</w:t>
      </w:r>
      <w:hyperlink r:id="rId291">
        <w:r w:rsidDel="00000000" w:rsidR="00000000" w:rsidRPr="00000000">
          <w:rPr>
            <w:color w:val="1155cc"/>
            <w:u w:val="single"/>
            <w:rtl w:val="0"/>
          </w:rPr>
          <w:t xml:space="preserve">https://aws.amazon.com/dynamodb/pricing/provisioned/</w:t>
        </w:r>
      </w:hyperlink>
      <w:r w:rsidDel="00000000" w:rsidR="00000000" w:rsidRPr="00000000">
        <w:rPr>
          <w:color w:val="444444"/>
          <w:rtl w:val="0"/>
        </w:rPr>
        <w:t xml:space="preserve">)</w:t>
      </w:r>
    </w:p>
    <w:p w:rsidR="00000000" w:rsidDel="00000000" w:rsidP="00000000" w:rsidRDefault="00000000" w:rsidRPr="00000000" w14:paraId="000008E5">
      <w:pPr>
        <w:rPr>
          <w:b w:val="1"/>
          <w:color w:val="444444"/>
        </w:rPr>
      </w:pPr>
      <w:r w:rsidDel="00000000" w:rsidR="00000000" w:rsidRPr="00000000">
        <w:rPr>
          <w:rtl w:val="0"/>
        </w:rPr>
      </w:r>
    </w:p>
    <w:p w:rsidR="00000000" w:rsidDel="00000000" w:rsidP="00000000" w:rsidRDefault="00000000" w:rsidRPr="00000000" w14:paraId="000008E6">
      <w:pPr>
        <w:rPr>
          <w:b w:val="1"/>
          <w:color w:val="444444"/>
        </w:rPr>
      </w:pPr>
      <w:r w:rsidDel="00000000" w:rsidR="00000000" w:rsidRPr="00000000">
        <w:rPr>
          <w:rtl w:val="0"/>
        </w:rPr>
      </w:r>
    </w:p>
    <w:p w:rsidR="00000000" w:rsidDel="00000000" w:rsidP="00000000" w:rsidRDefault="00000000" w:rsidRPr="00000000" w14:paraId="000008E7">
      <w:pPr>
        <w:rPr>
          <w:b w:val="1"/>
          <w:color w:val="444444"/>
        </w:rPr>
      </w:pPr>
      <w:r w:rsidDel="00000000" w:rsidR="00000000" w:rsidRPr="00000000">
        <w:rPr>
          <w:rtl w:val="0"/>
        </w:rPr>
      </w:r>
    </w:p>
    <w:p w:rsidR="00000000" w:rsidDel="00000000" w:rsidP="00000000" w:rsidRDefault="00000000" w:rsidRPr="00000000" w14:paraId="000008E8">
      <w:pPr>
        <w:rPr>
          <w:b w:val="1"/>
          <w:color w:val="444444"/>
        </w:rPr>
      </w:pPr>
      <w:r w:rsidDel="00000000" w:rsidR="00000000" w:rsidRPr="00000000">
        <w:rPr>
          <w:rtl w:val="0"/>
        </w:rPr>
      </w:r>
    </w:p>
    <w:p w:rsidR="00000000" w:rsidDel="00000000" w:rsidP="00000000" w:rsidRDefault="00000000" w:rsidRPr="00000000" w14:paraId="000008E9">
      <w:pPr>
        <w:rPr>
          <w:b w:val="1"/>
          <w:color w:val="444444"/>
        </w:rPr>
      </w:pPr>
      <w:r w:rsidDel="00000000" w:rsidR="00000000" w:rsidRPr="00000000">
        <w:rPr>
          <w:rtl w:val="0"/>
        </w:rPr>
      </w:r>
    </w:p>
    <w:p w:rsidR="00000000" w:rsidDel="00000000" w:rsidP="00000000" w:rsidRDefault="00000000" w:rsidRPr="00000000" w14:paraId="000008EA">
      <w:pPr>
        <w:rPr>
          <w:b w:val="1"/>
          <w:color w:val="444444"/>
        </w:rPr>
      </w:pPr>
      <w:r w:rsidDel="00000000" w:rsidR="00000000" w:rsidRPr="00000000">
        <w:rPr>
          <w:rtl w:val="0"/>
        </w:rPr>
      </w:r>
    </w:p>
    <w:p w:rsidR="00000000" w:rsidDel="00000000" w:rsidP="00000000" w:rsidRDefault="00000000" w:rsidRPr="00000000" w14:paraId="000008EB">
      <w:pPr>
        <w:rPr>
          <w:b w:val="1"/>
          <w:color w:val="444444"/>
        </w:rPr>
      </w:pPr>
      <w:r w:rsidDel="00000000" w:rsidR="00000000" w:rsidRPr="00000000">
        <w:rPr>
          <w:rtl w:val="0"/>
        </w:rPr>
      </w:r>
    </w:p>
    <w:p w:rsidR="00000000" w:rsidDel="00000000" w:rsidP="00000000" w:rsidRDefault="00000000" w:rsidRPr="00000000" w14:paraId="000008EC">
      <w:pPr>
        <w:rPr>
          <w:b w:val="1"/>
          <w:color w:val="444444"/>
        </w:rPr>
      </w:pPr>
      <w:r w:rsidDel="00000000" w:rsidR="00000000" w:rsidRPr="00000000">
        <w:rPr>
          <w:rtl w:val="0"/>
        </w:rPr>
      </w:r>
    </w:p>
    <w:p w:rsidR="00000000" w:rsidDel="00000000" w:rsidP="00000000" w:rsidRDefault="00000000" w:rsidRPr="00000000" w14:paraId="000008ED">
      <w:pPr>
        <w:rPr>
          <w:b w:val="1"/>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1.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271" Type="http://schemas.openxmlformats.org/officeDocument/2006/relationships/hyperlink" Target="https://aws.amazon.com/about-aws/whats-new/2018/05/stream_real_time_data_in_apache_parquet_or_orc_format_using_firehose/" TargetMode="External"/><Relationship Id="rId87" Type="http://schemas.openxmlformats.org/officeDocument/2006/relationships/hyperlink" Target="https://docs.aws.amazon.com/redshift/latest/dg/c_high_level_system_architecture.html" TargetMode="External"/><Relationship Id="rId270" Type="http://schemas.openxmlformats.org/officeDocument/2006/relationships/hyperlink" Target="https://aws.amazon.com/blogs/big-data/analyzing-apache-parquet-optimized-data-using-amazon-kinesis-data-firehose-amazon-athena-and-amazon-redshift/"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269" Type="http://schemas.openxmlformats.org/officeDocument/2006/relationships/hyperlink" Target="https://docs.aws.amazon.com/firehose/latest/dev/disaster-recovery-resiliency.html"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264" Type="http://schemas.openxmlformats.org/officeDocument/2006/relationships/hyperlink" Target="https://docs.aws.amazon.com/firehose/latest/dev/data-transformation.html" TargetMode="External"/><Relationship Id="rId142" Type="http://schemas.openxmlformats.org/officeDocument/2006/relationships/hyperlink" Target="https://docs.aws.amazon.com/quicksight/latest/user/geospatial-charts.html" TargetMode="External"/><Relationship Id="rId263" Type="http://schemas.openxmlformats.org/officeDocument/2006/relationships/hyperlink" Target="https://aws.amazon.com/kinesis/data-streams/getting-started/" TargetMode="External"/><Relationship Id="rId141" Type="http://schemas.openxmlformats.org/officeDocument/2006/relationships/hyperlink" Target="https://docs.aws.amazon.com/quicksight/latest/user/heat-map.html" TargetMode="External"/><Relationship Id="rId262" Type="http://schemas.openxmlformats.org/officeDocument/2006/relationships/hyperlink" Target="https://aws.amazon.com/kinesis/data-analytics/faqs/" TargetMode="External"/><Relationship Id="rId140" Type="http://schemas.openxmlformats.org/officeDocument/2006/relationships/hyperlink" Target="https://docs.aws.amazon.com/quicksight/latest/user/tree-map.html" TargetMode="External"/><Relationship Id="rId261" Type="http://schemas.openxmlformats.org/officeDocument/2006/relationships/hyperlink" Target="https://aws.amazon.com/kinesis/data-analytics/"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268" Type="http://schemas.openxmlformats.org/officeDocument/2006/relationships/hyperlink" Target="https://docs.aws.amazon.com/emr/latest/ReleaseGuide/EMR_Interactive_Hive.html"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267" Type="http://schemas.openxmlformats.org/officeDocument/2006/relationships/hyperlink" Target="https://docs.aws.amazon.com/amazondynamodb/latest/developerguide/EMRforDynamoDB.CopyingData.HDFS.html"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266" Type="http://schemas.openxmlformats.org/officeDocument/2006/relationships/hyperlink" Target="https://docs.aws.amazon.com/amazondynamodb/latest/developerguide/EMRforDynamoDB.CopyingData.html"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265" Type="http://schemas.openxmlformats.org/officeDocument/2006/relationships/hyperlink" Target="https://serverlessrepo.aws.amazon.com/applications"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260" Type="http://schemas.openxmlformats.org/officeDocument/2006/relationships/hyperlink" Target="https://aws.amazon.com/kinesis/"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259" Type="http://schemas.openxmlformats.org/officeDocument/2006/relationships/hyperlink" Target="https://aws.amazon.com/msk/what-is-kafka/" TargetMode="External"/><Relationship Id="rId137" Type="http://schemas.openxmlformats.org/officeDocument/2006/relationships/hyperlink" Target="https://docs.aws.amazon.com/emr/latest/ReleaseGuide/emr-livy.html" TargetMode="External"/><Relationship Id="rId258" Type="http://schemas.openxmlformats.org/officeDocument/2006/relationships/hyperlink" Target="https://aws.amazon.com/sqs/faqs/" TargetMode="External"/><Relationship Id="rId132" Type="http://schemas.openxmlformats.org/officeDocument/2006/relationships/hyperlink" Target="https://pypi.org/project/dirtyjson/" TargetMode="External"/><Relationship Id="rId253" Type="http://schemas.openxmlformats.org/officeDocument/2006/relationships/hyperlink" Target="https://docs.aws.amazon.com/glue/latest/dg/aws-glue-api-jobs-job.html" TargetMode="External"/><Relationship Id="rId131" Type="http://schemas.openxmlformats.org/officeDocument/2006/relationships/hyperlink" Target="https://realpython.com/python-json/" TargetMode="External"/><Relationship Id="rId252" Type="http://schemas.openxmlformats.org/officeDocument/2006/relationships/hyperlink" Target="https://docs.aws.amazon.com/glue/latest/dg/about-triggers.html" TargetMode="External"/><Relationship Id="rId130" Type="http://schemas.openxmlformats.org/officeDocument/2006/relationships/hyperlink" Target="https://docs.aws.amazon.com/emr/latest/ManagementGuide/emr-lf-conceptual.html" TargetMode="External"/><Relationship Id="rId251" Type="http://schemas.openxmlformats.org/officeDocument/2006/relationships/hyperlink" Target="https://docs.aws.amazon.com/glue/latest/dg/workflows_overview.html" TargetMode="External"/><Relationship Id="rId250" Type="http://schemas.openxmlformats.org/officeDocument/2006/relationships/hyperlink" Target="https://docs.aws.amazon.com/glue/latest/dg/orchestrate-using-workflows.html" TargetMode="External"/><Relationship Id="rId136" Type="http://schemas.openxmlformats.org/officeDocument/2006/relationships/hyperlink" Target="https://aws.amazon.com/glue/faqs/" TargetMode="External"/><Relationship Id="rId257" Type="http://schemas.openxmlformats.org/officeDocument/2006/relationships/hyperlink" Target="https://aws.amazon.com/msk/" TargetMode="External"/><Relationship Id="rId135" Type="http://schemas.openxmlformats.org/officeDocument/2006/relationships/hyperlink" Target="https://spark.apache.org/docs/latest/sql-programming-guide.html" TargetMode="External"/><Relationship Id="rId256" Type="http://schemas.openxmlformats.org/officeDocument/2006/relationships/hyperlink" Target="https://docs.aws.amazon.com/streams/latest/dev/kinesis-record-processor-duplicates.html" TargetMode="External"/><Relationship Id="rId134" Type="http://schemas.openxmlformats.org/officeDocument/2006/relationships/hyperlink" Target="https://docs.aws.amazon.com/glue/latest/dg/aws-glue-api-crawler-pyspark-extensions-dynamic-frame.html" TargetMode="External"/><Relationship Id="rId255" Type="http://schemas.openxmlformats.org/officeDocument/2006/relationships/hyperlink" Target="https://aws.amazon.com/gametech/databases/" TargetMode="External"/><Relationship Id="rId133" Type="http://schemas.openxmlformats.org/officeDocument/2006/relationships/hyperlink" Target="https://docs.aws.amazon.com/batch/latest/APIReference/batch-api.pdf" TargetMode="External"/><Relationship Id="rId254" Type="http://schemas.openxmlformats.org/officeDocument/2006/relationships/hyperlink" Target="https://docs.aws.amazon.com/glue/latest/dg/add-job.html"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291" Type="http://schemas.openxmlformats.org/officeDocument/2006/relationships/hyperlink" Target="https://aws.amazon.com/dynamodb/pricing/provisioned/" TargetMode="External"/><Relationship Id="rId67" Type="http://schemas.openxmlformats.org/officeDocument/2006/relationships/hyperlink" Target="https://aws.amazon.com/rds/faqs/" TargetMode="External"/><Relationship Id="rId290" Type="http://schemas.openxmlformats.org/officeDocument/2006/relationships/hyperlink" Target="https://docs.aws.amazon.com/amazondynamodb/latest/developerguide/HowItWorks.ReadWriteCapacityMode.html"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286" Type="http://schemas.openxmlformats.org/officeDocument/2006/relationships/hyperlink" Target="https://docs.aws.amazon.com/AmazonRDS/latest/AuroraUserGuide/aurora-serverless.html"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285" Type="http://schemas.openxmlformats.org/officeDocument/2006/relationships/hyperlink" Target="https://docs.aws.amazon.com/AmazonRDS/latest/AuroraUserGuide/aurora-global-database.html#aurora-global-database.limitations" TargetMode="External"/><Relationship Id="rId163" Type="http://schemas.openxmlformats.org/officeDocument/2006/relationships/hyperlink" Target="https://aws.amazon.com/blogs/database/best-practices-for-securing-sensitive-data-in-aws-data-stores/" TargetMode="External"/><Relationship Id="rId284" Type="http://schemas.openxmlformats.org/officeDocument/2006/relationships/hyperlink" Target="https://aws.amazon.com/blogs/database/how-to-use-amazon-dynamodb-global-tables-to-power-multiregion-architectures/" TargetMode="External"/><Relationship Id="rId162" Type="http://schemas.openxmlformats.org/officeDocument/2006/relationships/hyperlink" Target="https://www.zettaset.com/blog/hipaa-data-at-rest-encryption-requirements/" TargetMode="External"/><Relationship Id="rId283" Type="http://schemas.openxmlformats.org/officeDocument/2006/relationships/hyperlink" Target="https://docs.aws.amazon.com/amazondynamodb/latest/developerguide/GlobalTables.html"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289" Type="http://schemas.openxmlformats.org/officeDocument/2006/relationships/hyperlink" Target="https://docs.aws.amazon.com/amazondynamodb/latest/developerguide/Limits.html#default-limits-throughput" TargetMode="External"/><Relationship Id="rId167" Type="http://schemas.openxmlformats.org/officeDocument/2006/relationships/hyperlink" Target="https://aws.amazon.com/shield/" TargetMode="External"/><Relationship Id="rId288" Type="http://schemas.openxmlformats.org/officeDocument/2006/relationships/hyperlink" Target="https://aws.amazon.com/nosql/document/" TargetMode="External"/><Relationship Id="rId166" Type="http://schemas.openxmlformats.org/officeDocument/2006/relationships/hyperlink" Target="https://aws.amazon.com/guardduty/" TargetMode="External"/><Relationship Id="rId287" Type="http://schemas.openxmlformats.org/officeDocument/2006/relationships/hyperlink" Target="https://aws.amazon.com/dynamodb/global-tables/"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282" Type="http://schemas.openxmlformats.org/officeDocument/2006/relationships/hyperlink" Target="https://docs.aws.amazon.com/amazondynamodb/latest/developerguide/bp-sort-key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281" Type="http://schemas.openxmlformats.org/officeDocument/2006/relationships/hyperlink" Target="https://aws.amazon.com/blogs/database/choosing-the-right-dynamodb-partition-key/" TargetMode="External"/><Relationship Id="rId57" Type="http://schemas.openxmlformats.org/officeDocument/2006/relationships/hyperlink" Target="https://aws.amazon.com/msk/" TargetMode="External"/><Relationship Id="rId280" Type="http://schemas.openxmlformats.org/officeDocument/2006/relationships/hyperlink" Target="https://docs.aws.amazon.com/amazondynamodb/latest/developerguide/HowItWorks.CoreComponents.html"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275" Type="http://schemas.openxmlformats.org/officeDocument/2006/relationships/hyperlink" Target="https://en.wikipedia.org/wiki/Graph_database"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274" Type="http://schemas.openxmlformats.org/officeDocument/2006/relationships/hyperlink" Target="https://aws.amazon.com/neptune/" TargetMode="External"/><Relationship Id="rId152" Type="http://schemas.openxmlformats.org/officeDocument/2006/relationships/hyperlink" Target="https://en.wikipedia.org/wiki/FIFA" TargetMode="External"/><Relationship Id="rId273" Type="http://schemas.openxmlformats.org/officeDocument/2006/relationships/hyperlink" Target="https://aws.amazon.com/api-gateway/" TargetMode="External"/><Relationship Id="rId151" Type="http://schemas.openxmlformats.org/officeDocument/2006/relationships/hyperlink" Target="https://www.elastic.co/kibana" TargetMode="External"/><Relationship Id="rId272" Type="http://schemas.openxmlformats.org/officeDocument/2006/relationships/hyperlink" Target="https://aws.amazon.com/blogs/database/query-your-aws-database-from-your-serverless-application/" TargetMode="External"/><Relationship Id="rId158" Type="http://schemas.openxmlformats.org/officeDocument/2006/relationships/hyperlink" Target="https://docs.aws.amazon.com/emr/latest/ManagementGuide/emr-plan-tags-add.html" TargetMode="External"/><Relationship Id="rId279" Type="http://schemas.openxmlformats.org/officeDocument/2006/relationships/hyperlink" Target="https://docs.aws.amazon.com/amazondynamodb/latest/developerguide/bp-query-scan.html" TargetMode="External"/><Relationship Id="rId157" Type="http://schemas.openxmlformats.org/officeDocument/2006/relationships/hyperlink" Target="https://docs.aws.amazon.com/emr/latest/ManagementGuide/emr-plan-tags.html" TargetMode="External"/><Relationship Id="rId278" Type="http://schemas.openxmlformats.org/officeDocument/2006/relationships/hyperlink" Target="https://aws.amazon.com/blogs/database/choosing-the-right-dynamodb-partition-key/" TargetMode="External"/><Relationship Id="rId156" Type="http://schemas.openxmlformats.org/officeDocument/2006/relationships/hyperlink" Target="https://docs.aws.amazon.com/emr/latest/APIReference/API_Operations.html" TargetMode="External"/><Relationship Id="rId277" Type="http://schemas.openxmlformats.org/officeDocument/2006/relationships/hyperlink" Target="https://docs.aws.amazon.com/amazondynamodb/latest/developerguide/HowItWorks.CoreComponents.html" TargetMode="External"/><Relationship Id="rId155" Type="http://schemas.openxmlformats.org/officeDocument/2006/relationships/hyperlink" Target="https://docs.aws.amazon.com/emr/latest/ManagementGuide/emr-fine-grained-cluster-access.html" TargetMode="External"/><Relationship Id="rId276" Type="http://schemas.openxmlformats.org/officeDocument/2006/relationships/hyperlink" Target="https://docs.aws.amazon.com/amazondynamodb/latest/developerguide/bp-sort-keys.html" TargetMode="External"/><Relationship Id="rId107" Type="http://schemas.openxmlformats.org/officeDocument/2006/relationships/hyperlink" Target="https://docs.aws.amazon.com/emr/latest/ManagementGuide/emr-plan-instances-guidelines.html" TargetMode="External"/><Relationship Id="rId228" Type="http://schemas.openxmlformats.org/officeDocument/2006/relationships/hyperlink" Target="https://medium.com/tensult/amazon-kinesis-firehose-send-your-apache-logs-to-s3-26876f7cac84" TargetMode="External"/><Relationship Id="rId106" Type="http://schemas.openxmlformats.org/officeDocument/2006/relationships/hyperlink" Target="https://docs.aws.amazon.com/emr/latest/ManagementGuide/emr-plan-longrunning-transient.html" TargetMode="External"/><Relationship Id="rId227" Type="http://schemas.openxmlformats.org/officeDocument/2006/relationships/hyperlink" Target="https://docs.aws.amazon.com/firehose/latest/dev/data-transformation.html" TargetMode="External"/><Relationship Id="rId105" Type="http://schemas.openxmlformats.org/officeDocument/2006/relationships/hyperlink" Target="https://docs.aws.amazon.com/emr/latest/ManagementGuide/emr-overview-benefits.html" TargetMode="External"/><Relationship Id="rId226" Type="http://schemas.openxmlformats.org/officeDocument/2006/relationships/hyperlink" Target="https://docs.aws.amazon.com/firehose/latest/dev/writing-with-agents.html" TargetMode="External"/><Relationship Id="rId104" Type="http://schemas.openxmlformats.org/officeDocument/2006/relationships/hyperlink" Target="https://docs.aws.amazon.com/redshift/latest/dg/loading-data-from-emr.html" TargetMode="External"/><Relationship Id="rId225" Type="http://schemas.openxmlformats.org/officeDocument/2006/relationships/hyperlink" Target="https://docs.aws.amazon.com/firehose/latest/dev/what-is-this-service.html#data-flow-diagrams"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229" Type="http://schemas.openxmlformats.org/officeDocument/2006/relationships/hyperlink" Target="https://docs.aws.amazon.com/dms/latest/userguide/CHAP_Task.CDC.html" TargetMode="External"/><Relationship Id="rId220" Type="http://schemas.openxmlformats.org/officeDocument/2006/relationships/hyperlink" Target="https://aws.amazon.com/kinesis/data-firehose/faqs/" TargetMode="External"/><Relationship Id="rId103" Type="http://schemas.openxmlformats.org/officeDocument/2006/relationships/hyperlink" Target="https://docs.aws.amazon.com/emr/latest/ManagementGuide/emr-plan-ha-applications.html" TargetMode="External"/><Relationship Id="rId224" Type="http://schemas.openxmlformats.org/officeDocument/2006/relationships/hyperlink" Target="https://aws.amazon.com/kinesis/data-firehose/faqs/" TargetMode="External"/><Relationship Id="rId102" Type="http://schemas.openxmlformats.org/officeDocument/2006/relationships/hyperlink" Target="https://aws.amazon.com/emr/features/" TargetMode="External"/><Relationship Id="rId223" Type="http://schemas.openxmlformats.org/officeDocument/2006/relationships/hyperlink" Target="https://aws.amazon.com/iot/" TargetMode="External"/><Relationship Id="rId101" Type="http://schemas.openxmlformats.org/officeDocument/2006/relationships/hyperlink" Target="https://docs.aws.amazon.com/emr/latest/ManagementGuide/emr-plan-file-systems.html" TargetMode="External"/><Relationship Id="rId222" Type="http://schemas.openxmlformats.org/officeDocument/2006/relationships/hyperlink" Target="https://docs.aws.amazon.com/firehose/latest/dev/writing-with-iot.html" TargetMode="External"/><Relationship Id="rId100" Type="http://schemas.openxmlformats.org/officeDocument/2006/relationships/hyperlink" Target="https://aws.amazon.com/emr/faqs/" TargetMode="External"/><Relationship Id="rId221" Type="http://schemas.openxmlformats.org/officeDocument/2006/relationships/hyperlink" Target="https://docs.aws.amazon.com/firehose/latest/dev/what-is-this-service.html#data-flow-diagrams" TargetMode="External"/><Relationship Id="rId217" Type="http://schemas.openxmlformats.org/officeDocument/2006/relationships/hyperlink" Target="https://aws.amazon.com/iot/" TargetMode="External"/><Relationship Id="rId216" Type="http://schemas.openxmlformats.org/officeDocument/2006/relationships/hyperlink" Target="https://aws.amazon.com/batch/"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9" Type="http://schemas.openxmlformats.org/officeDocument/2006/relationships/hyperlink" Target="https://docs.aws.amazon.com/firehose/latest/dev/writing-with-iot.html" TargetMode="External"/><Relationship Id="rId218" Type="http://schemas.openxmlformats.org/officeDocument/2006/relationships/hyperlink" Target="https://docs.aws.amazon.com/firehose/latest/dev/create-destination.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249" Type="http://schemas.openxmlformats.org/officeDocument/2006/relationships/hyperlink" Target="https://docs.aws.amazon.com/glue/latest/dg/trigger-job.html" TargetMode="External"/><Relationship Id="rId127" Type="http://schemas.openxmlformats.org/officeDocument/2006/relationships/hyperlink" Target="https://docs.aws.amazon.com/awscloudtrail/latest/userguide/configure-sns-notifications-for-cloudtrail.html" TargetMode="External"/><Relationship Id="rId248" Type="http://schemas.openxmlformats.org/officeDocument/2006/relationships/hyperlink" Target="https://aws.amazon.com/premiumsupport/knowledge-center/start-glue-job-crawler-completes-lambda/" TargetMode="External"/><Relationship Id="rId126" Type="http://schemas.openxmlformats.org/officeDocument/2006/relationships/hyperlink" Target="https://docs.aws.amazon.com/emr/latest/ManagementGuide/logging_emr_api_calls.html" TargetMode="External"/><Relationship Id="rId247" Type="http://schemas.openxmlformats.org/officeDocument/2006/relationships/hyperlink" Target="https://aws.amazon.com/premiumsupport/knowledge-center/start-glue-job-after-crawler-workflow/" TargetMode="External"/><Relationship Id="rId121" Type="http://schemas.openxmlformats.org/officeDocument/2006/relationships/hyperlink" Target="https://livy.apache.org/" TargetMode="External"/><Relationship Id="rId242" Type="http://schemas.openxmlformats.org/officeDocument/2006/relationships/hyperlink" Target="https://docs.aws.amazon.com/AmazonRDS/latest/AuroraUserGuide/USER_VPC.Scenarios.html" TargetMode="External"/><Relationship Id="rId120" Type="http://schemas.openxmlformats.org/officeDocument/2006/relationships/hyperlink" Target="https://aws.amazon.com/blogs/aws/new-using-step-functions-to-orchestrate-amazon-emr-workloads/" TargetMode="External"/><Relationship Id="rId241" Type="http://schemas.openxmlformats.org/officeDocument/2006/relationships/hyperlink" Target="https://docs.aws.amazon.com/AmazonRDS/latest/AuroraUserGuide/USER_VPC.WorkingWithRDSInstanceinaVPC.html" TargetMode="External"/><Relationship Id="rId240" Type="http://schemas.openxmlformats.org/officeDocument/2006/relationships/hyperlink" Target="https://docs.aws.amazon.com/dms/latest/userguide/CHAP_Monitoring.html#CHAP_Monitoring.Metrics.Task" TargetMode="External"/><Relationship Id="rId125" Type="http://schemas.openxmlformats.org/officeDocument/2006/relationships/hyperlink" Target="https://docs.aws.amazon.com/lambda/latest/dg/with-sns.html" TargetMode="External"/><Relationship Id="rId246" Type="http://schemas.openxmlformats.org/officeDocument/2006/relationships/hyperlink" Target="https://aws.amazon.com/premiumsupport/knowledge-center/start-glue-job-run-end/" TargetMode="External"/><Relationship Id="rId124" Type="http://schemas.openxmlformats.org/officeDocument/2006/relationships/hyperlink" Target="https://aws.amazon.com/blogs/big-data/analyzing-data-in-s3-using-amazon-athena/" TargetMode="External"/><Relationship Id="rId245" Type="http://schemas.openxmlformats.org/officeDocument/2006/relationships/hyperlink" Target="https://docs.aws.amazon.com/glue/latest/dg/components-key-concepts.html" TargetMode="External"/><Relationship Id="rId123" Type="http://schemas.openxmlformats.org/officeDocument/2006/relationships/hyperlink" Target="https://docs.aws.amazon.com/sns/latest/dg/sns-lambda-as-subscriber.html" TargetMode="External"/><Relationship Id="rId244" Type="http://schemas.openxmlformats.org/officeDocument/2006/relationships/hyperlink" Target="https://docs.aws.amazon.com/dms/latest/userguide/CHAP_ReplicationInstance.VPC.html" TargetMode="External"/><Relationship Id="rId122" Type="http://schemas.openxmlformats.org/officeDocument/2006/relationships/hyperlink" Target="https://aws.amazon.com/blogs/big-data/loading-ongoing-data-lake-changes-with-aws-dms-and-aws-glue/" TargetMode="External"/><Relationship Id="rId243" Type="http://schemas.openxmlformats.org/officeDocument/2006/relationships/hyperlink" Target="https://aws.amazon.com/dms/"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2.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239" Type="http://schemas.openxmlformats.org/officeDocument/2006/relationships/hyperlink" Target="https://aws.amazon.com/premiumsupport/knowledge-center/dms-high-target-latency/" TargetMode="External"/><Relationship Id="rId117" Type="http://schemas.openxmlformats.org/officeDocument/2006/relationships/hyperlink" Target="https://aws.amazon.com/about-aws/whats-new/2018/06/amazon-redshift-can-now-copy-from-parquet-and-orc-file-formats/" TargetMode="External"/><Relationship Id="rId238" Type="http://schemas.openxmlformats.org/officeDocument/2006/relationships/hyperlink" Target="https://aws.amazon.com/rds/aurora/" TargetMode="External"/><Relationship Id="rId116" Type="http://schemas.openxmlformats.org/officeDocument/2006/relationships/hyperlink" Target="https://docs.aws.amazon.com/glue/latest/dg/aws-glue-programming-etl-redshift.html" TargetMode="External"/><Relationship Id="rId237" Type="http://schemas.openxmlformats.org/officeDocument/2006/relationships/hyperlink" Target="https://docs.aws.amazon.com/firehose/latest/dev/writing-with-agents.html" TargetMode="External"/><Relationship Id="rId115" Type="http://schemas.openxmlformats.org/officeDocument/2006/relationships/hyperlink" Target="https://aws.amazon.com/blogs/big-data/orchestrate-multiple-etl-jobs-using-aws-step-functions-and-aws-lambda/" TargetMode="External"/><Relationship Id="rId236" Type="http://schemas.openxmlformats.org/officeDocument/2006/relationships/hyperlink" Target="https://docs.aws.amazon.com/prescriptive-guidance/latest/migration-oracle-database/heterogenous-migration.html"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231" Type="http://schemas.openxmlformats.org/officeDocument/2006/relationships/hyperlink" Target="https://docs.aws.amazon.com/dms/latest/userguide/CHAP_Tasks.CustomizingTasks.TableMapping.html#CHAP_Tasks.CustomizingTasks.TableMapping.SelectionTransformation.Transformations" TargetMode="External"/><Relationship Id="rId230" Type="http://schemas.openxmlformats.org/officeDocument/2006/relationships/hyperlink" Target="https://docs.aws.amazon.com/dms/latest/userguide/CHAP_Tasks.CustomizingTasks.TableMapping.html#CHAP_Tasks.CustomizingTasks.TableMapping.SelectionTransformation" TargetMode="External"/><Relationship Id="rId114" Type="http://schemas.openxmlformats.org/officeDocument/2006/relationships/hyperlink" Target="https://docs.aws.amazon.com/glue/latest/dg/orchestrate-using-workflows.html" TargetMode="External"/><Relationship Id="rId235" Type="http://schemas.openxmlformats.org/officeDocument/2006/relationships/hyperlink" Target="https://aws.amazon.com/blogs/big-data/how-to-access-and-analyze-on-premises-data-stores-using-aws-glue/" TargetMode="External"/><Relationship Id="rId113" Type="http://schemas.openxmlformats.org/officeDocument/2006/relationships/hyperlink" Target="https://docs.aws.amazon.com/glue/latest/dg/aws-glue-programming-etl-redshift.html" TargetMode="External"/><Relationship Id="rId234" Type="http://schemas.openxmlformats.org/officeDocument/2006/relationships/hyperlink" Target="https://aws.amazon.com/blogs/database/how-to-extract-transform-and-load-data-for-analytic-processing-using-aws-glue-part-2/" TargetMode="External"/><Relationship Id="rId112" Type="http://schemas.openxmlformats.org/officeDocument/2006/relationships/hyperlink" Target="https://docs.aws.amazon.com/glue/latest/dg/orchestrate-using-workflows.html" TargetMode="External"/><Relationship Id="rId233" Type="http://schemas.openxmlformats.org/officeDocument/2006/relationships/hyperlink" Target="https://docs.aws.amazon.com/SchemaConversionTool/latest/userguide/CHAP_Converting.html" TargetMode="External"/><Relationship Id="rId111" Type="http://schemas.openxmlformats.org/officeDocument/2006/relationships/hyperlink" Target="https://docs.aws.amazon.com/glue/latest/dg/workflows_overview.html" TargetMode="External"/><Relationship Id="rId232" Type="http://schemas.openxmlformats.org/officeDocument/2006/relationships/hyperlink" Target="https://docs.aws.amazon.com/dms/latest/userguide/CHAP_Introduction.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