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0"/>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0"/>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0"/>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0"/>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0"/>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0"/>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0"/>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51"/>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0"/>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0"/>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50"/>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50"/>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50"/>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50"/>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55"/>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55"/>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55"/>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55"/>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60"/>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60"/>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60"/>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60"/>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9"/>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9"/>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9"/>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9"/>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7"/>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7"/>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7"/>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7"/>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7"/>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7"/>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7"/>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6"/>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6"/>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6"/>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6"/>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6"/>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6"/>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66"/>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66"/>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66"/>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66"/>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66"/>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66"/>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9"/>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9"/>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9"/>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9"/>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9"/>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9"/>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3"/>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31"/>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31"/>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31"/>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31"/>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31"/>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7"/>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7"/>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7"/>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7"/>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7"/>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9"/>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9"/>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9"/>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9"/>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67"/>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67"/>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67"/>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67"/>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46"/>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46"/>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46"/>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46"/>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8"/>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8"/>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8"/>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8"/>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9"/>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9"/>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9"/>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9"/>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57"/>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57"/>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57"/>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57"/>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57"/>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42"/>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42"/>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42"/>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42"/>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40"/>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40"/>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40"/>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40"/>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5"/>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5"/>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5"/>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5"/>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21"/>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21"/>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21"/>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21"/>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21"/>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3"/>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3"/>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32"/>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32"/>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32"/>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32"/>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5"/>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5"/>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5"/>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5"/>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4"/>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4"/>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23"/>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23"/>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23"/>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23"/>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47"/>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47"/>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47"/>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47"/>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48"/>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48"/>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48"/>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48"/>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44"/>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4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4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4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4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56"/>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56"/>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56"/>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56"/>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4"/>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4"/>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4"/>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4"/>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62"/>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62"/>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62"/>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62"/>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30"/>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30"/>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30"/>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30"/>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43"/>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43"/>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43"/>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43"/>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6"/>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6"/>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6"/>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6"/>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1"/>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1"/>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1"/>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7"/>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7"/>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7"/>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7"/>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53"/>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53"/>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53"/>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53"/>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54"/>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54"/>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54"/>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54"/>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6"/>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6"/>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6"/>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6"/>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33"/>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33"/>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33"/>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33"/>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8"/>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8"/>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8"/>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8"/>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41"/>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41"/>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41"/>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41"/>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5"/>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5"/>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58"/>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58"/>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58"/>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58"/>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Question: 48</w:t>
      </w:r>
    </w:p>
    <w:p w:rsidR="00000000" w:rsidDel="00000000" w:rsidP="00000000" w:rsidRDefault="00000000" w:rsidRPr="00000000" w14:paraId="0000072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2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29">
      <w:pPr>
        <w:rPr>
          <w:color w:val="999999"/>
        </w:rPr>
      </w:pPr>
      <w:r w:rsidDel="00000000" w:rsidR="00000000" w:rsidRPr="00000000">
        <w:rPr>
          <w:rtl w:val="0"/>
        </w:rPr>
      </w:r>
    </w:p>
    <w:p w:rsidR="00000000" w:rsidDel="00000000" w:rsidP="00000000" w:rsidRDefault="00000000" w:rsidRPr="00000000" w14:paraId="0000072A">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D">
      <w:pPr>
        <w:rPr>
          <w:color w:val="434343"/>
        </w:rPr>
      </w:pPr>
      <w:r w:rsidDel="00000000" w:rsidR="00000000" w:rsidRPr="00000000">
        <w:rPr>
          <w:color w:val="434343"/>
          <w:rtl w:val="0"/>
        </w:rPr>
        <w:t xml:space="preserve">You work as a data scientist on a development team in a large bank. The bank has asked your team to move your existing on-prem customer account Oracle database to a PostgreSQL RDS instance running in your company’s AWS account. In the process of moving your on-prem database to your AWS RDS instance you cannot take your Oracle database offline. Also, you need to perform some transformations of your database schema as you move to your new instance, including adding new primary keys to certain columns of the customer table and changing some of the data types of some of the target columns.</w:t>
      </w:r>
    </w:p>
    <w:p w:rsidR="00000000" w:rsidDel="00000000" w:rsidP="00000000" w:rsidRDefault="00000000" w:rsidRPr="00000000" w14:paraId="0000072E">
      <w:pPr>
        <w:rPr>
          <w:color w:val="434343"/>
        </w:rPr>
      </w:pPr>
      <w:r w:rsidDel="00000000" w:rsidR="00000000" w:rsidRPr="00000000">
        <w:rPr>
          <w:rtl w:val="0"/>
        </w:rPr>
      </w:r>
    </w:p>
    <w:p w:rsidR="00000000" w:rsidDel="00000000" w:rsidP="00000000" w:rsidRDefault="00000000" w:rsidRPr="00000000" w14:paraId="0000072F">
      <w:pPr>
        <w:rPr>
          <w:color w:val="434343"/>
        </w:rPr>
      </w:pPr>
      <w:r w:rsidDel="00000000" w:rsidR="00000000" w:rsidRPr="00000000">
        <w:rPr>
          <w:color w:val="434343"/>
          <w:rtl w:val="0"/>
        </w:rPr>
        <w:t xml:space="preserve">How would you use AWS services to accomplish this transformation in the most efficient manner?</w:t>
      </w:r>
    </w:p>
    <w:p w:rsidR="00000000" w:rsidDel="00000000" w:rsidP="00000000" w:rsidRDefault="00000000" w:rsidRPr="00000000" w14:paraId="00000730">
      <w:pPr>
        <w:rPr>
          <w:color w:val="383a42"/>
          <w:shd w:fill="fafafa" w:val="clear"/>
        </w:rPr>
      </w:pPr>
      <w:r w:rsidDel="00000000" w:rsidR="00000000" w:rsidRPr="00000000">
        <w:rPr>
          <w:rtl w:val="0"/>
        </w:rPr>
      </w:r>
    </w:p>
    <w:p w:rsidR="00000000" w:rsidDel="00000000" w:rsidP="00000000" w:rsidRDefault="00000000" w:rsidRPr="00000000" w14:paraId="00000731">
      <w:pPr>
        <w:numPr>
          <w:ilvl w:val="0"/>
          <w:numId w:val="22"/>
        </w:numPr>
        <w:ind w:left="720" w:hanging="360"/>
        <w:rPr>
          <w:color w:val="434343"/>
        </w:rPr>
      </w:pPr>
      <w:r w:rsidDel="00000000" w:rsidR="00000000" w:rsidRPr="00000000">
        <w:rPr>
          <w:color w:val="383a42"/>
          <w:shd w:fill="fafafa" w:val="clear"/>
          <w:rtl w:val="0"/>
        </w:rPr>
        <w:t xml:space="preserve">Create a Glue crawler that crawls the on-prem Oracle instance and catalogs the schema of the customers data. Then write a Glue ETL job that extracts the data from the Oracle instance, transforms the tables and creates the primary key, and finally loads the data into your PostgreSQL RDS instance.</w:t>
      </w:r>
    </w:p>
    <w:p w:rsidR="00000000" w:rsidDel="00000000" w:rsidP="00000000" w:rsidRDefault="00000000" w:rsidRPr="00000000" w14:paraId="00000732">
      <w:pPr>
        <w:numPr>
          <w:ilvl w:val="0"/>
          <w:numId w:val="22"/>
        </w:numPr>
        <w:ind w:left="720" w:hanging="360"/>
        <w:rPr>
          <w:color w:val="434343"/>
        </w:rPr>
      </w:pPr>
      <w:r w:rsidDel="00000000" w:rsidR="00000000" w:rsidRPr="00000000">
        <w:rPr>
          <w:color w:val="383a42"/>
          <w:shd w:fill="fafafa" w:val="clear"/>
          <w:rtl w:val="0"/>
        </w:rPr>
        <w:t xml:space="preserve">Create an AWS Schema Conversion Tool (SCT) project that defines the transformations you need to accomplish. Use the AWS SCT to copy your on-prem Oracle database to your RDS PostgreSQL database.</w:t>
      </w:r>
      <w:r w:rsidDel="00000000" w:rsidR="00000000" w:rsidRPr="00000000">
        <w:rPr>
          <w:rtl w:val="0"/>
        </w:rPr>
      </w:r>
    </w:p>
    <w:p w:rsidR="00000000" w:rsidDel="00000000" w:rsidP="00000000" w:rsidRDefault="00000000" w:rsidRPr="00000000" w14:paraId="00000733">
      <w:pPr>
        <w:numPr>
          <w:ilvl w:val="0"/>
          <w:numId w:val="22"/>
        </w:numPr>
        <w:ind w:left="720" w:hanging="360"/>
        <w:rPr>
          <w:color w:val="434343"/>
        </w:rPr>
      </w:pPr>
      <w:r w:rsidDel="00000000" w:rsidR="00000000" w:rsidRPr="00000000">
        <w:rPr>
          <w:color w:val="383a42"/>
          <w:shd w:fill="fafafa" w:val="clear"/>
          <w:rtl w:val="0"/>
        </w:rPr>
        <w:t xml:space="preserve">Use the AWS Database Migration Service (DMS) to migrate your Oracle database to your PostgreSQL RDS instance. Use the </w:t>
      </w:r>
      <w:r w:rsidDel="00000000" w:rsidR="00000000" w:rsidRPr="00000000">
        <w:rPr>
          <w:color w:val="383a42"/>
          <w:shd w:fill="fafafa" w:val="clear"/>
          <w:rtl w:val="0"/>
        </w:rPr>
        <w:t xml:space="preserve">ongoing replication change data capture (CDC) feature of DMS to allow the migration to capture ongoing changes to your source database as you copy to your target database. Perform your transformations using the table-mapping rules defined in your DMS tasks.</w:t>
      </w:r>
      <w:r w:rsidDel="00000000" w:rsidR="00000000" w:rsidRPr="00000000">
        <w:rPr>
          <w:rtl w:val="0"/>
        </w:rPr>
      </w:r>
    </w:p>
    <w:p w:rsidR="00000000" w:rsidDel="00000000" w:rsidP="00000000" w:rsidRDefault="00000000" w:rsidRPr="00000000" w14:paraId="00000734">
      <w:pPr>
        <w:numPr>
          <w:ilvl w:val="0"/>
          <w:numId w:val="22"/>
        </w:numPr>
        <w:ind w:left="720" w:hanging="360"/>
        <w:rPr>
          <w:color w:val="383a42"/>
          <w:shd w:fill="fafafa" w:val="clear"/>
        </w:rPr>
      </w:pPr>
      <w:r w:rsidDel="00000000" w:rsidR="00000000" w:rsidRPr="00000000">
        <w:rPr>
          <w:color w:val="383a42"/>
          <w:shd w:fill="fafafa" w:val="clear"/>
          <w:rtl w:val="0"/>
        </w:rPr>
        <w:t xml:space="preserve">Use an Amazon Kinesis Agent to stream your source data into Kinesis Data Firehose. Kinesis Data Firehose transforms the data record and writes the transformed data into your RDS PostgreSQL instance.</w:t>
      </w:r>
    </w:p>
    <w:p w:rsidR="00000000" w:rsidDel="00000000" w:rsidP="00000000" w:rsidRDefault="00000000" w:rsidRPr="00000000" w14:paraId="00000735">
      <w:pPr>
        <w:rPr>
          <w:color w:val="383a42"/>
          <w:shd w:fill="fafafa" w:val="clear"/>
        </w:rPr>
      </w:pPr>
      <w:r w:rsidDel="00000000" w:rsidR="00000000" w:rsidRPr="00000000">
        <w:rPr>
          <w:rtl w:val="0"/>
        </w:rPr>
      </w:r>
    </w:p>
    <w:p w:rsidR="00000000" w:rsidDel="00000000" w:rsidP="00000000" w:rsidRDefault="00000000" w:rsidRPr="00000000" w14:paraId="000007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37">
      <w:pPr>
        <w:rPr>
          <w:color w:val="434343"/>
        </w:rPr>
      </w:pPr>
      <w:r w:rsidDel="00000000" w:rsidR="00000000" w:rsidRPr="00000000">
        <w:rPr>
          <w:rtl w:val="0"/>
        </w:rPr>
      </w:r>
    </w:p>
    <w:p w:rsidR="00000000" w:rsidDel="00000000" w:rsidP="00000000" w:rsidRDefault="00000000" w:rsidRPr="00000000" w14:paraId="000007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3A">
      <w:pPr>
        <w:rPr>
          <w:color w:val="444444"/>
          <w:highlight w:val="white"/>
        </w:rPr>
      </w:pPr>
      <w:r w:rsidDel="00000000" w:rsidR="00000000" w:rsidRPr="00000000">
        <w:rPr>
          <w:rtl w:val="0"/>
        </w:rPr>
      </w:r>
    </w:p>
    <w:p w:rsidR="00000000" w:rsidDel="00000000" w:rsidP="00000000" w:rsidRDefault="00000000" w:rsidRPr="00000000" w14:paraId="0000073B">
      <w:pPr>
        <w:rPr>
          <w:color w:val="444444"/>
          <w:highlight w:val="white"/>
        </w:rPr>
      </w:pPr>
      <w:r w:rsidDel="00000000" w:rsidR="00000000" w:rsidRPr="00000000">
        <w:rPr>
          <w:color w:val="444444"/>
          <w:highlight w:val="white"/>
          <w:rtl w:val="0"/>
        </w:rPr>
        <w:t xml:space="preserve">Option B is incorrect.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3C">
      <w:pPr>
        <w:rPr>
          <w:color w:val="444444"/>
          <w:highlight w:val="white"/>
        </w:rPr>
      </w:pPr>
      <w:r w:rsidDel="00000000" w:rsidR="00000000" w:rsidRPr="00000000">
        <w:rPr>
          <w:rtl w:val="0"/>
        </w:rPr>
      </w:r>
    </w:p>
    <w:p w:rsidR="00000000" w:rsidDel="00000000" w:rsidP="00000000" w:rsidRDefault="00000000" w:rsidRPr="00000000" w14:paraId="0000073D">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This AWS DMS service is the correct choice since it is the most efficient at migrating on-prem heterogeneous databases to RDS. Since DMS has data transformation replication tasks, you can perform your primary key and data type changes directly within your DMS data migration.</w:t>
      </w:r>
      <w:r w:rsidDel="00000000" w:rsidR="00000000" w:rsidRPr="00000000">
        <w:rPr>
          <w:rtl w:val="0"/>
        </w:rPr>
      </w:r>
    </w:p>
    <w:p w:rsidR="00000000" w:rsidDel="00000000" w:rsidP="00000000" w:rsidRDefault="00000000" w:rsidRPr="00000000" w14:paraId="0000073E">
      <w:pPr>
        <w:rPr>
          <w:color w:val="444444"/>
          <w:highlight w:val="white"/>
        </w:rPr>
      </w:pPr>
      <w:r w:rsidDel="00000000" w:rsidR="00000000" w:rsidRPr="00000000">
        <w:rPr>
          <w:rtl w:val="0"/>
        </w:rPr>
      </w:r>
    </w:p>
    <w:p w:rsidR="00000000" w:rsidDel="00000000" w:rsidP="00000000" w:rsidRDefault="00000000" w:rsidRPr="00000000" w14:paraId="0000073F">
      <w:pPr>
        <w:rPr>
          <w:color w:val="444444"/>
          <w:highlight w:val="white"/>
        </w:rPr>
      </w:pPr>
      <w:r w:rsidDel="00000000" w:rsidR="00000000" w:rsidRPr="00000000">
        <w:rPr>
          <w:color w:val="444444"/>
          <w:highlight w:val="white"/>
          <w:rtl w:val="0"/>
        </w:rPr>
        <w:t xml:space="preserve">Option D is incorrect. The Kinesis Agent is used to monitor files. You wouldn’t use it to try to monitor and capture changes to your Oracle database instance. Also, you would have to somehow get your foundational data, the data that hasn’t changed, from your Oracle instance to your PostgreSQL RDS instance. This approach would be much less efficient than the DMS approach.</w:t>
      </w:r>
    </w:p>
    <w:p w:rsidR="00000000" w:rsidDel="00000000" w:rsidP="00000000" w:rsidRDefault="00000000" w:rsidRPr="00000000" w14:paraId="00000740">
      <w:pPr>
        <w:rPr>
          <w:color w:val="434343"/>
        </w:rPr>
      </w:pPr>
      <w:r w:rsidDel="00000000" w:rsidR="00000000" w:rsidRPr="00000000">
        <w:rPr>
          <w:rtl w:val="0"/>
        </w:rPr>
      </w:r>
    </w:p>
    <w:p w:rsidR="00000000" w:rsidDel="00000000" w:rsidP="00000000" w:rsidRDefault="00000000" w:rsidRPr="00000000" w14:paraId="000007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42">
      <w:pPr>
        <w:rPr>
          <w:color w:val="444444"/>
        </w:rPr>
      </w:pPr>
      <w:r w:rsidDel="00000000" w:rsidR="00000000" w:rsidRPr="00000000">
        <w:rPr>
          <w:color w:val="444444"/>
          <w:rtl w:val="0"/>
        </w:rPr>
        <w:t xml:space="preserve">Please see the AWS Database Migration Service user guide titled</w:t>
      </w:r>
      <w:r w:rsidDel="00000000" w:rsidR="00000000" w:rsidRPr="00000000">
        <w:rPr>
          <w:b w:val="1"/>
          <w:color w:val="444444"/>
          <w:rtl w:val="0"/>
        </w:rPr>
        <w:t xml:space="preserve"> Creating Tasks for Ongoing Replication Using AWS DMS </w:t>
      </w:r>
      <w:r w:rsidDel="00000000" w:rsidR="00000000" w:rsidRPr="00000000">
        <w:rPr>
          <w:color w:val="444444"/>
          <w:rtl w:val="0"/>
        </w:rPr>
        <w:t xml:space="preserve">(</w:t>
      </w:r>
      <w:hyperlink r:id="rId229">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Specifying Table Selection and Transformations by Table Mapping Using JSON </w:t>
      </w:r>
      <w:r w:rsidDel="00000000" w:rsidR="00000000" w:rsidRPr="00000000">
        <w:rPr>
          <w:color w:val="444444"/>
          <w:rtl w:val="0"/>
        </w:rPr>
        <w:t xml:space="preserve">(</w:t>
      </w:r>
      <w:hyperlink r:id="rId230">
        <w:r w:rsidDel="00000000" w:rsidR="00000000" w:rsidRPr="00000000">
          <w:rPr>
            <w:color w:val="1155cc"/>
            <w:u w:val="single"/>
            <w:rtl w:val="0"/>
          </w:rPr>
          <w:t xml:space="preserve">https://docs.aws.amazon.com/dms/latest/userguide/CHAP_Tasks.CustomizingTasks.TableMapping.html#CHAP_Tasks.CustomizingTasks.TableMapping.SelectionTransformation</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Using Table Mapping to Specify Task Settings </w:t>
      </w:r>
      <w:r w:rsidDel="00000000" w:rsidR="00000000" w:rsidRPr="00000000">
        <w:rPr>
          <w:color w:val="444444"/>
          <w:rtl w:val="0"/>
        </w:rPr>
        <w:t xml:space="preserve">(</w:t>
      </w:r>
      <w:hyperlink r:id="rId231">
        <w:r w:rsidDel="00000000" w:rsidR="00000000" w:rsidRPr="00000000">
          <w:rPr>
            <w:color w:val="1155cc"/>
            <w:u w:val="single"/>
            <w:rtl w:val="0"/>
          </w:rPr>
          <w:t xml:space="preserve">https://docs.aws.amazon.com/dms/latest/userguide/CHAP_Tasks.CustomizingTasks.TableMapping.html#CHAP_Tasks.CustomizingTasks.TableMapping.SelectionTransformation.Transformations</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How AWS Database Migration Service Works </w:t>
      </w:r>
      <w:r w:rsidDel="00000000" w:rsidR="00000000" w:rsidRPr="00000000">
        <w:rPr>
          <w:color w:val="444444"/>
          <w:rtl w:val="0"/>
        </w:rPr>
        <w:t xml:space="preserve">(</w:t>
      </w:r>
      <w:hyperlink r:id="rId232">
        <w:r w:rsidDel="00000000" w:rsidR="00000000" w:rsidRPr="00000000">
          <w:rPr>
            <w:color w:val="1155cc"/>
            <w:u w:val="single"/>
            <w:rtl w:val="0"/>
          </w:rPr>
          <w:t xml:space="preserve">https://docs.aws.amazon.com/dms/latest/userguide/CHAP_Introduction.html</w:t>
        </w:r>
      </w:hyperlink>
      <w:r w:rsidDel="00000000" w:rsidR="00000000" w:rsidRPr="00000000">
        <w:rPr>
          <w:color w:val="444444"/>
          <w:rtl w:val="0"/>
        </w:rPr>
        <w:t xml:space="preserve">), the AWS Schema Conversion Tool user guide titled</w:t>
      </w:r>
      <w:r w:rsidDel="00000000" w:rsidR="00000000" w:rsidRPr="00000000">
        <w:rPr>
          <w:b w:val="1"/>
          <w:color w:val="444444"/>
          <w:rtl w:val="0"/>
        </w:rPr>
        <w:t xml:space="preserve"> Converting Database Schemas Using the AWS Schema Conversion Tool </w:t>
      </w:r>
      <w:r w:rsidDel="00000000" w:rsidR="00000000" w:rsidRPr="00000000">
        <w:rPr>
          <w:color w:val="444444"/>
          <w:rtl w:val="0"/>
        </w:rPr>
        <w:t xml:space="preserve">(</w:t>
      </w:r>
      <w:hyperlink r:id="rId233">
        <w:r w:rsidDel="00000000" w:rsidR="00000000" w:rsidRPr="00000000">
          <w:rPr>
            <w:color w:val="1155cc"/>
            <w:u w:val="single"/>
            <w:rtl w:val="0"/>
          </w:rPr>
          <w:t xml:space="preserve">https://docs.aws.amazon.com/SchemaConversionTool/latest/userguide/CHAP_Converting.html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extract, transform, and load data for analytic processing using AWS Glue (Part 2) </w:t>
      </w:r>
      <w:r w:rsidDel="00000000" w:rsidR="00000000" w:rsidRPr="00000000">
        <w:rPr>
          <w:color w:val="444444"/>
          <w:rtl w:val="0"/>
        </w:rPr>
        <w:t xml:space="preserve">(</w:t>
      </w:r>
      <w:hyperlink r:id="rId234">
        <w:r w:rsidDel="00000000" w:rsidR="00000000" w:rsidRPr="00000000">
          <w:rPr>
            <w:color w:val="1155cc"/>
            <w:u w:val="single"/>
            <w:rtl w:val="0"/>
          </w:rPr>
          <w:t xml:space="preserve">https://aws.amazon.com/blogs/database/how-to-extract-transform-and-load-data-for-analytic-processing-using-aws-glue-part-2/</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How to access and analyze on-premises data stores using AWS Glue </w:t>
      </w:r>
      <w:r w:rsidDel="00000000" w:rsidR="00000000" w:rsidRPr="00000000">
        <w:rPr>
          <w:color w:val="444444"/>
          <w:rtl w:val="0"/>
        </w:rPr>
        <w:t xml:space="preserve">(</w:t>
      </w:r>
      <w:hyperlink r:id="rId235">
        <w:r w:rsidDel="00000000" w:rsidR="00000000" w:rsidRPr="00000000">
          <w:rPr>
            <w:color w:val="1155cc"/>
            <w:u w:val="single"/>
            <w:rtl w:val="0"/>
          </w:rPr>
          <w:t xml:space="preserve">https://aws.amazon.com/blogs/big-data/how-to-access-and-analyze-on-premises-data-stores-using-aws-glue/</w:t>
        </w:r>
      </w:hyperlink>
      <w:r w:rsidDel="00000000" w:rsidR="00000000" w:rsidRPr="00000000">
        <w:rPr>
          <w:color w:val="444444"/>
          <w:rtl w:val="0"/>
        </w:rPr>
        <w:t xml:space="preserve">), the AWS Prescriptive Guidance Oracle database migration guide titled</w:t>
      </w:r>
      <w:r w:rsidDel="00000000" w:rsidR="00000000" w:rsidRPr="00000000">
        <w:rPr>
          <w:b w:val="1"/>
          <w:color w:val="444444"/>
          <w:rtl w:val="0"/>
        </w:rPr>
        <w:t xml:space="preserve"> </w:t>
      </w:r>
      <w:r w:rsidDel="00000000" w:rsidR="00000000" w:rsidRPr="00000000">
        <w:rPr>
          <w:b w:val="1"/>
          <w:color w:val="444444"/>
          <w:rtl w:val="0"/>
        </w:rPr>
        <w:t xml:space="preserve">Heterogeneous database migration </w:t>
      </w:r>
      <w:r w:rsidDel="00000000" w:rsidR="00000000" w:rsidRPr="00000000">
        <w:rPr>
          <w:color w:val="444444"/>
          <w:rtl w:val="0"/>
        </w:rPr>
        <w:t xml:space="preserve">(</w:t>
      </w:r>
      <w:hyperlink r:id="rId236">
        <w:r w:rsidDel="00000000" w:rsidR="00000000" w:rsidRPr="00000000">
          <w:rPr>
            <w:color w:val="1155cc"/>
            <w:u w:val="single"/>
            <w:rtl w:val="0"/>
          </w:rPr>
          <w:t xml:space="preserve">https://docs.aws.amazon.com/prescriptive-guidance/latest/migration-oracle-database/heterogenous-migration.html</w:t>
        </w:r>
      </w:hyperlink>
      <w:r w:rsidDel="00000000" w:rsidR="00000000" w:rsidRPr="00000000">
        <w:rPr>
          <w:color w:val="444444"/>
          <w:rtl w:val="0"/>
        </w:rPr>
        <w:t xml:space="preserve">), and the AWS Kinesis Data Firehose developer guide titled </w:t>
      </w:r>
      <w:r w:rsidDel="00000000" w:rsidR="00000000" w:rsidRPr="00000000">
        <w:rPr>
          <w:b w:val="1"/>
          <w:color w:val="444444"/>
          <w:rtl w:val="0"/>
        </w:rPr>
        <w:t xml:space="preserve">Writing to Kinesis Data Firehose Using Kinesis Agent </w:t>
      </w:r>
      <w:r w:rsidDel="00000000" w:rsidR="00000000" w:rsidRPr="00000000">
        <w:rPr>
          <w:color w:val="444444"/>
          <w:rtl w:val="0"/>
        </w:rPr>
        <w:t xml:space="preserve">(</w:t>
      </w:r>
      <w:hyperlink r:id="rId237">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b w:val="1"/>
          <w:color w:val="444444"/>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Question: 49</w:t>
      </w:r>
    </w:p>
    <w:p w:rsidR="00000000" w:rsidDel="00000000" w:rsidP="00000000" w:rsidRDefault="00000000" w:rsidRPr="00000000" w14:paraId="000007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748">
      <w:pPr>
        <w:rPr>
          <w:color w:val="999999"/>
        </w:rPr>
      </w:pPr>
      <w:r w:rsidDel="00000000" w:rsidR="00000000" w:rsidRPr="00000000">
        <w:rPr>
          <w:rtl w:val="0"/>
        </w:rPr>
      </w:r>
    </w:p>
    <w:p w:rsidR="00000000" w:rsidDel="00000000" w:rsidP="00000000" w:rsidRDefault="00000000" w:rsidRPr="00000000" w14:paraId="00000749">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4C">
      <w:pPr>
        <w:rPr>
          <w:color w:val="434343"/>
        </w:rPr>
      </w:pPr>
      <w:r w:rsidDel="00000000" w:rsidR="00000000" w:rsidRPr="00000000">
        <w:rPr>
          <w:color w:val="434343"/>
          <w:rtl w:val="0"/>
        </w:rPr>
        <w:t xml:space="preserve">You work as a data scientist for a farming collective that gathers data from small farms all across the country. The data is used in analytics applications to help the farmer members of the collective better understand their market. Your team has been assigned the task of migrating the collective’s legacy database to an RDS Aurora database on AWS. Since your collective is expanding into other parts of the globe, you want to take advantage of Aurora’s global database feature.</w:t>
      </w:r>
    </w:p>
    <w:p w:rsidR="00000000" w:rsidDel="00000000" w:rsidP="00000000" w:rsidRDefault="00000000" w:rsidRPr="00000000" w14:paraId="0000074D">
      <w:pPr>
        <w:rPr>
          <w:color w:val="434343"/>
        </w:rPr>
      </w:pPr>
      <w:r w:rsidDel="00000000" w:rsidR="00000000" w:rsidRPr="00000000">
        <w:rPr>
          <w:rtl w:val="0"/>
        </w:rPr>
      </w:r>
    </w:p>
    <w:p w:rsidR="00000000" w:rsidDel="00000000" w:rsidP="00000000" w:rsidRDefault="00000000" w:rsidRPr="00000000" w14:paraId="0000074E">
      <w:pPr>
        <w:rPr>
          <w:color w:val="434343"/>
        </w:rPr>
      </w:pPr>
      <w:r w:rsidDel="00000000" w:rsidR="00000000" w:rsidRPr="00000000">
        <w:rPr>
          <w:color w:val="434343"/>
          <w:rtl w:val="0"/>
        </w:rPr>
        <w:t xml:space="preserve">You are running a full load and </w:t>
      </w:r>
      <w:r w:rsidDel="00000000" w:rsidR="00000000" w:rsidRPr="00000000">
        <w:rPr>
          <w:color w:val="383a42"/>
          <w:shd w:fill="fafafa" w:val="clear"/>
          <w:rtl w:val="0"/>
        </w:rPr>
        <w:t xml:space="preserve">ongoing replication change data capture (CDC) task to migrate the data from your legacy database instance to your new RDS instance. However, the migration tasks are running very slowly. What is a probable reason for the slowness and what can you do to correct it? </w:t>
      </w:r>
      <w:r w:rsidDel="00000000" w:rsidR="00000000" w:rsidRPr="00000000">
        <w:rPr>
          <w:color w:val="434343"/>
          <w:rtl w:val="0"/>
        </w:rPr>
        <w:t xml:space="preserve"> (SELECT TWO)</w:t>
      </w:r>
    </w:p>
    <w:p w:rsidR="00000000" w:rsidDel="00000000" w:rsidP="00000000" w:rsidRDefault="00000000" w:rsidRPr="00000000" w14:paraId="0000074F">
      <w:pPr>
        <w:rPr>
          <w:color w:val="383a42"/>
          <w:shd w:fill="fafafa" w:val="clear"/>
        </w:rPr>
      </w:pPr>
      <w:r w:rsidDel="00000000" w:rsidR="00000000" w:rsidRPr="00000000">
        <w:rPr>
          <w:rtl w:val="0"/>
        </w:rPr>
      </w:r>
    </w:p>
    <w:p w:rsidR="00000000" w:rsidDel="00000000" w:rsidP="00000000" w:rsidRDefault="00000000" w:rsidRPr="00000000" w14:paraId="00000750">
      <w:pPr>
        <w:numPr>
          <w:ilvl w:val="0"/>
          <w:numId w:val="45"/>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capturing changes from the source legacy database instance is suboptimal. Use CloudWatch metrics to monitor CDCLatencySource to find source activity that is interfering with your DMS performance, such as </w:t>
      </w:r>
      <w:r w:rsidDel="00000000" w:rsidR="00000000" w:rsidRPr="00000000">
        <w:rPr>
          <w:color w:val="383a42"/>
          <w:shd w:fill="fafafa" w:val="clear"/>
          <w:rtl w:val="0"/>
        </w:rPr>
        <w:t xml:space="preserve">if a transaction has started, but has not committed.</w:t>
      </w:r>
      <w:r w:rsidDel="00000000" w:rsidR="00000000" w:rsidRPr="00000000">
        <w:rPr>
          <w:rtl w:val="0"/>
        </w:rPr>
      </w:r>
    </w:p>
    <w:p w:rsidR="00000000" w:rsidDel="00000000" w:rsidP="00000000" w:rsidRDefault="00000000" w:rsidRPr="00000000" w14:paraId="00000751">
      <w:pPr>
        <w:numPr>
          <w:ilvl w:val="0"/>
          <w:numId w:val="45"/>
        </w:numPr>
        <w:ind w:left="720" w:hanging="360"/>
        <w:rPr>
          <w:color w:val="434343"/>
        </w:rPr>
      </w:pPr>
      <w:r w:rsidDel="00000000" w:rsidR="00000000" w:rsidRPr="00000000">
        <w:rPr>
          <w:color w:val="383a42"/>
          <w:shd w:fill="fafafa" w:val="clear"/>
          <w:rtl w:val="0"/>
        </w:rPr>
        <w:t xml:space="preserve">The source legacy database must be of the same engine type as the target database engine type. Change your target database to the same instance type as your legacy database instance type.</w:t>
      </w:r>
    </w:p>
    <w:p w:rsidR="00000000" w:rsidDel="00000000" w:rsidP="00000000" w:rsidRDefault="00000000" w:rsidRPr="00000000" w14:paraId="00000752">
      <w:pPr>
        <w:numPr>
          <w:ilvl w:val="0"/>
          <w:numId w:val="45"/>
        </w:numPr>
        <w:ind w:left="720" w:hanging="360"/>
        <w:rPr>
          <w:color w:val="383a42"/>
          <w:shd w:fill="fafafa" w:val="clear"/>
        </w:rPr>
      </w:pPr>
      <w:r w:rsidDel="00000000" w:rsidR="00000000" w:rsidRPr="00000000">
        <w:rPr>
          <w:color w:val="383a42"/>
          <w:shd w:fill="fafafa" w:val="clear"/>
          <w:rtl w:val="0"/>
        </w:rPr>
        <w:t xml:space="preserve">Your VPC database subnet group is only configured to use two availability zones. Add an additional availability zone to the subnet group.</w:t>
      </w:r>
    </w:p>
    <w:p w:rsidR="00000000" w:rsidDel="00000000" w:rsidP="00000000" w:rsidRDefault="00000000" w:rsidRPr="00000000" w14:paraId="00000753">
      <w:pPr>
        <w:numPr>
          <w:ilvl w:val="0"/>
          <w:numId w:val="45"/>
        </w:numPr>
        <w:ind w:left="720" w:hanging="360"/>
        <w:rPr>
          <w:color w:val="383a42"/>
          <w:u w:val="none"/>
          <w:shd w:fill="fafafa" w:val="clear"/>
        </w:rPr>
      </w:pPr>
      <w:r w:rsidDel="00000000" w:rsidR="00000000" w:rsidRPr="00000000">
        <w:rPr>
          <w:color w:val="383a42"/>
          <w:shd w:fill="fafafa" w:val="clear"/>
          <w:rtl w:val="0"/>
        </w:rPr>
        <w:t xml:space="preserve">Your DMS replication instance is running on an EC2 instance in your default VPC.</w:t>
      </w:r>
    </w:p>
    <w:p w:rsidR="00000000" w:rsidDel="00000000" w:rsidP="00000000" w:rsidRDefault="00000000" w:rsidRPr="00000000" w14:paraId="00000754">
      <w:pPr>
        <w:numPr>
          <w:ilvl w:val="0"/>
          <w:numId w:val="45"/>
        </w:numPr>
        <w:ind w:left="720" w:hanging="360"/>
        <w:rPr>
          <w:color w:val="383a42"/>
          <w:shd w:fill="fafafa" w:val="clear"/>
        </w:rPr>
      </w:pPr>
      <w:r w:rsidDel="00000000" w:rsidR="00000000" w:rsidRPr="00000000">
        <w:rPr>
          <w:color w:val="383a42"/>
          <w:shd w:fill="fafafa" w:val="clear"/>
          <w:rtl w:val="0"/>
        </w:rPr>
        <w:t xml:space="preserve">The process of applying change events to the target instance is suboptimal. Use CloudWatch metrics to monitor CDCLatencyTarget to find target issues that are interfering with your DMS performance, such as lack of primary keys or indexes on the target.</w:t>
      </w:r>
    </w:p>
    <w:p w:rsidR="00000000" w:rsidDel="00000000" w:rsidP="00000000" w:rsidRDefault="00000000" w:rsidRPr="00000000" w14:paraId="00000755">
      <w:pPr>
        <w:rPr>
          <w:color w:val="383a42"/>
          <w:shd w:fill="fafafa" w:val="clear"/>
        </w:rPr>
      </w:pPr>
      <w:r w:rsidDel="00000000" w:rsidR="00000000" w:rsidRPr="00000000">
        <w:rPr>
          <w:rtl w:val="0"/>
        </w:rPr>
      </w:r>
    </w:p>
    <w:p w:rsidR="00000000" w:rsidDel="00000000" w:rsidP="00000000" w:rsidRDefault="00000000" w:rsidRPr="00000000" w14:paraId="00000756">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E</w:t>
      </w:r>
    </w:p>
    <w:p w:rsidR="00000000" w:rsidDel="00000000" w:rsidP="00000000" w:rsidRDefault="00000000" w:rsidRPr="00000000" w14:paraId="00000757">
      <w:pPr>
        <w:rPr>
          <w:color w:val="434343"/>
        </w:rPr>
      </w:pPr>
      <w:r w:rsidDel="00000000" w:rsidR="00000000" w:rsidRPr="00000000">
        <w:rPr>
          <w:rtl w:val="0"/>
        </w:rPr>
      </w:r>
    </w:p>
    <w:p w:rsidR="00000000" w:rsidDel="00000000" w:rsidP="00000000" w:rsidRDefault="00000000" w:rsidRPr="00000000" w14:paraId="000007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59">
      <w:pPr>
        <w:rPr>
          <w:color w:val="444444"/>
          <w:highlight w:val="white"/>
        </w:rPr>
      </w:pPr>
      <w:r w:rsidDel="00000000" w:rsidR="00000000" w:rsidRPr="00000000">
        <w:rPr>
          <w:color w:val="444444"/>
          <w:highlight w:val="white"/>
          <w:rtl w:val="0"/>
        </w:rPr>
        <w:t xml:space="preserve">Option A is correct. One of the ways your migration tasks can slow down is because your source latency is high. To discover the problem and understand how to fix it, you use your CloudWatch log entries to find the delay in capturing from your source. One example is </w:t>
      </w:r>
      <w:r w:rsidDel="00000000" w:rsidR="00000000" w:rsidRPr="00000000">
        <w:rPr>
          <w:color w:val="383a42"/>
          <w:shd w:fill="fafafa" w:val="clear"/>
          <w:rtl w:val="0"/>
        </w:rPr>
        <w:t xml:space="preserve">transactions that have started, but have not committed.</w:t>
      </w:r>
      <w:r w:rsidDel="00000000" w:rsidR="00000000" w:rsidRPr="00000000">
        <w:rPr>
          <w:rtl w:val="0"/>
        </w:rPr>
      </w:r>
    </w:p>
    <w:p w:rsidR="00000000" w:rsidDel="00000000" w:rsidP="00000000" w:rsidRDefault="00000000" w:rsidRPr="00000000" w14:paraId="0000075A">
      <w:pPr>
        <w:rPr>
          <w:color w:val="444444"/>
          <w:highlight w:val="white"/>
        </w:rPr>
      </w:pPr>
      <w:r w:rsidDel="00000000" w:rsidR="00000000" w:rsidRPr="00000000">
        <w:rPr>
          <w:rtl w:val="0"/>
        </w:rPr>
      </w:r>
    </w:p>
    <w:p w:rsidR="00000000" w:rsidDel="00000000" w:rsidP="00000000" w:rsidRDefault="00000000" w:rsidRPr="00000000" w14:paraId="0000075B">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AWS DMS does not require that the source database and the target database be of the same instance type. Also, if you change your target instance type from Aurar to some other type you will no longer be able to take advantage of Aurora’s global database feature.</w:t>
      </w:r>
      <w:r w:rsidDel="00000000" w:rsidR="00000000" w:rsidRPr="00000000">
        <w:rPr>
          <w:rtl w:val="0"/>
        </w:rPr>
      </w:r>
    </w:p>
    <w:p w:rsidR="00000000" w:rsidDel="00000000" w:rsidP="00000000" w:rsidRDefault="00000000" w:rsidRPr="00000000" w14:paraId="0000075C">
      <w:pPr>
        <w:rPr>
          <w:color w:val="444444"/>
          <w:highlight w:val="white"/>
        </w:rPr>
      </w:pPr>
      <w:r w:rsidDel="00000000" w:rsidR="00000000" w:rsidRPr="00000000">
        <w:rPr>
          <w:rtl w:val="0"/>
        </w:rPr>
      </w:r>
    </w:p>
    <w:p w:rsidR="00000000" w:rsidDel="00000000" w:rsidP="00000000" w:rsidRDefault="00000000" w:rsidRPr="00000000" w14:paraId="0000075D">
      <w:pPr>
        <w:rPr>
          <w:color w:val="444444"/>
          <w:highlight w:val="white"/>
        </w:rPr>
      </w:pPr>
      <w:r w:rsidDel="00000000" w:rsidR="00000000" w:rsidRPr="00000000">
        <w:rPr>
          <w:color w:val="444444"/>
          <w:highlight w:val="white"/>
          <w:rtl w:val="0"/>
        </w:rPr>
        <w:t xml:space="preserve">Option C is incorrect. According to the AWS documentation, in order to use your DB subnet group, it</w:t>
      </w:r>
      <w:r w:rsidDel="00000000" w:rsidR="00000000" w:rsidRPr="00000000">
        <w:rPr>
          <w:color w:val="383a42"/>
          <w:shd w:fill="fafafa" w:val="clear"/>
          <w:rtl w:val="0"/>
        </w:rPr>
        <w:t xml:space="preserve"> needs to</w:t>
      </w:r>
      <w:r w:rsidDel="00000000" w:rsidR="00000000" w:rsidRPr="00000000">
        <w:rPr>
          <w:color w:val="383a42"/>
          <w:shd w:fill="fafafa" w:val="clear"/>
          <w:rtl w:val="0"/>
        </w:rPr>
        <w:t xml:space="preserve"> be in at least two Availability Zones. Your subnet group is already across two availability zones. </w:t>
      </w:r>
      <w:r w:rsidDel="00000000" w:rsidR="00000000" w:rsidRPr="00000000">
        <w:rPr>
          <w:rtl w:val="0"/>
        </w:rPr>
      </w:r>
    </w:p>
    <w:p w:rsidR="00000000" w:rsidDel="00000000" w:rsidP="00000000" w:rsidRDefault="00000000" w:rsidRPr="00000000" w14:paraId="0000075E">
      <w:pPr>
        <w:rPr>
          <w:color w:val="444444"/>
          <w:highlight w:val="white"/>
        </w:rPr>
      </w:pPr>
      <w:r w:rsidDel="00000000" w:rsidR="00000000" w:rsidRPr="00000000">
        <w:rPr>
          <w:rtl w:val="0"/>
        </w:rPr>
      </w:r>
    </w:p>
    <w:p w:rsidR="00000000" w:rsidDel="00000000" w:rsidP="00000000" w:rsidRDefault="00000000" w:rsidRPr="00000000" w14:paraId="0000075F">
      <w:pPr>
        <w:rPr>
          <w:color w:val="444444"/>
          <w:highlight w:val="white"/>
        </w:rPr>
      </w:pPr>
      <w:r w:rsidDel="00000000" w:rsidR="00000000" w:rsidRPr="00000000">
        <w:rPr>
          <w:color w:val="444444"/>
          <w:highlight w:val="white"/>
          <w:rtl w:val="0"/>
        </w:rPr>
        <w:t xml:space="preserve">Option D is incorrect. The DMS replication instance can run on an EC2 instance in either your default VPC or another VPC in your account.</w:t>
      </w:r>
    </w:p>
    <w:p w:rsidR="00000000" w:rsidDel="00000000" w:rsidP="00000000" w:rsidRDefault="00000000" w:rsidRPr="00000000" w14:paraId="00000760">
      <w:pPr>
        <w:rPr>
          <w:color w:val="444444"/>
          <w:highlight w:val="white"/>
        </w:rPr>
      </w:pPr>
      <w:r w:rsidDel="00000000" w:rsidR="00000000" w:rsidRPr="00000000">
        <w:rPr>
          <w:rtl w:val="0"/>
        </w:rPr>
      </w:r>
    </w:p>
    <w:p w:rsidR="00000000" w:rsidDel="00000000" w:rsidP="00000000" w:rsidRDefault="00000000" w:rsidRPr="00000000" w14:paraId="00000761">
      <w:pPr>
        <w:rPr>
          <w:color w:val="444444"/>
          <w:highlight w:val="white"/>
        </w:rPr>
      </w:pPr>
      <w:r w:rsidDel="00000000" w:rsidR="00000000" w:rsidRPr="00000000">
        <w:rPr>
          <w:color w:val="444444"/>
          <w:highlight w:val="white"/>
          <w:rtl w:val="0"/>
        </w:rPr>
        <w:t xml:space="preserve">Option E is correct. Another way your migration tasks can run slow is when your target latency is high. To discover the problem and understand how to fix it, you use your CloudWatch log entries to find the delay in applying changes to your target. An example is when you have no </w:t>
      </w:r>
      <w:r w:rsidDel="00000000" w:rsidR="00000000" w:rsidRPr="00000000">
        <w:rPr>
          <w:color w:val="383a42"/>
          <w:shd w:fill="fafafa" w:val="clear"/>
          <w:rtl w:val="0"/>
        </w:rPr>
        <w:t xml:space="preserve">primary keys or indexes on the target.</w:t>
      </w:r>
      <w:r w:rsidDel="00000000" w:rsidR="00000000" w:rsidRPr="00000000">
        <w:rPr>
          <w:rtl w:val="0"/>
        </w:rPr>
      </w:r>
    </w:p>
    <w:p w:rsidR="00000000" w:rsidDel="00000000" w:rsidP="00000000" w:rsidRDefault="00000000" w:rsidRPr="00000000" w14:paraId="00000762">
      <w:pPr>
        <w:rPr>
          <w:color w:val="434343"/>
        </w:rPr>
      </w:pPr>
      <w:r w:rsidDel="00000000" w:rsidR="00000000" w:rsidRPr="00000000">
        <w:rPr>
          <w:rtl w:val="0"/>
        </w:rPr>
      </w:r>
    </w:p>
    <w:p w:rsidR="00000000" w:rsidDel="00000000" w:rsidP="00000000" w:rsidRDefault="00000000" w:rsidRPr="00000000" w14:paraId="000007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6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23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the AWS knowledge center page titled</w:t>
      </w:r>
      <w:r w:rsidDel="00000000" w:rsidR="00000000" w:rsidRPr="00000000">
        <w:rPr>
          <w:b w:val="1"/>
          <w:color w:val="444444"/>
          <w:rtl w:val="0"/>
        </w:rPr>
        <w:t xml:space="preserve"> How can I troubleshoot high target latency on an AWS DMS task? </w:t>
      </w:r>
      <w:r w:rsidDel="00000000" w:rsidR="00000000" w:rsidRPr="00000000">
        <w:rPr>
          <w:color w:val="444444"/>
          <w:rtl w:val="0"/>
        </w:rPr>
        <w:t xml:space="preserve">(</w:t>
      </w:r>
      <w:hyperlink r:id="rId239">
        <w:r w:rsidDel="00000000" w:rsidR="00000000" w:rsidRPr="00000000">
          <w:rPr>
            <w:color w:val="1155cc"/>
            <w:u w:val="single"/>
            <w:rtl w:val="0"/>
          </w:rPr>
          <w:t xml:space="preserve">https://aws.amazon.com/premiumsupport/knowledge-center/dms-high-target-latency/</w:t>
        </w:r>
      </w:hyperlink>
      <w:r w:rsidDel="00000000" w:rsidR="00000000" w:rsidRPr="00000000">
        <w:rPr>
          <w:color w:val="444444"/>
          <w:rtl w:val="0"/>
        </w:rPr>
        <w:t xml:space="preserve">), the AWS Database Migration Service user guide titled </w:t>
      </w:r>
      <w:r w:rsidDel="00000000" w:rsidR="00000000" w:rsidRPr="00000000">
        <w:rPr>
          <w:b w:val="1"/>
          <w:color w:val="444444"/>
          <w:rtl w:val="0"/>
        </w:rPr>
        <w:t xml:space="preserve">Monitoring AWS DMS Tasks </w:t>
      </w:r>
      <w:r w:rsidDel="00000000" w:rsidR="00000000" w:rsidRPr="00000000">
        <w:rPr>
          <w:color w:val="444444"/>
          <w:rtl w:val="0"/>
        </w:rPr>
        <w:t xml:space="preserve">(</w:t>
      </w:r>
      <w:hyperlink r:id="rId240">
        <w:r w:rsidDel="00000000" w:rsidR="00000000" w:rsidRPr="00000000">
          <w:rPr>
            <w:color w:val="1155cc"/>
            <w:u w:val="single"/>
            <w:rtl w:val="0"/>
          </w:rPr>
          <w:t xml:space="preserve">https://docs.aws.amazon.com/dms/latest/userguide/CHAP_Monitoring.html#CHAP_Monitoring.Metrics.Task</w:t>
        </w:r>
      </w:hyperlink>
      <w:r w:rsidDel="00000000" w:rsidR="00000000" w:rsidRPr="00000000">
        <w:rPr>
          <w:color w:val="444444"/>
          <w:rtl w:val="0"/>
        </w:rPr>
        <w:t xml:space="preserve">), the Amazon Aurora user guide for Aurora titled</w:t>
      </w:r>
      <w:r w:rsidDel="00000000" w:rsidR="00000000" w:rsidRPr="00000000">
        <w:rPr>
          <w:b w:val="1"/>
          <w:color w:val="444444"/>
          <w:rtl w:val="0"/>
        </w:rPr>
        <w:t xml:space="preserve"> Working with a DB Instance in a VPC </w:t>
      </w:r>
      <w:r w:rsidDel="00000000" w:rsidR="00000000" w:rsidRPr="00000000">
        <w:rPr>
          <w:color w:val="444444"/>
          <w:rtl w:val="0"/>
        </w:rPr>
        <w:t xml:space="preserve">(</w:t>
      </w:r>
      <w:hyperlink r:id="rId241">
        <w:r w:rsidDel="00000000" w:rsidR="00000000" w:rsidRPr="00000000">
          <w:rPr>
            <w:color w:val="1155cc"/>
            <w:u w:val="single"/>
            <w:rtl w:val="0"/>
          </w:rPr>
          <w:t xml:space="preserve">https://docs.aws.amazon.com/AmazonRDS/latest/AuroraUserGuide/USER_VPC.WorkingWithRDSInstanceinaVPC.html</w:t>
        </w:r>
      </w:hyperlink>
      <w:r w:rsidDel="00000000" w:rsidR="00000000" w:rsidRPr="00000000">
        <w:rPr>
          <w:color w:val="444444"/>
          <w:rtl w:val="0"/>
        </w:rPr>
        <w:t xml:space="preserve">), the Amazon Aurora user guide for Aurora titled </w:t>
      </w:r>
      <w:r w:rsidDel="00000000" w:rsidR="00000000" w:rsidRPr="00000000">
        <w:rPr>
          <w:b w:val="1"/>
          <w:color w:val="444444"/>
          <w:rtl w:val="0"/>
        </w:rPr>
        <w:t xml:space="preserve">Scenarios for Accessing a DB Instance in a VPC </w:t>
      </w:r>
      <w:r w:rsidDel="00000000" w:rsidR="00000000" w:rsidRPr="00000000">
        <w:rPr>
          <w:color w:val="444444"/>
          <w:rtl w:val="0"/>
        </w:rPr>
        <w:t xml:space="preserve">(</w:t>
      </w:r>
      <w:hyperlink r:id="rId242">
        <w:r w:rsidDel="00000000" w:rsidR="00000000" w:rsidRPr="00000000">
          <w:rPr>
            <w:color w:val="1155cc"/>
            <w:u w:val="single"/>
            <w:rtl w:val="0"/>
          </w:rPr>
          <w:t xml:space="preserve">https://docs.aws.amazon.com/AmazonRDS/latest/AuroraUserGuide/USER_VPC.Scenarios.html</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overview page</w:t>
      </w:r>
      <w:r w:rsidDel="00000000" w:rsidR="00000000" w:rsidRPr="00000000">
        <w:rPr>
          <w:color w:val="444444"/>
          <w:rtl w:val="0"/>
        </w:rPr>
        <w:t xml:space="preserve"> (</w:t>
      </w:r>
      <w:hyperlink r:id="rId243">
        <w:r w:rsidDel="00000000" w:rsidR="00000000" w:rsidRPr="00000000">
          <w:rPr>
            <w:color w:val="1155cc"/>
            <w:u w:val="single"/>
            <w:rtl w:val="0"/>
          </w:rPr>
          <w:t xml:space="preserve">https://aws.amazon.com/dms/</w:t>
        </w:r>
      </w:hyperlink>
      <w:r w:rsidDel="00000000" w:rsidR="00000000" w:rsidRPr="00000000">
        <w:rPr>
          <w:color w:val="444444"/>
          <w:rtl w:val="0"/>
        </w:rPr>
        <w:t xml:space="preserve">), and the AWS Database Migration Service user guide titled</w:t>
      </w:r>
      <w:r w:rsidDel="00000000" w:rsidR="00000000" w:rsidRPr="00000000">
        <w:rPr>
          <w:b w:val="1"/>
          <w:color w:val="444444"/>
          <w:rtl w:val="0"/>
        </w:rPr>
        <w:t xml:space="preserve"> Setting Up a Network for a Replication Instance </w:t>
      </w:r>
      <w:r w:rsidDel="00000000" w:rsidR="00000000" w:rsidRPr="00000000">
        <w:rPr>
          <w:color w:val="444444"/>
          <w:rtl w:val="0"/>
        </w:rPr>
        <w:t xml:space="preserve">(</w:t>
      </w:r>
      <w:hyperlink r:id="rId244">
        <w:r w:rsidDel="00000000" w:rsidR="00000000" w:rsidRPr="00000000">
          <w:rPr>
            <w:color w:val="1155cc"/>
            <w:u w:val="single"/>
            <w:rtl w:val="0"/>
          </w:rPr>
          <w:t xml:space="preserve">https://docs.aws.amazon.com/dms/latest/userguide/CHAP_ReplicationInstance.VPC.html</w:t>
        </w:r>
      </w:hyperlink>
      <w:r w:rsidDel="00000000" w:rsidR="00000000" w:rsidRPr="00000000">
        <w:rPr>
          <w:color w:val="444444"/>
          <w:rtl w:val="0"/>
        </w:rPr>
        <w:t xml:space="preserve">)</w:t>
      </w:r>
    </w:p>
    <w:p w:rsidR="00000000" w:rsidDel="00000000" w:rsidP="00000000" w:rsidRDefault="00000000" w:rsidRPr="00000000" w14:paraId="00000765">
      <w:pPr>
        <w:rPr>
          <w:color w:val="444444"/>
        </w:rPr>
      </w:pPr>
      <w:r w:rsidDel="00000000" w:rsidR="00000000" w:rsidRPr="00000000">
        <w:rPr>
          <w:rtl w:val="0"/>
        </w:rPr>
      </w:r>
    </w:p>
    <w:p w:rsidR="00000000" w:rsidDel="00000000" w:rsidP="00000000" w:rsidRDefault="00000000" w:rsidRPr="00000000" w14:paraId="00000766">
      <w:pPr>
        <w:rPr>
          <w:b w:val="1"/>
          <w:color w:val="444444"/>
        </w:rPr>
      </w:pPr>
      <w:r w:rsidDel="00000000" w:rsidR="00000000" w:rsidRPr="00000000">
        <w:rPr>
          <w:rtl w:val="0"/>
        </w:rPr>
      </w:r>
    </w:p>
    <w:p w:rsidR="00000000" w:rsidDel="00000000" w:rsidP="00000000" w:rsidRDefault="00000000" w:rsidRPr="00000000" w14:paraId="00000767">
      <w:pPr>
        <w:rPr>
          <w:b w:val="1"/>
          <w:color w:val="444444"/>
        </w:rPr>
      </w:pPr>
      <w:r w:rsidDel="00000000" w:rsidR="00000000" w:rsidRPr="00000000">
        <w:rPr>
          <w:rtl w:val="0"/>
        </w:rPr>
      </w:r>
    </w:p>
    <w:p w:rsidR="00000000" w:rsidDel="00000000" w:rsidP="00000000" w:rsidRDefault="00000000" w:rsidRPr="00000000" w14:paraId="00000768">
      <w:pPr>
        <w:rPr>
          <w:b w:val="1"/>
          <w:color w:val="444444"/>
        </w:rPr>
      </w:pPr>
      <w:r w:rsidDel="00000000" w:rsidR="00000000" w:rsidRPr="00000000">
        <w:rPr>
          <w:rtl w:val="0"/>
        </w:rPr>
      </w:r>
    </w:p>
    <w:p w:rsidR="00000000" w:rsidDel="00000000" w:rsidP="00000000" w:rsidRDefault="00000000" w:rsidRPr="00000000" w14:paraId="00000769">
      <w:pPr>
        <w:rPr>
          <w:b w:val="1"/>
          <w:color w:val="444444"/>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Question: 50</w:t>
      </w:r>
    </w:p>
    <w:p w:rsidR="00000000" w:rsidDel="00000000" w:rsidP="00000000" w:rsidRDefault="00000000" w:rsidRPr="00000000" w14:paraId="0000076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6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76D">
      <w:pPr>
        <w:rPr>
          <w:color w:val="999999"/>
        </w:rPr>
      </w:pPr>
      <w:r w:rsidDel="00000000" w:rsidR="00000000" w:rsidRPr="00000000">
        <w:rPr>
          <w:rtl w:val="0"/>
        </w:rPr>
      </w:r>
    </w:p>
    <w:p w:rsidR="00000000" w:rsidDel="00000000" w:rsidP="00000000" w:rsidRDefault="00000000" w:rsidRPr="00000000" w14:paraId="0000076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6F">
      <w:pPr>
        <w:rPr>
          <w:b w:val="1"/>
        </w:rPr>
      </w:pPr>
      <w:r w:rsidDel="00000000" w:rsidR="00000000" w:rsidRPr="00000000">
        <w:rPr>
          <w:rtl w:val="0"/>
        </w:rPr>
      </w:r>
    </w:p>
    <w:p w:rsidR="00000000" w:rsidDel="00000000" w:rsidP="00000000" w:rsidRDefault="00000000" w:rsidRPr="00000000" w14:paraId="0000077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71">
      <w:pPr>
        <w:rPr>
          <w:color w:val="434343"/>
        </w:rPr>
      </w:pPr>
      <w:r w:rsidDel="00000000" w:rsidR="00000000" w:rsidRPr="00000000">
        <w:rPr>
          <w:color w:val="434343"/>
          <w:rtl w:val="0"/>
        </w:rPr>
        <w:t xml:space="preserve">You work as a data scientist for a streaming music service. Your company wishes to catalog and analyze the metadata about the most frequently streamed songs in their catalog. To do this you have created a Glue crawler that you have scheduled to crawl the company song database every hour. You want to load the song play statistics and metadata into your Redshift data warehouse using a Glue ETL job as soon as the crawler completes.</w:t>
      </w:r>
    </w:p>
    <w:p w:rsidR="00000000" w:rsidDel="00000000" w:rsidP="00000000" w:rsidRDefault="00000000" w:rsidRPr="00000000" w14:paraId="00000772">
      <w:pPr>
        <w:rPr>
          <w:color w:val="434343"/>
        </w:rPr>
      </w:pPr>
      <w:r w:rsidDel="00000000" w:rsidR="00000000" w:rsidRPr="00000000">
        <w:rPr>
          <w:rtl w:val="0"/>
        </w:rPr>
      </w:r>
    </w:p>
    <w:p w:rsidR="00000000" w:rsidDel="00000000" w:rsidP="00000000" w:rsidRDefault="00000000" w:rsidRPr="00000000" w14:paraId="00000773">
      <w:pPr>
        <w:rPr>
          <w:color w:val="434343"/>
        </w:rPr>
      </w:pPr>
      <w:r w:rsidDel="00000000" w:rsidR="00000000" w:rsidRPr="00000000">
        <w:rPr>
          <w:color w:val="434343"/>
          <w:rtl w:val="0"/>
        </w:rPr>
        <w:t xml:space="preserve">What is the most efficient way to automatically start the Glue ETL job as soon as the crawler completes?</w:t>
      </w:r>
    </w:p>
    <w:p w:rsidR="00000000" w:rsidDel="00000000" w:rsidP="00000000" w:rsidRDefault="00000000" w:rsidRPr="00000000" w14:paraId="00000774">
      <w:pPr>
        <w:rPr>
          <w:color w:val="383a42"/>
          <w:shd w:fill="fafafa" w:val="clear"/>
        </w:rPr>
      </w:pPr>
      <w:r w:rsidDel="00000000" w:rsidR="00000000" w:rsidRPr="00000000">
        <w:rPr>
          <w:rtl w:val="0"/>
        </w:rPr>
      </w:r>
    </w:p>
    <w:p w:rsidR="00000000" w:rsidDel="00000000" w:rsidP="00000000" w:rsidRDefault="00000000" w:rsidRPr="00000000" w14:paraId="00000775">
      <w:pPr>
        <w:numPr>
          <w:ilvl w:val="0"/>
          <w:numId w:val="65"/>
        </w:numPr>
        <w:ind w:left="720" w:hanging="360"/>
        <w:rPr>
          <w:color w:val="434343"/>
        </w:rPr>
      </w:pPr>
      <w:r w:rsidDel="00000000" w:rsidR="00000000" w:rsidRPr="00000000">
        <w:rPr>
          <w:color w:val="383a42"/>
          <w:shd w:fill="fafafa" w:val="clear"/>
          <w:rtl w:val="0"/>
        </w:rPr>
        <w:t xml:space="preserve">Create a Glue Workflow. Create two triggers, one for the crawler and one for the ETL job. The workflow will start the crawler automatically based on a timer trigger. Once the crawler completes, the second trigger, an event trigger, will watch for the event of the crawler completing and start the ETL job. The ETL job will transform and load the data into your Redshift cluster.</w:t>
      </w:r>
      <w:r w:rsidDel="00000000" w:rsidR="00000000" w:rsidRPr="00000000">
        <w:rPr>
          <w:rtl w:val="0"/>
        </w:rPr>
      </w:r>
    </w:p>
    <w:p w:rsidR="00000000" w:rsidDel="00000000" w:rsidP="00000000" w:rsidRDefault="00000000" w:rsidRPr="00000000" w14:paraId="00000776">
      <w:pPr>
        <w:numPr>
          <w:ilvl w:val="0"/>
          <w:numId w:val="65"/>
        </w:numPr>
        <w:ind w:left="720" w:hanging="360"/>
        <w:rPr>
          <w:color w:val="434343"/>
        </w:rPr>
      </w:pPr>
      <w:r w:rsidDel="00000000" w:rsidR="00000000" w:rsidRPr="00000000">
        <w:rPr>
          <w:color w:val="383a42"/>
          <w:shd w:fill="fafafa" w:val="clear"/>
          <w:rtl w:val="0"/>
        </w:rPr>
        <w:t xml:space="preserve">Create a Glue trigger, a Lambda function, and a CloudWatch events rule. The Glue trigger is a timed based event that triggers every hour and starts the crawler. The CloudWatch event watches for the crawler state change. When the crawler state changes to complete, the CloudWatch event automatically triggers the Lambda function which starts the Glue ETL job. The ETL job will transform and load the data into your Redshift cluster.</w:t>
      </w:r>
    </w:p>
    <w:p w:rsidR="00000000" w:rsidDel="00000000" w:rsidP="00000000" w:rsidRDefault="00000000" w:rsidRPr="00000000" w14:paraId="00000777">
      <w:pPr>
        <w:numPr>
          <w:ilvl w:val="0"/>
          <w:numId w:val="65"/>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timed based event that triggers every hour and starts the crawler. The second Glue trigger watches for the crawler to reach the COMPLETED state and then starts the ETL job. The ETL job will transform and load the data into your Redshift cluster.</w:t>
      </w:r>
    </w:p>
    <w:p w:rsidR="00000000" w:rsidDel="00000000" w:rsidP="00000000" w:rsidRDefault="00000000" w:rsidRPr="00000000" w14:paraId="00000778">
      <w:pPr>
        <w:numPr>
          <w:ilvl w:val="0"/>
          <w:numId w:val="65"/>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timer based event that triggers every hour and starts the crawler. The second Glue trigger watches for the crawler to reach the SUCCEEDED state and then starts the ETL job. The ETL job will transform and load the data into your Redshift cluster.</w:t>
      </w:r>
    </w:p>
    <w:p w:rsidR="00000000" w:rsidDel="00000000" w:rsidP="00000000" w:rsidRDefault="00000000" w:rsidRPr="00000000" w14:paraId="00000779">
      <w:pPr>
        <w:rPr>
          <w:color w:val="383a42"/>
          <w:shd w:fill="fafafa" w:val="clear"/>
        </w:rPr>
      </w:pPr>
      <w:r w:rsidDel="00000000" w:rsidR="00000000" w:rsidRPr="00000000">
        <w:rPr>
          <w:rtl w:val="0"/>
        </w:rPr>
      </w:r>
    </w:p>
    <w:p w:rsidR="00000000" w:rsidDel="00000000" w:rsidP="00000000" w:rsidRDefault="00000000" w:rsidRPr="00000000" w14:paraId="000007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7B">
      <w:pPr>
        <w:rPr>
          <w:color w:val="434343"/>
        </w:rPr>
      </w:pPr>
      <w:r w:rsidDel="00000000" w:rsidR="00000000" w:rsidRPr="00000000">
        <w:rPr>
          <w:rtl w:val="0"/>
        </w:rPr>
      </w:r>
    </w:p>
    <w:p w:rsidR="00000000" w:rsidDel="00000000" w:rsidP="00000000" w:rsidRDefault="00000000" w:rsidRPr="00000000" w14:paraId="0000077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7D">
      <w:pPr>
        <w:rPr>
          <w:color w:val="444444"/>
          <w:highlight w:val="white"/>
        </w:rPr>
      </w:pPr>
      <w:r w:rsidDel="00000000" w:rsidR="00000000" w:rsidRPr="00000000">
        <w:rPr>
          <w:color w:val="444444"/>
          <w:highlight w:val="white"/>
          <w:rtl w:val="0"/>
        </w:rPr>
        <w:t xml:space="preserve">Option A is incorrect. The one problem with this option is that the Glue Workflow requires that you start the crawler on demand from </w:t>
      </w:r>
      <w:r w:rsidDel="00000000" w:rsidR="00000000" w:rsidRPr="00000000">
        <w:rPr>
          <w:color w:val="444444"/>
          <w:highlight w:val="white"/>
          <w:rtl w:val="0"/>
        </w:rPr>
        <w:t xml:space="preserve">the Workflows page on the AWS Glue console. This is not an automated step in your workflow so this option does not satisfy your requirements, nor is it the most efficient option.</w:t>
      </w:r>
      <w:r w:rsidDel="00000000" w:rsidR="00000000" w:rsidRPr="00000000">
        <w:rPr>
          <w:rtl w:val="0"/>
        </w:rPr>
      </w:r>
    </w:p>
    <w:p w:rsidR="00000000" w:rsidDel="00000000" w:rsidP="00000000" w:rsidRDefault="00000000" w:rsidRPr="00000000" w14:paraId="0000077E">
      <w:pPr>
        <w:rPr>
          <w:color w:val="444444"/>
          <w:highlight w:val="white"/>
        </w:rPr>
      </w:pPr>
      <w:r w:rsidDel="00000000" w:rsidR="00000000" w:rsidRPr="00000000">
        <w:rPr>
          <w:rtl w:val="0"/>
        </w:rPr>
      </w:r>
    </w:p>
    <w:p w:rsidR="00000000" w:rsidDel="00000000" w:rsidP="00000000" w:rsidRDefault="00000000" w:rsidRPr="00000000" w14:paraId="0000077F">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automates all of the steps in your crawl, extract, transform, load process. However, it requires you to write a Lambda function to trigger your ETL job. This is not as efficient as using the Glue triggers approach described in option D.</w:t>
      </w:r>
      <w:r w:rsidDel="00000000" w:rsidR="00000000" w:rsidRPr="00000000">
        <w:rPr>
          <w:rtl w:val="0"/>
        </w:rPr>
      </w:r>
    </w:p>
    <w:p w:rsidR="00000000" w:rsidDel="00000000" w:rsidP="00000000" w:rsidRDefault="00000000" w:rsidRPr="00000000" w14:paraId="00000780">
      <w:pPr>
        <w:rPr>
          <w:color w:val="444444"/>
          <w:highlight w:val="white"/>
        </w:rPr>
      </w:pPr>
      <w:r w:rsidDel="00000000" w:rsidR="00000000" w:rsidRPr="00000000">
        <w:rPr>
          <w:rtl w:val="0"/>
        </w:rPr>
      </w:r>
    </w:p>
    <w:p w:rsidR="00000000" w:rsidDel="00000000" w:rsidP="00000000" w:rsidRDefault="00000000" w:rsidRPr="00000000" w14:paraId="00000781">
      <w:pPr>
        <w:rPr>
          <w:color w:val="444444"/>
          <w:highlight w:val="white"/>
        </w:rPr>
      </w:pPr>
      <w:r w:rsidDel="00000000" w:rsidR="00000000" w:rsidRPr="00000000">
        <w:rPr>
          <w:color w:val="444444"/>
          <w:highlight w:val="white"/>
          <w:rtl w:val="0"/>
        </w:rPr>
        <w:t xml:space="preserve">Option C is incorrect. This option describes the most efficient approach, the use of Glue triggers</w:t>
      </w:r>
      <w:r w:rsidDel="00000000" w:rsidR="00000000" w:rsidRPr="00000000">
        <w:rPr>
          <w:color w:val="383a42"/>
          <w:shd w:fill="fafafa" w:val="clear"/>
          <w:rtl w:val="0"/>
        </w:rPr>
        <w:t xml:space="preserve">, but it has the wrong state for watching the Glue crawler. There is no COMPLETED state. The proper state is SUCCEEDED.</w:t>
      </w:r>
      <w:r w:rsidDel="00000000" w:rsidR="00000000" w:rsidRPr="00000000">
        <w:rPr>
          <w:rtl w:val="0"/>
        </w:rPr>
      </w:r>
    </w:p>
    <w:p w:rsidR="00000000" w:rsidDel="00000000" w:rsidP="00000000" w:rsidRDefault="00000000" w:rsidRPr="00000000" w14:paraId="00000782">
      <w:pPr>
        <w:rPr>
          <w:color w:val="444444"/>
          <w:highlight w:val="white"/>
        </w:rPr>
      </w:pPr>
      <w:r w:rsidDel="00000000" w:rsidR="00000000" w:rsidRPr="00000000">
        <w:rPr>
          <w:rtl w:val="0"/>
        </w:rPr>
      </w:r>
    </w:p>
    <w:p w:rsidR="00000000" w:rsidDel="00000000" w:rsidP="00000000" w:rsidRDefault="00000000" w:rsidRPr="00000000" w14:paraId="00000783">
      <w:pPr>
        <w:rPr>
          <w:color w:val="444444"/>
          <w:highlight w:val="white"/>
        </w:rPr>
      </w:pPr>
      <w:r w:rsidDel="00000000" w:rsidR="00000000" w:rsidRPr="00000000">
        <w:rPr>
          <w:color w:val="444444"/>
          <w:highlight w:val="white"/>
          <w:rtl w:val="0"/>
        </w:rPr>
        <w:t xml:space="preserve">Option D is correct. This option describes the most efficient approach, the use of Glue triggers</w:t>
      </w:r>
      <w:r w:rsidDel="00000000" w:rsidR="00000000" w:rsidRPr="00000000">
        <w:rPr>
          <w:color w:val="383a42"/>
          <w:shd w:fill="fafafa" w:val="clear"/>
          <w:rtl w:val="0"/>
        </w:rPr>
        <w:t xml:space="preserve">, to start both the crawler and the ETL job automatically.</w:t>
      </w:r>
      <w:r w:rsidDel="00000000" w:rsidR="00000000" w:rsidRPr="00000000">
        <w:rPr>
          <w:rtl w:val="0"/>
        </w:rPr>
      </w:r>
    </w:p>
    <w:p w:rsidR="00000000" w:rsidDel="00000000" w:rsidP="00000000" w:rsidRDefault="00000000" w:rsidRPr="00000000" w14:paraId="00000784">
      <w:pPr>
        <w:rPr>
          <w:color w:val="444444"/>
          <w:highlight w:val="white"/>
        </w:rPr>
      </w:pPr>
      <w:r w:rsidDel="00000000" w:rsidR="00000000" w:rsidRPr="00000000">
        <w:rPr>
          <w:rtl w:val="0"/>
        </w:rPr>
      </w:r>
    </w:p>
    <w:p w:rsidR="00000000" w:rsidDel="00000000" w:rsidP="00000000" w:rsidRDefault="00000000" w:rsidRPr="00000000" w14:paraId="00000785">
      <w:pPr>
        <w:rPr>
          <w:color w:val="434343"/>
        </w:rPr>
      </w:pPr>
      <w:r w:rsidDel="00000000" w:rsidR="00000000" w:rsidRPr="00000000">
        <w:rPr>
          <w:rtl w:val="0"/>
        </w:rPr>
      </w:r>
    </w:p>
    <w:p w:rsidR="00000000" w:rsidDel="00000000" w:rsidP="00000000" w:rsidRDefault="00000000" w:rsidRPr="00000000" w14:paraId="000007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87">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AWS Glue Concepts </w:t>
      </w:r>
      <w:r w:rsidDel="00000000" w:rsidR="00000000" w:rsidRPr="00000000">
        <w:rPr>
          <w:color w:val="444444"/>
          <w:rtl w:val="0"/>
        </w:rPr>
        <w:t xml:space="preserve">(</w:t>
      </w:r>
      <w:hyperlink r:id="rId24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automatically start an AWS Glue job when a crawler run completes? </w:t>
      </w:r>
      <w:r w:rsidDel="00000000" w:rsidR="00000000" w:rsidRPr="00000000">
        <w:rPr>
          <w:color w:val="444444"/>
          <w:rtl w:val="0"/>
        </w:rPr>
        <w:t xml:space="preserve">(</w:t>
      </w:r>
      <w:hyperlink r:id="rId246">
        <w:r w:rsidDel="00000000" w:rsidR="00000000" w:rsidRPr="00000000">
          <w:rPr>
            <w:color w:val="1155cc"/>
            <w:u w:val="single"/>
            <w:rtl w:val="0"/>
          </w:rPr>
          <w:t xml:space="preserve">https://aws.amazon.com/premiumsupport/knowledge-center/start-glue-job-run-end/</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AWS Glue workflows to automatically start a job when a crawler run completes? </w:t>
      </w:r>
      <w:r w:rsidDel="00000000" w:rsidR="00000000" w:rsidRPr="00000000">
        <w:rPr>
          <w:color w:val="444444"/>
          <w:rtl w:val="0"/>
        </w:rPr>
        <w:t xml:space="preserve">(</w:t>
      </w:r>
      <w:hyperlink r:id="rId247">
        <w:r w:rsidDel="00000000" w:rsidR="00000000" w:rsidRPr="00000000">
          <w:rPr>
            <w:color w:val="1155cc"/>
            <w:u w:val="single"/>
            <w:rtl w:val="0"/>
          </w:rPr>
          <w:t xml:space="preserve">https://aws.amazon.com/premiumsupport/knowledge-center/start-glue-job-after-crawler-workflow/</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 Lambda function to automatically start an AWS Glue job when a crawler run completes? </w:t>
      </w:r>
      <w:r w:rsidDel="00000000" w:rsidR="00000000" w:rsidRPr="00000000">
        <w:rPr>
          <w:color w:val="444444"/>
          <w:rtl w:val="0"/>
        </w:rPr>
        <w:t xml:space="preserve">(</w:t>
      </w:r>
      <w:hyperlink r:id="rId248">
        <w:r w:rsidDel="00000000" w:rsidR="00000000" w:rsidRPr="00000000">
          <w:rPr>
            <w:color w:val="1155cc"/>
            <w:u w:val="single"/>
            <w:rtl w:val="0"/>
          </w:rPr>
          <w:t xml:space="preserve">https://aws.amazon.com/premiumsupport/knowledge-center/start-glue-job-crawler-completes-lambda/</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w:t>
      </w:r>
      <w:r w:rsidDel="00000000" w:rsidR="00000000" w:rsidRPr="00000000">
        <w:rPr>
          <w:b w:val="1"/>
          <w:color w:val="444444"/>
          <w:rtl w:val="0"/>
        </w:rPr>
        <w:t xml:space="preserve">Starting Jobs and Crawlers Using Triggers </w:t>
      </w:r>
      <w:r w:rsidDel="00000000" w:rsidR="00000000" w:rsidRPr="00000000">
        <w:rPr>
          <w:color w:val="444444"/>
          <w:rtl w:val="0"/>
        </w:rPr>
        <w:t xml:space="preserve">(</w:t>
      </w:r>
      <w:hyperlink r:id="rId249">
        <w:r w:rsidDel="00000000" w:rsidR="00000000" w:rsidRPr="00000000">
          <w:rPr>
            <w:color w:val="1155cc"/>
            <w:u w:val="single"/>
            <w:rtl w:val="0"/>
          </w:rPr>
          <w:t xml:space="preserve">https://docs.aws.amazon.com/glue/latest/dg/trigger-job.html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250">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Overview of Workflows in AWS Glue </w:t>
      </w:r>
      <w:r w:rsidDel="00000000" w:rsidR="00000000" w:rsidRPr="00000000">
        <w:rPr>
          <w:color w:val="444444"/>
          <w:rtl w:val="0"/>
        </w:rPr>
        <w:t xml:space="preserve">(</w:t>
      </w:r>
      <w:hyperlink r:id="rId25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and the AWS Glue developers guide titled </w:t>
      </w:r>
      <w:r w:rsidDel="00000000" w:rsidR="00000000" w:rsidRPr="00000000">
        <w:rPr>
          <w:b w:val="1"/>
          <w:color w:val="444444"/>
          <w:rtl w:val="0"/>
        </w:rPr>
        <w:t xml:space="preserve">AWS Glue Triggers</w:t>
      </w:r>
      <w:r w:rsidDel="00000000" w:rsidR="00000000" w:rsidRPr="00000000">
        <w:rPr>
          <w:color w:val="444444"/>
          <w:rtl w:val="0"/>
        </w:rPr>
        <w:t xml:space="preserve"> (</w:t>
      </w:r>
      <w:hyperlink r:id="rId252">
        <w:r w:rsidDel="00000000" w:rsidR="00000000" w:rsidRPr="00000000">
          <w:rPr>
            <w:color w:val="1155cc"/>
            <w:u w:val="single"/>
            <w:rtl w:val="0"/>
          </w:rPr>
          <w:t xml:space="preserve">https://docs.aws.amazon.com/glue/latest/dg/about-triggers.html</w:t>
        </w:r>
      </w:hyperlink>
      <w:r w:rsidDel="00000000" w:rsidR="00000000" w:rsidRPr="00000000">
        <w:rPr>
          <w:color w:val="444444"/>
          <w:rtl w:val="0"/>
        </w:rPr>
        <w:t xml:space="preserve">)</w:t>
      </w:r>
    </w:p>
    <w:p w:rsidR="00000000" w:rsidDel="00000000" w:rsidP="00000000" w:rsidRDefault="00000000" w:rsidRPr="00000000" w14:paraId="00000788">
      <w:pPr>
        <w:rPr>
          <w:b w:val="1"/>
          <w:color w:val="444444"/>
        </w:rPr>
      </w:pPr>
      <w:r w:rsidDel="00000000" w:rsidR="00000000" w:rsidRPr="00000000">
        <w:rPr>
          <w:rtl w:val="0"/>
        </w:rPr>
      </w:r>
    </w:p>
    <w:p w:rsidR="00000000" w:rsidDel="00000000" w:rsidP="00000000" w:rsidRDefault="00000000" w:rsidRPr="00000000" w14:paraId="00000789">
      <w:pPr>
        <w:rPr>
          <w:b w:val="1"/>
          <w:color w:val="444444"/>
        </w:rPr>
      </w:pPr>
      <w:r w:rsidDel="00000000" w:rsidR="00000000" w:rsidRPr="00000000">
        <w:rPr>
          <w:rtl w:val="0"/>
        </w:rPr>
      </w:r>
    </w:p>
    <w:p w:rsidR="00000000" w:rsidDel="00000000" w:rsidP="00000000" w:rsidRDefault="00000000" w:rsidRPr="00000000" w14:paraId="0000078A">
      <w:pPr>
        <w:rPr>
          <w:b w:val="1"/>
          <w:color w:val="444444"/>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Question: 51</w:t>
      </w:r>
    </w:p>
    <w:p w:rsidR="00000000" w:rsidDel="00000000" w:rsidP="00000000" w:rsidRDefault="00000000" w:rsidRPr="00000000" w14:paraId="0000078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8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8E">
      <w:pPr>
        <w:rPr>
          <w:color w:val="999999"/>
        </w:rPr>
      </w:pPr>
      <w:r w:rsidDel="00000000" w:rsidR="00000000" w:rsidRPr="00000000">
        <w:rPr>
          <w:rtl w:val="0"/>
        </w:rPr>
      </w:r>
    </w:p>
    <w:p w:rsidR="00000000" w:rsidDel="00000000" w:rsidP="00000000" w:rsidRDefault="00000000" w:rsidRPr="00000000" w14:paraId="0000078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90">
      <w:pPr>
        <w:rPr>
          <w:b w:val="1"/>
        </w:rPr>
      </w:pPr>
      <w:r w:rsidDel="00000000" w:rsidR="00000000" w:rsidRPr="00000000">
        <w:rPr>
          <w:rtl w:val="0"/>
        </w:rPr>
      </w:r>
    </w:p>
    <w:p w:rsidR="00000000" w:rsidDel="00000000" w:rsidP="00000000" w:rsidRDefault="00000000" w:rsidRPr="00000000" w14:paraId="0000079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92">
      <w:pPr>
        <w:rPr>
          <w:color w:val="434343"/>
        </w:rPr>
      </w:pPr>
      <w:r w:rsidDel="00000000" w:rsidR="00000000" w:rsidRPr="00000000">
        <w:rPr>
          <w:color w:val="434343"/>
          <w:rtl w:val="0"/>
        </w:rPr>
        <w:t xml:space="preserve">You work as a data scientist for a mobile gaming company. Your company wants to run analytics on their gaming community’s in-app purchase rates. Specifically, they want to be able to use data collected from their users' gaming activity to feed a machine learning model. The machine learning model will allow them to classify gamers in various categories to be used in a recommendation engine that will recommend in-app purchases based on gamer activity.</w:t>
      </w:r>
    </w:p>
    <w:p w:rsidR="00000000" w:rsidDel="00000000" w:rsidP="00000000" w:rsidRDefault="00000000" w:rsidRPr="00000000" w14:paraId="00000793">
      <w:pPr>
        <w:rPr>
          <w:color w:val="434343"/>
        </w:rPr>
      </w:pPr>
      <w:r w:rsidDel="00000000" w:rsidR="00000000" w:rsidRPr="00000000">
        <w:rPr>
          <w:rtl w:val="0"/>
        </w:rPr>
      </w:r>
    </w:p>
    <w:p w:rsidR="00000000" w:rsidDel="00000000" w:rsidP="00000000" w:rsidRDefault="00000000" w:rsidRPr="00000000" w14:paraId="00000794">
      <w:pPr>
        <w:rPr>
          <w:color w:val="434343"/>
        </w:rPr>
      </w:pPr>
      <w:r w:rsidDel="00000000" w:rsidR="00000000" w:rsidRPr="00000000">
        <w:rPr>
          <w:color w:val="434343"/>
          <w:rtl w:val="0"/>
        </w:rPr>
        <w:t xml:space="preserve">You are building a Glue ETL job to extract the gaming data from your player data DynamoDB database and perform machine learning transformations on the data such as feature engineering. When defining your Glue ETL job properties, which worker type should you choose for your Glue data processing units (DPUs) so that you optimize cost while still delivering the correct type of processor for your workload?</w:t>
      </w:r>
    </w:p>
    <w:p w:rsidR="00000000" w:rsidDel="00000000" w:rsidP="00000000" w:rsidRDefault="00000000" w:rsidRPr="00000000" w14:paraId="00000795">
      <w:pPr>
        <w:rPr>
          <w:color w:val="383a42"/>
          <w:shd w:fill="fafafa" w:val="clear"/>
        </w:rPr>
      </w:pPr>
      <w:r w:rsidDel="00000000" w:rsidR="00000000" w:rsidRPr="00000000">
        <w:rPr>
          <w:rtl w:val="0"/>
        </w:rPr>
      </w:r>
    </w:p>
    <w:p w:rsidR="00000000" w:rsidDel="00000000" w:rsidP="00000000" w:rsidRDefault="00000000" w:rsidRPr="00000000" w14:paraId="00000796">
      <w:pPr>
        <w:numPr>
          <w:ilvl w:val="0"/>
          <w:numId w:val="49"/>
        </w:numPr>
        <w:ind w:left="720" w:hanging="360"/>
        <w:rPr>
          <w:color w:val="434343"/>
        </w:rPr>
      </w:pPr>
      <w:r w:rsidDel="00000000" w:rsidR="00000000" w:rsidRPr="00000000">
        <w:rPr>
          <w:color w:val="383a42"/>
          <w:shd w:fill="fafafa" w:val="clear"/>
          <w:rtl w:val="0"/>
        </w:rPr>
        <w:t xml:space="preserve">Standard</w:t>
      </w:r>
      <w:r w:rsidDel="00000000" w:rsidR="00000000" w:rsidRPr="00000000">
        <w:rPr>
          <w:rtl w:val="0"/>
        </w:rPr>
      </w:r>
    </w:p>
    <w:p w:rsidR="00000000" w:rsidDel="00000000" w:rsidP="00000000" w:rsidRDefault="00000000" w:rsidRPr="00000000" w14:paraId="00000797">
      <w:pPr>
        <w:numPr>
          <w:ilvl w:val="0"/>
          <w:numId w:val="49"/>
        </w:numPr>
        <w:ind w:left="720" w:hanging="360"/>
        <w:rPr>
          <w:color w:val="434343"/>
        </w:rPr>
      </w:pPr>
      <w:r w:rsidDel="00000000" w:rsidR="00000000" w:rsidRPr="00000000">
        <w:rPr>
          <w:color w:val="383a42"/>
          <w:shd w:fill="fafafa" w:val="clear"/>
          <w:rtl w:val="0"/>
        </w:rPr>
        <w:t xml:space="preserve">G.1X</w:t>
      </w:r>
    </w:p>
    <w:p w:rsidR="00000000" w:rsidDel="00000000" w:rsidP="00000000" w:rsidRDefault="00000000" w:rsidRPr="00000000" w14:paraId="00000798">
      <w:pPr>
        <w:numPr>
          <w:ilvl w:val="0"/>
          <w:numId w:val="49"/>
        </w:numPr>
        <w:ind w:left="720" w:hanging="360"/>
        <w:rPr>
          <w:color w:val="383a42"/>
          <w:shd w:fill="fafafa" w:val="clear"/>
        </w:rPr>
      </w:pPr>
      <w:r w:rsidDel="00000000" w:rsidR="00000000" w:rsidRPr="00000000">
        <w:rPr>
          <w:color w:val="383a42"/>
          <w:shd w:fill="fafafa" w:val="clear"/>
          <w:rtl w:val="0"/>
        </w:rPr>
        <w:t xml:space="preserve">G.2X</w:t>
      </w:r>
    </w:p>
    <w:p w:rsidR="00000000" w:rsidDel="00000000" w:rsidP="00000000" w:rsidRDefault="00000000" w:rsidRPr="00000000" w14:paraId="00000799">
      <w:pPr>
        <w:numPr>
          <w:ilvl w:val="0"/>
          <w:numId w:val="49"/>
        </w:numPr>
        <w:ind w:left="720" w:hanging="360"/>
        <w:rPr>
          <w:color w:val="383a42"/>
          <w:shd w:fill="fafafa" w:val="clear"/>
        </w:rPr>
      </w:pPr>
      <w:r w:rsidDel="00000000" w:rsidR="00000000" w:rsidRPr="00000000">
        <w:rPr>
          <w:color w:val="383a42"/>
          <w:shd w:fill="fafafa" w:val="clear"/>
          <w:rtl w:val="0"/>
        </w:rPr>
        <w:t xml:space="preserve">M.2X</w:t>
      </w:r>
    </w:p>
    <w:p w:rsidR="00000000" w:rsidDel="00000000" w:rsidP="00000000" w:rsidRDefault="00000000" w:rsidRPr="00000000" w14:paraId="0000079A">
      <w:pPr>
        <w:rPr>
          <w:color w:val="383a42"/>
          <w:shd w:fill="fafafa" w:val="clear"/>
        </w:rPr>
      </w:pPr>
      <w:r w:rsidDel="00000000" w:rsidR="00000000" w:rsidRPr="00000000">
        <w:rPr>
          <w:rtl w:val="0"/>
        </w:rPr>
      </w:r>
    </w:p>
    <w:p w:rsidR="00000000" w:rsidDel="00000000" w:rsidP="00000000" w:rsidRDefault="00000000" w:rsidRPr="00000000" w14:paraId="000007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9C">
      <w:pPr>
        <w:rPr>
          <w:color w:val="434343"/>
        </w:rPr>
      </w:pPr>
      <w:r w:rsidDel="00000000" w:rsidR="00000000" w:rsidRPr="00000000">
        <w:rPr>
          <w:rtl w:val="0"/>
        </w:rPr>
      </w:r>
    </w:p>
    <w:p w:rsidR="00000000" w:rsidDel="00000000" w:rsidP="00000000" w:rsidRDefault="00000000" w:rsidRPr="00000000" w14:paraId="0000079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9E">
      <w:pPr>
        <w:rPr>
          <w:color w:val="444444"/>
          <w:highlight w:val="white"/>
        </w:rPr>
      </w:pPr>
      <w:r w:rsidDel="00000000" w:rsidR="00000000" w:rsidRPr="00000000">
        <w:rPr>
          <w:color w:val="444444"/>
          <w:highlight w:val="white"/>
          <w:rtl w:val="0"/>
        </w:rPr>
        <w:t xml:space="preserve">Option A is incorrect. The Standard option for the Glue ETL worker type you only specify the maximum capacity, which is the number of DPUs that can be allocated when you run your job. The Standard option uses </w:t>
      </w:r>
      <w:r w:rsidDel="00000000" w:rsidR="00000000" w:rsidRPr="00000000">
        <w:rPr>
          <w:color w:val="444444"/>
          <w:highlight w:val="white"/>
          <w:rtl w:val="0"/>
        </w:rPr>
        <w:t xml:space="preserve">50 GB disk and 2 executors. This option doesn’t give you enough control over your costs or your processing needs, specifically your machine learning transformation needs.</w:t>
      </w:r>
      <w:r w:rsidDel="00000000" w:rsidR="00000000" w:rsidRPr="00000000">
        <w:rPr>
          <w:rtl w:val="0"/>
        </w:rPr>
      </w:r>
    </w:p>
    <w:p w:rsidR="00000000" w:rsidDel="00000000" w:rsidP="00000000" w:rsidRDefault="00000000" w:rsidRPr="00000000" w14:paraId="0000079F">
      <w:pPr>
        <w:rPr>
          <w:color w:val="444444"/>
          <w:highlight w:val="white"/>
        </w:rPr>
      </w:pPr>
      <w:r w:rsidDel="00000000" w:rsidR="00000000" w:rsidRPr="00000000">
        <w:rPr>
          <w:rtl w:val="0"/>
        </w:rPr>
      </w:r>
    </w:p>
    <w:p w:rsidR="00000000" w:rsidDel="00000000" w:rsidP="00000000" w:rsidRDefault="00000000" w:rsidRPr="00000000" w14:paraId="000007A0">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G.1X option is recommended for memory-intensive jobs. This option uses </w:t>
      </w:r>
      <w:r w:rsidDel="00000000" w:rsidR="00000000" w:rsidRPr="00000000">
        <w:rPr>
          <w:color w:val="383a42"/>
          <w:shd w:fill="fafafa" w:val="clear"/>
          <w:rtl w:val="0"/>
        </w:rPr>
        <w:t xml:space="preserve">1 DPU (4 vCPU, 16 GB of memory, 64 GB disk) per worker. While capable, this option does not give you the worker performance capacity needed for your machine learning transform workload use case.</w:t>
      </w:r>
      <w:r w:rsidDel="00000000" w:rsidR="00000000" w:rsidRPr="00000000">
        <w:rPr>
          <w:rtl w:val="0"/>
        </w:rPr>
      </w:r>
    </w:p>
    <w:p w:rsidR="00000000" w:rsidDel="00000000" w:rsidP="00000000" w:rsidRDefault="00000000" w:rsidRPr="00000000" w14:paraId="000007A1">
      <w:pPr>
        <w:rPr>
          <w:color w:val="444444"/>
          <w:highlight w:val="white"/>
        </w:rPr>
      </w:pPr>
      <w:r w:rsidDel="00000000" w:rsidR="00000000" w:rsidRPr="00000000">
        <w:rPr>
          <w:rtl w:val="0"/>
        </w:rPr>
      </w:r>
    </w:p>
    <w:p w:rsidR="00000000" w:rsidDel="00000000" w:rsidP="00000000" w:rsidRDefault="00000000" w:rsidRPr="00000000" w14:paraId="000007A2">
      <w:pPr>
        <w:rPr>
          <w:color w:val="444444"/>
          <w:highlight w:val="white"/>
        </w:rPr>
      </w:pPr>
      <w:r w:rsidDel="00000000" w:rsidR="00000000" w:rsidRPr="00000000">
        <w:rPr>
          <w:color w:val="444444"/>
          <w:highlight w:val="white"/>
          <w:rtl w:val="0"/>
        </w:rPr>
        <w:t xml:space="preserve">Option C is correct. This G.2X option is recommended for jobs that run machine learning transforms. This option uses </w:t>
      </w:r>
      <w:r w:rsidDel="00000000" w:rsidR="00000000" w:rsidRPr="00000000">
        <w:rPr>
          <w:color w:val="444444"/>
          <w:highlight w:val="white"/>
          <w:rtl w:val="0"/>
        </w:rPr>
        <w:t xml:space="preserve">2 DPU (8 vCPU, 32 GB of memory, 128 GB disk per worker. You get the larger DPU capacity that is best suited to your specific use case.</w:t>
      </w:r>
      <w:r w:rsidDel="00000000" w:rsidR="00000000" w:rsidRPr="00000000">
        <w:rPr>
          <w:rtl w:val="0"/>
        </w:rPr>
      </w:r>
    </w:p>
    <w:p w:rsidR="00000000" w:rsidDel="00000000" w:rsidP="00000000" w:rsidRDefault="00000000" w:rsidRPr="00000000" w14:paraId="000007A3">
      <w:pPr>
        <w:rPr>
          <w:color w:val="444444"/>
          <w:highlight w:val="white"/>
        </w:rPr>
      </w:pPr>
      <w:r w:rsidDel="00000000" w:rsidR="00000000" w:rsidRPr="00000000">
        <w:rPr>
          <w:rtl w:val="0"/>
        </w:rPr>
      </w:r>
    </w:p>
    <w:p w:rsidR="00000000" w:rsidDel="00000000" w:rsidP="00000000" w:rsidRDefault="00000000" w:rsidRPr="00000000" w14:paraId="000007A4">
      <w:pPr>
        <w:rPr>
          <w:color w:val="444444"/>
          <w:highlight w:val="white"/>
        </w:rPr>
      </w:pPr>
      <w:r w:rsidDel="00000000" w:rsidR="00000000" w:rsidRPr="00000000">
        <w:rPr>
          <w:color w:val="444444"/>
          <w:highlight w:val="white"/>
          <w:rtl w:val="0"/>
        </w:rPr>
        <w:t xml:space="preserve">Option D is incorrect. There is no M.2X worker type for a Glue job</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7A5">
      <w:pPr>
        <w:rPr>
          <w:color w:val="444444"/>
          <w:highlight w:val="white"/>
        </w:rPr>
      </w:pPr>
      <w:r w:rsidDel="00000000" w:rsidR="00000000" w:rsidRPr="00000000">
        <w:rPr>
          <w:rtl w:val="0"/>
        </w:rPr>
      </w:r>
    </w:p>
    <w:p w:rsidR="00000000" w:rsidDel="00000000" w:rsidP="00000000" w:rsidRDefault="00000000" w:rsidRPr="00000000" w14:paraId="000007A6">
      <w:pPr>
        <w:rPr>
          <w:color w:val="434343"/>
        </w:rPr>
      </w:pPr>
      <w:r w:rsidDel="00000000" w:rsidR="00000000" w:rsidRPr="00000000">
        <w:rPr>
          <w:rtl w:val="0"/>
        </w:rPr>
      </w:r>
    </w:p>
    <w:p w:rsidR="00000000" w:rsidDel="00000000" w:rsidP="00000000" w:rsidRDefault="00000000" w:rsidRPr="00000000" w14:paraId="000007A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A8">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Jobs </w:t>
      </w:r>
      <w:r w:rsidDel="00000000" w:rsidR="00000000" w:rsidRPr="00000000">
        <w:rPr>
          <w:color w:val="444444"/>
          <w:rtl w:val="0"/>
        </w:rPr>
        <w:t xml:space="preserve">(</w:t>
      </w:r>
      <w:hyperlink r:id="rId253">
        <w:r w:rsidDel="00000000" w:rsidR="00000000" w:rsidRPr="00000000">
          <w:rPr>
            <w:color w:val="1155cc"/>
            <w:u w:val="single"/>
            <w:rtl w:val="0"/>
          </w:rPr>
          <w:t xml:space="preserve">https://docs.aws.amazon.com/glue/latest/dg/aws-glue-api-jobs-job.html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Adding Jobs in AWS Glue</w:t>
      </w:r>
      <w:r w:rsidDel="00000000" w:rsidR="00000000" w:rsidRPr="00000000">
        <w:rPr>
          <w:color w:val="444444"/>
          <w:rtl w:val="0"/>
        </w:rPr>
        <w:t xml:space="preserve"> (</w:t>
      </w:r>
      <w:hyperlink r:id="rId254">
        <w:r w:rsidDel="00000000" w:rsidR="00000000" w:rsidRPr="00000000">
          <w:rPr>
            <w:color w:val="1155cc"/>
            <w:u w:val="single"/>
            <w:rtl w:val="0"/>
          </w:rPr>
          <w:t xml:space="preserve">https://docs.aws.amazon.com/glue/latest/dg/add-job.html</w:t>
        </w:r>
      </w:hyperlink>
      <w:r w:rsidDel="00000000" w:rsidR="00000000" w:rsidRPr="00000000">
        <w:rPr>
          <w:color w:val="444444"/>
          <w:rtl w:val="0"/>
        </w:rPr>
        <w:t xml:space="preserve">), and the </w:t>
      </w:r>
      <w:r w:rsidDel="00000000" w:rsidR="00000000" w:rsidRPr="00000000">
        <w:rPr>
          <w:b w:val="1"/>
          <w:color w:val="444444"/>
          <w:rtl w:val="0"/>
        </w:rPr>
        <w:t xml:space="preserve">AWS Databases for Games overview page</w:t>
      </w:r>
      <w:r w:rsidDel="00000000" w:rsidR="00000000" w:rsidRPr="00000000">
        <w:rPr>
          <w:color w:val="444444"/>
          <w:rtl w:val="0"/>
        </w:rPr>
        <w:t xml:space="preserve"> (</w:t>
      </w:r>
      <w:hyperlink r:id="rId255">
        <w:r w:rsidDel="00000000" w:rsidR="00000000" w:rsidRPr="00000000">
          <w:rPr>
            <w:color w:val="1155cc"/>
            <w:u w:val="single"/>
            <w:rtl w:val="0"/>
          </w:rPr>
          <w:t xml:space="preserve">https://aws.amazon.com/gametech/databases/</w:t>
        </w:r>
      </w:hyperlink>
      <w:r w:rsidDel="00000000" w:rsidR="00000000" w:rsidRPr="00000000">
        <w:rPr>
          <w:color w:val="444444"/>
          <w:rtl w:val="0"/>
        </w:rPr>
        <w:t xml:space="preserve">)</w:t>
      </w:r>
    </w:p>
    <w:p w:rsidR="00000000" w:rsidDel="00000000" w:rsidP="00000000" w:rsidRDefault="00000000" w:rsidRPr="00000000" w14:paraId="000007A9">
      <w:pPr>
        <w:rPr>
          <w:b w:val="1"/>
          <w:color w:val="444444"/>
        </w:rPr>
      </w:pPr>
      <w:r w:rsidDel="00000000" w:rsidR="00000000" w:rsidRPr="00000000">
        <w:rPr>
          <w:rtl w:val="0"/>
        </w:rPr>
      </w:r>
    </w:p>
    <w:p w:rsidR="00000000" w:rsidDel="00000000" w:rsidP="00000000" w:rsidRDefault="00000000" w:rsidRPr="00000000" w14:paraId="000007AA">
      <w:pPr>
        <w:rPr>
          <w:b w:val="1"/>
          <w:color w:val="444444"/>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Question: 52</w:t>
      </w:r>
    </w:p>
    <w:p w:rsidR="00000000" w:rsidDel="00000000" w:rsidP="00000000" w:rsidRDefault="00000000" w:rsidRPr="00000000" w14:paraId="000007A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p>
    <w:p w:rsidR="00000000" w:rsidDel="00000000" w:rsidP="00000000" w:rsidRDefault="00000000" w:rsidRPr="00000000" w14:paraId="000007AE">
      <w:pPr>
        <w:rPr>
          <w:color w:val="999999"/>
        </w:rPr>
      </w:pPr>
      <w:r w:rsidDel="00000000" w:rsidR="00000000" w:rsidRPr="00000000">
        <w:rPr>
          <w:rtl w:val="0"/>
        </w:rPr>
      </w:r>
    </w:p>
    <w:p w:rsidR="00000000" w:rsidDel="00000000" w:rsidP="00000000" w:rsidRDefault="00000000" w:rsidRPr="00000000" w14:paraId="000007A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B0">
      <w:pPr>
        <w:rPr>
          <w:b w:val="1"/>
        </w:rPr>
      </w:pPr>
      <w:r w:rsidDel="00000000" w:rsidR="00000000" w:rsidRPr="00000000">
        <w:rPr>
          <w:rtl w:val="0"/>
        </w:rPr>
      </w:r>
    </w:p>
    <w:p w:rsidR="00000000" w:rsidDel="00000000" w:rsidP="00000000" w:rsidRDefault="00000000" w:rsidRPr="00000000" w14:paraId="000007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B2">
      <w:pPr>
        <w:rPr>
          <w:color w:val="434343"/>
        </w:rPr>
      </w:pPr>
      <w:r w:rsidDel="00000000" w:rsidR="00000000" w:rsidRPr="00000000">
        <w:rPr>
          <w:color w:val="434343"/>
          <w:rtl w:val="0"/>
        </w:rPr>
        <w:t xml:space="preserve">You work as a data scientist for a financial services company that uses market data producer services to calibrate their market trading systems. You receive trade data, equity and fixed income security pricing data, and other time series data that requires proper ordering when received into your data lake. You and your data science team use the data lake to build analytics applications used by your trading management team to assess trading risk and overall firm liquidity. As the data you receive from your market data providers is streamed at a message per second rate, your data analytics applications that use your data lake can tolerate occasionally missing a data record. </w:t>
      </w:r>
    </w:p>
    <w:p w:rsidR="00000000" w:rsidDel="00000000" w:rsidP="00000000" w:rsidRDefault="00000000" w:rsidRPr="00000000" w14:paraId="000007B3">
      <w:pPr>
        <w:rPr>
          <w:color w:val="434343"/>
        </w:rPr>
      </w:pPr>
      <w:r w:rsidDel="00000000" w:rsidR="00000000" w:rsidRPr="00000000">
        <w:rPr>
          <w:rtl w:val="0"/>
        </w:rPr>
      </w:r>
    </w:p>
    <w:p w:rsidR="00000000" w:rsidDel="00000000" w:rsidP="00000000" w:rsidRDefault="00000000" w:rsidRPr="00000000" w14:paraId="000007B4">
      <w:pPr>
        <w:rPr>
          <w:color w:val="434343"/>
        </w:rPr>
      </w:pPr>
      <w:r w:rsidDel="00000000" w:rsidR="00000000" w:rsidRPr="00000000">
        <w:rPr>
          <w:color w:val="434343"/>
          <w:rtl w:val="0"/>
        </w:rPr>
        <w:t xml:space="preserve">Which AWS streaming service will meet your needs for ingesting the market data in the most efficient manner? (SELECT TWO)</w:t>
      </w:r>
    </w:p>
    <w:p w:rsidR="00000000" w:rsidDel="00000000" w:rsidP="00000000" w:rsidRDefault="00000000" w:rsidRPr="00000000" w14:paraId="000007B5">
      <w:pPr>
        <w:rPr>
          <w:color w:val="383a42"/>
          <w:shd w:fill="fafafa" w:val="clear"/>
        </w:rPr>
      </w:pPr>
      <w:r w:rsidDel="00000000" w:rsidR="00000000" w:rsidRPr="00000000">
        <w:rPr>
          <w:rtl w:val="0"/>
        </w:rPr>
      </w:r>
    </w:p>
    <w:p w:rsidR="00000000" w:rsidDel="00000000" w:rsidP="00000000" w:rsidRDefault="00000000" w:rsidRPr="00000000" w14:paraId="000007B6">
      <w:pPr>
        <w:numPr>
          <w:ilvl w:val="0"/>
          <w:numId w:val="12"/>
        </w:numPr>
        <w:ind w:left="720" w:hanging="360"/>
        <w:rPr>
          <w:color w:val="434343"/>
        </w:rPr>
      </w:pPr>
      <w:r w:rsidDel="00000000" w:rsidR="00000000" w:rsidRPr="00000000">
        <w:rPr>
          <w:color w:val="383a42"/>
          <w:shd w:fill="fafafa" w:val="clear"/>
          <w:rtl w:val="0"/>
        </w:rPr>
        <w:t xml:space="preserve">Kinesis Data Streams</w:t>
      </w:r>
      <w:r w:rsidDel="00000000" w:rsidR="00000000" w:rsidRPr="00000000">
        <w:rPr>
          <w:rtl w:val="0"/>
        </w:rPr>
      </w:r>
    </w:p>
    <w:p w:rsidR="00000000" w:rsidDel="00000000" w:rsidP="00000000" w:rsidRDefault="00000000" w:rsidRPr="00000000" w14:paraId="000007B7">
      <w:pPr>
        <w:numPr>
          <w:ilvl w:val="0"/>
          <w:numId w:val="12"/>
        </w:numPr>
        <w:ind w:left="720" w:hanging="360"/>
        <w:rPr>
          <w:color w:val="434343"/>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7B8">
      <w:pPr>
        <w:numPr>
          <w:ilvl w:val="0"/>
          <w:numId w:val="12"/>
        </w:numPr>
        <w:ind w:left="720" w:hanging="360"/>
        <w:rPr>
          <w:color w:val="383a42"/>
          <w:shd w:fill="fafafa" w:val="clear"/>
        </w:rPr>
      </w:pPr>
      <w:r w:rsidDel="00000000" w:rsidR="00000000" w:rsidRPr="00000000">
        <w:rPr>
          <w:color w:val="383a42"/>
          <w:shd w:fill="fafafa" w:val="clear"/>
          <w:rtl w:val="0"/>
        </w:rPr>
        <w:t xml:space="preserve">MSK</w:t>
      </w:r>
    </w:p>
    <w:p w:rsidR="00000000" w:rsidDel="00000000" w:rsidP="00000000" w:rsidRDefault="00000000" w:rsidRPr="00000000" w14:paraId="000007B9">
      <w:pPr>
        <w:numPr>
          <w:ilvl w:val="0"/>
          <w:numId w:val="12"/>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7BA">
      <w:pPr>
        <w:numPr>
          <w:ilvl w:val="0"/>
          <w:numId w:val="12"/>
        </w:numPr>
        <w:ind w:left="720" w:hanging="360"/>
        <w:rPr>
          <w:color w:val="383a42"/>
          <w:u w:val="none"/>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7BB">
      <w:pPr>
        <w:rPr>
          <w:color w:val="383a42"/>
          <w:shd w:fill="fafafa" w:val="clear"/>
        </w:rPr>
      </w:pPr>
      <w:r w:rsidDel="00000000" w:rsidR="00000000" w:rsidRPr="00000000">
        <w:rPr>
          <w:rtl w:val="0"/>
        </w:rPr>
      </w:r>
    </w:p>
    <w:p w:rsidR="00000000" w:rsidDel="00000000" w:rsidP="00000000" w:rsidRDefault="00000000" w:rsidRPr="00000000" w14:paraId="000007B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7BD">
      <w:pPr>
        <w:rPr>
          <w:color w:val="434343"/>
        </w:rPr>
      </w:pPr>
      <w:r w:rsidDel="00000000" w:rsidR="00000000" w:rsidRPr="00000000">
        <w:rPr>
          <w:rtl w:val="0"/>
        </w:rPr>
      </w:r>
    </w:p>
    <w:p w:rsidR="00000000" w:rsidDel="00000000" w:rsidP="00000000" w:rsidRDefault="00000000" w:rsidRPr="00000000" w14:paraId="000007B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BF">
      <w:pPr>
        <w:rPr>
          <w:color w:val="444444"/>
          <w:highlight w:val="white"/>
        </w:rPr>
      </w:pPr>
      <w:r w:rsidDel="00000000" w:rsidR="00000000" w:rsidRPr="00000000">
        <w:rPr>
          <w:color w:val="444444"/>
          <w:highlight w:val="white"/>
          <w:rtl w:val="0"/>
        </w:rPr>
        <w:t xml:space="preserve">Option A is correct. Kinesis Data Streams guarantees the order of your messages is maintained, and it guarantees at-least-once delivery.</w:t>
      </w:r>
    </w:p>
    <w:p w:rsidR="00000000" w:rsidDel="00000000" w:rsidP="00000000" w:rsidRDefault="00000000" w:rsidRPr="00000000" w14:paraId="000007C0">
      <w:pPr>
        <w:rPr>
          <w:color w:val="444444"/>
          <w:highlight w:val="white"/>
        </w:rPr>
      </w:pPr>
      <w:r w:rsidDel="00000000" w:rsidR="00000000" w:rsidRPr="00000000">
        <w:rPr>
          <w:rtl w:val="0"/>
        </w:rPr>
      </w:r>
    </w:p>
    <w:p w:rsidR="00000000" w:rsidDel="00000000" w:rsidP="00000000" w:rsidRDefault="00000000" w:rsidRPr="00000000" w14:paraId="000007C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Kinesis Data Firehose </w:t>
      </w:r>
      <w:r w:rsidDel="00000000" w:rsidR="00000000" w:rsidRPr="00000000">
        <w:rPr>
          <w:color w:val="444444"/>
          <w:highlight w:val="white"/>
          <w:rtl w:val="0"/>
        </w:rPr>
        <w:t xml:space="preserve">guarantees at-least-once delivery, but it does not guarantee that the order of your messages is maintained.</w:t>
      </w:r>
    </w:p>
    <w:p w:rsidR="00000000" w:rsidDel="00000000" w:rsidP="00000000" w:rsidRDefault="00000000" w:rsidRPr="00000000" w14:paraId="000007C2">
      <w:pPr>
        <w:rPr>
          <w:color w:val="444444"/>
          <w:highlight w:val="white"/>
        </w:rPr>
      </w:pPr>
      <w:r w:rsidDel="00000000" w:rsidR="00000000" w:rsidRPr="00000000">
        <w:rPr>
          <w:rtl w:val="0"/>
        </w:rPr>
      </w:r>
    </w:p>
    <w:p w:rsidR="00000000" w:rsidDel="00000000" w:rsidP="00000000" w:rsidRDefault="00000000" w:rsidRPr="00000000" w14:paraId="000007C3">
      <w:pPr>
        <w:rPr>
          <w:color w:val="444444"/>
          <w:highlight w:val="white"/>
        </w:rPr>
      </w:pPr>
      <w:r w:rsidDel="00000000" w:rsidR="00000000" w:rsidRPr="00000000">
        <w:rPr>
          <w:color w:val="444444"/>
          <w:highlight w:val="white"/>
          <w:rtl w:val="0"/>
        </w:rPr>
        <w:t xml:space="preserve">Option C is correct. MSK, or Amazon Managed Streaming for Apache Kafka, guarantees the order of your messages is maintained, and it guarantees at-least-once delivery.</w:t>
      </w:r>
    </w:p>
    <w:p w:rsidR="00000000" w:rsidDel="00000000" w:rsidP="00000000" w:rsidRDefault="00000000" w:rsidRPr="00000000" w14:paraId="000007C4">
      <w:pPr>
        <w:rPr>
          <w:color w:val="444444"/>
          <w:highlight w:val="white"/>
        </w:rPr>
      </w:pPr>
      <w:r w:rsidDel="00000000" w:rsidR="00000000" w:rsidRPr="00000000">
        <w:rPr>
          <w:rtl w:val="0"/>
        </w:rPr>
      </w:r>
    </w:p>
    <w:p w:rsidR="00000000" w:rsidDel="00000000" w:rsidP="00000000" w:rsidRDefault="00000000" w:rsidRPr="00000000" w14:paraId="000007C5">
      <w:pPr>
        <w:rPr>
          <w:color w:val="444444"/>
          <w:highlight w:val="white"/>
        </w:rPr>
      </w:pPr>
      <w:r w:rsidDel="00000000" w:rsidR="00000000" w:rsidRPr="00000000">
        <w:rPr>
          <w:color w:val="444444"/>
          <w:highlight w:val="white"/>
          <w:rtl w:val="0"/>
        </w:rPr>
        <w:t xml:space="preserve">Option D is incorrect. SQS FIFO guarantees the order of your messages is maintained, and it guarantees exactly-once delivery, but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6">
      <w:pPr>
        <w:rPr>
          <w:color w:val="444444"/>
          <w:highlight w:val="white"/>
        </w:rPr>
      </w:pPr>
      <w:r w:rsidDel="00000000" w:rsidR="00000000" w:rsidRPr="00000000">
        <w:rPr>
          <w:rtl w:val="0"/>
        </w:rPr>
      </w:r>
    </w:p>
    <w:p w:rsidR="00000000" w:rsidDel="00000000" w:rsidP="00000000" w:rsidRDefault="00000000" w:rsidRPr="00000000" w14:paraId="000007C7">
      <w:pPr>
        <w:rPr>
          <w:color w:val="444444"/>
          <w:highlight w:val="white"/>
        </w:rPr>
      </w:pPr>
      <w:r w:rsidDel="00000000" w:rsidR="00000000" w:rsidRPr="00000000">
        <w:rPr>
          <w:color w:val="444444"/>
          <w:highlight w:val="white"/>
          <w:rtl w:val="0"/>
        </w:rPr>
        <w:t xml:space="preserve">Option E is incorrect. SQS Standard guarantees at-least-once delivery, but it does not guarantee that the order of your messages is maintained. Also,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8">
      <w:pPr>
        <w:rPr>
          <w:color w:val="444444"/>
          <w:highlight w:val="white"/>
        </w:rPr>
      </w:pPr>
      <w:r w:rsidDel="00000000" w:rsidR="00000000" w:rsidRPr="00000000">
        <w:rPr>
          <w:rtl w:val="0"/>
        </w:rPr>
      </w:r>
    </w:p>
    <w:p w:rsidR="00000000" w:rsidDel="00000000" w:rsidP="00000000" w:rsidRDefault="00000000" w:rsidRPr="00000000" w14:paraId="000007C9">
      <w:pPr>
        <w:rPr>
          <w:color w:val="434343"/>
        </w:rPr>
      </w:pPr>
      <w:r w:rsidDel="00000000" w:rsidR="00000000" w:rsidRPr="00000000">
        <w:rPr>
          <w:rtl w:val="0"/>
        </w:rPr>
      </w:r>
    </w:p>
    <w:p w:rsidR="00000000" w:rsidDel="00000000" w:rsidP="00000000" w:rsidRDefault="00000000" w:rsidRPr="00000000" w14:paraId="000007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CB">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Handling Duplicate Records</w:t>
      </w:r>
      <w:r w:rsidDel="00000000" w:rsidR="00000000" w:rsidRPr="00000000">
        <w:rPr>
          <w:color w:val="444444"/>
          <w:rtl w:val="0"/>
        </w:rPr>
        <w:t xml:space="preserve"> (</w:t>
      </w:r>
      <w:hyperlink r:id="rId256">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Managed Streaming for Apache Kafka (Amazon MSK) overview page </w:t>
      </w:r>
      <w:r w:rsidDel="00000000" w:rsidR="00000000" w:rsidRPr="00000000">
        <w:rPr>
          <w:color w:val="444444"/>
          <w:rtl w:val="0"/>
        </w:rPr>
        <w:t xml:space="preserve">(</w:t>
      </w:r>
      <w:hyperlink r:id="rId257">
        <w:r w:rsidDel="00000000" w:rsidR="00000000" w:rsidRPr="00000000">
          <w:rPr>
            <w:color w:val="1155cc"/>
            <w:u w:val="single"/>
            <w:rtl w:val="0"/>
          </w:rPr>
          <w:t xml:space="preserve">https://aws.amazon.com/msk/</w:t>
        </w:r>
      </w:hyperlink>
      <w:r w:rsidDel="00000000" w:rsidR="00000000" w:rsidRPr="00000000">
        <w:rPr>
          <w:color w:val="444444"/>
          <w:rtl w:val="0"/>
        </w:rPr>
        <w:t xml:space="preserve">), the </w:t>
      </w:r>
      <w:r w:rsidDel="00000000" w:rsidR="00000000" w:rsidRPr="00000000">
        <w:rPr>
          <w:b w:val="1"/>
          <w:color w:val="444444"/>
          <w:rtl w:val="0"/>
        </w:rPr>
        <w:t xml:space="preserve">Amazon SQS FAQs page</w:t>
      </w:r>
      <w:r w:rsidDel="00000000" w:rsidR="00000000" w:rsidRPr="00000000">
        <w:rPr>
          <w:color w:val="444444"/>
          <w:rtl w:val="0"/>
        </w:rPr>
        <w:t xml:space="preserve"> (</w:t>
      </w:r>
      <w:hyperlink r:id="rId258">
        <w:r w:rsidDel="00000000" w:rsidR="00000000" w:rsidRPr="00000000">
          <w:rPr>
            <w:color w:val="1155cc"/>
            <w:u w:val="single"/>
            <w:rtl w:val="0"/>
          </w:rPr>
          <w:t xml:space="preserve">https://aws.amazon.com/sqs/faqs/</w:t>
        </w:r>
      </w:hyperlink>
      <w:r w:rsidDel="00000000" w:rsidR="00000000" w:rsidRPr="00000000">
        <w:rPr>
          <w:color w:val="444444"/>
          <w:rtl w:val="0"/>
        </w:rPr>
        <w:t xml:space="preserve">), the Amazon Managed Streaming for Apache Kafka page titled </w:t>
      </w:r>
      <w:r w:rsidDel="00000000" w:rsidR="00000000" w:rsidRPr="00000000">
        <w:rPr>
          <w:b w:val="1"/>
          <w:color w:val="444444"/>
          <w:rtl w:val="0"/>
        </w:rPr>
        <w:t xml:space="preserve">What is Apache Kafka? </w:t>
      </w:r>
      <w:r w:rsidDel="00000000" w:rsidR="00000000" w:rsidRPr="00000000">
        <w:rPr>
          <w:color w:val="444444"/>
          <w:rtl w:val="0"/>
        </w:rPr>
        <w:t xml:space="preserve">(</w:t>
      </w:r>
      <w:hyperlink r:id="rId259">
        <w:r w:rsidDel="00000000" w:rsidR="00000000" w:rsidRPr="00000000">
          <w:rPr>
            <w:color w:val="1155cc"/>
            <w:u w:val="single"/>
            <w:rtl w:val="0"/>
          </w:rPr>
          <w:t xml:space="preserve">https://aws.amazon.com/msk/what-is-kafka/</w:t>
        </w:r>
      </w:hyperlink>
      <w:r w:rsidDel="00000000" w:rsidR="00000000" w:rsidRPr="00000000">
        <w:rPr>
          <w:color w:val="444444"/>
          <w:rtl w:val="0"/>
        </w:rPr>
        <w:t xml:space="preserve">), and the </w:t>
      </w:r>
      <w:r w:rsidDel="00000000" w:rsidR="00000000" w:rsidRPr="00000000">
        <w:rPr>
          <w:b w:val="1"/>
          <w:color w:val="444444"/>
          <w:rtl w:val="0"/>
        </w:rPr>
        <w:t xml:space="preserve">Amazon Kinesis overview page</w:t>
      </w:r>
      <w:r w:rsidDel="00000000" w:rsidR="00000000" w:rsidRPr="00000000">
        <w:rPr>
          <w:color w:val="444444"/>
          <w:rtl w:val="0"/>
        </w:rPr>
        <w:t xml:space="preserve"> (</w:t>
      </w:r>
      <w:hyperlink r:id="rId260">
        <w:r w:rsidDel="00000000" w:rsidR="00000000" w:rsidRPr="00000000">
          <w:rPr>
            <w:color w:val="1155cc"/>
            <w:u w:val="single"/>
            <w:rtl w:val="0"/>
          </w:rPr>
          <w:t xml:space="preserve">https://aws.amazon.com/kinesis/</w:t>
        </w:r>
      </w:hyperlink>
      <w:r w:rsidDel="00000000" w:rsidR="00000000" w:rsidRPr="00000000">
        <w:rPr>
          <w:color w:val="444444"/>
          <w:rtl w:val="0"/>
        </w:rPr>
        <w:t xml:space="preserve">)</w:t>
      </w:r>
    </w:p>
    <w:p w:rsidR="00000000" w:rsidDel="00000000" w:rsidP="00000000" w:rsidRDefault="00000000" w:rsidRPr="00000000" w14:paraId="000007CC">
      <w:pPr>
        <w:rPr>
          <w:b w:val="1"/>
          <w:color w:val="444444"/>
        </w:rPr>
      </w:pPr>
      <w:r w:rsidDel="00000000" w:rsidR="00000000" w:rsidRPr="00000000">
        <w:rPr>
          <w:rtl w:val="0"/>
        </w:rPr>
      </w:r>
    </w:p>
    <w:p w:rsidR="00000000" w:rsidDel="00000000" w:rsidP="00000000" w:rsidRDefault="00000000" w:rsidRPr="00000000" w14:paraId="000007CD">
      <w:pPr>
        <w:rPr>
          <w:b w:val="1"/>
          <w:color w:val="444444"/>
        </w:rPr>
      </w:pPr>
      <w:r w:rsidDel="00000000" w:rsidR="00000000" w:rsidRPr="00000000">
        <w:rPr>
          <w:rtl w:val="0"/>
        </w:rPr>
      </w:r>
    </w:p>
    <w:p w:rsidR="00000000" w:rsidDel="00000000" w:rsidP="00000000" w:rsidRDefault="00000000" w:rsidRPr="00000000" w14:paraId="000007CE">
      <w:pPr>
        <w:rPr>
          <w:color w:val="444444"/>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Question: 53</w:t>
      </w:r>
    </w:p>
    <w:p w:rsidR="00000000" w:rsidDel="00000000" w:rsidP="00000000" w:rsidRDefault="00000000" w:rsidRPr="00000000" w14:paraId="000007D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7D2">
      <w:pPr>
        <w:rPr>
          <w:color w:val="999999"/>
        </w:rPr>
      </w:pPr>
      <w:r w:rsidDel="00000000" w:rsidR="00000000" w:rsidRPr="00000000">
        <w:rPr>
          <w:rtl w:val="0"/>
        </w:rPr>
      </w:r>
    </w:p>
    <w:p w:rsidR="00000000" w:rsidDel="00000000" w:rsidP="00000000" w:rsidRDefault="00000000" w:rsidRPr="00000000" w14:paraId="000007D3">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D4">
      <w:pPr>
        <w:rPr>
          <w:b w:val="1"/>
        </w:rPr>
      </w:pPr>
      <w:r w:rsidDel="00000000" w:rsidR="00000000" w:rsidRPr="00000000">
        <w:rPr>
          <w:rtl w:val="0"/>
        </w:rPr>
      </w:r>
    </w:p>
    <w:p w:rsidR="00000000" w:rsidDel="00000000" w:rsidP="00000000" w:rsidRDefault="00000000" w:rsidRPr="00000000" w14:paraId="000007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D6">
      <w:pPr>
        <w:rPr>
          <w:color w:val="434343"/>
        </w:rPr>
      </w:pPr>
      <w:r w:rsidDel="00000000" w:rsidR="00000000" w:rsidRPr="00000000">
        <w:rPr>
          <w:color w:val="434343"/>
          <w:rtl w:val="0"/>
        </w:rPr>
        <w:t xml:space="preserve">You work as a data scientist for a sports analytics company that produces statistics for use in sports media production. You receive streaming data from all of the major sports leagues around the world. The data typically is streamed into your data collection pipeline from the providers in either the KPL or GZIP format. Your sports analytics are done in real-time using Kinesis Data Analytics as you ingest the streamed data. On several data sources you need to expand data elements represented as strings into multiple columns. This allows your analytics to present the statistics at a more granular level.</w:t>
      </w:r>
    </w:p>
    <w:p w:rsidR="00000000" w:rsidDel="00000000" w:rsidP="00000000" w:rsidRDefault="00000000" w:rsidRPr="00000000" w14:paraId="000007D7">
      <w:pPr>
        <w:rPr>
          <w:color w:val="434343"/>
        </w:rPr>
      </w:pPr>
      <w:r w:rsidDel="00000000" w:rsidR="00000000" w:rsidRPr="00000000">
        <w:rPr>
          <w:rtl w:val="0"/>
        </w:rPr>
      </w:r>
    </w:p>
    <w:p w:rsidR="00000000" w:rsidDel="00000000" w:rsidP="00000000" w:rsidRDefault="00000000" w:rsidRPr="00000000" w14:paraId="000007D8">
      <w:pPr>
        <w:rPr>
          <w:color w:val="434343"/>
        </w:rPr>
      </w:pPr>
      <w:r w:rsidDel="00000000" w:rsidR="00000000" w:rsidRPr="00000000">
        <w:rPr>
          <w:color w:val="434343"/>
          <w:rtl w:val="0"/>
        </w:rPr>
        <w:t xml:space="preserve">Which data collection architecture best suits your real-time analytics requirements with the least amount of work on your part?</w:t>
      </w:r>
    </w:p>
    <w:p w:rsidR="00000000" w:rsidDel="00000000" w:rsidP="00000000" w:rsidRDefault="00000000" w:rsidRPr="00000000" w14:paraId="000007D9">
      <w:pPr>
        <w:rPr>
          <w:color w:val="383a42"/>
          <w:shd w:fill="fafafa" w:val="clear"/>
        </w:rPr>
      </w:pPr>
      <w:r w:rsidDel="00000000" w:rsidR="00000000" w:rsidRPr="00000000">
        <w:rPr>
          <w:rtl w:val="0"/>
        </w:rPr>
      </w:r>
    </w:p>
    <w:p w:rsidR="00000000" w:rsidDel="00000000" w:rsidP="00000000" w:rsidRDefault="00000000" w:rsidRPr="00000000" w14:paraId="000007DA">
      <w:pPr>
        <w:numPr>
          <w:ilvl w:val="0"/>
          <w:numId w:val="35"/>
        </w:numPr>
        <w:ind w:left="720" w:hanging="360"/>
        <w:rPr>
          <w:color w:val="434343"/>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XML, TSV, or CSV format. Also, use the Lambda Kinesis Data Firehose data transformation feature to expand the strings into separate columns.</w:t>
      </w:r>
      <w:r w:rsidDel="00000000" w:rsidR="00000000" w:rsidRPr="00000000">
        <w:rPr>
          <w:rtl w:val="0"/>
        </w:rPr>
      </w:r>
    </w:p>
    <w:p w:rsidR="00000000" w:rsidDel="00000000" w:rsidP="00000000" w:rsidRDefault="00000000" w:rsidRPr="00000000" w14:paraId="000007DB">
      <w:pPr>
        <w:numPr>
          <w:ilvl w:val="0"/>
          <w:numId w:val="35"/>
        </w:numPr>
        <w:ind w:left="720" w:hanging="360"/>
        <w:rPr>
          <w:color w:val="434343"/>
        </w:rPr>
      </w:pPr>
      <w:r w:rsidDel="00000000" w:rsidR="00000000" w:rsidRPr="00000000">
        <w:rPr>
          <w:color w:val="383a42"/>
          <w:shd w:fill="fafafa" w:val="clear"/>
          <w:rtl w:val="0"/>
        </w:rPr>
        <w:t xml:space="preserve">Use Kinesis Data Streams to ingest the data. Use the Kinesis Data Streams data transformation feature that uses Lambda to convert the data from the KPL or GZIP format into either the JSON, TSV, or CSV format. Also, use the Lambda Kinesis Data Streams data transformation feature to expand the strings into separate columns.</w:t>
      </w:r>
    </w:p>
    <w:p w:rsidR="00000000" w:rsidDel="00000000" w:rsidP="00000000" w:rsidRDefault="00000000" w:rsidRPr="00000000" w14:paraId="000007DC">
      <w:pPr>
        <w:numPr>
          <w:ilvl w:val="0"/>
          <w:numId w:val="35"/>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JSON format. Also, use the Lambda Kinesis Data Firehose data transformation feature to expand the strings into separate columns.</w:t>
      </w:r>
    </w:p>
    <w:p w:rsidR="00000000" w:rsidDel="00000000" w:rsidP="00000000" w:rsidRDefault="00000000" w:rsidRPr="00000000" w14:paraId="000007DD">
      <w:pPr>
        <w:numPr>
          <w:ilvl w:val="0"/>
          <w:numId w:val="35"/>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SAML format. Also, use the Lambda Kinesis Data Firehose data transformation feature to expand the strings into separate columns.</w:t>
      </w:r>
    </w:p>
    <w:p w:rsidR="00000000" w:rsidDel="00000000" w:rsidP="00000000" w:rsidRDefault="00000000" w:rsidRPr="00000000" w14:paraId="000007DE">
      <w:pPr>
        <w:rPr>
          <w:color w:val="383a42"/>
          <w:shd w:fill="fafafa" w:val="clear"/>
        </w:rPr>
      </w:pPr>
      <w:r w:rsidDel="00000000" w:rsidR="00000000" w:rsidRPr="00000000">
        <w:rPr>
          <w:rtl w:val="0"/>
        </w:rPr>
      </w:r>
    </w:p>
    <w:p w:rsidR="00000000" w:rsidDel="00000000" w:rsidP="00000000" w:rsidRDefault="00000000" w:rsidRPr="00000000" w14:paraId="000007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E0">
      <w:pPr>
        <w:rPr>
          <w:color w:val="434343"/>
        </w:rPr>
      </w:pPr>
      <w:r w:rsidDel="00000000" w:rsidR="00000000" w:rsidRPr="00000000">
        <w:rPr>
          <w:rtl w:val="0"/>
        </w:rPr>
      </w:r>
    </w:p>
    <w:p w:rsidR="00000000" w:rsidDel="00000000" w:rsidP="00000000" w:rsidRDefault="00000000" w:rsidRPr="00000000" w14:paraId="000007E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E2">
      <w:pPr>
        <w:rPr>
          <w:color w:val="444444"/>
          <w:highlight w:val="white"/>
        </w:rPr>
      </w:pPr>
      <w:r w:rsidDel="00000000" w:rsidR="00000000" w:rsidRPr="00000000">
        <w:rPr>
          <w:color w:val="444444"/>
          <w:highlight w:val="white"/>
          <w:rtl w:val="0"/>
        </w:rPr>
        <w:t xml:space="preserve">Option A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XML format.</w:t>
      </w:r>
    </w:p>
    <w:p w:rsidR="00000000" w:rsidDel="00000000" w:rsidP="00000000" w:rsidRDefault="00000000" w:rsidRPr="00000000" w14:paraId="000007E3">
      <w:pPr>
        <w:rPr>
          <w:color w:val="444444"/>
          <w:highlight w:val="white"/>
        </w:rPr>
      </w:pPr>
      <w:r w:rsidDel="00000000" w:rsidR="00000000" w:rsidRPr="00000000">
        <w:rPr>
          <w:rtl w:val="0"/>
        </w:rPr>
      </w:r>
    </w:p>
    <w:p w:rsidR="00000000" w:rsidDel="00000000" w:rsidP="00000000" w:rsidRDefault="00000000" w:rsidRPr="00000000" w14:paraId="000007E4">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you can use Lambda to read records from your Kinesis data stream, this will require more work on your part when compared to using the Kinesis Data Firehose data transformation feature, which integrates with Lambda in a much simpler manner.</w:t>
      </w:r>
      <w:r w:rsidDel="00000000" w:rsidR="00000000" w:rsidRPr="00000000">
        <w:rPr>
          <w:rtl w:val="0"/>
        </w:rPr>
      </w:r>
    </w:p>
    <w:p w:rsidR="00000000" w:rsidDel="00000000" w:rsidP="00000000" w:rsidRDefault="00000000" w:rsidRPr="00000000" w14:paraId="000007E5">
      <w:pPr>
        <w:rPr>
          <w:color w:val="444444"/>
          <w:highlight w:val="white"/>
        </w:rPr>
      </w:pPr>
      <w:r w:rsidDel="00000000" w:rsidR="00000000" w:rsidRPr="00000000">
        <w:rPr>
          <w:rtl w:val="0"/>
        </w:rPr>
      </w:r>
    </w:p>
    <w:p w:rsidR="00000000" w:rsidDel="00000000" w:rsidP="00000000" w:rsidRDefault="00000000" w:rsidRPr="00000000" w14:paraId="000007E6">
      <w:pPr>
        <w:rPr>
          <w:color w:val="444444"/>
          <w:highlight w:val="white"/>
        </w:rPr>
      </w:pPr>
      <w:r w:rsidDel="00000000" w:rsidR="00000000" w:rsidRPr="00000000">
        <w:rPr>
          <w:color w:val="444444"/>
          <w:highlight w:val="white"/>
          <w:rtl w:val="0"/>
        </w:rPr>
        <w:t xml:space="preserve">Option C is correct. Using the Kinesis Data Fire </w:t>
      </w:r>
      <w:r w:rsidDel="00000000" w:rsidR="00000000" w:rsidRPr="00000000">
        <w:rPr>
          <w:color w:val="383a42"/>
          <w:shd w:fill="fafafa" w:val="clear"/>
          <w:rtl w:val="0"/>
        </w:rPr>
        <w:t xml:space="preserve">data transformation feature that leverages Lambda to convert your file format and to expand your data elements is the solution that requires the least amount of effort on your part. Many of the common tasks, such as record format conversion, and record data element expansion, are already written for you in the Lambda blueprints provided for use with the Kinesis Data Firehose data transformation feature.</w:t>
      </w:r>
      <w:r w:rsidDel="00000000" w:rsidR="00000000" w:rsidRPr="00000000">
        <w:rPr>
          <w:rtl w:val="0"/>
        </w:rPr>
      </w:r>
    </w:p>
    <w:p w:rsidR="00000000" w:rsidDel="00000000" w:rsidP="00000000" w:rsidRDefault="00000000" w:rsidRPr="00000000" w14:paraId="000007E7">
      <w:pPr>
        <w:rPr>
          <w:color w:val="444444"/>
          <w:highlight w:val="white"/>
        </w:rPr>
      </w:pPr>
      <w:r w:rsidDel="00000000" w:rsidR="00000000" w:rsidRPr="00000000">
        <w:rPr>
          <w:rtl w:val="0"/>
        </w:rPr>
      </w:r>
    </w:p>
    <w:p w:rsidR="00000000" w:rsidDel="00000000" w:rsidP="00000000" w:rsidRDefault="00000000" w:rsidRPr="00000000" w14:paraId="000007E8">
      <w:pPr>
        <w:rPr>
          <w:color w:val="444444"/>
          <w:highlight w:val="white"/>
        </w:rPr>
      </w:pPr>
      <w:r w:rsidDel="00000000" w:rsidR="00000000" w:rsidRPr="00000000">
        <w:rPr>
          <w:color w:val="444444"/>
          <w:highlight w:val="white"/>
          <w:rtl w:val="0"/>
        </w:rPr>
        <w:t xml:space="preserve">Option D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SAML format.</w:t>
      </w:r>
    </w:p>
    <w:p w:rsidR="00000000" w:rsidDel="00000000" w:rsidP="00000000" w:rsidRDefault="00000000" w:rsidRPr="00000000" w14:paraId="000007E9">
      <w:pPr>
        <w:rPr>
          <w:color w:val="434343"/>
        </w:rPr>
      </w:pPr>
      <w:r w:rsidDel="00000000" w:rsidR="00000000" w:rsidRPr="00000000">
        <w:rPr>
          <w:rtl w:val="0"/>
        </w:rPr>
      </w:r>
    </w:p>
    <w:p w:rsidR="00000000" w:rsidDel="00000000" w:rsidP="00000000" w:rsidRDefault="00000000" w:rsidRPr="00000000" w14:paraId="000007E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E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261">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w:t>
      </w:r>
      <w:r w:rsidDel="00000000" w:rsidR="00000000" w:rsidRPr="00000000">
        <w:rPr>
          <w:b w:val="1"/>
          <w:color w:val="444444"/>
          <w:rtl w:val="0"/>
        </w:rPr>
        <w:t xml:space="preserve"> Amazon Kinesis Data Analytics FAQs page </w:t>
      </w:r>
      <w:r w:rsidDel="00000000" w:rsidR="00000000" w:rsidRPr="00000000">
        <w:rPr>
          <w:color w:val="444444"/>
          <w:rtl w:val="0"/>
        </w:rPr>
        <w:t xml:space="preserve">(</w:t>
      </w:r>
      <w:hyperlink r:id="rId262">
        <w:r w:rsidDel="00000000" w:rsidR="00000000" w:rsidRPr="00000000">
          <w:rPr>
            <w:color w:val="1155cc"/>
            <w:u w:val="single"/>
            <w:rtl w:val="0"/>
          </w:rPr>
          <w:t xml:space="preserve">https://aws.amazon.com/kinesis/data-analytics/faqs/</w:t>
        </w:r>
      </w:hyperlink>
      <w:r w:rsidDel="00000000" w:rsidR="00000000" w:rsidRPr="00000000">
        <w:rPr>
          <w:color w:val="444444"/>
          <w:rtl w:val="0"/>
        </w:rPr>
        <w:t xml:space="preserve">), the</w:t>
      </w:r>
      <w:r w:rsidDel="00000000" w:rsidR="00000000" w:rsidRPr="00000000">
        <w:rPr>
          <w:b w:val="1"/>
          <w:color w:val="444444"/>
          <w:rtl w:val="0"/>
        </w:rPr>
        <w:t xml:space="preserve"> Getting started with Amazon Kinesis Data Streams page </w:t>
      </w:r>
      <w:r w:rsidDel="00000000" w:rsidR="00000000" w:rsidRPr="00000000">
        <w:rPr>
          <w:color w:val="444444"/>
          <w:rtl w:val="0"/>
        </w:rPr>
        <w:t xml:space="preserve">(</w:t>
      </w:r>
      <w:hyperlink r:id="rId263">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 </w:t>
      </w:r>
      <w:r w:rsidDel="00000000" w:rsidR="00000000" w:rsidRPr="00000000">
        <w:rPr>
          <w:color w:val="444444"/>
          <w:rtl w:val="0"/>
        </w:rPr>
        <w:t xml:space="preserve">(</w:t>
      </w:r>
      <w:hyperlink r:id="rId264">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w:t>
      </w:r>
      <w:r w:rsidDel="00000000" w:rsidR="00000000" w:rsidRPr="00000000">
        <w:rPr>
          <w:b w:val="1"/>
          <w:color w:val="444444"/>
          <w:rtl w:val="0"/>
        </w:rPr>
        <w:t xml:space="preserve">AWS Serverless Application Repository page</w:t>
      </w:r>
      <w:r w:rsidDel="00000000" w:rsidR="00000000" w:rsidRPr="00000000">
        <w:rPr>
          <w:color w:val="444444"/>
          <w:rtl w:val="0"/>
        </w:rPr>
        <w:t xml:space="preserve"> (</w:t>
      </w:r>
      <w:hyperlink r:id="rId265">
        <w:r w:rsidDel="00000000" w:rsidR="00000000" w:rsidRPr="00000000">
          <w:rPr>
            <w:color w:val="1155cc"/>
            <w:u w:val="single"/>
            <w:rtl w:val="0"/>
          </w:rPr>
          <w:t xml:space="preserve">https://serverlessrepo.aws.amazon.com/applications</w:t>
        </w:r>
      </w:hyperlink>
      <w:r w:rsidDel="00000000" w:rsidR="00000000" w:rsidRPr="00000000">
        <w:rPr>
          <w:color w:val="444444"/>
          <w:rtl w:val="0"/>
        </w:rPr>
        <w:t xml:space="preserve">)</w:t>
      </w:r>
    </w:p>
    <w:p w:rsidR="00000000" w:rsidDel="00000000" w:rsidP="00000000" w:rsidRDefault="00000000" w:rsidRPr="00000000" w14:paraId="000007EC">
      <w:pPr>
        <w:rPr>
          <w:b w:val="1"/>
          <w:color w:val="444444"/>
        </w:rPr>
      </w:pPr>
      <w:r w:rsidDel="00000000" w:rsidR="00000000" w:rsidRPr="00000000">
        <w:rPr>
          <w:rtl w:val="0"/>
        </w:rPr>
      </w:r>
    </w:p>
    <w:p w:rsidR="00000000" w:rsidDel="00000000" w:rsidP="00000000" w:rsidRDefault="00000000" w:rsidRPr="00000000" w14:paraId="000007ED">
      <w:pPr>
        <w:rPr>
          <w:b w:val="1"/>
          <w:color w:val="444444"/>
        </w:rPr>
      </w:pPr>
      <w:r w:rsidDel="00000000" w:rsidR="00000000" w:rsidRPr="00000000">
        <w:rPr>
          <w:rtl w:val="0"/>
        </w:rPr>
      </w:r>
    </w:p>
    <w:p w:rsidR="00000000" w:rsidDel="00000000" w:rsidP="00000000" w:rsidRDefault="00000000" w:rsidRPr="00000000" w14:paraId="000007EE">
      <w:pPr>
        <w:rPr>
          <w:b w:val="1"/>
          <w:color w:val="444444"/>
        </w:rPr>
      </w:pPr>
      <w:r w:rsidDel="00000000" w:rsidR="00000000" w:rsidRPr="00000000">
        <w:rPr>
          <w:rtl w:val="0"/>
        </w:rPr>
      </w:r>
    </w:p>
    <w:p w:rsidR="00000000" w:rsidDel="00000000" w:rsidP="00000000" w:rsidRDefault="00000000" w:rsidRPr="00000000" w14:paraId="000007EF">
      <w:pPr>
        <w:rPr>
          <w:b w:val="1"/>
          <w:color w:val="444444"/>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Question: 54</w:t>
      </w:r>
    </w:p>
    <w:p w:rsidR="00000000" w:rsidDel="00000000" w:rsidP="00000000" w:rsidRDefault="00000000" w:rsidRPr="00000000" w14:paraId="000007F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F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rtl w:val="0"/>
        </w:rPr>
      </w:r>
    </w:p>
    <w:p w:rsidR="00000000" w:rsidDel="00000000" w:rsidP="00000000" w:rsidRDefault="00000000" w:rsidRPr="00000000" w14:paraId="000007F3">
      <w:pPr>
        <w:rPr>
          <w:color w:val="999999"/>
        </w:rPr>
      </w:pPr>
      <w:r w:rsidDel="00000000" w:rsidR="00000000" w:rsidRPr="00000000">
        <w:rPr>
          <w:rtl w:val="0"/>
        </w:rPr>
      </w:r>
    </w:p>
    <w:p w:rsidR="00000000" w:rsidDel="00000000" w:rsidP="00000000" w:rsidRDefault="00000000" w:rsidRPr="00000000" w14:paraId="000007F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F5">
      <w:pPr>
        <w:rPr>
          <w:b w:val="1"/>
        </w:rPr>
      </w:pPr>
      <w:r w:rsidDel="00000000" w:rsidR="00000000" w:rsidRPr="00000000">
        <w:rPr>
          <w:rtl w:val="0"/>
        </w:rPr>
      </w:r>
    </w:p>
    <w:p w:rsidR="00000000" w:rsidDel="00000000" w:rsidP="00000000" w:rsidRDefault="00000000" w:rsidRPr="00000000" w14:paraId="000007F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F7">
      <w:pPr>
        <w:rPr>
          <w:color w:val="434343"/>
        </w:rPr>
      </w:pPr>
      <w:r w:rsidDel="00000000" w:rsidR="00000000" w:rsidRPr="00000000">
        <w:rPr>
          <w:color w:val="434343"/>
          <w:rtl w:val="0"/>
        </w:rPr>
        <w:t xml:space="preserve">You work as a data scientist for a healthcare company that wishes to create a data lake from its various data stores located throughout their siloed infrastructure. They have several data stores in DynamoDB, Oracle, and flat files on a file share. You have been tasked with loading their customer data from one of their DynamoDB tables into your EMR cluster.</w:t>
      </w:r>
    </w:p>
    <w:p w:rsidR="00000000" w:rsidDel="00000000" w:rsidP="00000000" w:rsidRDefault="00000000" w:rsidRPr="00000000" w14:paraId="000007F8">
      <w:pPr>
        <w:rPr>
          <w:color w:val="434343"/>
        </w:rPr>
      </w:pPr>
      <w:r w:rsidDel="00000000" w:rsidR="00000000" w:rsidRPr="00000000">
        <w:rPr>
          <w:rtl w:val="0"/>
        </w:rPr>
      </w:r>
    </w:p>
    <w:p w:rsidR="00000000" w:rsidDel="00000000" w:rsidP="00000000" w:rsidRDefault="00000000" w:rsidRPr="00000000" w14:paraId="000007F9">
      <w:pPr>
        <w:rPr>
          <w:color w:val="434343"/>
        </w:rPr>
      </w:pPr>
      <w:r w:rsidDel="00000000" w:rsidR="00000000" w:rsidRPr="00000000">
        <w:rPr>
          <w:color w:val="434343"/>
          <w:rtl w:val="0"/>
        </w:rPr>
        <w:t xml:space="preserve">You have written a MapReduce job using Hive for which you wish to use all of your nodes in your EMR cluster to copy your DynamoDB table data into your HDFS. You wish to create your files on HDFS in the CSV format.</w:t>
      </w:r>
    </w:p>
    <w:p w:rsidR="00000000" w:rsidDel="00000000" w:rsidP="00000000" w:rsidRDefault="00000000" w:rsidRPr="00000000" w14:paraId="000007FA">
      <w:pPr>
        <w:rPr>
          <w:color w:val="434343"/>
        </w:rPr>
      </w:pPr>
      <w:r w:rsidDel="00000000" w:rsidR="00000000" w:rsidRPr="00000000">
        <w:rPr>
          <w:rtl w:val="0"/>
        </w:rPr>
      </w:r>
    </w:p>
    <w:p w:rsidR="00000000" w:rsidDel="00000000" w:rsidP="00000000" w:rsidRDefault="00000000" w:rsidRPr="00000000" w14:paraId="000007FB">
      <w:pPr>
        <w:rPr>
          <w:color w:val="434343"/>
        </w:rPr>
      </w:pPr>
      <w:r w:rsidDel="00000000" w:rsidR="00000000" w:rsidRPr="00000000">
        <w:rPr>
          <w:color w:val="434343"/>
          <w:rtl w:val="0"/>
        </w:rPr>
        <w:t xml:space="preserve">Which set of commands will execute this parallel copy for you?</w:t>
      </w:r>
    </w:p>
    <w:p w:rsidR="00000000" w:rsidDel="00000000" w:rsidP="00000000" w:rsidRDefault="00000000" w:rsidRPr="00000000" w14:paraId="000007FC">
      <w:pPr>
        <w:rPr>
          <w:color w:val="383a42"/>
          <w:shd w:fill="fafafa" w:val="clear"/>
        </w:rPr>
      </w:pPr>
      <w:r w:rsidDel="00000000" w:rsidR="00000000" w:rsidRPr="00000000">
        <w:rPr>
          <w:rtl w:val="0"/>
        </w:rPr>
      </w:r>
    </w:p>
    <w:p w:rsidR="00000000" w:rsidDel="00000000" w:rsidP="00000000" w:rsidRDefault="00000000" w:rsidRPr="00000000" w14:paraId="000007FD">
      <w:pPr>
        <w:numPr>
          <w:ilvl w:val="0"/>
          <w:numId w:val="52"/>
        </w:numPr>
        <w:ind w:left="720" w:hanging="360"/>
        <w:rPr>
          <w:color w:val="434343"/>
        </w:rPr>
      </w:pPr>
      <w:r w:rsidDel="00000000" w:rsidR="00000000" w:rsidRPr="00000000">
        <w:rPr>
          <w:color w:val="383a42"/>
          <w:shd w:fill="fafafa" w:val="clear"/>
          <w:rtl w:val="0"/>
        </w:rPr>
        <w:t xml:space="preserve">INSERT OVERWRITE TABLE hdfs_customers_csv</w:t>
        <w:br w:type="textWrapping"/>
        <w:t xml:space="preserve">SELECT * FROM ddb_customers</w:t>
      </w:r>
    </w:p>
    <w:p w:rsidR="00000000" w:rsidDel="00000000" w:rsidP="00000000" w:rsidRDefault="00000000" w:rsidRPr="00000000" w14:paraId="000007FE">
      <w:pPr>
        <w:numPr>
          <w:ilvl w:val="0"/>
          <w:numId w:val="52"/>
        </w:numPr>
        <w:ind w:left="720" w:hanging="360"/>
        <w:rPr>
          <w:color w:val="383a42"/>
          <w:shd w:fill="fafafa" w:val="clear"/>
        </w:rPr>
      </w:pPr>
      <w:r w:rsidDel="00000000" w:rsidR="00000000" w:rsidRPr="00000000">
        <w:rPr>
          <w:color w:val="383a42"/>
          <w:shd w:fill="fafafa" w:val="clear"/>
          <w:rtl w:val="0"/>
        </w:rPr>
        <w:t xml:space="preserve">INSERT OVERWRITE DIRECTORY 'hdfs:///user/hadoop/hive-customers'</w:t>
        <w:br w:type="textWrapping"/>
        <w:t xml:space="preserve">SELECT * FROM ddb_customers;</w:t>
      </w:r>
      <w:r w:rsidDel="00000000" w:rsidR="00000000" w:rsidRPr="00000000">
        <w:rPr>
          <w:rtl w:val="0"/>
        </w:rPr>
      </w:r>
    </w:p>
    <w:p w:rsidR="00000000" w:rsidDel="00000000" w:rsidP="00000000" w:rsidRDefault="00000000" w:rsidRPr="00000000" w14:paraId="000007FF">
      <w:pPr>
        <w:numPr>
          <w:ilvl w:val="0"/>
          <w:numId w:val="52"/>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0">
      <w:pPr>
        <w:numPr>
          <w:ilvl w:val="0"/>
          <w:numId w:val="52"/>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ROW FORMAT DELIMITED </w:t>
        <w:br w:type="textWrapping"/>
        <w:t xml:space="preserve">FIELDS TERMINATED BY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1">
      <w:pPr>
        <w:rPr>
          <w:color w:val="383a42"/>
          <w:shd w:fill="fafafa" w:val="clear"/>
        </w:rPr>
      </w:pPr>
      <w:r w:rsidDel="00000000" w:rsidR="00000000" w:rsidRPr="00000000">
        <w:rPr>
          <w:rtl w:val="0"/>
        </w:rPr>
      </w:r>
    </w:p>
    <w:p w:rsidR="00000000" w:rsidDel="00000000" w:rsidP="00000000" w:rsidRDefault="00000000" w:rsidRPr="00000000" w14:paraId="0000080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03">
      <w:pPr>
        <w:rPr>
          <w:color w:val="434343"/>
        </w:rPr>
      </w:pPr>
      <w:r w:rsidDel="00000000" w:rsidR="00000000" w:rsidRPr="00000000">
        <w:rPr>
          <w:rtl w:val="0"/>
        </w:rPr>
      </w:r>
    </w:p>
    <w:p w:rsidR="00000000" w:rsidDel="00000000" w:rsidP="00000000" w:rsidRDefault="00000000" w:rsidRPr="00000000" w14:paraId="0000080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05">
      <w:pPr>
        <w:rPr>
          <w:color w:val="444444"/>
          <w:highlight w:val="white"/>
        </w:rPr>
      </w:pPr>
      <w:r w:rsidDel="00000000" w:rsidR="00000000" w:rsidRPr="00000000">
        <w:rPr>
          <w:color w:val="444444"/>
          <w:highlight w:val="white"/>
          <w:rtl w:val="0"/>
        </w:rPr>
        <w:t xml:space="preserve">Option A is incorrect. This set of commands will direct Hive to copy your ddb_customers data from your DynamoDB customers table to your HDFS </w:t>
      </w:r>
      <w:r w:rsidDel="00000000" w:rsidR="00000000" w:rsidRPr="00000000">
        <w:rPr>
          <w:color w:val="383a42"/>
          <w:shd w:fill="fafafa" w:val="clear"/>
          <w:rtl w:val="0"/>
        </w:rPr>
        <w:t xml:space="preserve">hdfs_customers_csv file but with the default delimiter. Also, the correct syntax for the INSERT command is INSERT OVERWRITE DIRECTORY if you are using the default settings.</w:t>
      </w:r>
      <w:r w:rsidDel="00000000" w:rsidR="00000000" w:rsidRPr="00000000">
        <w:rPr>
          <w:rtl w:val="0"/>
        </w:rPr>
      </w:r>
    </w:p>
    <w:p w:rsidR="00000000" w:rsidDel="00000000" w:rsidP="00000000" w:rsidRDefault="00000000" w:rsidRPr="00000000" w14:paraId="00000806">
      <w:pPr>
        <w:rPr>
          <w:color w:val="444444"/>
          <w:highlight w:val="white"/>
        </w:rPr>
      </w:pPr>
      <w:r w:rsidDel="00000000" w:rsidR="00000000" w:rsidRPr="00000000">
        <w:rPr>
          <w:rtl w:val="0"/>
        </w:rPr>
      </w:r>
    </w:p>
    <w:p w:rsidR="00000000" w:rsidDel="00000000" w:rsidP="00000000" w:rsidRDefault="00000000" w:rsidRPr="00000000" w14:paraId="00000807">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using the default settings, will create </w:t>
      </w:r>
      <w:r w:rsidDel="00000000" w:rsidR="00000000" w:rsidRPr="00000000">
        <w:rPr>
          <w:color w:val="444444"/>
          <w:highlight w:val="white"/>
          <w:rtl w:val="0"/>
        </w:rPr>
        <w:t xml:space="preserve">your ddb_customers data from your DynamoDB customers table to your HDFS </w:t>
      </w:r>
      <w:r w:rsidDel="00000000" w:rsidR="00000000" w:rsidRPr="00000000">
        <w:rPr>
          <w:color w:val="383a42"/>
          <w:shd w:fill="fafafa" w:val="clear"/>
          <w:rtl w:val="0"/>
        </w:rPr>
        <w:t xml:space="preserve">hdfs_customers_csv file but with the default delimiter, not the comma delimiter needed for a CSV file.</w:t>
      </w:r>
      <w:r w:rsidDel="00000000" w:rsidR="00000000" w:rsidRPr="00000000">
        <w:rPr>
          <w:rtl w:val="0"/>
        </w:rPr>
      </w:r>
    </w:p>
    <w:p w:rsidR="00000000" w:rsidDel="00000000" w:rsidP="00000000" w:rsidRDefault="00000000" w:rsidRPr="00000000" w14:paraId="00000808">
      <w:pPr>
        <w:rPr>
          <w:color w:val="444444"/>
          <w:highlight w:val="white"/>
        </w:rPr>
      </w:pPr>
      <w:r w:rsidDel="00000000" w:rsidR="00000000" w:rsidRPr="00000000">
        <w:rPr>
          <w:rtl w:val="0"/>
        </w:rPr>
      </w:r>
    </w:p>
    <w:p w:rsidR="00000000" w:rsidDel="00000000" w:rsidP="00000000" w:rsidRDefault="00000000" w:rsidRPr="00000000" w14:paraId="00000809">
      <w:pPr>
        <w:rPr>
          <w:color w:val="444444"/>
          <w:highlight w:val="white"/>
        </w:rPr>
      </w:pPr>
      <w:r w:rsidDel="00000000" w:rsidR="00000000" w:rsidRPr="00000000">
        <w:rPr>
          <w:color w:val="444444"/>
          <w:highlight w:val="white"/>
          <w:rtl w:val="0"/>
        </w:rPr>
        <w:t xml:space="preserve">Option C is incorrect. This option is missing the </w:t>
      </w:r>
      <w:r w:rsidDel="00000000" w:rsidR="00000000" w:rsidRPr="00000000">
        <w:rPr>
          <w:color w:val="383a42"/>
          <w:shd w:fill="fafafa" w:val="clear"/>
          <w:rtl w:val="0"/>
        </w:rPr>
        <w:t xml:space="preserve">ROW FORMAT DELIMITED and FIELDS TERMINATED BY ‘,’ statements needed to create a CSV formatted file on HDFS.</w:t>
      </w:r>
      <w:r w:rsidDel="00000000" w:rsidR="00000000" w:rsidRPr="00000000">
        <w:rPr>
          <w:rtl w:val="0"/>
        </w:rPr>
      </w:r>
    </w:p>
    <w:p w:rsidR="00000000" w:rsidDel="00000000" w:rsidP="00000000" w:rsidRDefault="00000000" w:rsidRPr="00000000" w14:paraId="0000080A">
      <w:pPr>
        <w:rPr>
          <w:color w:val="444444"/>
          <w:highlight w:val="white"/>
        </w:rPr>
      </w:pPr>
      <w:r w:rsidDel="00000000" w:rsidR="00000000" w:rsidRPr="00000000">
        <w:rPr>
          <w:rtl w:val="0"/>
        </w:rPr>
      </w:r>
    </w:p>
    <w:p w:rsidR="00000000" w:rsidDel="00000000" w:rsidP="00000000" w:rsidRDefault="00000000" w:rsidRPr="00000000" w14:paraId="0000080B">
      <w:pPr>
        <w:rPr>
          <w:color w:val="444444"/>
          <w:highlight w:val="white"/>
        </w:rPr>
      </w:pPr>
      <w:r w:rsidDel="00000000" w:rsidR="00000000" w:rsidRPr="00000000">
        <w:rPr>
          <w:color w:val="444444"/>
          <w:highlight w:val="white"/>
          <w:rtl w:val="0"/>
        </w:rPr>
        <w:t xml:space="preserve">Option D is correct. This option uses the correct syntax and row delimited statements to properly create a CSV formatted file on your HDFS.</w:t>
      </w:r>
    </w:p>
    <w:p w:rsidR="00000000" w:rsidDel="00000000" w:rsidP="00000000" w:rsidRDefault="00000000" w:rsidRPr="00000000" w14:paraId="0000080C">
      <w:pPr>
        <w:rPr>
          <w:color w:val="434343"/>
        </w:rPr>
      </w:pPr>
      <w:r w:rsidDel="00000000" w:rsidR="00000000" w:rsidRPr="00000000">
        <w:rPr>
          <w:rtl w:val="0"/>
        </w:rPr>
      </w:r>
    </w:p>
    <w:p w:rsidR="00000000" w:rsidDel="00000000" w:rsidP="00000000" w:rsidRDefault="00000000" w:rsidRPr="00000000" w14:paraId="0000080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0E">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Copying Data to and from Amazon DynamoDB </w:t>
      </w:r>
      <w:r w:rsidDel="00000000" w:rsidR="00000000" w:rsidRPr="00000000">
        <w:rPr>
          <w:color w:val="444444"/>
          <w:rtl w:val="0"/>
        </w:rPr>
        <w:t xml:space="preserve">(</w:t>
      </w:r>
      <w:hyperlink r:id="rId266">
        <w:r w:rsidDel="00000000" w:rsidR="00000000" w:rsidRPr="00000000">
          <w:rPr>
            <w:color w:val="1155cc"/>
            <w:u w:val="single"/>
            <w:rtl w:val="0"/>
          </w:rPr>
          <w:t xml:space="preserve">https://docs.aws.amazon.com/amazondynamodb/latest/developerguide/EMRforDynamoDB.CopyingData.html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Copying Data Between DynamoDB and HDFS </w:t>
      </w:r>
      <w:r w:rsidDel="00000000" w:rsidR="00000000" w:rsidRPr="00000000">
        <w:rPr>
          <w:color w:val="444444"/>
          <w:rtl w:val="0"/>
        </w:rPr>
        <w:t xml:space="preserve">(</w:t>
      </w:r>
      <w:hyperlink r:id="rId267">
        <w:r w:rsidDel="00000000" w:rsidR="00000000" w:rsidRPr="00000000">
          <w:rPr>
            <w:color w:val="1155cc"/>
            <w:u w:val="single"/>
            <w:rtl w:val="0"/>
          </w:rPr>
          <w:t xml:space="preserve">https://docs.aws.amazon.com/amazondynamodb/latest/developerguide/EMRforDynamoDB.CopyingData.HDFS.html</w:t>
        </w:r>
      </w:hyperlink>
      <w:r w:rsidDel="00000000" w:rsidR="00000000" w:rsidRPr="00000000">
        <w:rPr>
          <w:color w:val="444444"/>
          <w:rtl w:val="0"/>
        </w:rPr>
        <w:t xml:space="preserve">), and the Amazon EMR release guide titled</w:t>
      </w:r>
      <w:r w:rsidDel="00000000" w:rsidR="00000000" w:rsidRPr="00000000">
        <w:rPr>
          <w:b w:val="1"/>
          <w:color w:val="444444"/>
          <w:rtl w:val="0"/>
        </w:rPr>
        <w:t xml:space="preserve"> Set Up a Hive Table to Run Hive Commands </w:t>
      </w:r>
      <w:hyperlink r:id="rId268">
        <w:r w:rsidDel="00000000" w:rsidR="00000000" w:rsidRPr="00000000">
          <w:rPr>
            <w:b w:val="1"/>
            <w:color w:val="1155cc"/>
            <w:u w:val="single"/>
            <w:rtl w:val="0"/>
          </w:rPr>
          <w:t xml:space="preserve">https://docs.aws.amazon.com/emr/latest/ReleaseGuide/EMR_Interactive_Hive.html</w:t>
        </w:r>
      </w:hyperlink>
      <w:r w:rsidDel="00000000" w:rsidR="00000000" w:rsidRPr="00000000">
        <w:rPr>
          <w:color w:val="444444"/>
          <w:rtl w:val="0"/>
        </w:rPr>
        <w:t xml:space="preserve">)</w:t>
      </w:r>
    </w:p>
    <w:p w:rsidR="00000000" w:rsidDel="00000000" w:rsidP="00000000" w:rsidRDefault="00000000" w:rsidRPr="00000000" w14:paraId="0000080F">
      <w:pPr>
        <w:rPr>
          <w:b w:val="1"/>
          <w:color w:val="444444"/>
        </w:rPr>
      </w:pPr>
      <w:r w:rsidDel="00000000" w:rsidR="00000000" w:rsidRPr="00000000">
        <w:rPr>
          <w:rtl w:val="0"/>
        </w:rPr>
      </w:r>
    </w:p>
    <w:p w:rsidR="00000000" w:rsidDel="00000000" w:rsidP="00000000" w:rsidRDefault="00000000" w:rsidRPr="00000000" w14:paraId="00000810">
      <w:pPr>
        <w:rPr>
          <w:b w:val="1"/>
          <w:color w:val="444444"/>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Question: 55</w:t>
      </w:r>
    </w:p>
    <w:p w:rsidR="00000000" w:rsidDel="00000000" w:rsidP="00000000" w:rsidRDefault="00000000" w:rsidRPr="00000000" w14:paraId="0000081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1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814">
      <w:pPr>
        <w:rPr>
          <w:color w:val="999999"/>
        </w:rPr>
      </w:pPr>
      <w:r w:rsidDel="00000000" w:rsidR="00000000" w:rsidRPr="00000000">
        <w:rPr>
          <w:rtl w:val="0"/>
        </w:rPr>
      </w:r>
    </w:p>
    <w:p w:rsidR="00000000" w:rsidDel="00000000" w:rsidP="00000000" w:rsidRDefault="00000000" w:rsidRPr="00000000" w14:paraId="00000815">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16">
      <w:pPr>
        <w:rPr>
          <w:b w:val="1"/>
        </w:rPr>
      </w:pPr>
      <w:r w:rsidDel="00000000" w:rsidR="00000000" w:rsidRPr="00000000">
        <w:rPr>
          <w:rtl w:val="0"/>
        </w:rPr>
      </w:r>
    </w:p>
    <w:p w:rsidR="00000000" w:rsidDel="00000000" w:rsidP="00000000" w:rsidRDefault="00000000" w:rsidRPr="00000000" w14:paraId="0000081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18">
      <w:pPr>
        <w:rPr>
          <w:color w:val="434343"/>
        </w:rPr>
      </w:pPr>
      <w:r w:rsidDel="00000000" w:rsidR="00000000" w:rsidRPr="00000000">
        <w:rPr>
          <w:color w:val="434343"/>
          <w:rtl w:val="0"/>
        </w:rPr>
        <w:t xml:space="preserve">You work as a data architect for a literature publishing firm that publishes literature (novels, non-fiction, poetry, etc.) around the globe in several different languages. Your management team has moved your published format to almost exclusively digital to allow for immediate delivery of their product to their consumers. The platforms used by your customers to read your literature generate many IoT data messages as the customers interact with your literature. This data flows into your data collection system at very high volume levels. </w:t>
      </w:r>
    </w:p>
    <w:p w:rsidR="00000000" w:rsidDel="00000000" w:rsidP="00000000" w:rsidRDefault="00000000" w:rsidRPr="00000000" w14:paraId="00000819">
      <w:pPr>
        <w:rPr>
          <w:color w:val="434343"/>
        </w:rPr>
      </w:pPr>
      <w:r w:rsidDel="00000000" w:rsidR="00000000" w:rsidRPr="00000000">
        <w:rPr>
          <w:rtl w:val="0"/>
        </w:rPr>
      </w:r>
    </w:p>
    <w:p w:rsidR="00000000" w:rsidDel="00000000" w:rsidP="00000000" w:rsidRDefault="00000000" w:rsidRPr="00000000" w14:paraId="0000081A">
      <w:pPr>
        <w:rPr>
          <w:color w:val="434343"/>
        </w:rPr>
      </w:pPr>
      <w:r w:rsidDel="00000000" w:rsidR="00000000" w:rsidRPr="00000000">
        <w:rPr>
          <w:color w:val="434343"/>
          <w:rtl w:val="0"/>
        </w:rPr>
        <w:t xml:space="preserve">You have been given the requirements that the IoT data must be housed in your corporate data lake and that the data must be highly available. You have also been asked to transform the IoT data and group the data records into batches according to the literature’s published language. Your most important data collection system characteristics are durability of the data and data lake retrieval performance. </w:t>
      </w:r>
    </w:p>
    <w:p w:rsidR="00000000" w:rsidDel="00000000" w:rsidP="00000000" w:rsidRDefault="00000000" w:rsidRPr="00000000" w14:paraId="0000081B">
      <w:pPr>
        <w:rPr>
          <w:color w:val="434343"/>
        </w:rPr>
      </w:pPr>
      <w:r w:rsidDel="00000000" w:rsidR="00000000" w:rsidRPr="00000000">
        <w:rPr>
          <w:rtl w:val="0"/>
        </w:rPr>
      </w:r>
    </w:p>
    <w:p w:rsidR="00000000" w:rsidDel="00000000" w:rsidP="00000000" w:rsidRDefault="00000000" w:rsidRPr="00000000" w14:paraId="0000081C">
      <w:pPr>
        <w:rPr>
          <w:color w:val="434343"/>
        </w:rPr>
      </w:pPr>
      <w:r w:rsidDel="00000000" w:rsidR="00000000" w:rsidRPr="00000000">
        <w:rPr>
          <w:color w:val="434343"/>
          <w:rtl w:val="0"/>
        </w:rPr>
        <w:t xml:space="preserve">You have built a Kinesis Data Stream to collect the IoT data. Which of the following options will meet your requirements in the most cost optimized, durable, and performant manner?</w:t>
      </w:r>
    </w:p>
    <w:p w:rsidR="00000000" w:rsidDel="00000000" w:rsidP="00000000" w:rsidRDefault="00000000" w:rsidRPr="00000000" w14:paraId="0000081D">
      <w:pPr>
        <w:rPr>
          <w:color w:val="383a42"/>
          <w:shd w:fill="fafafa" w:val="clear"/>
        </w:rPr>
      </w:pPr>
      <w:r w:rsidDel="00000000" w:rsidR="00000000" w:rsidRPr="00000000">
        <w:rPr>
          <w:rtl w:val="0"/>
        </w:rPr>
      </w:r>
    </w:p>
    <w:p w:rsidR="00000000" w:rsidDel="00000000" w:rsidP="00000000" w:rsidRDefault="00000000" w:rsidRPr="00000000" w14:paraId="0000081E">
      <w:pPr>
        <w:numPr>
          <w:ilvl w:val="0"/>
          <w:numId w:val="59"/>
        </w:numPr>
        <w:ind w:left="720" w:hanging="360"/>
        <w:rPr>
          <w:color w:val="434343"/>
        </w:rPr>
      </w:pPr>
      <w:r w:rsidDel="00000000" w:rsidR="00000000" w:rsidRPr="00000000">
        <w:rPr>
          <w:color w:val="383a42"/>
          <w:shd w:fill="fafafa" w:val="clear"/>
          <w:rtl w:val="0"/>
        </w:rPr>
        <w:t xml:space="preserve">Construct multiple Kinesis Data Firehose streams while using custom shards to batch the data. The Kinesis Data Firehose will write the data stream to your data lake.</w:t>
      </w:r>
    </w:p>
    <w:p w:rsidR="00000000" w:rsidDel="00000000" w:rsidP="00000000" w:rsidRDefault="00000000" w:rsidRPr="00000000" w14:paraId="0000081F">
      <w:pPr>
        <w:numPr>
          <w:ilvl w:val="0"/>
          <w:numId w:val="59"/>
        </w:numPr>
        <w:ind w:left="720" w:hanging="360"/>
        <w:rPr>
          <w:color w:val="383a42"/>
          <w:shd w:fill="fafafa" w:val="clear"/>
        </w:rPr>
      </w:pPr>
      <w:r w:rsidDel="00000000" w:rsidR="00000000" w:rsidRPr="00000000">
        <w:rPr>
          <w:color w:val="383a42"/>
          <w:shd w:fill="fafafa" w:val="clear"/>
          <w:rtl w:val="0"/>
        </w:rPr>
        <w:t xml:space="preserve">Construct a Kinesis Data Firehose that receives the IoT record data from the Kinesis Data Stream. The Kinesis Data Firehose buffers and converts the data to partitioned ORC files and writes them to your data lake.</w:t>
      </w:r>
    </w:p>
    <w:p w:rsidR="00000000" w:rsidDel="00000000" w:rsidP="00000000" w:rsidRDefault="00000000" w:rsidRPr="00000000" w14:paraId="00000820">
      <w:pPr>
        <w:numPr>
          <w:ilvl w:val="0"/>
          <w:numId w:val="59"/>
        </w:numPr>
        <w:ind w:left="720" w:hanging="360"/>
        <w:rPr>
          <w:color w:val="383a42"/>
          <w:shd w:fill="fafafa" w:val="clear"/>
        </w:rPr>
      </w:pPr>
      <w:r w:rsidDel="00000000" w:rsidR="00000000" w:rsidRPr="00000000">
        <w:rPr>
          <w:color w:val="383a42"/>
          <w:shd w:fill="fafafa" w:val="clear"/>
          <w:rtl w:val="0"/>
        </w:rPr>
        <w:t xml:space="preserve">Write a Lambda function to accept batches of IoT records from the Kinesis Data Stream. The Lambda function converts the data records to CSV and then writes the CSV data to your data lake.</w:t>
      </w:r>
    </w:p>
    <w:p w:rsidR="00000000" w:rsidDel="00000000" w:rsidP="00000000" w:rsidRDefault="00000000" w:rsidRPr="00000000" w14:paraId="00000821">
      <w:pPr>
        <w:numPr>
          <w:ilvl w:val="0"/>
          <w:numId w:val="59"/>
        </w:numPr>
        <w:ind w:left="720" w:hanging="360"/>
        <w:rPr>
          <w:color w:val="383a42"/>
          <w:shd w:fill="fafafa" w:val="clear"/>
        </w:rPr>
      </w:pPr>
      <w:r w:rsidDel="00000000" w:rsidR="00000000" w:rsidRPr="00000000">
        <w:rPr>
          <w:color w:val="383a42"/>
          <w:shd w:fill="fafafa" w:val="clear"/>
          <w:rtl w:val="0"/>
        </w:rPr>
        <w:t xml:space="preserve">Write a Spark streaming job in your EMR cluster that reads your IoT data records from your Kinesis Data Stream. The Spark job converts the data to partitioned ORC files and writes them to your data lake.</w:t>
      </w:r>
    </w:p>
    <w:p w:rsidR="00000000" w:rsidDel="00000000" w:rsidP="00000000" w:rsidRDefault="00000000" w:rsidRPr="00000000" w14:paraId="00000822">
      <w:pPr>
        <w:rPr>
          <w:color w:val="383a42"/>
          <w:shd w:fill="fafafa" w:val="clear"/>
        </w:rPr>
      </w:pPr>
      <w:r w:rsidDel="00000000" w:rsidR="00000000" w:rsidRPr="00000000">
        <w:rPr>
          <w:rtl w:val="0"/>
        </w:rPr>
      </w:r>
    </w:p>
    <w:p w:rsidR="00000000" w:rsidDel="00000000" w:rsidP="00000000" w:rsidRDefault="00000000" w:rsidRPr="00000000" w14:paraId="0000082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24">
      <w:pPr>
        <w:rPr>
          <w:color w:val="434343"/>
        </w:rPr>
      </w:pPr>
      <w:r w:rsidDel="00000000" w:rsidR="00000000" w:rsidRPr="00000000">
        <w:rPr>
          <w:rtl w:val="0"/>
        </w:rPr>
      </w:r>
    </w:p>
    <w:p w:rsidR="00000000" w:rsidDel="00000000" w:rsidP="00000000" w:rsidRDefault="00000000" w:rsidRPr="00000000" w14:paraId="0000082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26">
      <w:pPr>
        <w:rPr>
          <w:color w:val="444444"/>
          <w:highlight w:val="white"/>
        </w:rPr>
      </w:pPr>
      <w:r w:rsidDel="00000000" w:rsidR="00000000" w:rsidRPr="00000000">
        <w:rPr>
          <w:color w:val="444444"/>
          <w:highlight w:val="white"/>
          <w:rtl w:val="0"/>
        </w:rPr>
        <w:t xml:space="preserve">Option A is incorrect. Writing a custom sharding process is not as cost effective as just using Kinesis Data Firehose to receive the IoT data records from your Kinesis Data Stream and batch/convert the IoT data records to partitioned ORC files.</w:t>
      </w:r>
    </w:p>
    <w:p w:rsidR="00000000" w:rsidDel="00000000" w:rsidP="00000000" w:rsidRDefault="00000000" w:rsidRPr="00000000" w14:paraId="00000827">
      <w:pPr>
        <w:rPr>
          <w:color w:val="444444"/>
          <w:highlight w:val="white"/>
        </w:rPr>
      </w:pPr>
      <w:r w:rsidDel="00000000" w:rsidR="00000000" w:rsidRPr="00000000">
        <w:rPr>
          <w:rtl w:val="0"/>
        </w:rPr>
      </w:r>
    </w:p>
    <w:p w:rsidR="00000000" w:rsidDel="00000000" w:rsidP="00000000" w:rsidRDefault="00000000" w:rsidRPr="00000000" w14:paraId="00000828">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Kinesis Data Firehose is durable in that it uses multiple availability zones. Kinesis Data Firehose also facilitates the easy conversion of your data to partitioned ORC files for storage in your data lake. The partitioned ORC files make for highly optimized SQL queries, which gives you the best performance when retrieving data from your data lake.</w:t>
      </w:r>
      <w:r w:rsidDel="00000000" w:rsidR="00000000" w:rsidRPr="00000000">
        <w:rPr>
          <w:rtl w:val="0"/>
        </w:rPr>
      </w:r>
    </w:p>
    <w:p w:rsidR="00000000" w:rsidDel="00000000" w:rsidP="00000000" w:rsidRDefault="00000000" w:rsidRPr="00000000" w14:paraId="00000829">
      <w:pPr>
        <w:rPr>
          <w:color w:val="444444"/>
          <w:highlight w:val="white"/>
        </w:rPr>
      </w:pPr>
      <w:r w:rsidDel="00000000" w:rsidR="00000000" w:rsidRPr="00000000">
        <w:rPr>
          <w:rtl w:val="0"/>
        </w:rPr>
      </w:r>
    </w:p>
    <w:p w:rsidR="00000000" w:rsidDel="00000000" w:rsidP="00000000" w:rsidRDefault="00000000" w:rsidRPr="00000000" w14:paraId="0000082A">
      <w:pPr>
        <w:rPr>
          <w:color w:val="444444"/>
          <w:highlight w:val="white"/>
        </w:rPr>
      </w:pPr>
      <w:r w:rsidDel="00000000" w:rsidR="00000000" w:rsidRPr="00000000">
        <w:rPr>
          <w:color w:val="444444"/>
          <w:highlight w:val="white"/>
          <w:rtl w:val="0"/>
        </w:rPr>
        <w:t xml:space="preserve">Option C is incorrect. The AWS Lambda infrastructure is not optimized for buffering data. Lambda has runtime duration limitations (15 minutes). Also, the CSV format will not be as performant as partitioned ORC files when retrieving your data from your data lake.</w:t>
      </w:r>
    </w:p>
    <w:p w:rsidR="00000000" w:rsidDel="00000000" w:rsidP="00000000" w:rsidRDefault="00000000" w:rsidRPr="00000000" w14:paraId="0000082B">
      <w:pPr>
        <w:rPr>
          <w:color w:val="444444"/>
          <w:highlight w:val="white"/>
        </w:rPr>
      </w:pPr>
      <w:r w:rsidDel="00000000" w:rsidR="00000000" w:rsidRPr="00000000">
        <w:rPr>
          <w:rtl w:val="0"/>
        </w:rPr>
      </w:r>
    </w:p>
    <w:p w:rsidR="00000000" w:rsidDel="00000000" w:rsidP="00000000" w:rsidRDefault="00000000" w:rsidRPr="00000000" w14:paraId="0000082C">
      <w:pPr>
        <w:rPr>
          <w:color w:val="444444"/>
          <w:highlight w:val="white"/>
        </w:rPr>
      </w:pPr>
      <w:r w:rsidDel="00000000" w:rsidR="00000000" w:rsidRPr="00000000">
        <w:rPr>
          <w:color w:val="444444"/>
          <w:highlight w:val="white"/>
          <w:rtl w:val="0"/>
        </w:rPr>
        <w:t xml:space="preserve">Option D is incorrect. This option will result in a less durable solution than a Kinesis Data Firehose based data collection solution. EMR runs in a single availability zone, whereas Kinesis Data Firehose runs across multiple availability zones.</w:t>
      </w:r>
    </w:p>
    <w:p w:rsidR="00000000" w:rsidDel="00000000" w:rsidP="00000000" w:rsidRDefault="00000000" w:rsidRPr="00000000" w14:paraId="0000082D">
      <w:pPr>
        <w:rPr>
          <w:color w:val="434343"/>
        </w:rPr>
      </w:pPr>
      <w:r w:rsidDel="00000000" w:rsidR="00000000" w:rsidRPr="00000000">
        <w:rPr>
          <w:rtl w:val="0"/>
        </w:rPr>
      </w:r>
    </w:p>
    <w:p w:rsidR="00000000" w:rsidDel="00000000" w:rsidP="00000000" w:rsidRDefault="00000000" w:rsidRPr="00000000" w14:paraId="0000082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2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Resilience in Amazon Kinesis Data Firehose </w:t>
      </w:r>
      <w:r w:rsidDel="00000000" w:rsidR="00000000" w:rsidRPr="00000000">
        <w:rPr>
          <w:color w:val="444444"/>
          <w:rtl w:val="0"/>
        </w:rPr>
        <w:t xml:space="preserve">(</w:t>
      </w:r>
      <w:hyperlink r:id="rId269">
        <w:r w:rsidDel="00000000" w:rsidR="00000000" w:rsidRPr="00000000">
          <w:rPr>
            <w:color w:val="1155cc"/>
            <w:u w:val="single"/>
            <w:rtl w:val="0"/>
          </w:rPr>
          <w:t xml:space="preserve">https://docs.aws.amazon.com/firehose/latest/dev/disaster-recovery-resiliency.html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Analyze Apache Parquet optimized data using Amazon Kinesis Data Firehose, Amazon Athena, and Amazon Redshift </w:t>
      </w:r>
      <w:r w:rsidDel="00000000" w:rsidR="00000000" w:rsidRPr="00000000">
        <w:rPr>
          <w:color w:val="444444"/>
          <w:rtl w:val="0"/>
        </w:rPr>
        <w:t xml:space="preserve">(</w:t>
      </w:r>
      <w:hyperlink r:id="rId270">
        <w:r w:rsidDel="00000000" w:rsidR="00000000" w:rsidRPr="00000000">
          <w:rPr>
            <w:color w:val="1155cc"/>
            <w:u w:val="single"/>
            <w:rtl w:val="0"/>
          </w:rPr>
          <w:t xml:space="preserve">https://aws.amazon.com/blogs/big-data/analyzing-apache-parquet-optimized-data-using-amazon-kinesis-data-firehose-amazon-athena-and-amazon-redshift/</w:t>
        </w:r>
      </w:hyperlink>
      <w:r w:rsidDel="00000000" w:rsidR="00000000" w:rsidRPr="00000000">
        <w:rPr>
          <w:color w:val="444444"/>
          <w:rtl w:val="0"/>
        </w:rPr>
        <w:t xml:space="preserve">), and the AWS What’s-New article titled</w:t>
      </w:r>
      <w:r w:rsidDel="00000000" w:rsidR="00000000" w:rsidRPr="00000000">
        <w:rPr>
          <w:b w:val="1"/>
          <w:color w:val="444444"/>
          <w:rtl w:val="0"/>
        </w:rPr>
        <w:t xml:space="preserve"> </w:t>
      </w:r>
      <w:r w:rsidDel="00000000" w:rsidR="00000000" w:rsidRPr="00000000">
        <w:rPr>
          <w:b w:val="1"/>
          <w:color w:val="444444"/>
          <w:rtl w:val="0"/>
        </w:rPr>
        <w:t xml:space="preserve">Stream Real-Time Data in Apache Parquet or ORC Format Using Amazon Kinesis Data Firehose </w:t>
      </w:r>
      <w:r w:rsidDel="00000000" w:rsidR="00000000" w:rsidRPr="00000000">
        <w:rPr>
          <w:color w:val="444444"/>
          <w:rtl w:val="0"/>
        </w:rPr>
        <w:t xml:space="preserve">(</w:t>
      </w:r>
      <w:hyperlink r:id="rId271">
        <w:r w:rsidDel="00000000" w:rsidR="00000000" w:rsidRPr="00000000">
          <w:rPr>
            <w:color w:val="1155cc"/>
            <w:u w:val="single"/>
            <w:rtl w:val="0"/>
          </w:rPr>
          <w:t xml:space="preserve">https://aws.amazon.com/about-aws/whats-new/2018/05/stream_real_time_data_in_apache_parquet_or_orc_format_using_firehose/</w:t>
        </w:r>
      </w:hyperlink>
      <w:r w:rsidDel="00000000" w:rsidR="00000000" w:rsidRPr="00000000">
        <w:rPr>
          <w:color w:val="444444"/>
          <w:rtl w:val="0"/>
        </w:rPr>
        <w:t xml:space="preserve">)</w:t>
      </w:r>
    </w:p>
    <w:p w:rsidR="00000000" w:rsidDel="00000000" w:rsidP="00000000" w:rsidRDefault="00000000" w:rsidRPr="00000000" w14:paraId="00000830">
      <w:pPr>
        <w:rPr>
          <w:b w:val="1"/>
          <w:color w:val="444444"/>
        </w:rPr>
      </w:pPr>
      <w:r w:rsidDel="00000000" w:rsidR="00000000" w:rsidRPr="00000000">
        <w:rPr>
          <w:rtl w:val="0"/>
        </w:rPr>
      </w:r>
    </w:p>
    <w:p w:rsidR="00000000" w:rsidDel="00000000" w:rsidP="00000000" w:rsidRDefault="00000000" w:rsidRPr="00000000" w14:paraId="00000831">
      <w:pPr>
        <w:rPr>
          <w:b w:val="1"/>
          <w:color w:val="444444"/>
        </w:rPr>
      </w:pPr>
      <w:r w:rsidDel="00000000" w:rsidR="00000000" w:rsidRPr="00000000">
        <w:rPr>
          <w:rtl w:val="0"/>
        </w:rPr>
      </w:r>
    </w:p>
    <w:p w:rsidR="00000000" w:rsidDel="00000000" w:rsidP="00000000" w:rsidRDefault="00000000" w:rsidRPr="00000000" w14:paraId="00000832">
      <w:pPr>
        <w:rPr>
          <w:b w:val="1"/>
          <w:color w:val="444444"/>
        </w:rPr>
      </w:pPr>
      <w:r w:rsidDel="00000000" w:rsidR="00000000" w:rsidRPr="00000000">
        <w:rPr>
          <w:rtl w:val="0"/>
        </w:rPr>
      </w:r>
    </w:p>
    <w:p w:rsidR="00000000" w:rsidDel="00000000" w:rsidP="00000000" w:rsidRDefault="00000000" w:rsidRPr="00000000" w14:paraId="00000833">
      <w:pPr>
        <w:rPr>
          <w:b w:val="1"/>
          <w:color w:val="444444"/>
        </w:rPr>
      </w:pPr>
      <w:r w:rsidDel="00000000" w:rsidR="00000000" w:rsidRPr="00000000">
        <w:rPr>
          <w:rtl w:val="0"/>
        </w:rPr>
      </w:r>
    </w:p>
    <w:p w:rsidR="00000000" w:rsidDel="00000000" w:rsidP="00000000" w:rsidRDefault="00000000" w:rsidRPr="00000000" w14:paraId="00000834">
      <w:pPr>
        <w:rPr>
          <w:b w:val="1"/>
          <w:color w:val="444444"/>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Question: 56</w:t>
      </w:r>
    </w:p>
    <w:p w:rsidR="00000000" w:rsidDel="00000000" w:rsidP="00000000" w:rsidRDefault="00000000" w:rsidRPr="00000000" w14:paraId="0000083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3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rtl w:val="0"/>
        </w:rPr>
      </w:r>
    </w:p>
    <w:p w:rsidR="00000000" w:rsidDel="00000000" w:rsidP="00000000" w:rsidRDefault="00000000" w:rsidRPr="00000000" w14:paraId="00000838">
      <w:pPr>
        <w:rPr>
          <w:color w:val="999999"/>
        </w:rPr>
      </w:pPr>
      <w:r w:rsidDel="00000000" w:rsidR="00000000" w:rsidRPr="00000000">
        <w:rPr>
          <w:rtl w:val="0"/>
        </w:rPr>
      </w:r>
    </w:p>
    <w:p w:rsidR="00000000" w:rsidDel="00000000" w:rsidP="00000000" w:rsidRDefault="00000000" w:rsidRPr="00000000" w14:paraId="00000839">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3A">
      <w:pPr>
        <w:rPr>
          <w:b w:val="1"/>
        </w:rPr>
      </w:pPr>
      <w:r w:rsidDel="00000000" w:rsidR="00000000" w:rsidRPr="00000000">
        <w:rPr>
          <w:rtl w:val="0"/>
        </w:rPr>
      </w:r>
    </w:p>
    <w:p w:rsidR="00000000" w:rsidDel="00000000" w:rsidP="00000000" w:rsidRDefault="00000000" w:rsidRPr="00000000" w14:paraId="0000083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3C">
      <w:pPr>
        <w:rPr>
          <w:color w:val="434343"/>
        </w:rPr>
      </w:pPr>
      <w:r w:rsidDel="00000000" w:rsidR="00000000" w:rsidRPr="00000000">
        <w:rPr>
          <w:color w:val="434343"/>
          <w:rtl w:val="0"/>
        </w:rPr>
        <w:t xml:space="preserve">You work as a data architect for a take-out meal delivery service startup that interacts with its users via a mobile app. The app connects users with local restaurants that offer take-out meal service within the user’s local area. The service needs to scale very rapidly when demand for take-out meals spikes for any reason, such as dine-in restaurant service being suddenly unavailable in an area for an extended period of time. So your </w:t>
      </w:r>
      <w:r w:rsidDel="00000000" w:rsidR="00000000" w:rsidRPr="00000000">
        <w:rPr>
          <w:color w:val="434343"/>
          <w:rtl w:val="0"/>
        </w:rPr>
        <w:t xml:space="preserve">storage architecture that houses the customer and restaurant information must scale efficiently for cost and performance to handle increased request volume when demand increases rapidly. Your storage architecture must operate at low latency, provide fast throughput, and be highly durable.</w:t>
      </w:r>
    </w:p>
    <w:p w:rsidR="00000000" w:rsidDel="00000000" w:rsidP="00000000" w:rsidRDefault="00000000" w:rsidRPr="00000000" w14:paraId="0000083D">
      <w:pPr>
        <w:rPr>
          <w:color w:val="434343"/>
        </w:rPr>
      </w:pPr>
      <w:r w:rsidDel="00000000" w:rsidR="00000000" w:rsidRPr="00000000">
        <w:rPr>
          <w:rtl w:val="0"/>
        </w:rPr>
      </w:r>
    </w:p>
    <w:p w:rsidR="00000000" w:rsidDel="00000000" w:rsidP="00000000" w:rsidRDefault="00000000" w:rsidRPr="00000000" w14:paraId="0000083E">
      <w:pPr>
        <w:rPr>
          <w:color w:val="434343"/>
        </w:rPr>
      </w:pPr>
      <w:r w:rsidDel="00000000" w:rsidR="00000000" w:rsidRPr="00000000">
        <w:rPr>
          <w:color w:val="434343"/>
          <w:rtl w:val="0"/>
        </w:rPr>
        <w:t xml:space="preserve">You have architected your current design of your mobile app to use REST APIs to communicate with your back-end storage solution. What set of AWS services will give you the low latency, high throughput, scalability, and durability you need to satisfy your requirements?</w:t>
      </w:r>
      <w:r w:rsidDel="00000000" w:rsidR="00000000" w:rsidRPr="00000000">
        <w:rPr>
          <w:rtl w:val="0"/>
        </w:rPr>
      </w:r>
    </w:p>
    <w:p w:rsidR="00000000" w:rsidDel="00000000" w:rsidP="00000000" w:rsidRDefault="00000000" w:rsidRPr="00000000" w14:paraId="0000083F">
      <w:pPr>
        <w:rPr>
          <w:color w:val="383a42"/>
          <w:shd w:fill="fafafa" w:val="clear"/>
        </w:rPr>
      </w:pPr>
      <w:r w:rsidDel="00000000" w:rsidR="00000000" w:rsidRPr="00000000">
        <w:rPr>
          <w:rtl w:val="0"/>
        </w:rPr>
      </w:r>
    </w:p>
    <w:p w:rsidR="00000000" w:rsidDel="00000000" w:rsidP="00000000" w:rsidRDefault="00000000" w:rsidRPr="00000000" w14:paraId="00000840">
      <w:pPr>
        <w:numPr>
          <w:ilvl w:val="0"/>
          <w:numId w:val="1"/>
        </w:numPr>
        <w:ind w:left="720" w:hanging="360"/>
        <w:rPr>
          <w:color w:val="434343"/>
        </w:rPr>
      </w:pPr>
      <w:r w:rsidDel="00000000" w:rsidR="00000000" w:rsidRPr="00000000">
        <w:rPr>
          <w:color w:val="383a42"/>
          <w:shd w:fill="fafafa" w:val="clear"/>
          <w:rtl w:val="0"/>
        </w:rPr>
        <w:t xml:space="preserve">Use API Gateway to serve your REST API requests. Lambda to implement your REST APIs. Use Redshift, an analytics storage solution, to house your customer and restaurant data store.</w:t>
      </w:r>
    </w:p>
    <w:p w:rsidR="00000000" w:rsidDel="00000000" w:rsidP="00000000" w:rsidRDefault="00000000" w:rsidRPr="00000000" w14:paraId="00000841">
      <w:pPr>
        <w:numPr>
          <w:ilvl w:val="0"/>
          <w:numId w:val="1"/>
        </w:numPr>
        <w:ind w:left="720" w:hanging="360"/>
        <w:rPr>
          <w:color w:val="434343"/>
        </w:rPr>
      </w:pPr>
      <w:r w:rsidDel="00000000" w:rsidR="00000000" w:rsidRPr="00000000">
        <w:rPr>
          <w:color w:val="383a42"/>
          <w:shd w:fill="fafafa" w:val="clear"/>
          <w:rtl w:val="0"/>
        </w:rPr>
        <w:t xml:space="preserve">Use Lambda to implement and serve your REST API requests. Use DynamoDB, an operational storage solution, to house your customer and restaurant data store.</w:t>
      </w:r>
    </w:p>
    <w:p w:rsidR="00000000" w:rsidDel="00000000" w:rsidP="00000000" w:rsidRDefault="00000000" w:rsidRPr="00000000" w14:paraId="00000842">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Neptune, an operational storage solution, to house your customer and restaurant data store.</w:t>
      </w:r>
    </w:p>
    <w:p w:rsidR="00000000" w:rsidDel="00000000" w:rsidP="00000000" w:rsidRDefault="00000000" w:rsidRPr="00000000" w14:paraId="00000843">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DynamoDB, an operational storage solution, to house your customer and restaurant data store.</w:t>
      </w:r>
    </w:p>
    <w:p w:rsidR="00000000" w:rsidDel="00000000" w:rsidP="00000000" w:rsidRDefault="00000000" w:rsidRPr="00000000" w14:paraId="00000844">
      <w:pPr>
        <w:rPr>
          <w:color w:val="383a42"/>
          <w:shd w:fill="fafafa" w:val="clear"/>
        </w:rPr>
      </w:pPr>
      <w:r w:rsidDel="00000000" w:rsidR="00000000" w:rsidRPr="00000000">
        <w:rPr>
          <w:rtl w:val="0"/>
        </w:rPr>
      </w:r>
    </w:p>
    <w:p w:rsidR="00000000" w:rsidDel="00000000" w:rsidP="00000000" w:rsidRDefault="00000000" w:rsidRPr="00000000" w14:paraId="0000084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46">
      <w:pPr>
        <w:rPr>
          <w:color w:val="434343"/>
        </w:rPr>
      </w:pPr>
      <w:r w:rsidDel="00000000" w:rsidR="00000000" w:rsidRPr="00000000">
        <w:rPr>
          <w:rtl w:val="0"/>
        </w:rPr>
      </w:r>
    </w:p>
    <w:p w:rsidR="00000000" w:rsidDel="00000000" w:rsidP="00000000" w:rsidRDefault="00000000" w:rsidRPr="00000000" w14:paraId="0000084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48">
      <w:pPr>
        <w:rPr>
          <w:color w:val="444444"/>
          <w:highlight w:val="white"/>
        </w:rPr>
      </w:pPr>
      <w:r w:rsidDel="00000000" w:rsidR="00000000" w:rsidRPr="00000000">
        <w:rPr>
          <w:color w:val="444444"/>
          <w:highlight w:val="white"/>
          <w:rtl w:val="0"/>
        </w:rPr>
        <w:t xml:space="preserve">Option A is incorrect. An analytics data storage solution will not work for this scenario. The transactional nature of connecting customers with restaurants for meal delivery lends itself to an operational data storage solution. Therefore, Redshift is not the best data storage solution for your requirements.</w:t>
      </w:r>
    </w:p>
    <w:p w:rsidR="00000000" w:rsidDel="00000000" w:rsidP="00000000" w:rsidRDefault="00000000" w:rsidRPr="00000000" w14:paraId="00000849">
      <w:pPr>
        <w:rPr>
          <w:color w:val="444444"/>
          <w:highlight w:val="white"/>
        </w:rPr>
      </w:pPr>
      <w:r w:rsidDel="00000000" w:rsidR="00000000" w:rsidRPr="00000000">
        <w:rPr>
          <w:rtl w:val="0"/>
        </w:rPr>
      </w:r>
    </w:p>
    <w:p w:rsidR="00000000" w:rsidDel="00000000" w:rsidP="00000000" w:rsidRDefault="00000000" w:rsidRPr="00000000" w14:paraId="0000084A">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Lambda needs a service like API Gateway in front of it to serve the REST requests. Lambda implements the REST API logic, but cannot serve the HTTP requests without a request handler serving the requests to it.</w:t>
      </w:r>
      <w:r w:rsidDel="00000000" w:rsidR="00000000" w:rsidRPr="00000000">
        <w:rPr>
          <w:rtl w:val="0"/>
        </w:rPr>
      </w:r>
    </w:p>
    <w:p w:rsidR="00000000" w:rsidDel="00000000" w:rsidP="00000000" w:rsidRDefault="00000000" w:rsidRPr="00000000" w14:paraId="0000084B">
      <w:pPr>
        <w:rPr>
          <w:color w:val="444444"/>
          <w:highlight w:val="white"/>
        </w:rPr>
      </w:pPr>
      <w:r w:rsidDel="00000000" w:rsidR="00000000" w:rsidRPr="00000000">
        <w:rPr>
          <w:rtl w:val="0"/>
        </w:rPr>
      </w:r>
    </w:p>
    <w:p w:rsidR="00000000" w:rsidDel="00000000" w:rsidP="00000000" w:rsidRDefault="00000000" w:rsidRPr="00000000" w14:paraId="0000084C">
      <w:pPr>
        <w:rPr>
          <w:color w:val="444444"/>
          <w:highlight w:val="white"/>
        </w:rPr>
      </w:pPr>
      <w:r w:rsidDel="00000000" w:rsidR="00000000" w:rsidRPr="00000000">
        <w:rPr>
          <w:color w:val="444444"/>
          <w:highlight w:val="white"/>
          <w:rtl w:val="0"/>
        </w:rPr>
        <w:t xml:space="preserve">Option C is incorrect. Amazon Neptune provides a graph database service which is optimized for storing relationships between nodes in a data store. Also, Netpune scales vertically, meaning you have to increase the size of the server running your database. You need a data store that scales horizontally because you need to scale in and out automatically and quickly. </w:t>
      </w:r>
    </w:p>
    <w:p w:rsidR="00000000" w:rsidDel="00000000" w:rsidP="00000000" w:rsidRDefault="00000000" w:rsidRPr="00000000" w14:paraId="0000084D">
      <w:pPr>
        <w:rPr>
          <w:color w:val="444444"/>
          <w:highlight w:val="white"/>
        </w:rPr>
      </w:pPr>
      <w:r w:rsidDel="00000000" w:rsidR="00000000" w:rsidRPr="00000000">
        <w:rPr>
          <w:rtl w:val="0"/>
        </w:rPr>
      </w:r>
    </w:p>
    <w:p w:rsidR="00000000" w:rsidDel="00000000" w:rsidP="00000000" w:rsidRDefault="00000000" w:rsidRPr="00000000" w14:paraId="0000084E">
      <w:pPr>
        <w:rPr>
          <w:color w:val="444444"/>
          <w:highlight w:val="white"/>
        </w:rPr>
      </w:pPr>
      <w:r w:rsidDel="00000000" w:rsidR="00000000" w:rsidRPr="00000000">
        <w:rPr>
          <w:color w:val="444444"/>
          <w:highlight w:val="white"/>
          <w:rtl w:val="0"/>
        </w:rPr>
        <w:t xml:space="preserve">Option D is correct. API Gateway serves your REST APIs. Lambda implements your REST functionality. DynamoDB stores your restaurant and customer data. DynamoDB scales horizontally, provides consistent single-digit millisecond latency, and is replicated across three availability zones. These characteristics meet all of your requirements. </w:t>
      </w:r>
    </w:p>
    <w:p w:rsidR="00000000" w:rsidDel="00000000" w:rsidP="00000000" w:rsidRDefault="00000000" w:rsidRPr="00000000" w14:paraId="0000084F">
      <w:pPr>
        <w:rPr>
          <w:color w:val="434343"/>
        </w:rPr>
      </w:pPr>
      <w:r w:rsidDel="00000000" w:rsidR="00000000" w:rsidRPr="00000000">
        <w:rPr>
          <w:rtl w:val="0"/>
        </w:rPr>
      </w:r>
    </w:p>
    <w:p w:rsidR="00000000" w:rsidDel="00000000" w:rsidP="00000000" w:rsidRDefault="00000000" w:rsidRPr="00000000" w14:paraId="0000085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51">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72">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w:t>
      </w:r>
      <w:r w:rsidDel="00000000" w:rsidR="00000000" w:rsidRPr="00000000">
        <w:rPr>
          <w:b w:val="1"/>
          <w:color w:val="444444"/>
          <w:rtl w:val="0"/>
        </w:rPr>
        <w:t xml:space="preserve">Amazon API Gateway overview page</w:t>
      </w:r>
      <w:r w:rsidDel="00000000" w:rsidR="00000000" w:rsidRPr="00000000">
        <w:rPr>
          <w:color w:val="444444"/>
          <w:rtl w:val="0"/>
        </w:rPr>
        <w:t xml:space="preserve"> (</w:t>
      </w:r>
      <w:hyperlink r:id="rId273">
        <w:r w:rsidDel="00000000" w:rsidR="00000000" w:rsidRPr="00000000">
          <w:rPr>
            <w:color w:val="1155cc"/>
            <w:u w:val="single"/>
            <w:rtl w:val="0"/>
          </w:rPr>
          <w:t xml:space="preserve">https://aws.amazon.com/api-gateway/</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 page</w:t>
      </w:r>
      <w:r w:rsidDel="00000000" w:rsidR="00000000" w:rsidRPr="00000000">
        <w:rPr>
          <w:color w:val="444444"/>
          <w:rtl w:val="0"/>
        </w:rPr>
        <w:t xml:space="preserve"> (</w:t>
      </w:r>
      <w:hyperlink r:id="rId274">
        <w:r w:rsidDel="00000000" w:rsidR="00000000" w:rsidRPr="00000000">
          <w:rPr>
            <w:color w:val="1155cc"/>
            <w:u w:val="single"/>
            <w:rtl w:val="0"/>
          </w:rPr>
          <w:t xml:space="preserve">https://aws.amazon.com/neptune/</w:t>
        </w:r>
      </w:hyperlink>
      <w:r w:rsidDel="00000000" w:rsidR="00000000" w:rsidRPr="00000000">
        <w:rPr>
          <w:color w:val="444444"/>
          <w:rtl w:val="0"/>
        </w:rPr>
        <w:t xml:space="preserve">), and the Wikipedia page titled </w:t>
      </w:r>
      <w:r w:rsidDel="00000000" w:rsidR="00000000" w:rsidRPr="00000000">
        <w:rPr>
          <w:b w:val="1"/>
          <w:color w:val="444444"/>
          <w:rtl w:val="0"/>
        </w:rPr>
        <w:t xml:space="preserve">Graph Database</w:t>
      </w:r>
      <w:r w:rsidDel="00000000" w:rsidR="00000000" w:rsidRPr="00000000">
        <w:rPr>
          <w:color w:val="444444"/>
          <w:rtl w:val="0"/>
        </w:rPr>
        <w:t xml:space="preserve"> (</w:t>
      </w:r>
      <w:hyperlink r:id="rId275">
        <w:r w:rsidDel="00000000" w:rsidR="00000000" w:rsidRPr="00000000">
          <w:rPr>
            <w:color w:val="1155cc"/>
            <w:u w:val="single"/>
            <w:rtl w:val="0"/>
          </w:rPr>
          <w:t xml:space="preserve">https://en.wikipedia.org/wiki/Graph_database</w:t>
        </w:r>
      </w:hyperlink>
      <w:r w:rsidDel="00000000" w:rsidR="00000000" w:rsidRPr="00000000">
        <w:rPr>
          <w:color w:val="444444"/>
          <w:rtl w:val="0"/>
        </w:rPr>
        <w:t xml:space="preserve">)</w:t>
      </w:r>
    </w:p>
    <w:p w:rsidR="00000000" w:rsidDel="00000000" w:rsidP="00000000" w:rsidRDefault="00000000" w:rsidRPr="00000000" w14:paraId="00000852">
      <w:pPr>
        <w:rPr>
          <w:b w:val="1"/>
          <w:color w:val="444444"/>
        </w:rPr>
      </w:pPr>
      <w:r w:rsidDel="00000000" w:rsidR="00000000" w:rsidRPr="00000000">
        <w:rPr>
          <w:rtl w:val="0"/>
        </w:rPr>
      </w:r>
    </w:p>
    <w:p w:rsidR="00000000" w:rsidDel="00000000" w:rsidP="00000000" w:rsidRDefault="00000000" w:rsidRPr="00000000" w14:paraId="00000853">
      <w:pPr>
        <w:rPr>
          <w:b w:val="1"/>
          <w:color w:val="444444"/>
        </w:rPr>
      </w:pPr>
      <w:r w:rsidDel="00000000" w:rsidR="00000000" w:rsidRPr="00000000">
        <w:rPr>
          <w:rtl w:val="0"/>
        </w:rPr>
      </w:r>
    </w:p>
    <w:p w:rsidR="00000000" w:rsidDel="00000000" w:rsidP="00000000" w:rsidRDefault="00000000" w:rsidRPr="00000000" w14:paraId="00000854">
      <w:pPr>
        <w:rPr>
          <w:b w:val="1"/>
          <w:color w:val="444444"/>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Question: 57</w:t>
      </w:r>
    </w:p>
    <w:p w:rsidR="00000000" w:rsidDel="00000000" w:rsidP="00000000" w:rsidRDefault="00000000" w:rsidRPr="00000000" w14:paraId="0000085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5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858">
      <w:pPr>
        <w:rPr>
          <w:color w:val="999999"/>
        </w:rPr>
      </w:pPr>
      <w:r w:rsidDel="00000000" w:rsidR="00000000" w:rsidRPr="00000000">
        <w:rPr>
          <w:rtl w:val="0"/>
        </w:rPr>
      </w:r>
    </w:p>
    <w:p w:rsidR="00000000" w:rsidDel="00000000" w:rsidP="00000000" w:rsidRDefault="00000000" w:rsidRPr="00000000" w14:paraId="00000859">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5A">
      <w:pPr>
        <w:rPr>
          <w:b w:val="1"/>
        </w:rPr>
      </w:pPr>
      <w:r w:rsidDel="00000000" w:rsidR="00000000" w:rsidRPr="00000000">
        <w:rPr>
          <w:rtl w:val="0"/>
        </w:rPr>
      </w:r>
    </w:p>
    <w:p w:rsidR="00000000" w:rsidDel="00000000" w:rsidP="00000000" w:rsidRDefault="00000000" w:rsidRPr="00000000" w14:paraId="0000085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5C">
      <w:pPr>
        <w:rPr>
          <w:color w:val="434343"/>
        </w:rPr>
      </w:pPr>
      <w:r w:rsidDel="00000000" w:rsidR="00000000" w:rsidRPr="00000000">
        <w:rPr>
          <w:color w:val="434343"/>
          <w:rtl w:val="0"/>
        </w:rPr>
        <w:t xml:space="preserve">You work as a data scientist working for a research lab that is building blood analysis devices that allow for the testing of multiple medical conditions using a small blood sample. This system requires that you build several analytics visualizations that allow your research scientists to make decisions on whether a given sample contains statistically relevant medical condition indicators. </w:t>
      </w:r>
    </w:p>
    <w:p w:rsidR="00000000" w:rsidDel="00000000" w:rsidP="00000000" w:rsidRDefault="00000000" w:rsidRPr="00000000" w14:paraId="0000085D">
      <w:pPr>
        <w:rPr>
          <w:color w:val="434343"/>
        </w:rPr>
      </w:pPr>
      <w:r w:rsidDel="00000000" w:rsidR="00000000" w:rsidRPr="00000000">
        <w:rPr>
          <w:rtl w:val="0"/>
        </w:rPr>
      </w:r>
    </w:p>
    <w:p w:rsidR="00000000" w:rsidDel="00000000" w:rsidP="00000000" w:rsidRDefault="00000000" w:rsidRPr="00000000" w14:paraId="0000085E">
      <w:pPr>
        <w:rPr>
          <w:color w:val="434343"/>
        </w:rPr>
      </w:pPr>
      <w:r w:rsidDel="00000000" w:rsidR="00000000" w:rsidRPr="00000000">
        <w:rPr>
          <w:color w:val="434343"/>
          <w:rtl w:val="0"/>
        </w:rPr>
        <w:t xml:space="preserve">The analytics visualizations require low latency data access that is 100% accurate. Data store response time is important. However, given the nature of the application, accuracy is your most important requirement, even if it means sacrificing response time. </w:t>
      </w:r>
    </w:p>
    <w:p w:rsidR="00000000" w:rsidDel="00000000" w:rsidP="00000000" w:rsidRDefault="00000000" w:rsidRPr="00000000" w14:paraId="0000085F">
      <w:pPr>
        <w:rPr>
          <w:color w:val="434343"/>
        </w:rPr>
      </w:pPr>
      <w:r w:rsidDel="00000000" w:rsidR="00000000" w:rsidRPr="00000000">
        <w:rPr>
          <w:rtl w:val="0"/>
        </w:rPr>
      </w:r>
    </w:p>
    <w:p w:rsidR="00000000" w:rsidDel="00000000" w:rsidP="00000000" w:rsidRDefault="00000000" w:rsidRPr="00000000" w14:paraId="00000860">
      <w:pPr>
        <w:rPr>
          <w:color w:val="434343"/>
        </w:rPr>
      </w:pPr>
      <w:r w:rsidDel="00000000" w:rsidR="00000000" w:rsidRPr="00000000">
        <w:rPr>
          <w:color w:val="434343"/>
          <w:rtl w:val="0"/>
        </w:rPr>
        <w:t xml:space="preserve">You have built your data store for your blood analytics visualization solution with DynamoDB as your data store. However, on occasion your visualizations show inaccurate data for your medical condition statistical charts. What might be the root cause of this?</w:t>
      </w:r>
    </w:p>
    <w:p w:rsidR="00000000" w:rsidDel="00000000" w:rsidP="00000000" w:rsidRDefault="00000000" w:rsidRPr="00000000" w14:paraId="00000861">
      <w:pPr>
        <w:rPr>
          <w:color w:val="383a42"/>
          <w:shd w:fill="fafafa" w:val="clear"/>
        </w:rPr>
      </w:pPr>
      <w:r w:rsidDel="00000000" w:rsidR="00000000" w:rsidRPr="00000000">
        <w:rPr>
          <w:rtl w:val="0"/>
        </w:rPr>
      </w:r>
    </w:p>
    <w:p w:rsidR="00000000" w:rsidDel="00000000" w:rsidP="00000000" w:rsidRDefault="00000000" w:rsidRPr="00000000" w14:paraId="00000862">
      <w:pPr>
        <w:numPr>
          <w:ilvl w:val="0"/>
          <w:numId w:val="34"/>
        </w:numPr>
        <w:ind w:left="720" w:hanging="360"/>
        <w:rPr>
          <w:color w:val="434343"/>
        </w:rPr>
      </w:pPr>
      <w:r w:rsidDel="00000000" w:rsidR="00000000" w:rsidRPr="00000000">
        <w:rPr>
          <w:color w:val="383a42"/>
          <w:shd w:fill="fafafa" w:val="clear"/>
          <w:rtl w:val="0"/>
        </w:rPr>
        <w:t xml:space="preserve">Your composite primary key range attribute models hierarchical (one-to-many) relationships, causing data to be occasionally retrieved prior to a corresponding write.</w:t>
      </w:r>
    </w:p>
    <w:p w:rsidR="00000000" w:rsidDel="00000000" w:rsidP="00000000" w:rsidRDefault="00000000" w:rsidRPr="00000000" w14:paraId="00000863">
      <w:pPr>
        <w:numPr>
          <w:ilvl w:val="0"/>
          <w:numId w:val="34"/>
        </w:numPr>
        <w:ind w:left="720" w:hanging="360"/>
        <w:rPr>
          <w:color w:val="434343"/>
        </w:rPr>
      </w:pPr>
      <w:r w:rsidDel="00000000" w:rsidR="00000000" w:rsidRPr="00000000">
        <w:rPr>
          <w:color w:val="383a42"/>
          <w:shd w:fill="fafafa" w:val="clear"/>
          <w:rtl w:val="0"/>
        </w:rPr>
        <w:t xml:space="preserve">Your primary keys are partitioned using a hash function, causing data to be occasionally be retrieved from the wrong partition. </w:t>
      </w:r>
    </w:p>
    <w:p w:rsidR="00000000" w:rsidDel="00000000" w:rsidP="00000000" w:rsidRDefault="00000000" w:rsidRPr="00000000" w14:paraId="00000864">
      <w:pPr>
        <w:numPr>
          <w:ilvl w:val="0"/>
          <w:numId w:val="34"/>
        </w:numPr>
        <w:ind w:left="720" w:hanging="360"/>
        <w:rPr>
          <w:color w:val="383a42"/>
          <w:shd w:fill="fafafa" w:val="clear"/>
        </w:rPr>
      </w:pPr>
      <w:r w:rsidDel="00000000" w:rsidR="00000000" w:rsidRPr="00000000">
        <w:rPr>
          <w:color w:val="383a42"/>
          <w:shd w:fill="fafafa" w:val="clear"/>
          <w:rtl w:val="0"/>
        </w:rPr>
        <w:t xml:space="preserve">The consistency model configuration of your table is using eventually consistent reads, causing data to be occasionally retrieved prior to a corresponding write. </w:t>
      </w:r>
    </w:p>
    <w:p w:rsidR="00000000" w:rsidDel="00000000" w:rsidP="00000000" w:rsidRDefault="00000000" w:rsidRPr="00000000" w14:paraId="00000865">
      <w:pPr>
        <w:numPr>
          <w:ilvl w:val="0"/>
          <w:numId w:val="34"/>
        </w:numPr>
        <w:ind w:left="720" w:hanging="360"/>
        <w:rPr>
          <w:color w:val="383a42"/>
          <w:shd w:fill="fafafa" w:val="clear"/>
        </w:rPr>
      </w:pPr>
      <w:r w:rsidDel="00000000" w:rsidR="00000000" w:rsidRPr="00000000">
        <w:rPr>
          <w:color w:val="383a42"/>
          <w:shd w:fill="fafafa" w:val="clear"/>
          <w:rtl w:val="0"/>
        </w:rPr>
        <w:t xml:space="preserve">The consistency model configuration of your table is using strongly consistent reads, causing data to be occasionally retrieved prior to a corresponding write.</w:t>
      </w:r>
    </w:p>
    <w:p w:rsidR="00000000" w:rsidDel="00000000" w:rsidP="00000000" w:rsidRDefault="00000000" w:rsidRPr="00000000" w14:paraId="00000866">
      <w:pPr>
        <w:rPr>
          <w:color w:val="383a42"/>
          <w:shd w:fill="fafafa" w:val="clear"/>
        </w:rPr>
      </w:pPr>
      <w:r w:rsidDel="00000000" w:rsidR="00000000" w:rsidRPr="00000000">
        <w:rPr>
          <w:rtl w:val="0"/>
        </w:rPr>
      </w:r>
    </w:p>
    <w:p w:rsidR="00000000" w:rsidDel="00000000" w:rsidP="00000000" w:rsidRDefault="00000000" w:rsidRPr="00000000" w14:paraId="0000086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68">
      <w:pPr>
        <w:rPr>
          <w:color w:val="434343"/>
        </w:rPr>
      </w:pPr>
      <w:r w:rsidDel="00000000" w:rsidR="00000000" w:rsidRPr="00000000">
        <w:rPr>
          <w:rtl w:val="0"/>
        </w:rPr>
      </w:r>
    </w:p>
    <w:p w:rsidR="00000000" w:rsidDel="00000000" w:rsidP="00000000" w:rsidRDefault="00000000" w:rsidRPr="00000000" w14:paraId="00000869">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6A">
      <w:pPr>
        <w:rPr>
          <w:color w:val="444444"/>
          <w:highlight w:val="white"/>
        </w:rPr>
      </w:pPr>
      <w:r w:rsidDel="00000000" w:rsidR="00000000" w:rsidRPr="00000000">
        <w:rPr>
          <w:color w:val="444444"/>
          <w:highlight w:val="white"/>
          <w:rtl w:val="0"/>
        </w:rPr>
        <w:t xml:space="preserve">Option A is incorrect. The composite primary key range attribute, or sort key, and its relationships would not cause data </w:t>
      </w:r>
      <w:r w:rsidDel="00000000" w:rsidR="00000000" w:rsidRPr="00000000">
        <w:rPr>
          <w:color w:val="383a42"/>
          <w:shd w:fill="fafafa" w:val="clear"/>
          <w:rtl w:val="0"/>
        </w:rPr>
        <w:t xml:space="preserve">to be occasionally retrieved prior to a corresponding write.</w:t>
      </w:r>
      <w:r w:rsidDel="00000000" w:rsidR="00000000" w:rsidRPr="00000000">
        <w:rPr>
          <w:rtl w:val="0"/>
        </w:rPr>
      </w:r>
    </w:p>
    <w:p w:rsidR="00000000" w:rsidDel="00000000" w:rsidP="00000000" w:rsidRDefault="00000000" w:rsidRPr="00000000" w14:paraId="0000086B">
      <w:pPr>
        <w:rPr>
          <w:color w:val="444444"/>
          <w:highlight w:val="white"/>
        </w:rPr>
      </w:pPr>
      <w:r w:rsidDel="00000000" w:rsidR="00000000" w:rsidRPr="00000000">
        <w:rPr>
          <w:rtl w:val="0"/>
        </w:rPr>
      </w:r>
    </w:p>
    <w:p w:rsidR="00000000" w:rsidDel="00000000" w:rsidP="00000000" w:rsidRDefault="00000000" w:rsidRPr="00000000" w14:paraId="0000086C">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DynamoDB uses a hash function to store your items in your table. This hash function will not cause data to be read from the wrong partition.</w:t>
      </w:r>
      <w:r w:rsidDel="00000000" w:rsidR="00000000" w:rsidRPr="00000000">
        <w:rPr>
          <w:rtl w:val="0"/>
        </w:rPr>
      </w:r>
    </w:p>
    <w:p w:rsidR="00000000" w:rsidDel="00000000" w:rsidP="00000000" w:rsidRDefault="00000000" w:rsidRPr="00000000" w14:paraId="0000086D">
      <w:pPr>
        <w:rPr>
          <w:color w:val="444444"/>
          <w:highlight w:val="white"/>
        </w:rPr>
      </w:pPr>
      <w:r w:rsidDel="00000000" w:rsidR="00000000" w:rsidRPr="00000000">
        <w:rPr>
          <w:rtl w:val="0"/>
        </w:rPr>
      </w:r>
    </w:p>
    <w:p w:rsidR="00000000" w:rsidDel="00000000" w:rsidP="00000000" w:rsidRDefault="00000000" w:rsidRPr="00000000" w14:paraId="0000086E">
      <w:pPr>
        <w:rPr>
          <w:color w:val="444444"/>
          <w:highlight w:val="white"/>
        </w:rPr>
      </w:pPr>
      <w:r w:rsidDel="00000000" w:rsidR="00000000" w:rsidRPr="00000000">
        <w:rPr>
          <w:color w:val="444444"/>
          <w:highlight w:val="white"/>
          <w:rtl w:val="0"/>
        </w:rPr>
        <w:t xml:space="preserve">Option C is correct. DynamoDB uses eventually consistent reads by default to deliver extremely fast performance. However, on occasion an eventually consistent read will result in stale data retrieval. If you change your read consistency to strongly consistent, this will correct your stale data problem.</w:t>
      </w:r>
    </w:p>
    <w:p w:rsidR="00000000" w:rsidDel="00000000" w:rsidP="00000000" w:rsidRDefault="00000000" w:rsidRPr="00000000" w14:paraId="0000086F">
      <w:pPr>
        <w:rPr>
          <w:color w:val="444444"/>
          <w:highlight w:val="white"/>
        </w:rPr>
      </w:pPr>
      <w:r w:rsidDel="00000000" w:rsidR="00000000" w:rsidRPr="00000000">
        <w:rPr>
          <w:rtl w:val="0"/>
        </w:rPr>
      </w:r>
    </w:p>
    <w:p w:rsidR="00000000" w:rsidDel="00000000" w:rsidP="00000000" w:rsidRDefault="00000000" w:rsidRPr="00000000" w14:paraId="00000870">
      <w:pPr>
        <w:rPr>
          <w:color w:val="444444"/>
          <w:highlight w:val="white"/>
        </w:rPr>
      </w:pPr>
      <w:r w:rsidDel="00000000" w:rsidR="00000000" w:rsidRPr="00000000">
        <w:rPr>
          <w:color w:val="444444"/>
          <w:highlight w:val="white"/>
          <w:rtl w:val="0"/>
        </w:rPr>
        <w:t xml:space="preserve">Option D is incorrect. DynamoDB uses eventually consistent reads by default. If you are using strongly consistent reads you will not suffer from stale data reads.</w:t>
      </w:r>
    </w:p>
    <w:p w:rsidR="00000000" w:rsidDel="00000000" w:rsidP="00000000" w:rsidRDefault="00000000" w:rsidRPr="00000000" w14:paraId="00000871">
      <w:pPr>
        <w:rPr>
          <w:color w:val="434343"/>
        </w:rPr>
      </w:pPr>
      <w:r w:rsidDel="00000000" w:rsidR="00000000" w:rsidRPr="00000000">
        <w:rPr>
          <w:rtl w:val="0"/>
        </w:rPr>
      </w:r>
    </w:p>
    <w:p w:rsidR="00000000" w:rsidDel="00000000" w:rsidP="00000000" w:rsidRDefault="00000000" w:rsidRPr="00000000" w14:paraId="0000087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73">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Best Practices for Using Sort Keys to Organize Data </w:t>
      </w:r>
      <w:r w:rsidDel="00000000" w:rsidR="00000000" w:rsidRPr="00000000">
        <w:rPr>
          <w:color w:val="444444"/>
          <w:rtl w:val="0"/>
        </w:rPr>
        <w:t xml:space="preserve">(</w:t>
      </w:r>
      <w:hyperlink r:id="rId276">
        <w:r w:rsidDel="00000000" w:rsidR="00000000" w:rsidRPr="00000000">
          <w:rPr>
            <w:color w:val="1155cc"/>
            <w:u w:val="single"/>
            <w:rtl w:val="0"/>
          </w:rPr>
          <w:t xml:space="preserve">https://docs.aws.amazon.com/amazondynamodb/latest/developerguide/bp-sort-keys.html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Core Components of Amazon DynamoDB </w:t>
      </w:r>
      <w:r w:rsidDel="00000000" w:rsidR="00000000" w:rsidRPr="00000000">
        <w:rPr>
          <w:color w:val="444444"/>
          <w:rtl w:val="0"/>
        </w:rPr>
        <w:t xml:space="preserve">(</w:t>
      </w:r>
      <w:hyperlink r:id="rId277">
        <w:r w:rsidDel="00000000" w:rsidR="00000000" w:rsidRPr="00000000">
          <w:rPr>
            <w:color w:val="1155cc"/>
            <w:u w:val="single"/>
            <w:rtl w:val="0"/>
          </w:rPr>
          <w:t xml:space="preserve">https://docs.aws.amazon.com/amazondynamodb/latest/developerguide/HowItWorks.CoreComponents.html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278">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874">
      <w:pPr>
        <w:rPr>
          <w:b w:val="1"/>
          <w:color w:val="444444"/>
        </w:rPr>
      </w:pPr>
      <w:r w:rsidDel="00000000" w:rsidR="00000000" w:rsidRPr="00000000">
        <w:rPr>
          <w:rtl w:val="0"/>
        </w:rPr>
      </w:r>
    </w:p>
    <w:p w:rsidR="00000000" w:rsidDel="00000000" w:rsidP="00000000" w:rsidRDefault="00000000" w:rsidRPr="00000000" w14:paraId="00000875">
      <w:pPr>
        <w:rPr>
          <w:b w:val="1"/>
          <w:color w:val="444444"/>
        </w:rPr>
      </w:pPr>
      <w:r w:rsidDel="00000000" w:rsidR="00000000" w:rsidRPr="00000000">
        <w:rPr>
          <w:rtl w:val="0"/>
        </w:rPr>
      </w:r>
    </w:p>
    <w:p w:rsidR="00000000" w:rsidDel="00000000" w:rsidP="00000000" w:rsidRDefault="00000000" w:rsidRPr="00000000" w14:paraId="00000876">
      <w:pPr>
        <w:rPr>
          <w:b w:val="1"/>
          <w:color w:val="444444"/>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Question: 58</w:t>
      </w:r>
    </w:p>
    <w:p w:rsidR="00000000" w:rsidDel="00000000" w:rsidP="00000000" w:rsidRDefault="00000000" w:rsidRPr="00000000" w14:paraId="0000087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7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87A">
      <w:pPr>
        <w:rPr>
          <w:color w:val="999999"/>
        </w:rPr>
      </w:pPr>
      <w:r w:rsidDel="00000000" w:rsidR="00000000" w:rsidRPr="00000000">
        <w:rPr>
          <w:rtl w:val="0"/>
        </w:rPr>
      </w:r>
    </w:p>
    <w:p w:rsidR="00000000" w:rsidDel="00000000" w:rsidP="00000000" w:rsidRDefault="00000000" w:rsidRPr="00000000" w14:paraId="0000087B">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7C">
      <w:pPr>
        <w:rPr>
          <w:b w:val="1"/>
        </w:rPr>
      </w:pPr>
      <w:r w:rsidDel="00000000" w:rsidR="00000000" w:rsidRPr="00000000">
        <w:rPr>
          <w:rtl w:val="0"/>
        </w:rPr>
      </w:r>
    </w:p>
    <w:p w:rsidR="00000000" w:rsidDel="00000000" w:rsidP="00000000" w:rsidRDefault="00000000" w:rsidRPr="00000000" w14:paraId="0000087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7E">
      <w:pPr>
        <w:rPr>
          <w:color w:val="434343"/>
        </w:rPr>
      </w:pPr>
      <w:r w:rsidDel="00000000" w:rsidR="00000000" w:rsidRPr="00000000">
        <w:rPr>
          <w:color w:val="434343"/>
          <w:rtl w:val="0"/>
        </w:rPr>
        <w:t xml:space="preserve">You work as a data scientist for the US federal government. Your team’s latest assignment is to build a data analytics visualization solution that shows known outbreaks of infectious disease by geographic region of the US over specified periods of time, such as by day/week/month. These geographic regions range as follows: region, state, county, city, all the way down to neighborhood.</w:t>
      </w:r>
    </w:p>
    <w:p w:rsidR="00000000" w:rsidDel="00000000" w:rsidP="00000000" w:rsidRDefault="00000000" w:rsidRPr="00000000" w14:paraId="0000087F">
      <w:pPr>
        <w:rPr>
          <w:color w:val="434343"/>
        </w:rPr>
      </w:pPr>
      <w:r w:rsidDel="00000000" w:rsidR="00000000" w:rsidRPr="00000000">
        <w:rPr>
          <w:rtl w:val="0"/>
        </w:rPr>
      </w:r>
    </w:p>
    <w:p w:rsidR="00000000" w:rsidDel="00000000" w:rsidP="00000000" w:rsidRDefault="00000000" w:rsidRPr="00000000" w14:paraId="00000880">
      <w:pPr>
        <w:rPr>
          <w:color w:val="434343"/>
        </w:rPr>
      </w:pPr>
      <w:r w:rsidDel="00000000" w:rsidR="00000000" w:rsidRPr="00000000">
        <w:rPr>
          <w:color w:val="434343"/>
          <w:rtl w:val="0"/>
        </w:rPr>
        <w:t xml:space="preserve">Your team lead has decided to use DynamoDB for your data store based on its </w:t>
      </w:r>
      <w:r w:rsidDel="00000000" w:rsidR="00000000" w:rsidRPr="00000000">
        <w:rPr>
          <w:color w:val="444444"/>
          <w:highlight w:val="white"/>
          <w:rtl w:val="0"/>
        </w:rPr>
        <w:t xml:space="preserve">consistent single-digit millisecond latency. Given your unique requirements, which technique allows you to reach the maximum DynamoDB performance?</w:t>
      </w:r>
      <w:r w:rsidDel="00000000" w:rsidR="00000000" w:rsidRPr="00000000">
        <w:rPr>
          <w:rtl w:val="0"/>
        </w:rPr>
      </w:r>
    </w:p>
    <w:p w:rsidR="00000000" w:rsidDel="00000000" w:rsidP="00000000" w:rsidRDefault="00000000" w:rsidRPr="00000000" w14:paraId="00000881">
      <w:pPr>
        <w:rPr>
          <w:color w:val="383a42"/>
          <w:shd w:fill="fafafa" w:val="clear"/>
        </w:rPr>
      </w:pPr>
      <w:r w:rsidDel="00000000" w:rsidR="00000000" w:rsidRPr="00000000">
        <w:rPr>
          <w:rtl w:val="0"/>
        </w:rPr>
      </w:r>
    </w:p>
    <w:p w:rsidR="00000000" w:rsidDel="00000000" w:rsidP="00000000" w:rsidRDefault="00000000" w:rsidRPr="00000000" w14:paraId="00000882">
      <w:pPr>
        <w:numPr>
          <w:ilvl w:val="0"/>
          <w:numId w:val="61"/>
        </w:numPr>
        <w:ind w:left="720" w:hanging="360"/>
        <w:rPr>
          <w:color w:val="434343"/>
        </w:rPr>
      </w:pPr>
      <w:r w:rsidDel="00000000" w:rsidR="00000000" w:rsidRPr="00000000">
        <w:rPr>
          <w:color w:val="383a42"/>
          <w:shd w:fill="fafafa" w:val="clear"/>
          <w:rtl w:val="0"/>
        </w:rPr>
        <w:t xml:space="preserve">Scan your secondary index using a limit size of 50 items. Then filter on the geographic area you wish to visualize: </w:t>
      </w:r>
      <w:r w:rsidDel="00000000" w:rsidR="00000000" w:rsidRPr="00000000">
        <w:rPr>
          <w:color w:val="383a42"/>
          <w:shd w:fill="fafafa" w:val="clear"/>
          <w:rtl w:val="0"/>
        </w:rPr>
        <w:t xml:space="preserve">[region]#[state]#[county]#[city]#[neighborhood]</w:t>
      </w:r>
      <w:r w:rsidDel="00000000" w:rsidR="00000000" w:rsidRPr="00000000">
        <w:rPr>
          <w:rtl w:val="0"/>
        </w:rPr>
      </w:r>
    </w:p>
    <w:p w:rsidR="00000000" w:rsidDel="00000000" w:rsidP="00000000" w:rsidRDefault="00000000" w:rsidRPr="00000000" w14:paraId="00000883">
      <w:pPr>
        <w:numPr>
          <w:ilvl w:val="0"/>
          <w:numId w:val="61"/>
        </w:numPr>
        <w:ind w:left="720" w:hanging="360"/>
        <w:rPr>
          <w:color w:val="434343"/>
        </w:rPr>
      </w:pPr>
      <w:r w:rsidDel="00000000" w:rsidR="00000000" w:rsidRPr="00000000">
        <w:rPr>
          <w:color w:val="383a42"/>
          <w:shd w:fill="fafafa" w:val="clear"/>
          <w:rtl w:val="0"/>
        </w:rPr>
        <w:t xml:space="preserve">Perform a parallel scan using multiple process threads to multithread your scan. Then filter on the geographic area you wish to visualize: [region]#[state]#[county]#[city]#[neighborhood]</w:t>
      </w:r>
    </w:p>
    <w:p w:rsidR="00000000" w:rsidDel="00000000" w:rsidP="00000000" w:rsidRDefault="00000000" w:rsidRPr="00000000" w14:paraId="00000884">
      <w:pPr>
        <w:numPr>
          <w:ilvl w:val="0"/>
          <w:numId w:val="61"/>
        </w:numPr>
        <w:ind w:left="720" w:hanging="360"/>
        <w:rPr>
          <w:color w:val="383a42"/>
          <w:shd w:fill="fafafa" w:val="clear"/>
        </w:rPr>
      </w:pPr>
      <w:r w:rsidDel="00000000" w:rsidR="00000000" w:rsidRPr="00000000">
        <w:rPr>
          <w:color w:val="383a42"/>
          <w:shd w:fill="fafafa" w:val="clear"/>
          <w:rtl w:val="0"/>
        </w:rPr>
        <w:t xml:space="preserve">Perform a parallel scan using segments. Set your </w:t>
      </w:r>
      <w:r w:rsidDel="00000000" w:rsidR="00000000" w:rsidRPr="00000000">
        <w:rPr>
          <w:color w:val="383a42"/>
          <w:shd w:fill="fafafa" w:val="clear"/>
          <w:rtl w:val="0"/>
        </w:rPr>
        <w:t xml:space="preserve">TotalSegments</w:t>
      </w:r>
      <w:r w:rsidDel="00000000" w:rsidR="00000000" w:rsidRPr="00000000">
        <w:rPr>
          <w:color w:val="383a42"/>
          <w:shd w:fill="fafafa" w:val="clear"/>
          <w:rtl w:val="0"/>
        </w:rPr>
        <w:t xml:space="preserve"> to 15 workers, having each worker scan its own segment.</w:t>
      </w:r>
      <w:r w:rsidDel="00000000" w:rsidR="00000000" w:rsidRPr="00000000">
        <w:rPr>
          <w:rtl w:val="0"/>
        </w:rPr>
      </w:r>
    </w:p>
    <w:p w:rsidR="00000000" w:rsidDel="00000000" w:rsidP="00000000" w:rsidRDefault="00000000" w:rsidRPr="00000000" w14:paraId="00000885">
      <w:pPr>
        <w:numPr>
          <w:ilvl w:val="0"/>
          <w:numId w:val="61"/>
        </w:numPr>
        <w:ind w:left="720" w:hanging="360"/>
        <w:rPr>
          <w:color w:val="383a42"/>
          <w:shd w:fill="fafafa" w:val="clear"/>
        </w:rPr>
      </w:pPr>
      <w:r w:rsidDel="00000000" w:rsidR="00000000" w:rsidRPr="00000000">
        <w:rPr>
          <w:color w:val="383a42"/>
          <w:shd w:fill="fafafa" w:val="clear"/>
          <w:rtl w:val="0"/>
        </w:rPr>
        <w:t xml:space="preserve">Use a primary key with a composite sort key of [region]#[state]#[county]#[city]#[neighborhood].</w:t>
      </w:r>
    </w:p>
    <w:p w:rsidR="00000000" w:rsidDel="00000000" w:rsidP="00000000" w:rsidRDefault="00000000" w:rsidRPr="00000000" w14:paraId="00000886">
      <w:pPr>
        <w:rPr>
          <w:color w:val="383a42"/>
          <w:shd w:fill="fafafa" w:val="clear"/>
        </w:rPr>
      </w:pPr>
      <w:r w:rsidDel="00000000" w:rsidR="00000000" w:rsidRPr="00000000">
        <w:rPr>
          <w:rtl w:val="0"/>
        </w:rPr>
      </w:r>
    </w:p>
    <w:p w:rsidR="00000000" w:rsidDel="00000000" w:rsidP="00000000" w:rsidRDefault="00000000" w:rsidRPr="00000000" w14:paraId="0000088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88">
      <w:pPr>
        <w:rPr>
          <w:color w:val="434343"/>
        </w:rPr>
      </w:pPr>
      <w:r w:rsidDel="00000000" w:rsidR="00000000" w:rsidRPr="00000000">
        <w:rPr>
          <w:rtl w:val="0"/>
        </w:rPr>
      </w:r>
    </w:p>
    <w:p w:rsidR="00000000" w:rsidDel="00000000" w:rsidP="00000000" w:rsidRDefault="00000000" w:rsidRPr="00000000" w14:paraId="00000889">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8A">
      <w:pPr>
        <w:rPr>
          <w:color w:val="444444"/>
          <w:highlight w:val="white"/>
        </w:rPr>
      </w:pPr>
      <w:r w:rsidDel="00000000" w:rsidR="00000000" w:rsidRPr="00000000">
        <w:rPr>
          <w:color w:val="444444"/>
          <w:highlight w:val="white"/>
          <w:rtl w:val="0"/>
        </w:rPr>
        <w:t xml:space="preserve">Option A is incorrect. Scanning your table will not match the performance of a composite primary key search using a well structured sort key. </w:t>
      </w:r>
      <w:r w:rsidDel="00000000" w:rsidR="00000000" w:rsidRPr="00000000">
        <w:rPr>
          <w:color w:val="383a42"/>
          <w:shd w:fill="fafafa" w:val="clear"/>
          <w:rtl w:val="0"/>
        </w:rPr>
        <w:t xml:space="preserve">Also, using a limit size will only limit the window of results returned to your query before you need to make another request for the next window of results. This wouldn’t work for this scenario.</w:t>
      </w:r>
      <w:r w:rsidDel="00000000" w:rsidR="00000000" w:rsidRPr="00000000">
        <w:rPr>
          <w:rtl w:val="0"/>
        </w:rPr>
      </w:r>
    </w:p>
    <w:p w:rsidR="00000000" w:rsidDel="00000000" w:rsidP="00000000" w:rsidRDefault="00000000" w:rsidRPr="00000000" w14:paraId="0000088B">
      <w:pPr>
        <w:rPr>
          <w:color w:val="444444"/>
          <w:highlight w:val="white"/>
        </w:rPr>
      </w:pPr>
      <w:r w:rsidDel="00000000" w:rsidR="00000000" w:rsidRPr="00000000">
        <w:rPr>
          <w:rtl w:val="0"/>
        </w:rPr>
      </w:r>
    </w:p>
    <w:p w:rsidR="00000000" w:rsidDel="00000000" w:rsidP="00000000" w:rsidRDefault="00000000" w:rsidRPr="00000000" w14:paraId="0000088C">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Using multiple threads to scan your table will not give you the performance of </w:t>
      </w:r>
      <w:r w:rsidDel="00000000" w:rsidR="00000000" w:rsidRPr="00000000">
        <w:rPr>
          <w:color w:val="444444"/>
          <w:highlight w:val="white"/>
          <w:rtl w:val="0"/>
        </w:rPr>
        <w:t xml:space="preserve">a composite primary key search using a well structured sort key</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88D">
      <w:pPr>
        <w:rPr>
          <w:color w:val="444444"/>
          <w:highlight w:val="white"/>
        </w:rPr>
      </w:pPr>
      <w:r w:rsidDel="00000000" w:rsidR="00000000" w:rsidRPr="00000000">
        <w:rPr>
          <w:rtl w:val="0"/>
        </w:rPr>
      </w:r>
    </w:p>
    <w:p w:rsidR="00000000" w:rsidDel="00000000" w:rsidP="00000000" w:rsidRDefault="00000000" w:rsidRPr="00000000" w14:paraId="0000088E">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Performing a parallel scan of your table using segments will not give you the performance of </w:t>
      </w:r>
      <w:r w:rsidDel="00000000" w:rsidR="00000000" w:rsidRPr="00000000">
        <w:rPr>
          <w:color w:val="444444"/>
          <w:highlight w:val="white"/>
          <w:rtl w:val="0"/>
        </w:rPr>
        <w:t xml:space="preserve">a composite primary key search using a well structured sort key</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88F">
      <w:pPr>
        <w:rPr>
          <w:color w:val="444444"/>
          <w:highlight w:val="white"/>
        </w:rPr>
      </w:pPr>
      <w:r w:rsidDel="00000000" w:rsidR="00000000" w:rsidRPr="00000000">
        <w:rPr>
          <w:rtl w:val="0"/>
        </w:rPr>
      </w:r>
    </w:p>
    <w:p w:rsidR="00000000" w:rsidDel="00000000" w:rsidP="00000000" w:rsidRDefault="00000000" w:rsidRPr="00000000" w14:paraId="00000890">
      <w:pPr>
        <w:rPr>
          <w:color w:val="444444"/>
          <w:highlight w:val="white"/>
        </w:rPr>
      </w:pPr>
      <w:r w:rsidDel="00000000" w:rsidR="00000000" w:rsidRPr="00000000">
        <w:rPr>
          <w:color w:val="444444"/>
          <w:highlight w:val="white"/>
          <w:rtl w:val="0"/>
        </w:rPr>
        <w:t xml:space="preserve">Option D is correct. Designing your sort key to traverse the hierarchy of region, state, county, city, neighborhood results in DynamoDB partitioning your data using this hierarchy. This allows for the maximum analytics query response time using any level of your hierarchy. </w:t>
      </w:r>
    </w:p>
    <w:p w:rsidR="00000000" w:rsidDel="00000000" w:rsidP="00000000" w:rsidRDefault="00000000" w:rsidRPr="00000000" w14:paraId="00000891">
      <w:pPr>
        <w:rPr>
          <w:color w:val="434343"/>
        </w:rPr>
      </w:pPr>
      <w:r w:rsidDel="00000000" w:rsidR="00000000" w:rsidRPr="00000000">
        <w:rPr>
          <w:rtl w:val="0"/>
        </w:rPr>
      </w:r>
    </w:p>
    <w:p w:rsidR="00000000" w:rsidDel="00000000" w:rsidP="00000000" w:rsidRDefault="00000000" w:rsidRPr="00000000" w14:paraId="0000089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93">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Best Practices for Querying and Scanning Data </w:t>
      </w:r>
      <w:r w:rsidDel="00000000" w:rsidR="00000000" w:rsidRPr="00000000">
        <w:rPr>
          <w:color w:val="444444"/>
          <w:rtl w:val="0"/>
        </w:rPr>
        <w:t xml:space="preserve">(</w:t>
      </w:r>
      <w:hyperlink r:id="rId279">
        <w:r w:rsidDel="00000000" w:rsidR="00000000" w:rsidRPr="00000000">
          <w:rPr>
            <w:color w:val="1155cc"/>
            <w:u w:val="single"/>
            <w:rtl w:val="0"/>
          </w:rPr>
          <w:t xml:space="preserve">https://docs.aws.amazon.com/amazondynamodb/latest/developerguide/bp-query-scan.html</w:t>
        </w:r>
      </w:hyperlink>
      <w:r w:rsidDel="00000000" w:rsidR="00000000" w:rsidRPr="00000000">
        <w:rPr>
          <w:color w:val="444444"/>
          <w:rtl w:val="0"/>
        </w:rPr>
        <w:t xml:space="preserve">)</w:t>
      </w:r>
    </w:p>
    <w:p w:rsidR="00000000" w:rsidDel="00000000" w:rsidP="00000000" w:rsidRDefault="00000000" w:rsidRPr="00000000" w14:paraId="00000894">
      <w:pPr>
        <w:rPr>
          <w:color w:val="444444"/>
        </w:rPr>
      </w:pPr>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Core Components of Amazon DynamoDB </w:t>
      </w:r>
      <w:r w:rsidDel="00000000" w:rsidR="00000000" w:rsidRPr="00000000">
        <w:rPr>
          <w:color w:val="444444"/>
          <w:rtl w:val="0"/>
        </w:rPr>
        <w:t xml:space="preserve">(</w:t>
      </w:r>
      <w:hyperlink r:id="rId280">
        <w:r w:rsidDel="00000000" w:rsidR="00000000" w:rsidRPr="00000000">
          <w:rPr>
            <w:color w:val="1155cc"/>
            <w:u w:val="single"/>
            <w:rtl w:val="0"/>
          </w:rPr>
          <w:t xml:space="preserve">https://docs.aws.amazon.com/amazondynamodb/latest/developerguide/HowItWorks.CoreComponents.html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Choosing the Right DynamoDB Partition Key </w:t>
      </w:r>
      <w:r w:rsidDel="00000000" w:rsidR="00000000" w:rsidRPr="00000000">
        <w:rPr>
          <w:color w:val="444444"/>
          <w:rtl w:val="0"/>
        </w:rPr>
        <w:t xml:space="preserve">(</w:t>
      </w:r>
      <w:hyperlink r:id="rId281">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Best Practices for Using Sort Keys to Organize Data </w:t>
      </w:r>
      <w:r w:rsidDel="00000000" w:rsidR="00000000" w:rsidRPr="00000000">
        <w:rPr>
          <w:color w:val="444444"/>
          <w:rtl w:val="0"/>
        </w:rPr>
        <w:t xml:space="preserve">(</w:t>
      </w:r>
      <w:hyperlink r:id="rId282">
        <w:r w:rsidDel="00000000" w:rsidR="00000000" w:rsidRPr="00000000">
          <w:rPr>
            <w:color w:val="1155cc"/>
            <w:u w:val="single"/>
            <w:rtl w:val="0"/>
          </w:rPr>
          <w:t xml:space="preserve">https://docs.aws.amazon.com/amazondynamodb/latest/developerguide/bp-sort-keys.html</w:t>
        </w:r>
      </w:hyperlink>
      <w:r w:rsidDel="00000000" w:rsidR="00000000" w:rsidRPr="00000000">
        <w:rPr>
          <w:color w:val="444444"/>
          <w:rtl w:val="0"/>
        </w:rPr>
        <w:t xml:space="preserve">)</w:t>
      </w:r>
    </w:p>
    <w:p w:rsidR="00000000" w:rsidDel="00000000" w:rsidP="00000000" w:rsidRDefault="00000000" w:rsidRPr="00000000" w14:paraId="00000895">
      <w:pPr>
        <w:rPr>
          <w:b w:val="1"/>
          <w:color w:val="444444"/>
        </w:rPr>
      </w:pPr>
      <w:r w:rsidDel="00000000" w:rsidR="00000000" w:rsidRPr="00000000">
        <w:rPr>
          <w:rtl w:val="0"/>
        </w:rPr>
      </w:r>
    </w:p>
    <w:p w:rsidR="00000000" w:rsidDel="00000000" w:rsidP="00000000" w:rsidRDefault="00000000" w:rsidRPr="00000000" w14:paraId="00000896">
      <w:pPr>
        <w:rPr>
          <w:b w:val="1"/>
          <w:color w:val="444444"/>
        </w:rPr>
      </w:pPr>
      <w:r w:rsidDel="00000000" w:rsidR="00000000" w:rsidRPr="00000000">
        <w:rPr>
          <w:rtl w:val="0"/>
        </w:rPr>
      </w:r>
    </w:p>
    <w:p w:rsidR="00000000" w:rsidDel="00000000" w:rsidP="00000000" w:rsidRDefault="00000000" w:rsidRPr="00000000" w14:paraId="00000897">
      <w:pPr>
        <w:rPr>
          <w:b w:val="1"/>
          <w:color w:val="444444"/>
        </w:rPr>
      </w:pPr>
      <w:r w:rsidDel="00000000" w:rsidR="00000000" w:rsidRPr="00000000">
        <w:rPr>
          <w:rtl w:val="0"/>
        </w:rPr>
      </w:r>
    </w:p>
    <w:p w:rsidR="00000000" w:rsidDel="00000000" w:rsidP="00000000" w:rsidRDefault="00000000" w:rsidRPr="00000000" w14:paraId="00000898">
      <w:pPr>
        <w:rPr>
          <w:b w:val="1"/>
          <w:color w:val="444444"/>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Question: 59</w:t>
      </w:r>
    </w:p>
    <w:p w:rsidR="00000000" w:rsidDel="00000000" w:rsidP="00000000" w:rsidRDefault="00000000" w:rsidRPr="00000000" w14:paraId="000008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p>
    <w:p w:rsidR="00000000" w:rsidDel="00000000" w:rsidP="00000000" w:rsidRDefault="00000000" w:rsidRPr="00000000" w14:paraId="0000089C">
      <w:pPr>
        <w:rPr>
          <w:color w:val="999999"/>
        </w:rPr>
      </w:pPr>
      <w:r w:rsidDel="00000000" w:rsidR="00000000" w:rsidRPr="00000000">
        <w:rPr>
          <w:rtl w:val="0"/>
        </w:rPr>
      </w:r>
    </w:p>
    <w:p w:rsidR="00000000" w:rsidDel="00000000" w:rsidP="00000000" w:rsidRDefault="00000000" w:rsidRPr="00000000" w14:paraId="0000089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9E">
      <w:pPr>
        <w:rPr>
          <w:b w:val="1"/>
        </w:rPr>
      </w:pPr>
      <w:r w:rsidDel="00000000" w:rsidR="00000000" w:rsidRPr="00000000">
        <w:rPr>
          <w:rtl w:val="0"/>
        </w:rPr>
      </w:r>
    </w:p>
    <w:p w:rsidR="00000000" w:rsidDel="00000000" w:rsidP="00000000" w:rsidRDefault="00000000" w:rsidRPr="00000000" w14:paraId="000008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A0">
      <w:pPr>
        <w:rPr>
          <w:color w:val="434343"/>
        </w:rPr>
      </w:pPr>
      <w:r w:rsidDel="00000000" w:rsidR="00000000" w:rsidRPr="00000000">
        <w:rPr>
          <w:color w:val="434343"/>
          <w:rtl w:val="0"/>
        </w:rPr>
        <w:t xml:space="preserve">You work as a data scientist for a global securities trading firm. Your management team needs to track all trading activity through the visualization of analytics data, such as Key Performance Indicators (KPIs), for all of its regional offices around the globe. Each regional office reads from and writes to your trading database at high frequency throughout the global trading day windows. Also, each regional manager needs to have analytics visualizations of KPIs that compare his/her region to all of the other regions around the globe in near real-time.</w:t>
      </w:r>
    </w:p>
    <w:p w:rsidR="00000000" w:rsidDel="00000000" w:rsidP="00000000" w:rsidRDefault="00000000" w:rsidRPr="00000000" w14:paraId="000008A1">
      <w:pPr>
        <w:rPr>
          <w:color w:val="434343"/>
        </w:rPr>
      </w:pPr>
      <w:r w:rsidDel="00000000" w:rsidR="00000000" w:rsidRPr="00000000">
        <w:rPr>
          <w:rtl w:val="0"/>
        </w:rPr>
      </w:r>
    </w:p>
    <w:p w:rsidR="00000000" w:rsidDel="00000000" w:rsidP="00000000" w:rsidRDefault="00000000" w:rsidRPr="00000000" w14:paraId="000008A2">
      <w:pPr>
        <w:rPr>
          <w:color w:val="434343"/>
        </w:rPr>
      </w:pPr>
      <w:r w:rsidDel="00000000" w:rsidR="00000000" w:rsidRPr="00000000">
        <w:rPr>
          <w:color w:val="434343"/>
          <w:rtl w:val="0"/>
        </w:rPr>
        <w:t xml:space="preserve">What data collection and storage solution best meets your requirements?</w:t>
      </w:r>
    </w:p>
    <w:p w:rsidR="00000000" w:rsidDel="00000000" w:rsidP="00000000" w:rsidRDefault="00000000" w:rsidRPr="00000000" w14:paraId="000008A3">
      <w:pPr>
        <w:rPr>
          <w:color w:val="383a42"/>
          <w:shd w:fill="fafafa" w:val="clear"/>
        </w:rPr>
      </w:pPr>
      <w:r w:rsidDel="00000000" w:rsidR="00000000" w:rsidRPr="00000000">
        <w:rPr>
          <w:rtl w:val="0"/>
        </w:rPr>
      </w:r>
    </w:p>
    <w:p w:rsidR="00000000" w:rsidDel="00000000" w:rsidP="00000000" w:rsidRDefault="00000000" w:rsidRPr="00000000" w14:paraId="000008A4">
      <w:pPr>
        <w:numPr>
          <w:ilvl w:val="0"/>
          <w:numId w:val="63"/>
        </w:numPr>
        <w:ind w:left="720" w:hanging="360"/>
        <w:rPr>
          <w:color w:val="434343"/>
        </w:rPr>
      </w:pPr>
      <w:r w:rsidDel="00000000" w:rsidR="00000000" w:rsidRPr="00000000">
        <w:rPr>
          <w:color w:val="383a42"/>
          <w:shd w:fill="fafafa" w:val="clear"/>
          <w:rtl w:val="0"/>
        </w:rPr>
        <w:t xml:space="preserve">Leverage the global database capability of the RDS MySQL database service to house your trading data. Create a master database in your headquarters region, and secondary database instances in your other regions.</w:t>
      </w:r>
    </w:p>
    <w:p w:rsidR="00000000" w:rsidDel="00000000" w:rsidP="00000000" w:rsidRDefault="00000000" w:rsidRPr="00000000" w14:paraId="000008A5">
      <w:pPr>
        <w:numPr>
          <w:ilvl w:val="0"/>
          <w:numId w:val="63"/>
        </w:numPr>
        <w:ind w:left="720" w:hanging="360"/>
        <w:rPr>
          <w:color w:val="434343"/>
        </w:rPr>
      </w:pPr>
      <w:r w:rsidDel="00000000" w:rsidR="00000000" w:rsidRPr="00000000">
        <w:rPr>
          <w:color w:val="383a42"/>
          <w:shd w:fill="fafafa" w:val="clear"/>
          <w:rtl w:val="0"/>
        </w:rPr>
        <w:t xml:space="preserve">Leverage the global database capability of the Aurora database service to house your trading data. Create a master database in your headquarters region, and secondary database instances in your other regions.</w:t>
      </w:r>
    </w:p>
    <w:p w:rsidR="00000000" w:rsidDel="00000000" w:rsidP="00000000" w:rsidRDefault="00000000" w:rsidRPr="00000000" w14:paraId="000008A6">
      <w:pPr>
        <w:numPr>
          <w:ilvl w:val="0"/>
          <w:numId w:val="63"/>
        </w:numPr>
        <w:ind w:left="720" w:hanging="360"/>
        <w:rPr>
          <w:color w:val="383a42"/>
          <w:shd w:fill="fafafa" w:val="clear"/>
        </w:rPr>
      </w:pPr>
      <w:r w:rsidDel="00000000" w:rsidR="00000000" w:rsidRPr="00000000">
        <w:rPr>
          <w:color w:val="383a42"/>
          <w:shd w:fill="fafafa" w:val="clear"/>
          <w:rtl w:val="0"/>
        </w:rPr>
        <w:t xml:space="preserve">Leverage the global tables capability of DynamoDB to house your trading data. Make your tables available in the corporate headquarters region as well as in your regional office regions.</w:t>
      </w:r>
    </w:p>
    <w:p w:rsidR="00000000" w:rsidDel="00000000" w:rsidP="00000000" w:rsidRDefault="00000000" w:rsidRPr="00000000" w14:paraId="000008A7">
      <w:pPr>
        <w:numPr>
          <w:ilvl w:val="0"/>
          <w:numId w:val="63"/>
        </w:numPr>
        <w:ind w:left="720" w:hanging="360"/>
        <w:rPr>
          <w:color w:val="383a42"/>
          <w:shd w:fill="fafafa" w:val="clear"/>
        </w:rPr>
      </w:pPr>
      <w:r w:rsidDel="00000000" w:rsidR="00000000" w:rsidRPr="00000000">
        <w:rPr>
          <w:color w:val="383a42"/>
          <w:shd w:fill="fafafa" w:val="clear"/>
          <w:rtl w:val="0"/>
        </w:rPr>
        <w:t xml:space="preserve">Leverage the serverless database capability of the Aurora database service to house your trading data. Create a master database in your headquarters region, and secondary database instances in your other regions.</w:t>
      </w:r>
    </w:p>
    <w:p w:rsidR="00000000" w:rsidDel="00000000" w:rsidP="00000000" w:rsidRDefault="00000000" w:rsidRPr="00000000" w14:paraId="000008A8">
      <w:pPr>
        <w:rPr>
          <w:color w:val="383a42"/>
          <w:shd w:fill="fafafa" w:val="clear"/>
        </w:rPr>
      </w:pPr>
      <w:r w:rsidDel="00000000" w:rsidR="00000000" w:rsidRPr="00000000">
        <w:rPr>
          <w:rtl w:val="0"/>
        </w:rPr>
      </w:r>
    </w:p>
    <w:p w:rsidR="00000000" w:rsidDel="00000000" w:rsidP="00000000" w:rsidRDefault="00000000" w:rsidRPr="00000000" w14:paraId="000008A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AA">
      <w:pPr>
        <w:rPr>
          <w:color w:val="434343"/>
        </w:rPr>
      </w:pPr>
      <w:r w:rsidDel="00000000" w:rsidR="00000000" w:rsidRPr="00000000">
        <w:rPr>
          <w:rtl w:val="0"/>
        </w:rPr>
      </w:r>
    </w:p>
    <w:p w:rsidR="00000000" w:rsidDel="00000000" w:rsidP="00000000" w:rsidRDefault="00000000" w:rsidRPr="00000000" w14:paraId="000008AB">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AC">
      <w:pPr>
        <w:rPr>
          <w:color w:val="444444"/>
          <w:highlight w:val="white"/>
        </w:rPr>
      </w:pPr>
      <w:r w:rsidDel="00000000" w:rsidR="00000000" w:rsidRPr="00000000">
        <w:rPr>
          <w:color w:val="444444"/>
          <w:highlight w:val="white"/>
          <w:rtl w:val="0"/>
        </w:rPr>
        <w:t xml:space="preserve">Option A is incorrect. RDS MySQL doesn’t have a global database capability.</w:t>
      </w:r>
    </w:p>
    <w:p w:rsidR="00000000" w:rsidDel="00000000" w:rsidP="00000000" w:rsidRDefault="00000000" w:rsidRPr="00000000" w14:paraId="000008AD">
      <w:pPr>
        <w:rPr>
          <w:color w:val="444444"/>
          <w:highlight w:val="white"/>
        </w:rPr>
      </w:pPr>
      <w:r w:rsidDel="00000000" w:rsidR="00000000" w:rsidRPr="00000000">
        <w:rPr>
          <w:rtl w:val="0"/>
        </w:rPr>
      </w:r>
    </w:p>
    <w:p w:rsidR="00000000" w:rsidDel="00000000" w:rsidP="00000000" w:rsidRDefault="00000000" w:rsidRPr="00000000" w14:paraId="000008AE">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Aurora has a global database capability, the secondary instances are read-only. You have a requirement that your regional office users write to your database instance as well as read from it. With this solution, your regional offices would have to write to your corporate headquarters Aurora region and then wait for Aurora to replicate those writes back out to your regional Aurora instances. This would not meet your near real-time analytics visualization requirement.</w:t>
      </w:r>
      <w:r w:rsidDel="00000000" w:rsidR="00000000" w:rsidRPr="00000000">
        <w:rPr>
          <w:rtl w:val="0"/>
        </w:rPr>
      </w:r>
    </w:p>
    <w:p w:rsidR="00000000" w:rsidDel="00000000" w:rsidP="00000000" w:rsidRDefault="00000000" w:rsidRPr="00000000" w14:paraId="000008AF">
      <w:pPr>
        <w:rPr>
          <w:color w:val="444444"/>
          <w:highlight w:val="white"/>
        </w:rPr>
      </w:pPr>
      <w:r w:rsidDel="00000000" w:rsidR="00000000" w:rsidRPr="00000000">
        <w:rPr>
          <w:rtl w:val="0"/>
        </w:rPr>
      </w:r>
    </w:p>
    <w:p w:rsidR="00000000" w:rsidDel="00000000" w:rsidP="00000000" w:rsidRDefault="00000000" w:rsidRPr="00000000" w14:paraId="000008B0">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383a42"/>
          <w:shd w:fill="fafafa" w:val="clear"/>
          <w:rtl w:val="0"/>
        </w:rPr>
        <w:t xml:space="preserve">The DynamoDB global tables feature gives you a multi-master, multi-region solution. This gives you the capability to write to your DynamoDB tables in the user’s local region. DynamoDB then replicates the local write to all other global tables in your other regions. This keeps all regional replicas synchronized by propagating all changes to all regional tables for every change in every regional table.</w:t>
      </w:r>
      <w:r w:rsidDel="00000000" w:rsidR="00000000" w:rsidRPr="00000000">
        <w:rPr>
          <w:rtl w:val="0"/>
        </w:rPr>
      </w:r>
    </w:p>
    <w:p w:rsidR="00000000" w:rsidDel="00000000" w:rsidP="00000000" w:rsidRDefault="00000000" w:rsidRPr="00000000" w14:paraId="000008B1">
      <w:pPr>
        <w:rPr>
          <w:color w:val="444444"/>
          <w:highlight w:val="white"/>
        </w:rPr>
      </w:pPr>
      <w:r w:rsidDel="00000000" w:rsidR="00000000" w:rsidRPr="00000000">
        <w:rPr>
          <w:rtl w:val="0"/>
        </w:rPr>
      </w:r>
    </w:p>
    <w:p w:rsidR="00000000" w:rsidDel="00000000" w:rsidP="00000000" w:rsidRDefault="00000000" w:rsidRPr="00000000" w14:paraId="000008B2">
      <w:pPr>
        <w:rPr>
          <w:color w:val="444444"/>
          <w:highlight w:val="white"/>
        </w:rPr>
      </w:pPr>
      <w:r w:rsidDel="00000000" w:rsidR="00000000" w:rsidRPr="00000000">
        <w:rPr>
          <w:color w:val="444444"/>
          <w:highlight w:val="white"/>
          <w:rtl w:val="0"/>
        </w:rPr>
        <w:t xml:space="preserve">Option D is incorrect. The Aurora serverless database capability does not give your regional database replication. Therefore, it is not the correct data store option for a global multi-region, multi-master solution.</w:t>
      </w:r>
    </w:p>
    <w:p w:rsidR="00000000" w:rsidDel="00000000" w:rsidP="00000000" w:rsidRDefault="00000000" w:rsidRPr="00000000" w14:paraId="000008B3">
      <w:pPr>
        <w:rPr>
          <w:color w:val="434343"/>
        </w:rPr>
      </w:pPr>
      <w:r w:rsidDel="00000000" w:rsidR="00000000" w:rsidRPr="00000000">
        <w:rPr>
          <w:rtl w:val="0"/>
        </w:rPr>
      </w:r>
    </w:p>
    <w:p w:rsidR="00000000" w:rsidDel="00000000" w:rsidP="00000000" w:rsidRDefault="00000000" w:rsidRPr="00000000" w14:paraId="000008B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B5">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83">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use Amazon DynamoDB global tables to power multiregion architectures </w:t>
      </w:r>
      <w:r w:rsidDel="00000000" w:rsidR="00000000" w:rsidRPr="00000000">
        <w:rPr>
          <w:color w:val="444444"/>
          <w:rtl w:val="0"/>
        </w:rPr>
        <w:t xml:space="preserve">(</w:t>
      </w:r>
      <w:hyperlink r:id="rId284">
        <w:r w:rsidDel="00000000" w:rsidR="00000000" w:rsidRPr="00000000">
          <w:rPr>
            <w:color w:val="1155cc"/>
            <w:u w:val="single"/>
            <w:rtl w:val="0"/>
          </w:rPr>
          <w:t xml:space="preserve">https://aws.amazon.com/blogs/database/how-to-use-amazon-dynamodb-global-tables-to-power-multiregion-architectures/</w:t>
        </w:r>
      </w:hyperlink>
      <w:r w:rsidDel="00000000" w:rsidR="00000000" w:rsidRPr="00000000">
        <w:rPr>
          <w:color w:val="444444"/>
          <w:rtl w:val="0"/>
        </w:rPr>
        <w:t xml:space="preserve">), the Amazon Aurora user guide titled </w:t>
      </w:r>
      <w:r w:rsidDel="00000000" w:rsidR="00000000" w:rsidRPr="00000000">
        <w:rPr>
          <w:b w:val="1"/>
          <w:color w:val="444444"/>
          <w:rtl w:val="0"/>
        </w:rPr>
        <w:t xml:space="preserve">Working with Amazon Aurora Global Database </w:t>
      </w:r>
      <w:r w:rsidDel="00000000" w:rsidR="00000000" w:rsidRPr="00000000">
        <w:rPr>
          <w:color w:val="444444"/>
          <w:rtl w:val="0"/>
        </w:rPr>
        <w:t xml:space="preserve">(</w:t>
      </w:r>
      <w:hyperlink r:id="rId285">
        <w:r w:rsidDel="00000000" w:rsidR="00000000" w:rsidRPr="00000000">
          <w:rPr>
            <w:color w:val="1155cc"/>
            <w:u w:val="single"/>
            <w:rtl w:val="0"/>
          </w:rPr>
          <w:t xml:space="preserve">https://docs.aws.amazon.com/AmazonRDS/latest/AuroraUserGuide/aurora-global-database.html#aurora-global-database.limitations</w:t>
        </w:r>
      </w:hyperlink>
      <w:r w:rsidDel="00000000" w:rsidR="00000000" w:rsidRPr="00000000">
        <w:rPr>
          <w:color w:val="444444"/>
          <w:rtl w:val="0"/>
        </w:rPr>
        <w:t xml:space="preserve">), the Amazon Aurora user guide titled </w:t>
      </w:r>
      <w:r w:rsidDel="00000000" w:rsidR="00000000" w:rsidRPr="00000000">
        <w:rPr>
          <w:b w:val="1"/>
          <w:color w:val="444444"/>
          <w:rtl w:val="0"/>
        </w:rPr>
        <w:t xml:space="preserve">Using Amazon Aurora Serverless </w:t>
      </w:r>
      <w:r w:rsidDel="00000000" w:rsidR="00000000" w:rsidRPr="00000000">
        <w:rPr>
          <w:color w:val="444444"/>
          <w:rtl w:val="0"/>
        </w:rPr>
        <w:t xml:space="preserve">(</w:t>
      </w:r>
      <w:hyperlink r:id="rId286">
        <w:r w:rsidDel="00000000" w:rsidR="00000000" w:rsidRPr="00000000">
          <w:rPr>
            <w:color w:val="1155cc"/>
            <w:u w:val="single"/>
            <w:rtl w:val="0"/>
          </w:rPr>
          <w:t xml:space="preserve">https://docs.aws.amazon.com/AmazonRDS/latest/AuroraUserGuide/aurora-serverless.html</w:t>
        </w:r>
      </w:hyperlink>
      <w:r w:rsidDel="00000000" w:rsidR="00000000" w:rsidRPr="00000000">
        <w:rPr>
          <w:color w:val="444444"/>
          <w:rtl w:val="0"/>
        </w:rPr>
        <w:t xml:space="preserve">), and the Amazon DynamoDB page titled </w:t>
      </w:r>
      <w:r w:rsidDel="00000000" w:rsidR="00000000" w:rsidRPr="00000000">
        <w:rPr>
          <w:b w:val="1"/>
          <w:color w:val="444444"/>
          <w:rtl w:val="0"/>
        </w:rPr>
        <w:t xml:space="preserve">Global Tables</w:t>
      </w:r>
      <w:r w:rsidDel="00000000" w:rsidR="00000000" w:rsidRPr="00000000">
        <w:rPr>
          <w:color w:val="444444"/>
          <w:rtl w:val="0"/>
        </w:rPr>
        <w:t xml:space="preserve"> (</w:t>
      </w:r>
      <w:hyperlink r:id="rId287">
        <w:r w:rsidDel="00000000" w:rsidR="00000000" w:rsidRPr="00000000">
          <w:rPr>
            <w:color w:val="1155cc"/>
            <w:u w:val="single"/>
            <w:rtl w:val="0"/>
          </w:rPr>
          <w:t xml:space="preserve">https://aws.amazon.com/dynamodb/global-tables/</w:t>
        </w:r>
      </w:hyperlink>
      <w:r w:rsidDel="00000000" w:rsidR="00000000" w:rsidRPr="00000000">
        <w:rPr>
          <w:color w:val="444444"/>
          <w:rtl w:val="0"/>
        </w:rPr>
        <w:t xml:space="preserve">)</w:t>
      </w:r>
    </w:p>
    <w:p w:rsidR="00000000" w:rsidDel="00000000" w:rsidP="00000000" w:rsidRDefault="00000000" w:rsidRPr="00000000" w14:paraId="000008B6">
      <w:pPr>
        <w:rPr>
          <w:b w:val="1"/>
          <w:color w:val="444444"/>
        </w:rPr>
      </w:pPr>
      <w:r w:rsidDel="00000000" w:rsidR="00000000" w:rsidRPr="00000000">
        <w:rPr>
          <w:rtl w:val="0"/>
        </w:rPr>
      </w:r>
    </w:p>
    <w:p w:rsidR="00000000" w:rsidDel="00000000" w:rsidP="00000000" w:rsidRDefault="00000000" w:rsidRPr="00000000" w14:paraId="000008B7">
      <w:pPr>
        <w:rPr>
          <w:b w:val="1"/>
          <w:color w:val="444444"/>
        </w:rPr>
      </w:pPr>
      <w:r w:rsidDel="00000000" w:rsidR="00000000" w:rsidRPr="00000000">
        <w:rPr>
          <w:rtl w:val="0"/>
        </w:rPr>
      </w:r>
    </w:p>
    <w:p w:rsidR="00000000" w:rsidDel="00000000" w:rsidP="00000000" w:rsidRDefault="00000000" w:rsidRPr="00000000" w14:paraId="000008B8">
      <w:pPr>
        <w:rPr>
          <w:b w:val="1"/>
          <w:color w:val="444444"/>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Question: 60</w:t>
      </w:r>
    </w:p>
    <w:p w:rsidR="00000000" w:rsidDel="00000000" w:rsidP="00000000" w:rsidRDefault="00000000" w:rsidRPr="00000000" w14:paraId="000008B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B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8BC">
      <w:pPr>
        <w:rPr>
          <w:color w:val="999999"/>
        </w:rPr>
      </w:pPr>
      <w:r w:rsidDel="00000000" w:rsidR="00000000" w:rsidRPr="00000000">
        <w:rPr>
          <w:rtl w:val="0"/>
        </w:rPr>
      </w:r>
    </w:p>
    <w:p w:rsidR="00000000" w:rsidDel="00000000" w:rsidP="00000000" w:rsidRDefault="00000000" w:rsidRPr="00000000" w14:paraId="000008B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BE">
      <w:pPr>
        <w:rPr>
          <w:b w:val="1"/>
        </w:rPr>
      </w:pPr>
      <w:r w:rsidDel="00000000" w:rsidR="00000000" w:rsidRPr="00000000">
        <w:rPr>
          <w:rtl w:val="0"/>
        </w:rPr>
      </w:r>
    </w:p>
    <w:p w:rsidR="00000000" w:rsidDel="00000000" w:rsidP="00000000" w:rsidRDefault="00000000" w:rsidRPr="00000000" w14:paraId="000008B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C0">
      <w:pPr>
        <w:rPr>
          <w:color w:val="434343"/>
        </w:rPr>
      </w:pPr>
      <w:r w:rsidDel="00000000" w:rsidR="00000000" w:rsidRPr="00000000">
        <w:rPr>
          <w:color w:val="434343"/>
          <w:rtl w:val="0"/>
        </w:rPr>
        <w:t xml:space="preserve">You work as a data scientist for a television broadcast network that has started building machine learning based data visualizations to be used in its political analysis broadcast segments. These data visualizations require data analytics to be performed with the assistance of your machine learning model inference engine. </w:t>
      </w:r>
    </w:p>
    <w:p w:rsidR="00000000" w:rsidDel="00000000" w:rsidP="00000000" w:rsidRDefault="00000000" w:rsidRPr="00000000" w14:paraId="000008C1">
      <w:pPr>
        <w:rPr>
          <w:color w:val="434343"/>
        </w:rPr>
      </w:pPr>
      <w:r w:rsidDel="00000000" w:rsidR="00000000" w:rsidRPr="00000000">
        <w:rPr>
          <w:rtl w:val="0"/>
        </w:rPr>
      </w:r>
    </w:p>
    <w:p w:rsidR="00000000" w:rsidDel="00000000" w:rsidP="00000000" w:rsidRDefault="00000000" w:rsidRPr="00000000" w14:paraId="000008C2">
      <w:pPr>
        <w:rPr>
          <w:color w:val="434343"/>
        </w:rPr>
      </w:pPr>
      <w:r w:rsidDel="00000000" w:rsidR="00000000" w:rsidRPr="00000000">
        <w:rPr>
          <w:color w:val="434343"/>
          <w:rtl w:val="0"/>
        </w:rPr>
        <w:t xml:space="preserve">Your data used to augment the machine learning inferences needs to be stored in a data storage solution that has the following freshness characteristics:</w:t>
      </w:r>
    </w:p>
    <w:p w:rsidR="00000000" w:rsidDel="00000000" w:rsidP="00000000" w:rsidRDefault="00000000" w:rsidRPr="00000000" w14:paraId="000008C3">
      <w:pPr>
        <w:numPr>
          <w:ilvl w:val="0"/>
          <w:numId w:val="64"/>
        </w:numPr>
        <w:ind w:left="720" w:hanging="360"/>
        <w:rPr>
          <w:color w:val="434343"/>
          <w:u w:val="none"/>
        </w:rPr>
      </w:pPr>
      <w:r w:rsidDel="00000000" w:rsidR="00000000" w:rsidRPr="00000000">
        <w:rPr>
          <w:color w:val="434343"/>
          <w:rtl w:val="0"/>
        </w:rPr>
        <w:t xml:space="preserve">It needs to be optimized for storing key/value pairs and as a document store. </w:t>
      </w:r>
    </w:p>
    <w:p w:rsidR="00000000" w:rsidDel="00000000" w:rsidP="00000000" w:rsidRDefault="00000000" w:rsidRPr="00000000" w14:paraId="000008C4">
      <w:pPr>
        <w:numPr>
          <w:ilvl w:val="0"/>
          <w:numId w:val="64"/>
        </w:numPr>
        <w:ind w:left="720" w:hanging="360"/>
        <w:rPr>
          <w:color w:val="434343"/>
          <w:u w:val="none"/>
        </w:rPr>
      </w:pPr>
      <w:r w:rsidDel="00000000" w:rsidR="00000000" w:rsidRPr="00000000">
        <w:rPr>
          <w:color w:val="434343"/>
          <w:rtl w:val="0"/>
        </w:rPr>
        <w:t xml:space="preserve">It needs to perform at the highest request rate you can provide. </w:t>
      </w:r>
    </w:p>
    <w:p w:rsidR="00000000" w:rsidDel="00000000" w:rsidP="00000000" w:rsidRDefault="00000000" w:rsidRPr="00000000" w14:paraId="000008C5">
      <w:pPr>
        <w:numPr>
          <w:ilvl w:val="0"/>
          <w:numId w:val="64"/>
        </w:numPr>
        <w:ind w:left="720" w:hanging="360"/>
        <w:rPr>
          <w:color w:val="434343"/>
          <w:u w:val="none"/>
        </w:rPr>
      </w:pPr>
      <w:r w:rsidDel="00000000" w:rsidR="00000000" w:rsidRPr="00000000">
        <w:rPr>
          <w:color w:val="434343"/>
          <w:rtl w:val="0"/>
        </w:rPr>
        <w:t xml:space="preserve">It needs to perform at very low latency. </w:t>
      </w:r>
    </w:p>
    <w:p w:rsidR="00000000" w:rsidDel="00000000" w:rsidP="00000000" w:rsidRDefault="00000000" w:rsidRPr="00000000" w14:paraId="000008C6">
      <w:pPr>
        <w:numPr>
          <w:ilvl w:val="0"/>
          <w:numId w:val="64"/>
        </w:numPr>
        <w:ind w:left="720" w:hanging="360"/>
        <w:rPr>
          <w:color w:val="434343"/>
          <w:u w:val="none"/>
        </w:rPr>
      </w:pPr>
      <w:r w:rsidDel="00000000" w:rsidR="00000000" w:rsidRPr="00000000">
        <w:rPr>
          <w:color w:val="434343"/>
          <w:rtl w:val="0"/>
        </w:rPr>
        <w:t xml:space="preserve">It needs to be able to store petabytes of data. </w:t>
      </w:r>
    </w:p>
    <w:p w:rsidR="00000000" w:rsidDel="00000000" w:rsidP="00000000" w:rsidRDefault="00000000" w:rsidRPr="00000000" w14:paraId="000008C7">
      <w:pPr>
        <w:numPr>
          <w:ilvl w:val="0"/>
          <w:numId w:val="64"/>
        </w:numPr>
        <w:ind w:left="720" w:hanging="360"/>
        <w:rPr>
          <w:color w:val="434343"/>
          <w:u w:val="none"/>
        </w:rPr>
      </w:pPr>
      <w:r w:rsidDel="00000000" w:rsidR="00000000" w:rsidRPr="00000000">
        <w:rPr>
          <w:color w:val="434343"/>
          <w:rtl w:val="0"/>
        </w:rPr>
        <w:t xml:space="preserve">You need to optimize for cost. </w:t>
      </w:r>
    </w:p>
    <w:p w:rsidR="00000000" w:rsidDel="00000000" w:rsidP="00000000" w:rsidRDefault="00000000" w:rsidRPr="00000000" w14:paraId="000008C8">
      <w:pPr>
        <w:numPr>
          <w:ilvl w:val="0"/>
          <w:numId w:val="64"/>
        </w:numPr>
        <w:ind w:left="720" w:hanging="360"/>
        <w:rPr>
          <w:color w:val="434343"/>
          <w:u w:val="none"/>
        </w:rPr>
      </w:pPr>
      <w:r w:rsidDel="00000000" w:rsidR="00000000" w:rsidRPr="00000000">
        <w:rPr>
          <w:color w:val="434343"/>
          <w:rtl w:val="0"/>
        </w:rPr>
        <w:t xml:space="preserve">You need to run your data analytics application from within your VPC. </w:t>
      </w:r>
    </w:p>
    <w:p w:rsidR="00000000" w:rsidDel="00000000" w:rsidP="00000000" w:rsidRDefault="00000000" w:rsidRPr="00000000" w14:paraId="000008C9">
      <w:pPr>
        <w:numPr>
          <w:ilvl w:val="0"/>
          <w:numId w:val="64"/>
        </w:numPr>
        <w:ind w:left="720" w:hanging="360"/>
        <w:rPr>
          <w:color w:val="434343"/>
          <w:u w:val="none"/>
        </w:rPr>
      </w:pPr>
      <w:r w:rsidDel="00000000" w:rsidR="00000000" w:rsidRPr="00000000">
        <w:rPr>
          <w:color w:val="434343"/>
          <w:rtl w:val="0"/>
        </w:rPr>
        <w:t xml:space="preserve">Your solution needs to be highly available, therefore you have a data store requirement of availability across 3 availability zones.</w:t>
      </w:r>
    </w:p>
    <w:p w:rsidR="00000000" w:rsidDel="00000000" w:rsidP="00000000" w:rsidRDefault="00000000" w:rsidRPr="00000000" w14:paraId="000008CA">
      <w:pPr>
        <w:rPr>
          <w:color w:val="434343"/>
        </w:rPr>
      </w:pPr>
      <w:r w:rsidDel="00000000" w:rsidR="00000000" w:rsidRPr="00000000">
        <w:rPr>
          <w:rtl w:val="0"/>
        </w:rPr>
      </w:r>
    </w:p>
    <w:p w:rsidR="00000000" w:rsidDel="00000000" w:rsidP="00000000" w:rsidRDefault="00000000" w:rsidRPr="00000000" w14:paraId="000008CB">
      <w:pPr>
        <w:rPr>
          <w:color w:val="434343"/>
        </w:rPr>
      </w:pPr>
      <w:r w:rsidDel="00000000" w:rsidR="00000000" w:rsidRPr="00000000">
        <w:rPr>
          <w:color w:val="434343"/>
          <w:rtl w:val="0"/>
        </w:rPr>
        <w:t xml:space="preserve">Which database solution matches the freshness requirements of your data?</w:t>
      </w:r>
    </w:p>
    <w:p w:rsidR="00000000" w:rsidDel="00000000" w:rsidP="00000000" w:rsidRDefault="00000000" w:rsidRPr="00000000" w14:paraId="000008CC">
      <w:pPr>
        <w:rPr>
          <w:color w:val="383a42"/>
          <w:shd w:fill="fafafa" w:val="clear"/>
        </w:rPr>
      </w:pPr>
      <w:r w:rsidDel="00000000" w:rsidR="00000000" w:rsidRPr="00000000">
        <w:rPr>
          <w:rtl w:val="0"/>
        </w:rPr>
      </w:r>
    </w:p>
    <w:p w:rsidR="00000000" w:rsidDel="00000000" w:rsidP="00000000" w:rsidRDefault="00000000" w:rsidRPr="00000000" w14:paraId="000008CD">
      <w:pPr>
        <w:numPr>
          <w:ilvl w:val="0"/>
          <w:numId w:val="20"/>
        </w:numPr>
        <w:ind w:left="720" w:hanging="360"/>
        <w:rPr>
          <w:color w:val="434343"/>
        </w:rPr>
      </w:pPr>
      <w:r w:rsidDel="00000000" w:rsidR="00000000" w:rsidRPr="00000000">
        <w:rPr>
          <w:color w:val="383a42"/>
          <w:shd w:fill="fafafa" w:val="clear"/>
          <w:rtl w:val="0"/>
        </w:rPr>
        <w:t xml:space="preserve">Elasticache</w:t>
      </w:r>
    </w:p>
    <w:p w:rsidR="00000000" w:rsidDel="00000000" w:rsidP="00000000" w:rsidRDefault="00000000" w:rsidRPr="00000000" w14:paraId="000008CE">
      <w:pPr>
        <w:numPr>
          <w:ilvl w:val="0"/>
          <w:numId w:val="20"/>
        </w:numPr>
        <w:ind w:left="720" w:hanging="360"/>
        <w:rPr>
          <w:color w:val="434343"/>
        </w:rPr>
      </w:pPr>
      <w:r w:rsidDel="00000000" w:rsidR="00000000" w:rsidRPr="00000000">
        <w:rPr>
          <w:color w:val="383a42"/>
          <w:shd w:fill="fafafa" w:val="clear"/>
          <w:rtl w:val="0"/>
        </w:rPr>
        <w:t xml:space="preserve">DynamoDB plus DAX</w:t>
      </w:r>
    </w:p>
    <w:p w:rsidR="00000000" w:rsidDel="00000000" w:rsidP="00000000" w:rsidRDefault="00000000" w:rsidRPr="00000000" w14:paraId="000008CF">
      <w:pPr>
        <w:numPr>
          <w:ilvl w:val="0"/>
          <w:numId w:val="20"/>
        </w:numPr>
        <w:ind w:left="720" w:hanging="360"/>
        <w:rPr>
          <w:color w:val="383a42"/>
          <w:shd w:fill="fafafa" w:val="clear"/>
        </w:rPr>
      </w:pPr>
      <w:r w:rsidDel="00000000" w:rsidR="00000000" w:rsidRPr="00000000">
        <w:rPr>
          <w:color w:val="383a42"/>
          <w:shd w:fill="fafafa" w:val="clear"/>
          <w:rtl w:val="0"/>
        </w:rPr>
        <w:t xml:space="preserve">Aurora</w:t>
      </w:r>
    </w:p>
    <w:p w:rsidR="00000000" w:rsidDel="00000000" w:rsidP="00000000" w:rsidRDefault="00000000" w:rsidRPr="00000000" w14:paraId="000008D0">
      <w:pPr>
        <w:numPr>
          <w:ilvl w:val="0"/>
          <w:numId w:val="20"/>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8D1">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Neptune</w:t>
      </w:r>
    </w:p>
    <w:p w:rsidR="00000000" w:rsidDel="00000000" w:rsidP="00000000" w:rsidRDefault="00000000" w:rsidRPr="00000000" w14:paraId="000008D2">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8D3">
      <w:pPr>
        <w:rPr>
          <w:color w:val="383a42"/>
          <w:shd w:fill="fafafa" w:val="clear"/>
        </w:rPr>
      </w:pPr>
      <w:r w:rsidDel="00000000" w:rsidR="00000000" w:rsidRPr="00000000">
        <w:rPr>
          <w:rtl w:val="0"/>
        </w:rPr>
      </w:r>
    </w:p>
    <w:p w:rsidR="00000000" w:rsidDel="00000000" w:rsidP="00000000" w:rsidRDefault="00000000" w:rsidRPr="00000000" w14:paraId="000008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D5">
      <w:pPr>
        <w:rPr>
          <w:color w:val="434343"/>
        </w:rPr>
      </w:pPr>
      <w:r w:rsidDel="00000000" w:rsidR="00000000" w:rsidRPr="00000000">
        <w:rPr>
          <w:rtl w:val="0"/>
        </w:rPr>
      </w:r>
    </w:p>
    <w:p w:rsidR="00000000" w:rsidDel="00000000" w:rsidP="00000000" w:rsidRDefault="00000000" w:rsidRPr="00000000" w14:paraId="000008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D7">
      <w:pPr>
        <w:rPr>
          <w:color w:val="444444"/>
          <w:highlight w:val="white"/>
        </w:rPr>
      </w:pPr>
      <w:r w:rsidDel="00000000" w:rsidR="00000000" w:rsidRPr="00000000">
        <w:rPr>
          <w:color w:val="444444"/>
          <w:highlight w:val="white"/>
          <w:rtl w:val="0"/>
        </w:rPr>
        <w:t xml:space="preserve">Option A is incorrect. Elasticache does not satisfy requirement #1. It is optimized for key/value pairs, but not as a document store.</w:t>
      </w:r>
    </w:p>
    <w:p w:rsidR="00000000" w:rsidDel="00000000" w:rsidP="00000000" w:rsidRDefault="00000000" w:rsidRPr="00000000" w14:paraId="000008D8">
      <w:pPr>
        <w:rPr>
          <w:color w:val="444444"/>
          <w:highlight w:val="white"/>
        </w:rPr>
      </w:pPr>
      <w:r w:rsidDel="00000000" w:rsidR="00000000" w:rsidRPr="00000000">
        <w:rPr>
          <w:rtl w:val="0"/>
        </w:rPr>
      </w:r>
    </w:p>
    <w:p w:rsidR="00000000" w:rsidDel="00000000" w:rsidP="00000000" w:rsidRDefault="00000000" w:rsidRPr="00000000" w14:paraId="000008D9">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DynamoDB plus DAX meets all 7 requirements. They are optimized for both key/value and document store. DynamoDB and DAX are only surpassed by Elasticache in request rate performance and latency. DynamoDB places no limit on storage capacity, so petabytes of data are not a problem. DynamoDB and DAX can be optimized for cost using provisioned capacity. DAX runs within your VPC and DynamoDB can be reached from within your VPC using a VPC Endpoint. DynamoDB is provisioned across 3 availability zones.</w:t>
      </w:r>
      <w:r w:rsidDel="00000000" w:rsidR="00000000" w:rsidRPr="00000000">
        <w:rPr>
          <w:rtl w:val="0"/>
        </w:rPr>
      </w:r>
    </w:p>
    <w:p w:rsidR="00000000" w:rsidDel="00000000" w:rsidP="00000000" w:rsidRDefault="00000000" w:rsidRPr="00000000" w14:paraId="000008DA">
      <w:pPr>
        <w:rPr>
          <w:color w:val="444444"/>
          <w:highlight w:val="white"/>
        </w:rPr>
      </w:pPr>
      <w:r w:rsidDel="00000000" w:rsidR="00000000" w:rsidRPr="00000000">
        <w:rPr>
          <w:rtl w:val="0"/>
        </w:rPr>
      </w:r>
    </w:p>
    <w:p w:rsidR="00000000" w:rsidDel="00000000" w:rsidP="00000000" w:rsidRDefault="00000000" w:rsidRPr="00000000" w14:paraId="000008DB">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Aurora </w:t>
      </w:r>
      <w:r w:rsidDel="00000000" w:rsidR="00000000" w:rsidRPr="00000000">
        <w:rPr>
          <w:color w:val="444444"/>
          <w:highlight w:val="white"/>
          <w:rtl w:val="0"/>
        </w:rPr>
        <w:t xml:space="preserve">does not satisfy requirement #1. It is not optimized for key/value pairs nor as a document store. Aurora is optimized as a relational data store.</w:t>
      </w:r>
    </w:p>
    <w:p w:rsidR="00000000" w:rsidDel="00000000" w:rsidP="00000000" w:rsidRDefault="00000000" w:rsidRPr="00000000" w14:paraId="000008DC">
      <w:pPr>
        <w:rPr>
          <w:color w:val="444444"/>
          <w:highlight w:val="white"/>
        </w:rPr>
      </w:pPr>
      <w:r w:rsidDel="00000000" w:rsidR="00000000" w:rsidRPr="00000000">
        <w:rPr>
          <w:rtl w:val="0"/>
        </w:rPr>
      </w:r>
    </w:p>
    <w:p w:rsidR="00000000" w:rsidDel="00000000" w:rsidP="00000000" w:rsidRDefault="00000000" w:rsidRPr="00000000" w14:paraId="000008DD">
      <w:pPr>
        <w:rPr>
          <w:color w:val="444444"/>
          <w:highlight w:val="white"/>
        </w:rPr>
      </w:pPr>
      <w:r w:rsidDel="00000000" w:rsidR="00000000" w:rsidRPr="00000000">
        <w:rPr>
          <w:color w:val="444444"/>
          <w:highlight w:val="white"/>
          <w:rtl w:val="0"/>
        </w:rPr>
        <w:t xml:space="preserve">Option D is incorrect. RDS does not satisfy requirement #1. It is not optimized for key/value pairs nor as a document store. RDS is optimized as a relational data store.</w:t>
      </w:r>
    </w:p>
    <w:p w:rsidR="00000000" w:rsidDel="00000000" w:rsidP="00000000" w:rsidRDefault="00000000" w:rsidRPr="00000000" w14:paraId="000008DE">
      <w:pPr>
        <w:rPr>
          <w:color w:val="444444"/>
          <w:highlight w:val="white"/>
        </w:rPr>
      </w:pPr>
      <w:r w:rsidDel="00000000" w:rsidR="00000000" w:rsidRPr="00000000">
        <w:rPr>
          <w:rtl w:val="0"/>
        </w:rPr>
      </w:r>
    </w:p>
    <w:p w:rsidR="00000000" w:rsidDel="00000000" w:rsidP="00000000" w:rsidRDefault="00000000" w:rsidRPr="00000000" w14:paraId="000008DF">
      <w:pPr>
        <w:rPr>
          <w:color w:val="444444"/>
          <w:highlight w:val="white"/>
        </w:rPr>
      </w:pPr>
      <w:r w:rsidDel="00000000" w:rsidR="00000000" w:rsidRPr="00000000">
        <w:rPr>
          <w:color w:val="444444"/>
          <w:highlight w:val="white"/>
          <w:rtl w:val="0"/>
        </w:rPr>
        <w:t xml:space="preserve">Option E is incorrect. Neptune does not satisfy requirement #1. It is not optimized for key/value pairs nor as a document store. Neptune is optimized as a graph data store.</w:t>
      </w:r>
    </w:p>
    <w:p w:rsidR="00000000" w:rsidDel="00000000" w:rsidP="00000000" w:rsidRDefault="00000000" w:rsidRPr="00000000" w14:paraId="000008E0">
      <w:pPr>
        <w:rPr>
          <w:color w:val="444444"/>
          <w:highlight w:val="white"/>
        </w:rPr>
      </w:pPr>
      <w:r w:rsidDel="00000000" w:rsidR="00000000" w:rsidRPr="00000000">
        <w:rPr>
          <w:rtl w:val="0"/>
        </w:rPr>
      </w:r>
    </w:p>
    <w:p w:rsidR="00000000" w:rsidDel="00000000" w:rsidP="00000000" w:rsidRDefault="00000000" w:rsidRPr="00000000" w14:paraId="000008E1">
      <w:pPr>
        <w:rPr>
          <w:color w:val="444444"/>
          <w:highlight w:val="white"/>
        </w:rPr>
      </w:pPr>
      <w:r w:rsidDel="00000000" w:rsidR="00000000" w:rsidRPr="00000000">
        <w:rPr>
          <w:color w:val="444444"/>
          <w:highlight w:val="white"/>
          <w:rtl w:val="0"/>
        </w:rPr>
        <w:t xml:space="preserve">Option F is incorrect. S3 does not satisfy requirement #1. It is not optimized for key/value pairs nor as a document store. S3 is optimized as a file data store.</w:t>
      </w:r>
    </w:p>
    <w:p w:rsidR="00000000" w:rsidDel="00000000" w:rsidP="00000000" w:rsidRDefault="00000000" w:rsidRPr="00000000" w14:paraId="000008E2">
      <w:pPr>
        <w:rPr>
          <w:color w:val="434343"/>
        </w:rPr>
      </w:pPr>
      <w:r w:rsidDel="00000000" w:rsidR="00000000" w:rsidRPr="00000000">
        <w:rPr>
          <w:rtl w:val="0"/>
        </w:rPr>
      </w:r>
    </w:p>
    <w:p w:rsidR="00000000" w:rsidDel="00000000" w:rsidP="00000000" w:rsidRDefault="00000000" w:rsidRPr="00000000" w14:paraId="000008E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E4">
      <w:pPr>
        <w:rPr>
          <w:color w:val="444444"/>
        </w:rPr>
      </w:pPr>
      <w:r w:rsidDel="00000000" w:rsidR="00000000" w:rsidRPr="00000000">
        <w:rPr>
          <w:color w:val="444444"/>
          <w:rtl w:val="0"/>
        </w:rPr>
        <w:t xml:space="preserve">Please see the Amazon NoSQL document titled </w:t>
      </w:r>
      <w:r w:rsidDel="00000000" w:rsidR="00000000" w:rsidRPr="00000000">
        <w:rPr>
          <w:b w:val="1"/>
          <w:color w:val="444444"/>
          <w:rtl w:val="0"/>
        </w:rPr>
        <w:t xml:space="preserve">What is a Document Database?</w:t>
      </w:r>
      <w:r w:rsidDel="00000000" w:rsidR="00000000" w:rsidRPr="00000000">
        <w:rPr>
          <w:color w:val="444444"/>
          <w:rtl w:val="0"/>
        </w:rPr>
        <w:t xml:space="preserve"> (</w:t>
      </w:r>
      <w:hyperlink r:id="rId288">
        <w:r w:rsidDel="00000000" w:rsidR="00000000" w:rsidRPr="00000000">
          <w:rPr>
            <w:color w:val="1155cc"/>
            <w:u w:val="single"/>
            <w:rtl w:val="0"/>
          </w:rPr>
          <w:t xml:space="preserve">https://aws.amazon.com/nosql/document/</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Service, Account, and Table Limits in Amazon DynamoDB </w:t>
      </w:r>
      <w:r w:rsidDel="00000000" w:rsidR="00000000" w:rsidRPr="00000000">
        <w:rPr>
          <w:color w:val="444444"/>
          <w:rtl w:val="0"/>
        </w:rPr>
        <w:t xml:space="preserve">(</w:t>
      </w:r>
      <w:hyperlink r:id="rId289">
        <w:r w:rsidDel="00000000" w:rsidR="00000000" w:rsidRPr="00000000">
          <w:rPr>
            <w:color w:val="1155cc"/>
            <w:u w:val="single"/>
            <w:rtl w:val="0"/>
          </w:rPr>
          <w:t xml:space="preserve">https://docs.aws.amazon.com/amazondynamodb/latest/developerguide/Limits.html#default-limits-throughput</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Read/Write Capacity Mode </w:t>
      </w:r>
      <w:r w:rsidDel="00000000" w:rsidR="00000000" w:rsidRPr="00000000">
        <w:rPr>
          <w:color w:val="444444"/>
          <w:rtl w:val="0"/>
        </w:rPr>
        <w:t xml:space="preserve">(</w:t>
      </w:r>
      <w:hyperlink r:id="rId290">
        <w:r w:rsidDel="00000000" w:rsidR="00000000" w:rsidRPr="00000000">
          <w:rPr>
            <w:color w:val="1155cc"/>
            <w:u w:val="single"/>
            <w:rtl w:val="0"/>
          </w:rPr>
          <w:t xml:space="preserve">https://docs.aws.amazon.com/amazondynamodb/latest/developerguide/HowItWorks.ReadWriteCapacityMode.html</w:t>
        </w:r>
      </w:hyperlink>
      <w:r w:rsidDel="00000000" w:rsidR="00000000" w:rsidRPr="00000000">
        <w:rPr>
          <w:color w:val="444444"/>
          <w:rtl w:val="0"/>
        </w:rPr>
        <w:t xml:space="preserve">), and the Amazon DynamoDB document titled</w:t>
      </w:r>
      <w:r w:rsidDel="00000000" w:rsidR="00000000" w:rsidRPr="00000000">
        <w:rPr>
          <w:b w:val="1"/>
          <w:color w:val="444444"/>
          <w:rtl w:val="0"/>
        </w:rPr>
        <w:t xml:space="preserve"> </w:t>
      </w:r>
      <w:r w:rsidDel="00000000" w:rsidR="00000000" w:rsidRPr="00000000">
        <w:rPr>
          <w:b w:val="1"/>
          <w:color w:val="444444"/>
          <w:rtl w:val="0"/>
        </w:rPr>
        <w:t xml:space="preserve">Pricing for Provisioned Capacity </w:t>
      </w:r>
      <w:r w:rsidDel="00000000" w:rsidR="00000000" w:rsidRPr="00000000">
        <w:rPr>
          <w:color w:val="444444"/>
          <w:rtl w:val="0"/>
        </w:rPr>
        <w:t xml:space="preserve">(</w:t>
      </w:r>
      <w:hyperlink r:id="rId291">
        <w:r w:rsidDel="00000000" w:rsidR="00000000" w:rsidRPr="00000000">
          <w:rPr>
            <w:color w:val="1155cc"/>
            <w:u w:val="single"/>
            <w:rtl w:val="0"/>
          </w:rPr>
          <w:t xml:space="preserve">https://aws.amazon.com/dynamodb/pricing/provisioned/</w:t>
        </w:r>
      </w:hyperlink>
      <w:r w:rsidDel="00000000" w:rsidR="00000000" w:rsidRPr="00000000">
        <w:rPr>
          <w:color w:val="444444"/>
          <w:rtl w:val="0"/>
        </w:rPr>
        <w:t xml:space="preserve">)</w:t>
      </w:r>
    </w:p>
    <w:p w:rsidR="00000000" w:rsidDel="00000000" w:rsidP="00000000" w:rsidRDefault="00000000" w:rsidRPr="00000000" w14:paraId="000008E5">
      <w:pPr>
        <w:rPr>
          <w:b w:val="1"/>
          <w:color w:val="444444"/>
        </w:rPr>
      </w:pPr>
      <w:r w:rsidDel="00000000" w:rsidR="00000000" w:rsidRPr="00000000">
        <w:rPr>
          <w:rtl w:val="0"/>
        </w:rPr>
      </w:r>
    </w:p>
    <w:p w:rsidR="00000000" w:rsidDel="00000000" w:rsidP="00000000" w:rsidRDefault="00000000" w:rsidRPr="00000000" w14:paraId="000008E6">
      <w:pPr>
        <w:rPr>
          <w:b w:val="1"/>
          <w:color w:val="444444"/>
        </w:rPr>
      </w:pPr>
      <w:r w:rsidDel="00000000" w:rsidR="00000000" w:rsidRPr="00000000">
        <w:rPr>
          <w:rtl w:val="0"/>
        </w:rPr>
      </w:r>
    </w:p>
    <w:p w:rsidR="00000000" w:rsidDel="00000000" w:rsidP="00000000" w:rsidRDefault="00000000" w:rsidRPr="00000000" w14:paraId="000008E7">
      <w:pPr>
        <w:rPr>
          <w:b w:val="1"/>
          <w:color w:val="444444"/>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Question: 61</w:t>
      </w:r>
    </w:p>
    <w:p w:rsidR="00000000" w:rsidDel="00000000" w:rsidP="00000000" w:rsidRDefault="00000000" w:rsidRPr="00000000" w14:paraId="000008E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E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p>
    <w:p w:rsidR="00000000" w:rsidDel="00000000" w:rsidP="00000000" w:rsidRDefault="00000000" w:rsidRPr="00000000" w14:paraId="000008EB">
      <w:pPr>
        <w:rPr>
          <w:color w:val="999999"/>
        </w:rPr>
      </w:pPr>
      <w:r w:rsidDel="00000000" w:rsidR="00000000" w:rsidRPr="00000000">
        <w:rPr>
          <w:rtl w:val="0"/>
        </w:rPr>
      </w:r>
    </w:p>
    <w:p w:rsidR="00000000" w:rsidDel="00000000" w:rsidP="00000000" w:rsidRDefault="00000000" w:rsidRPr="00000000" w14:paraId="000008E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ED">
      <w:pPr>
        <w:rPr>
          <w:b w:val="1"/>
        </w:rPr>
      </w:pPr>
      <w:r w:rsidDel="00000000" w:rsidR="00000000" w:rsidRPr="00000000">
        <w:rPr>
          <w:rtl w:val="0"/>
        </w:rPr>
      </w:r>
    </w:p>
    <w:p w:rsidR="00000000" w:rsidDel="00000000" w:rsidP="00000000" w:rsidRDefault="00000000" w:rsidRPr="00000000" w14:paraId="000008E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EF">
      <w:pPr>
        <w:rPr>
          <w:color w:val="434343"/>
        </w:rPr>
      </w:pPr>
      <w:r w:rsidDel="00000000" w:rsidR="00000000" w:rsidRPr="00000000">
        <w:rPr>
          <w:color w:val="434343"/>
          <w:rtl w:val="0"/>
        </w:rPr>
        <w:t xml:space="preserve">You work as a data scientist for a mining and fossil fuel company that has tasked you with creating an analytics application that builds visualizations to be used for analysis of their regional seismic wave activity on a daily basis. They need this analysis to help plan drilling and excavating activity across their global excavation sites. The data store used for this seismic activity holds multiple petabytes of seismic data from years of analysis. Your analytics visualizations need to chart historical as well as current activity. This requires long running analysis tasks. </w:t>
      </w:r>
    </w:p>
    <w:p w:rsidR="00000000" w:rsidDel="00000000" w:rsidP="00000000" w:rsidRDefault="00000000" w:rsidRPr="00000000" w14:paraId="000008F0">
      <w:pPr>
        <w:rPr>
          <w:color w:val="434343"/>
        </w:rPr>
      </w:pPr>
      <w:r w:rsidDel="00000000" w:rsidR="00000000" w:rsidRPr="00000000">
        <w:rPr>
          <w:rtl w:val="0"/>
        </w:rPr>
      </w:r>
    </w:p>
    <w:p w:rsidR="00000000" w:rsidDel="00000000" w:rsidP="00000000" w:rsidRDefault="00000000" w:rsidRPr="00000000" w14:paraId="000008F1">
      <w:pPr>
        <w:rPr>
          <w:color w:val="434343"/>
        </w:rPr>
      </w:pPr>
      <w:r w:rsidDel="00000000" w:rsidR="00000000" w:rsidRPr="00000000">
        <w:rPr>
          <w:color w:val="434343"/>
          <w:rtl w:val="0"/>
        </w:rPr>
        <w:t xml:space="preserve">You have been asked to optimize for cost and for microsecond response times for your operational queries of your data store. Which set of AWS services satisfy your requirements?</w:t>
      </w:r>
    </w:p>
    <w:p w:rsidR="00000000" w:rsidDel="00000000" w:rsidP="00000000" w:rsidRDefault="00000000" w:rsidRPr="00000000" w14:paraId="000008F2">
      <w:pPr>
        <w:rPr>
          <w:color w:val="383a42"/>
          <w:shd w:fill="fafafa" w:val="clear"/>
        </w:rPr>
      </w:pPr>
      <w:r w:rsidDel="00000000" w:rsidR="00000000" w:rsidRPr="00000000">
        <w:rPr>
          <w:rtl w:val="0"/>
        </w:rPr>
      </w:r>
    </w:p>
    <w:p w:rsidR="00000000" w:rsidDel="00000000" w:rsidP="00000000" w:rsidRDefault="00000000" w:rsidRPr="00000000" w14:paraId="000008F3">
      <w:pPr>
        <w:numPr>
          <w:ilvl w:val="0"/>
          <w:numId w:val="68"/>
        </w:numPr>
        <w:ind w:left="720" w:hanging="360"/>
        <w:rPr>
          <w:color w:val="434343"/>
        </w:rPr>
      </w:pPr>
      <w:r w:rsidDel="00000000" w:rsidR="00000000" w:rsidRPr="00000000">
        <w:rPr>
          <w:color w:val="383a42"/>
          <w:shd w:fill="fafafa" w:val="clear"/>
          <w:rtl w:val="0"/>
        </w:rPr>
        <w:t xml:space="preserve">DynamoDB and DAX</w:t>
      </w:r>
    </w:p>
    <w:p w:rsidR="00000000" w:rsidDel="00000000" w:rsidP="00000000" w:rsidRDefault="00000000" w:rsidRPr="00000000" w14:paraId="000008F4">
      <w:pPr>
        <w:numPr>
          <w:ilvl w:val="0"/>
          <w:numId w:val="68"/>
        </w:numPr>
        <w:ind w:left="720" w:hanging="360"/>
        <w:rPr>
          <w:color w:val="434343"/>
        </w:rPr>
      </w:pPr>
      <w:r w:rsidDel="00000000" w:rsidR="00000000" w:rsidRPr="00000000">
        <w:rPr>
          <w:color w:val="383a42"/>
          <w:shd w:fill="fafafa" w:val="clear"/>
          <w:rtl w:val="0"/>
        </w:rPr>
        <w:t xml:space="preserve">Elasticache for Redis and RDS</w:t>
      </w:r>
    </w:p>
    <w:p w:rsidR="00000000" w:rsidDel="00000000" w:rsidP="00000000" w:rsidRDefault="00000000" w:rsidRPr="00000000" w14:paraId="000008F5">
      <w:pPr>
        <w:numPr>
          <w:ilvl w:val="0"/>
          <w:numId w:val="68"/>
        </w:numPr>
        <w:ind w:left="720" w:hanging="360"/>
        <w:rPr>
          <w:color w:val="383a42"/>
          <w:shd w:fill="fafafa" w:val="clear"/>
        </w:rPr>
      </w:pPr>
      <w:r w:rsidDel="00000000" w:rsidR="00000000" w:rsidRPr="00000000">
        <w:rPr>
          <w:color w:val="383a42"/>
          <w:shd w:fill="fafafa" w:val="clear"/>
          <w:rtl w:val="0"/>
        </w:rPr>
        <w:t xml:space="preserve">Elasticache for Memcached and RDS</w:t>
      </w:r>
    </w:p>
    <w:p w:rsidR="00000000" w:rsidDel="00000000" w:rsidP="00000000" w:rsidRDefault="00000000" w:rsidRPr="00000000" w14:paraId="000008F6">
      <w:pPr>
        <w:numPr>
          <w:ilvl w:val="0"/>
          <w:numId w:val="68"/>
        </w:numPr>
        <w:ind w:left="720" w:hanging="360"/>
        <w:rPr>
          <w:color w:val="383a42"/>
          <w:shd w:fill="fafafa" w:val="clear"/>
        </w:rPr>
      </w:pPr>
      <w:r w:rsidDel="00000000" w:rsidR="00000000" w:rsidRPr="00000000">
        <w:rPr>
          <w:color w:val="383a42"/>
          <w:shd w:fill="fafafa" w:val="clear"/>
          <w:rtl w:val="0"/>
        </w:rPr>
        <w:t xml:space="preserve">Elasticache for Redis and DynamoDB</w:t>
      </w:r>
    </w:p>
    <w:p w:rsidR="00000000" w:rsidDel="00000000" w:rsidP="00000000" w:rsidRDefault="00000000" w:rsidRPr="00000000" w14:paraId="000008F7">
      <w:pPr>
        <w:rPr>
          <w:color w:val="383a42"/>
          <w:shd w:fill="fafafa" w:val="clear"/>
        </w:rPr>
      </w:pPr>
      <w:r w:rsidDel="00000000" w:rsidR="00000000" w:rsidRPr="00000000">
        <w:rPr>
          <w:rtl w:val="0"/>
        </w:rPr>
      </w:r>
    </w:p>
    <w:p w:rsidR="00000000" w:rsidDel="00000000" w:rsidP="00000000" w:rsidRDefault="00000000" w:rsidRPr="00000000" w14:paraId="000008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8F9">
      <w:pPr>
        <w:rPr>
          <w:color w:val="434343"/>
        </w:rPr>
      </w:pPr>
      <w:r w:rsidDel="00000000" w:rsidR="00000000" w:rsidRPr="00000000">
        <w:rPr>
          <w:rtl w:val="0"/>
        </w:rPr>
      </w:r>
    </w:p>
    <w:p w:rsidR="00000000" w:rsidDel="00000000" w:rsidP="00000000" w:rsidRDefault="00000000" w:rsidRPr="00000000" w14:paraId="000008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FB">
      <w:pPr>
        <w:rPr>
          <w:color w:val="444444"/>
          <w:highlight w:val="white"/>
        </w:rPr>
      </w:pPr>
      <w:r w:rsidDel="00000000" w:rsidR="00000000" w:rsidRPr="00000000">
        <w:rPr>
          <w:color w:val="444444"/>
          <w:highlight w:val="white"/>
          <w:rtl w:val="0"/>
        </w:rPr>
        <w:t xml:space="preserve">Option A is correct. DynamoDB plus DAX gives you the capability to store multiple petabytes in your DynamoDB tables. Using DAX, you can perform repeated reads of your very large data store without disrupting your operational use of your data tables. Your long running analysis queries can leverage DAX, leaving the DynamoDB tables available to your operational queries. DynamoDB plus DAX is the most cost optimized option in the list of options.</w:t>
      </w:r>
    </w:p>
    <w:p w:rsidR="00000000" w:rsidDel="00000000" w:rsidP="00000000" w:rsidRDefault="00000000" w:rsidRPr="00000000" w14:paraId="000008FC">
      <w:pPr>
        <w:rPr>
          <w:color w:val="444444"/>
          <w:highlight w:val="white"/>
        </w:rPr>
      </w:pPr>
      <w:r w:rsidDel="00000000" w:rsidR="00000000" w:rsidRPr="00000000">
        <w:rPr>
          <w:rtl w:val="0"/>
        </w:rPr>
      </w:r>
    </w:p>
    <w:p w:rsidR="00000000" w:rsidDel="00000000" w:rsidP="00000000" w:rsidRDefault="00000000" w:rsidRPr="00000000" w14:paraId="000008FD">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Elasticache for Redis does not scale to multiple petabytes of data. </w:t>
      </w:r>
      <w:r w:rsidDel="00000000" w:rsidR="00000000" w:rsidRPr="00000000">
        <w:rPr>
          <w:rtl w:val="0"/>
        </w:rPr>
      </w:r>
    </w:p>
    <w:p w:rsidR="00000000" w:rsidDel="00000000" w:rsidP="00000000" w:rsidRDefault="00000000" w:rsidRPr="00000000" w14:paraId="000008FE">
      <w:pPr>
        <w:rPr>
          <w:color w:val="444444"/>
          <w:highlight w:val="white"/>
        </w:rPr>
      </w:pPr>
      <w:r w:rsidDel="00000000" w:rsidR="00000000" w:rsidRPr="00000000">
        <w:rPr>
          <w:rtl w:val="0"/>
        </w:rPr>
      </w:r>
    </w:p>
    <w:p w:rsidR="00000000" w:rsidDel="00000000" w:rsidP="00000000" w:rsidRDefault="00000000" w:rsidRPr="00000000" w14:paraId="000008FF">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Elasticache for Memcached does not scale to multiple petabytes of data.</w:t>
      </w:r>
      <w:r w:rsidDel="00000000" w:rsidR="00000000" w:rsidRPr="00000000">
        <w:rPr>
          <w:rtl w:val="0"/>
        </w:rPr>
      </w:r>
    </w:p>
    <w:p w:rsidR="00000000" w:rsidDel="00000000" w:rsidP="00000000" w:rsidRDefault="00000000" w:rsidRPr="00000000" w14:paraId="00000900">
      <w:pPr>
        <w:rPr>
          <w:color w:val="444444"/>
          <w:highlight w:val="white"/>
        </w:rPr>
      </w:pPr>
      <w:r w:rsidDel="00000000" w:rsidR="00000000" w:rsidRPr="00000000">
        <w:rPr>
          <w:rtl w:val="0"/>
        </w:rPr>
      </w:r>
    </w:p>
    <w:p w:rsidR="00000000" w:rsidDel="00000000" w:rsidP="00000000" w:rsidRDefault="00000000" w:rsidRPr="00000000" w14:paraId="00000901">
      <w:pPr>
        <w:rPr>
          <w:color w:val="444444"/>
          <w:highlight w:val="white"/>
        </w:rPr>
      </w:pPr>
      <w:r w:rsidDel="00000000" w:rsidR="00000000" w:rsidRPr="00000000">
        <w:rPr>
          <w:color w:val="444444"/>
          <w:highlight w:val="white"/>
          <w:rtl w:val="0"/>
        </w:rPr>
        <w:t xml:space="preserve">Option D is incorrect. Elasticache for Redis is not the best choice for caching DynamoDB queries, especially for multiple petabytes of data. </w:t>
      </w:r>
    </w:p>
    <w:p w:rsidR="00000000" w:rsidDel="00000000" w:rsidP="00000000" w:rsidRDefault="00000000" w:rsidRPr="00000000" w14:paraId="00000902">
      <w:pPr>
        <w:rPr>
          <w:color w:val="434343"/>
        </w:rPr>
      </w:pPr>
      <w:r w:rsidDel="00000000" w:rsidR="00000000" w:rsidRPr="00000000">
        <w:rPr>
          <w:rtl w:val="0"/>
        </w:rPr>
      </w:r>
    </w:p>
    <w:p w:rsidR="00000000" w:rsidDel="00000000" w:rsidP="00000000" w:rsidRDefault="00000000" w:rsidRPr="00000000" w14:paraId="000009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04">
      <w:pPr>
        <w:rPr>
          <w:color w:val="444444"/>
        </w:rPr>
      </w:pPr>
      <w:r w:rsidDel="00000000" w:rsidR="00000000" w:rsidRPr="00000000">
        <w:rPr>
          <w:color w:val="444444"/>
          <w:rtl w:val="0"/>
        </w:rPr>
        <w:t xml:space="preserve">Please see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292">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In-Memory Acceleration with DynamoDB Accelerator (DAX) </w:t>
      </w:r>
      <w:r w:rsidDel="00000000" w:rsidR="00000000" w:rsidRPr="00000000">
        <w:rPr>
          <w:color w:val="444444"/>
          <w:rtl w:val="0"/>
        </w:rPr>
        <w:t xml:space="preserve">(</w:t>
      </w:r>
      <w:hyperlink r:id="rId293">
        <w:r w:rsidDel="00000000" w:rsidR="00000000" w:rsidRPr="00000000">
          <w:rPr>
            <w:color w:val="1155cc"/>
            <w:u w:val="single"/>
            <w:rtl w:val="0"/>
          </w:rPr>
          <w:t xml:space="preserve">https://docs.aws.amazon.com/amazondynamodb/latest/developerguide/DAX.html</w:t>
        </w:r>
      </w:hyperlink>
      <w:r w:rsidDel="00000000" w:rsidR="00000000" w:rsidRPr="00000000">
        <w:rPr>
          <w:color w:val="444444"/>
          <w:rtl w:val="0"/>
        </w:rPr>
        <w:t xml:space="preserve">), the Amazon Elasticache for Memcached user guide titled</w:t>
      </w:r>
      <w:r w:rsidDel="00000000" w:rsidR="00000000" w:rsidRPr="00000000">
        <w:rPr>
          <w:b w:val="1"/>
          <w:color w:val="444444"/>
          <w:rtl w:val="0"/>
        </w:rPr>
        <w:t xml:space="preserve"> What Is Amazon ElastiCache for Memcached? </w:t>
      </w:r>
      <w:r w:rsidDel="00000000" w:rsidR="00000000" w:rsidRPr="00000000">
        <w:rPr>
          <w:color w:val="444444"/>
          <w:rtl w:val="0"/>
        </w:rPr>
        <w:t xml:space="preserve">(</w:t>
      </w:r>
      <w:hyperlink r:id="rId294">
        <w:r w:rsidDel="00000000" w:rsidR="00000000" w:rsidRPr="00000000">
          <w:rPr>
            <w:color w:val="1155cc"/>
            <w:u w:val="single"/>
            <w:rtl w:val="0"/>
          </w:rPr>
          <w:t xml:space="preserve">https://docs.aws.amazon.com/AmazonElastiCache/latest/mem-ug/WhatIs.html</w:t>
        </w:r>
      </w:hyperlink>
      <w:r w:rsidDel="00000000" w:rsidR="00000000" w:rsidRPr="00000000">
        <w:rPr>
          <w:color w:val="444444"/>
          <w:rtl w:val="0"/>
        </w:rPr>
        <w:t xml:space="preserve">), and the Amazon Elasticache for Memcached user guide titled</w:t>
      </w:r>
      <w:r w:rsidDel="00000000" w:rsidR="00000000" w:rsidRPr="00000000">
        <w:rPr>
          <w:b w:val="1"/>
          <w:color w:val="444444"/>
          <w:rtl w:val="0"/>
        </w:rPr>
        <w:t xml:space="preserve"> Comparing Memcached and Redis </w:t>
      </w:r>
      <w:r w:rsidDel="00000000" w:rsidR="00000000" w:rsidRPr="00000000">
        <w:rPr>
          <w:color w:val="444444"/>
          <w:rtl w:val="0"/>
        </w:rPr>
        <w:t xml:space="preserve">(</w:t>
      </w:r>
      <w:hyperlink r:id="rId295">
        <w:r w:rsidDel="00000000" w:rsidR="00000000" w:rsidRPr="00000000">
          <w:rPr>
            <w:color w:val="1155cc"/>
            <w:u w:val="single"/>
            <w:rtl w:val="0"/>
          </w:rPr>
          <w:t xml:space="preserve">https://docs.aws.amazon.com/AmazonElastiCache/latest/mem-ug/SelectEngine.html</w:t>
        </w:r>
      </w:hyperlink>
      <w:r w:rsidDel="00000000" w:rsidR="00000000" w:rsidRPr="00000000">
        <w:rPr>
          <w:color w:val="444444"/>
          <w:rtl w:val="0"/>
        </w:rPr>
        <w:t xml:space="preserve">)</w:t>
      </w:r>
    </w:p>
    <w:p w:rsidR="00000000" w:rsidDel="00000000" w:rsidP="00000000" w:rsidRDefault="00000000" w:rsidRPr="00000000" w14:paraId="00000905">
      <w:pPr>
        <w:rPr>
          <w:b w:val="1"/>
          <w:color w:val="444444"/>
        </w:rPr>
      </w:pPr>
      <w:r w:rsidDel="00000000" w:rsidR="00000000" w:rsidRPr="00000000">
        <w:rPr>
          <w:rtl w:val="0"/>
        </w:rPr>
      </w:r>
    </w:p>
    <w:p w:rsidR="00000000" w:rsidDel="00000000" w:rsidP="00000000" w:rsidRDefault="00000000" w:rsidRPr="00000000" w14:paraId="00000906">
      <w:pPr>
        <w:rPr>
          <w:b w:val="1"/>
          <w:color w:val="444444"/>
        </w:rPr>
      </w:pPr>
      <w:r w:rsidDel="00000000" w:rsidR="00000000" w:rsidRPr="00000000">
        <w:rPr>
          <w:rtl w:val="0"/>
        </w:rPr>
      </w:r>
    </w:p>
    <w:p w:rsidR="00000000" w:rsidDel="00000000" w:rsidP="00000000" w:rsidRDefault="00000000" w:rsidRPr="00000000" w14:paraId="00000907">
      <w:pPr>
        <w:rPr>
          <w:b w:val="1"/>
          <w:color w:val="444444"/>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Question: 62</w:t>
      </w:r>
    </w:p>
    <w:p w:rsidR="00000000" w:rsidDel="00000000" w:rsidP="00000000" w:rsidRDefault="00000000" w:rsidRPr="00000000" w14:paraId="000009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9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90B">
      <w:pPr>
        <w:rPr>
          <w:color w:val="999999"/>
        </w:rPr>
      </w:pPr>
      <w:r w:rsidDel="00000000" w:rsidR="00000000" w:rsidRPr="00000000">
        <w:rPr>
          <w:rtl w:val="0"/>
        </w:rPr>
      </w:r>
    </w:p>
    <w:p w:rsidR="00000000" w:rsidDel="00000000" w:rsidP="00000000" w:rsidRDefault="00000000" w:rsidRPr="00000000" w14:paraId="0000090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90D">
      <w:pPr>
        <w:rPr>
          <w:b w:val="1"/>
        </w:rPr>
      </w:pPr>
      <w:r w:rsidDel="00000000" w:rsidR="00000000" w:rsidRPr="00000000">
        <w:rPr>
          <w:rtl w:val="0"/>
        </w:rPr>
      </w:r>
    </w:p>
    <w:p w:rsidR="00000000" w:rsidDel="00000000" w:rsidP="00000000" w:rsidRDefault="00000000" w:rsidRPr="00000000" w14:paraId="000009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0F">
      <w:pPr>
        <w:rPr>
          <w:color w:val="434343"/>
        </w:rPr>
      </w:pPr>
      <w:r w:rsidDel="00000000" w:rsidR="00000000" w:rsidRPr="00000000">
        <w:rPr>
          <w:color w:val="434343"/>
          <w:rtl w:val="0"/>
        </w:rPr>
        <w:t xml:space="preserve">You work as a data scientist for a retail clothing chain. Your company has decided that their social media platform activity has become popular enough to provide valuable insight into their customer preferences and buying habits. They wish to gather their Instagram and Twitter social media data and use it for analytics to provide insight into various customer attributes, such as demographics, purchasing tendencies, relationships to other potential customers, etc. Your management team wants to build business intelligence (BI) ad-hoc visualizations from this data.</w:t>
      </w:r>
    </w:p>
    <w:p w:rsidR="00000000" w:rsidDel="00000000" w:rsidP="00000000" w:rsidRDefault="00000000" w:rsidRPr="00000000" w14:paraId="00000910">
      <w:pPr>
        <w:rPr>
          <w:color w:val="434343"/>
        </w:rPr>
      </w:pPr>
      <w:r w:rsidDel="00000000" w:rsidR="00000000" w:rsidRPr="00000000">
        <w:rPr>
          <w:rtl w:val="0"/>
        </w:rPr>
      </w:r>
    </w:p>
    <w:p w:rsidR="00000000" w:rsidDel="00000000" w:rsidP="00000000" w:rsidRDefault="00000000" w:rsidRPr="00000000" w14:paraId="00000911">
      <w:pPr>
        <w:rPr>
          <w:color w:val="434343"/>
        </w:rPr>
      </w:pPr>
      <w:r w:rsidDel="00000000" w:rsidR="00000000" w:rsidRPr="00000000">
        <w:rPr>
          <w:color w:val="434343"/>
          <w:rtl w:val="0"/>
        </w:rPr>
        <w:t xml:space="preserve">What option best describes the operational characteristics of the solution that best meets your requirements in the most efficient manner?</w:t>
      </w:r>
    </w:p>
    <w:p w:rsidR="00000000" w:rsidDel="00000000" w:rsidP="00000000" w:rsidRDefault="00000000" w:rsidRPr="00000000" w14:paraId="00000912">
      <w:pPr>
        <w:rPr>
          <w:color w:val="383a42"/>
          <w:shd w:fill="fafafa" w:val="clear"/>
        </w:rPr>
      </w:pPr>
      <w:r w:rsidDel="00000000" w:rsidR="00000000" w:rsidRPr="00000000">
        <w:rPr>
          <w:rtl w:val="0"/>
        </w:rPr>
      </w:r>
    </w:p>
    <w:p w:rsidR="00000000" w:rsidDel="00000000" w:rsidP="00000000" w:rsidRDefault="00000000" w:rsidRPr="00000000" w14:paraId="00000913">
      <w:pPr>
        <w:numPr>
          <w:ilvl w:val="0"/>
          <w:numId w:val="24"/>
        </w:numPr>
        <w:ind w:left="720" w:hanging="360"/>
        <w:rPr>
          <w:color w:val="434343"/>
        </w:rPr>
      </w:pPr>
      <w:r w:rsidDel="00000000" w:rsidR="00000000" w:rsidRPr="00000000">
        <w:rPr>
          <w:color w:val="383a42"/>
          <w:shd w:fill="fafafa" w:val="clear"/>
          <w:rtl w:val="0"/>
        </w:rPr>
        <w:t xml:space="preserve">Kinesis Data Streams receives the Instagram and Twitter social media feeds. Kinesis Data Analytics receives the feed from Kinesis Data Streams and sends it to Kinesis Data Firehose which streams the data to S3. A Glue crawler catalogs the social media feed data. Athena is used to perform ad-hoc queries. QuickSight is used for data visualization.</w:t>
      </w:r>
    </w:p>
    <w:p w:rsidR="00000000" w:rsidDel="00000000" w:rsidP="00000000" w:rsidRDefault="00000000" w:rsidRPr="00000000" w14:paraId="00000914">
      <w:pPr>
        <w:numPr>
          <w:ilvl w:val="0"/>
          <w:numId w:val="24"/>
        </w:numPr>
        <w:ind w:left="720" w:hanging="360"/>
        <w:rPr>
          <w:color w:val="434343"/>
        </w:rPr>
      </w:pPr>
      <w:r w:rsidDel="00000000" w:rsidR="00000000" w:rsidRPr="00000000">
        <w:rPr>
          <w:color w:val="383a42"/>
          <w:shd w:fill="fafafa" w:val="clear"/>
          <w:rtl w:val="0"/>
        </w:rPr>
        <w:t xml:space="preserve">Kinesis Data Firehose receives the Instagram and Twitter social media feeds. Kinesis Data Firehose streams the raw data to S3. A Glue crawler catalogs the social media feed data. Athena is used to perform ad-hoc queries. QuickSight is used for data visualization.</w:t>
      </w:r>
    </w:p>
    <w:p w:rsidR="00000000" w:rsidDel="00000000" w:rsidP="00000000" w:rsidRDefault="00000000" w:rsidRPr="00000000" w14:paraId="00000915">
      <w:pPr>
        <w:numPr>
          <w:ilvl w:val="0"/>
          <w:numId w:val="24"/>
        </w:numPr>
        <w:ind w:left="720" w:hanging="360"/>
        <w:rPr>
          <w:color w:val="383a42"/>
          <w:shd w:fill="fafafa" w:val="clear"/>
        </w:rPr>
      </w:pPr>
      <w:r w:rsidDel="00000000" w:rsidR="00000000" w:rsidRPr="00000000">
        <w:rPr>
          <w:color w:val="383a42"/>
          <w:shd w:fill="fafafa" w:val="clear"/>
          <w:rtl w:val="0"/>
        </w:rPr>
        <w:t xml:space="preserve">Kinesis Data Firehose receives the Instagram and Twitter social media feeds. Kinesis Data Firehose streams the raw data to S3. A Lambda function catalogs the social media feed data. Athena is used to perform ad-hoc queries. QuickSight is used for data visualization.</w:t>
      </w:r>
    </w:p>
    <w:p w:rsidR="00000000" w:rsidDel="00000000" w:rsidP="00000000" w:rsidRDefault="00000000" w:rsidRPr="00000000" w14:paraId="00000916">
      <w:pPr>
        <w:numPr>
          <w:ilvl w:val="0"/>
          <w:numId w:val="24"/>
        </w:numPr>
        <w:ind w:left="720" w:hanging="360"/>
        <w:rPr>
          <w:color w:val="383a42"/>
          <w:shd w:fill="fafafa" w:val="clear"/>
        </w:rPr>
      </w:pPr>
      <w:r w:rsidDel="00000000" w:rsidR="00000000" w:rsidRPr="00000000">
        <w:rPr>
          <w:color w:val="383a42"/>
          <w:shd w:fill="fafafa" w:val="clear"/>
          <w:rtl w:val="0"/>
        </w:rPr>
        <w:t xml:space="preserve">AWS IoT receives the Instagram and Twitter social media feeds. Kinesis Data Firehose receives the feed from IoT and streams the raw data to S3. A Glue crawler catalogs the social media feed data. Athena is used to perform ad-hoc queries. QuickSight is used for data visualization.</w:t>
      </w:r>
    </w:p>
    <w:p w:rsidR="00000000" w:rsidDel="00000000" w:rsidP="00000000" w:rsidRDefault="00000000" w:rsidRPr="00000000" w14:paraId="00000917">
      <w:pPr>
        <w:rPr>
          <w:color w:val="383a42"/>
          <w:shd w:fill="fafafa" w:val="clear"/>
        </w:rPr>
      </w:pPr>
      <w:r w:rsidDel="00000000" w:rsidR="00000000" w:rsidRPr="00000000">
        <w:rPr>
          <w:rtl w:val="0"/>
        </w:rPr>
      </w:r>
    </w:p>
    <w:p w:rsidR="00000000" w:rsidDel="00000000" w:rsidP="00000000" w:rsidRDefault="00000000" w:rsidRPr="00000000" w14:paraId="000009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919">
      <w:pPr>
        <w:rPr>
          <w:color w:val="434343"/>
        </w:rPr>
      </w:pPr>
      <w:r w:rsidDel="00000000" w:rsidR="00000000" w:rsidRPr="00000000">
        <w:rPr>
          <w:rtl w:val="0"/>
        </w:rPr>
      </w:r>
    </w:p>
    <w:p w:rsidR="00000000" w:rsidDel="00000000" w:rsidP="00000000" w:rsidRDefault="00000000" w:rsidRPr="00000000" w14:paraId="000009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91B">
      <w:pPr>
        <w:rPr>
          <w:color w:val="444444"/>
          <w:highlight w:val="white"/>
        </w:rPr>
      </w:pPr>
      <w:r w:rsidDel="00000000" w:rsidR="00000000" w:rsidRPr="00000000">
        <w:rPr>
          <w:color w:val="444444"/>
          <w:highlight w:val="white"/>
          <w:rtl w:val="0"/>
        </w:rPr>
        <w:t xml:space="preserve">Option A is incorrect. This option is over complicated. There is no need for Kinesis Data Streams to receive the social media feed data before sending it on to Kinesis Data Firehose. Kinesis Data Firehose can receive the social media stream data and write the unstructured data directly to S3.</w:t>
      </w:r>
    </w:p>
    <w:p w:rsidR="00000000" w:rsidDel="00000000" w:rsidP="00000000" w:rsidRDefault="00000000" w:rsidRPr="00000000" w14:paraId="0000091C">
      <w:pPr>
        <w:rPr>
          <w:color w:val="444444"/>
          <w:highlight w:val="white"/>
        </w:rPr>
      </w:pPr>
      <w:r w:rsidDel="00000000" w:rsidR="00000000" w:rsidRPr="00000000">
        <w:rPr>
          <w:rtl w:val="0"/>
        </w:rPr>
      </w:r>
    </w:p>
    <w:p w:rsidR="00000000" w:rsidDel="00000000" w:rsidP="00000000" w:rsidRDefault="00000000" w:rsidRPr="00000000" w14:paraId="0000091D">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Kinesis Data Firehose receives the social media data and writes it directly to S3. AWS Glue is used to crawl the data and catalog it. Athena uses the Glue catalog to allow for ad-hoc queries of the social media data. QuickSight is used to build the BI visualizations. </w:t>
      </w:r>
      <w:r w:rsidDel="00000000" w:rsidR="00000000" w:rsidRPr="00000000">
        <w:rPr>
          <w:rtl w:val="0"/>
        </w:rPr>
      </w:r>
    </w:p>
    <w:p w:rsidR="00000000" w:rsidDel="00000000" w:rsidP="00000000" w:rsidRDefault="00000000" w:rsidRPr="00000000" w14:paraId="0000091E">
      <w:pPr>
        <w:rPr>
          <w:color w:val="444444"/>
          <w:highlight w:val="white"/>
        </w:rPr>
      </w:pPr>
      <w:r w:rsidDel="00000000" w:rsidR="00000000" w:rsidRPr="00000000">
        <w:rPr>
          <w:rtl w:val="0"/>
        </w:rPr>
      </w:r>
    </w:p>
    <w:p w:rsidR="00000000" w:rsidDel="00000000" w:rsidP="00000000" w:rsidRDefault="00000000" w:rsidRPr="00000000" w14:paraId="0000091F">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Using a Lambda function instead of Glue to catalog your social media data requires much more effort on your part.</w:t>
      </w:r>
      <w:r w:rsidDel="00000000" w:rsidR="00000000" w:rsidRPr="00000000">
        <w:rPr>
          <w:rtl w:val="0"/>
        </w:rPr>
      </w:r>
    </w:p>
    <w:p w:rsidR="00000000" w:rsidDel="00000000" w:rsidP="00000000" w:rsidRDefault="00000000" w:rsidRPr="00000000" w14:paraId="00000920">
      <w:pPr>
        <w:rPr>
          <w:color w:val="444444"/>
          <w:highlight w:val="white"/>
        </w:rPr>
      </w:pPr>
      <w:r w:rsidDel="00000000" w:rsidR="00000000" w:rsidRPr="00000000">
        <w:rPr>
          <w:rtl w:val="0"/>
        </w:rPr>
      </w:r>
    </w:p>
    <w:p w:rsidR="00000000" w:rsidDel="00000000" w:rsidP="00000000" w:rsidRDefault="00000000" w:rsidRPr="00000000" w14:paraId="00000921">
      <w:pPr>
        <w:rPr>
          <w:color w:val="444444"/>
          <w:highlight w:val="white"/>
        </w:rPr>
      </w:pPr>
      <w:r w:rsidDel="00000000" w:rsidR="00000000" w:rsidRPr="00000000">
        <w:rPr>
          <w:color w:val="444444"/>
          <w:highlight w:val="white"/>
          <w:rtl w:val="0"/>
        </w:rPr>
        <w:t xml:space="preserve">Option D is incorrect. This option is over complicated. There is no need for AWS IoT to receive the social media feed data before sending it on to Kinesis Data Firehose. Kinesis Data Firehose can receive the social media stream data and write the unstructured data directly to S3. </w:t>
      </w:r>
    </w:p>
    <w:p w:rsidR="00000000" w:rsidDel="00000000" w:rsidP="00000000" w:rsidRDefault="00000000" w:rsidRPr="00000000" w14:paraId="00000922">
      <w:pPr>
        <w:rPr>
          <w:color w:val="434343"/>
        </w:rPr>
      </w:pPr>
      <w:r w:rsidDel="00000000" w:rsidR="00000000" w:rsidRPr="00000000">
        <w:rPr>
          <w:rtl w:val="0"/>
        </w:rPr>
      </w:r>
    </w:p>
    <w:p w:rsidR="00000000" w:rsidDel="00000000" w:rsidP="00000000" w:rsidRDefault="00000000" w:rsidRPr="00000000" w14:paraId="000009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24">
      <w:pPr>
        <w:rPr>
          <w:b w:val="1"/>
          <w:color w:val="444444"/>
        </w:rPr>
      </w:pPr>
      <w:r w:rsidDel="00000000" w:rsidR="00000000" w:rsidRPr="00000000">
        <w:rPr>
          <w:color w:val="444444"/>
          <w:rtl w:val="0"/>
        </w:rPr>
        <w:t xml:space="preserve">Please see the AWS Machine Learning blog titled</w:t>
      </w:r>
      <w:r w:rsidDel="00000000" w:rsidR="00000000" w:rsidRPr="00000000">
        <w:rPr>
          <w:b w:val="1"/>
          <w:color w:val="444444"/>
          <w:rtl w:val="0"/>
        </w:rPr>
        <w:t xml:space="preserve"> </w:t>
      </w:r>
      <w:r w:rsidDel="00000000" w:rsidR="00000000" w:rsidRPr="00000000">
        <w:rPr>
          <w:b w:val="1"/>
          <w:color w:val="444444"/>
          <w:rtl w:val="0"/>
        </w:rPr>
        <w:t xml:space="preserve">Build a social media dashboard using machine learning and BI services </w:t>
      </w:r>
      <w:r w:rsidDel="00000000" w:rsidR="00000000" w:rsidRPr="00000000">
        <w:rPr>
          <w:color w:val="444444"/>
          <w:rtl w:val="0"/>
        </w:rPr>
        <w:t xml:space="preserve">(</w:t>
      </w:r>
      <w:hyperlink r:id="rId296">
        <w:r w:rsidDel="00000000" w:rsidR="00000000" w:rsidRPr="00000000">
          <w:rPr>
            <w:color w:val="1155cc"/>
            <w:u w:val="single"/>
            <w:rtl w:val="0"/>
          </w:rPr>
          <w:t xml:space="preserve">https://aws.amazon.com/blogs/machine-learning/build-a-social-media-dashboard-using-machine-learning-and-bi-services/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Create real-time clickstream sessions and run analytics with Amazon Kinesis Data Analytics, AWS Glue, and Amazon Athena </w:t>
      </w:r>
      <w:r w:rsidDel="00000000" w:rsidR="00000000" w:rsidRPr="00000000">
        <w:rPr>
          <w:color w:val="444444"/>
          <w:rtl w:val="0"/>
        </w:rPr>
        <w:t xml:space="preserve">(</w:t>
      </w:r>
      <w:hyperlink r:id="rId297">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Simplify ETL data pipelines using Amazon Athena’s federated queries and user-defined functions </w:t>
      </w:r>
      <w:r w:rsidDel="00000000" w:rsidR="00000000" w:rsidRPr="00000000">
        <w:rPr>
          <w:color w:val="444444"/>
          <w:rtl w:val="0"/>
        </w:rPr>
        <w:t xml:space="preserve">(</w:t>
      </w:r>
      <w:hyperlink r:id="rId298">
        <w:r w:rsidDel="00000000" w:rsidR="00000000" w:rsidRPr="00000000">
          <w:rPr>
            <w:color w:val="1155cc"/>
            <w:u w:val="single"/>
            <w:rtl w:val="0"/>
          </w:rPr>
          <w:t xml:space="preserve">https://aws.amazon.com/blogs/big-data/simplify-etl-data-pipelines-using-amazon-athenas-federated-queries-and-user-defined-functions/</w:t>
        </w:r>
      </w:hyperlink>
      <w:r w:rsidDel="00000000" w:rsidR="00000000" w:rsidRPr="00000000">
        <w:rPr>
          <w:b w:val="1"/>
          <w:color w:val="444444"/>
          <w:rtl w:val="0"/>
        </w:rPr>
        <w:t xml:space="preserve">)</w:t>
      </w:r>
    </w:p>
    <w:p w:rsidR="00000000" w:rsidDel="00000000" w:rsidP="00000000" w:rsidRDefault="00000000" w:rsidRPr="00000000" w14:paraId="00000925">
      <w:pPr>
        <w:rPr>
          <w:b w:val="1"/>
          <w:color w:val="444444"/>
        </w:rPr>
      </w:pPr>
      <w:r w:rsidDel="00000000" w:rsidR="00000000" w:rsidRPr="00000000">
        <w:rPr>
          <w:rtl w:val="0"/>
        </w:rPr>
      </w:r>
    </w:p>
    <w:p w:rsidR="00000000" w:rsidDel="00000000" w:rsidP="00000000" w:rsidRDefault="00000000" w:rsidRPr="00000000" w14:paraId="00000926">
      <w:pPr>
        <w:rPr>
          <w:b w:val="1"/>
          <w:color w:val="444444"/>
        </w:rPr>
      </w:pPr>
      <w:r w:rsidDel="00000000" w:rsidR="00000000" w:rsidRPr="00000000">
        <w:rPr>
          <w:rtl w:val="0"/>
        </w:rPr>
      </w:r>
    </w:p>
    <w:p w:rsidR="00000000" w:rsidDel="00000000" w:rsidP="00000000" w:rsidRDefault="00000000" w:rsidRPr="00000000" w14:paraId="00000927">
      <w:pPr>
        <w:rPr>
          <w:b w:val="1"/>
          <w:color w:val="444444"/>
        </w:rPr>
      </w:pPr>
      <w:r w:rsidDel="00000000" w:rsidR="00000000" w:rsidRPr="00000000">
        <w:rPr>
          <w:rtl w:val="0"/>
        </w:rPr>
      </w:r>
    </w:p>
    <w:p w:rsidR="00000000" w:rsidDel="00000000" w:rsidP="00000000" w:rsidRDefault="00000000" w:rsidRPr="00000000" w14:paraId="00000928">
      <w:pPr>
        <w:rPr>
          <w:b w:val="1"/>
          <w:color w:val="444444"/>
        </w:rPr>
      </w:pPr>
      <w:r w:rsidDel="00000000" w:rsidR="00000000" w:rsidRPr="00000000">
        <w:rPr>
          <w:rtl w:val="0"/>
        </w:rPr>
      </w:r>
    </w:p>
    <w:p w:rsidR="00000000" w:rsidDel="00000000" w:rsidP="00000000" w:rsidRDefault="00000000" w:rsidRPr="00000000" w14:paraId="00000929">
      <w:pPr>
        <w:rPr>
          <w:b w:val="1"/>
          <w:color w:val="444444"/>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Question: 63</w:t>
      </w:r>
    </w:p>
    <w:p w:rsidR="00000000" w:rsidDel="00000000" w:rsidP="00000000" w:rsidRDefault="00000000" w:rsidRPr="00000000" w14:paraId="0000092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92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rtl w:val="0"/>
        </w:rPr>
      </w:r>
    </w:p>
    <w:p w:rsidR="00000000" w:rsidDel="00000000" w:rsidP="00000000" w:rsidRDefault="00000000" w:rsidRPr="00000000" w14:paraId="0000092D">
      <w:pPr>
        <w:rPr>
          <w:color w:val="999999"/>
        </w:rPr>
      </w:pPr>
      <w:r w:rsidDel="00000000" w:rsidR="00000000" w:rsidRPr="00000000">
        <w:rPr>
          <w:rtl w:val="0"/>
        </w:rPr>
      </w:r>
    </w:p>
    <w:p w:rsidR="00000000" w:rsidDel="00000000" w:rsidP="00000000" w:rsidRDefault="00000000" w:rsidRPr="00000000" w14:paraId="0000092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92F">
      <w:pPr>
        <w:rPr>
          <w:b w:val="1"/>
        </w:rPr>
      </w:pPr>
      <w:r w:rsidDel="00000000" w:rsidR="00000000" w:rsidRPr="00000000">
        <w:rPr>
          <w:rtl w:val="0"/>
        </w:rPr>
      </w:r>
    </w:p>
    <w:p w:rsidR="00000000" w:rsidDel="00000000" w:rsidP="00000000" w:rsidRDefault="00000000" w:rsidRPr="00000000" w14:paraId="0000093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31">
      <w:pPr>
        <w:rPr>
          <w:color w:val="434343"/>
        </w:rPr>
      </w:pPr>
      <w:r w:rsidDel="00000000" w:rsidR="00000000" w:rsidRPr="00000000">
        <w:rPr>
          <w:color w:val="434343"/>
          <w:rtl w:val="0"/>
        </w:rPr>
        <w:t xml:space="preserve">You work as a data scientist for a global volunteer organization that connects volunteers with service opportunities around the world. There are thousands of opportunities and hundreds of thousands of volunteers in the archive and current volunteer listings. You have been tasked with building out a data warehouse to hold all of the service opportunities and volunteer attributes. This data warehouse will be used by the volunteer organization management team to perform visualizations of volunteer opportunities to volunteer mappings and other large data representations.</w:t>
      </w:r>
    </w:p>
    <w:p w:rsidR="00000000" w:rsidDel="00000000" w:rsidP="00000000" w:rsidRDefault="00000000" w:rsidRPr="00000000" w14:paraId="00000932">
      <w:pPr>
        <w:rPr>
          <w:color w:val="434343"/>
        </w:rPr>
      </w:pPr>
      <w:r w:rsidDel="00000000" w:rsidR="00000000" w:rsidRPr="00000000">
        <w:rPr>
          <w:rtl w:val="0"/>
        </w:rPr>
      </w:r>
    </w:p>
    <w:p w:rsidR="00000000" w:rsidDel="00000000" w:rsidP="00000000" w:rsidRDefault="00000000" w:rsidRPr="00000000" w14:paraId="00000933">
      <w:pPr>
        <w:rPr>
          <w:color w:val="434343"/>
        </w:rPr>
      </w:pPr>
      <w:r w:rsidDel="00000000" w:rsidR="00000000" w:rsidRPr="00000000">
        <w:rPr>
          <w:color w:val="434343"/>
          <w:rtl w:val="0"/>
        </w:rPr>
        <w:t xml:space="preserve">You have started building your data warehouse in Redshift. You have used the default setting when creating your tables in Redshift. When you start using your new data warehouse, you notice that queries against certain tables are slower than expected when the queries are built so that they use</w:t>
      </w:r>
      <w:r w:rsidDel="00000000" w:rsidR="00000000" w:rsidRPr="00000000">
        <w:rPr>
          <w:color w:val="434343"/>
          <w:rtl w:val="0"/>
        </w:rPr>
        <w:t xml:space="preserve"> restrictive predicates on secondary sort columns, without using the primary columns. However, your queries that use group by and order by operations run very quickly.</w:t>
      </w:r>
    </w:p>
    <w:p w:rsidR="00000000" w:rsidDel="00000000" w:rsidP="00000000" w:rsidRDefault="00000000" w:rsidRPr="00000000" w14:paraId="00000934">
      <w:pPr>
        <w:rPr>
          <w:color w:val="434343"/>
        </w:rPr>
      </w:pPr>
      <w:r w:rsidDel="00000000" w:rsidR="00000000" w:rsidRPr="00000000">
        <w:rPr>
          <w:rtl w:val="0"/>
        </w:rPr>
      </w:r>
    </w:p>
    <w:p w:rsidR="00000000" w:rsidDel="00000000" w:rsidP="00000000" w:rsidRDefault="00000000" w:rsidRPr="00000000" w14:paraId="00000935">
      <w:pPr>
        <w:rPr>
          <w:color w:val="434343"/>
        </w:rPr>
      </w:pPr>
      <w:r w:rsidDel="00000000" w:rsidR="00000000" w:rsidRPr="00000000">
        <w:rPr>
          <w:color w:val="434343"/>
          <w:rtl w:val="0"/>
        </w:rPr>
        <w:t xml:space="preserve">What might be the root of your slow performance?</w:t>
      </w:r>
      <w:r w:rsidDel="00000000" w:rsidR="00000000" w:rsidRPr="00000000">
        <w:rPr>
          <w:rtl w:val="0"/>
        </w:rPr>
      </w:r>
    </w:p>
    <w:p w:rsidR="00000000" w:rsidDel="00000000" w:rsidP="00000000" w:rsidRDefault="00000000" w:rsidRPr="00000000" w14:paraId="00000936">
      <w:pPr>
        <w:rPr>
          <w:color w:val="383a42"/>
          <w:shd w:fill="fafafa" w:val="clear"/>
        </w:rPr>
      </w:pPr>
      <w:r w:rsidDel="00000000" w:rsidR="00000000" w:rsidRPr="00000000">
        <w:rPr>
          <w:rtl w:val="0"/>
        </w:rPr>
      </w:r>
    </w:p>
    <w:p w:rsidR="00000000" w:rsidDel="00000000" w:rsidP="00000000" w:rsidRDefault="00000000" w:rsidRPr="00000000" w14:paraId="00000937">
      <w:pPr>
        <w:numPr>
          <w:ilvl w:val="0"/>
          <w:numId w:val="28"/>
        </w:numPr>
        <w:ind w:left="720" w:hanging="360"/>
        <w:rPr>
          <w:color w:val="434343"/>
        </w:rPr>
      </w:pPr>
      <w:r w:rsidDel="00000000" w:rsidR="00000000" w:rsidRPr="00000000">
        <w:rPr>
          <w:color w:val="383a42"/>
          <w:shd w:fill="fafafa" w:val="clear"/>
          <w:rtl w:val="0"/>
        </w:rPr>
        <w:t xml:space="preserve">You are using an interleaved sort key, queries against tables with interleaved sort keys don't perform well when the query depends on secondary sort columns.</w:t>
      </w:r>
    </w:p>
    <w:p w:rsidR="00000000" w:rsidDel="00000000" w:rsidP="00000000" w:rsidRDefault="00000000" w:rsidRPr="00000000" w14:paraId="00000938">
      <w:pPr>
        <w:numPr>
          <w:ilvl w:val="0"/>
          <w:numId w:val="28"/>
        </w:numPr>
        <w:ind w:left="720" w:hanging="360"/>
        <w:rPr>
          <w:color w:val="434343"/>
        </w:rPr>
      </w:pPr>
      <w:r w:rsidDel="00000000" w:rsidR="00000000" w:rsidRPr="00000000">
        <w:rPr>
          <w:color w:val="383a42"/>
          <w:shd w:fill="fafafa" w:val="clear"/>
          <w:rtl w:val="0"/>
        </w:rPr>
        <w:t xml:space="preserve">You are using a global secondary index on your tables, queries against tables with a global secondary index don't perform well when the query depends on secondary sort columns.</w:t>
      </w:r>
    </w:p>
    <w:p w:rsidR="00000000" w:rsidDel="00000000" w:rsidP="00000000" w:rsidRDefault="00000000" w:rsidRPr="00000000" w14:paraId="00000939">
      <w:pPr>
        <w:numPr>
          <w:ilvl w:val="0"/>
          <w:numId w:val="28"/>
        </w:numPr>
        <w:ind w:left="720" w:hanging="360"/>
        <w:rPr>
          <w:color w:val="383a42"/>
          <w:shd w:fill="fafafa" w:val="clear"/>
        </w:rPr>
      </w:pPr>
      <w:r w:rsidDel="00000000" w:rsidR="00000000" w:rsidRPr="00000000">
        <w:rPr>
          <w:color w:val="383a42"/>
          <w:shd w:fill="fafafa" w:val="clear"/>
          <w:rtl w:val="0"/>
        </w:rPr>
        <w:t xml:space="preserve">You are using a compound sort key, queries against tables with compound sort keys don't perform well when the query depends on secondary sort columns.</w:t>
      </w:r>
    </w:p>
    <w:p w:rsidR="00000000" w:rsidDel="00000000" w:rsidP="00000000" w:rsidRDefault="00000000" w:rsidRPr="00000000" w14:paraId="0000093A">
      <w:pPr>
        <w:numPr>
          <w:ilvl w:val="0"/>
          <w:numId w:val="28"/>
        </w:numPr>
        <w:ind w:left="720" w:hanging="360"/>
        <w:rPr>
          <w:color w:val="383a42"/>
          <w:shd w:fill="fafafa" w:val="clear"/>
        </w:rPr>
      </w:pPr>
      <w:r w:rsidDel="00000000" w:rsidR="00000000" w:rsidRPr="00000000">
        <w:rPr>
          <w:color w:val="383a42"/>
          <w:shd w:fill="fafafa" w:val="clear"/>
          <w:rtl w:val="0"/>
        </w:rPr>
        <w:t xml:space="preserve">You are using vacuum reindexing, queries against tables using vacuum reindexing don't perform well when the query depends on secondary sort columns.</w:t>
      </w:r>
    </w:p>
    <w:p w:rsidR="00000000" w:rsidDel="00000000" w:rsidP="00000000" w:rsidRDefault="00000000" w:rsidRPr="00000000" w14:paraId="0000093B">
      <w:pPr>
        <w:rPr>
          <w:color w:val="383a42"/>
          <w:shd w:fill="fafafa" w:val="clear"/>
        </w:rPr>
      </w:pPr>
      <w:r w:rsidDel="00000000" w:rsidR="00000000" w:rsidRPr="00000000">
        <w:rPr>
          <w:rtl w:val="0"/>
        </w:rPr>
      </w:r>
    </w:p>
    <w:p w:rsidR="00000000" w:rsidDel="00000000" w:rsidP="00000000" w:rsidRDefault="00000000" w:rsidRPr="00000000" w14:paraId="0000093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93D">
      <w:pPr>
        <w:rPr>
          <w:color w:val="434343"/>
        </w:rPr>
      </w:pPr>
      <w:r w:rsidDel="00000000" w:rsidR="00000000" w:rsidRPr="00000000">
        <w:rPr>
          <w:rtl w:val="0"/>
        </w:rPr>
      </w:r>
    </w:p>
    <w:p w:rsidR="00000000" w:rsidDel="00000000" w:rsidP="00000000" w:rsidRDefault="00000000" w:rsidRPr="00000000" w14:paraId="0000093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93F">
      <w:pPr>
        <w:rPr>
          <w:color w:val="444444"/>
          <w:highlight w:val="white"/>
        </w:rPr>
      </w:pPr>
      <w:r w:rsidDel="00000000" w:rsidR="00000000" w:rsidRPr="00000000">
        <w:rPr>
          <w:color w:val="444444"/>
          <w:highlight w:val="white"/>
          <w:rtl w:val="0"/>
        </w:rPr>
        <w:t xml:space="preserve">Option A is incorrect. Performance improves for queries against tables with </w:t>
      </w:r>
      <w:r w:rsidDel="00000000" w:rsidR="00000000" w:rsidRPr="00000000">
        <w:rPr>
          <w:color w:val="383a42"/>
          <w:shd w:fill="fafafa" w:val="clear"/>
          <w:rtl w:val="0"/>
        </w:rPr>
        <w:t xml:space="preserve">interleaved sort keys when the query depends on secondary sort columns, it doesn’t slow down.</w:t>
      </w:r>
      <w:r w:rsidDel="00000000" w:rsidR="00000000" w:rsidRPr="00000000">
        <w:rPr>
          <w:rtl w:val="0"/>
        </w:rPr>
      </w:r>
    </w:p>
    <w:p w:rsidR="00000000" w:rsidDel="00000000" w:rsidP="00000000" w:rsidRDefault="00000000" w:rsidRPr="00000000" w14:paraId="00000940">
      <w:pPr>
        <w:rPr>
          <w:color w:val="444444"/>
          <w:highlight w:val="white"/>
        </w:rPr>
      </w:pPr>
      <w:r w:rsidDel="00000000" w:rsidR="00000000" w:rsidRPr="00000000">
        <w:rPr>
          <w:rtl w:val="0"/>
        </w:rPr>
      </w:r>
    </w:p>
    <w:p w:rsidR="00000000" w:rsidDel="00000000" w:rsidP="00000000" w:rsidRDefault="00000000" w:rsidRPr="00000000" w14:paraId="0000094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Global secondary indexes are used in DynamoDB, not Redshift. </w:t>
      </w:r>
      <w:r w:rsidDel="00000000" w:rsidR="00000000" w:rsidRPr="00000000">
        <w:rPr>
          <w:rtl w:val="0"/>
        </w:rPr>
      </w:r>
    </w:p>
    <w:p w:rsidR="00000000" w:rsidDel="00000000" w:rsidP="00000000" w:rsidRDefault="00000000" w:rsidRPr="00000000" w14:paraId="00000942">
      <w:pPr>
        <w:rPr>
          <w:color w:val="444444"/>
          <w:highlight w:val="white"/>
        </w:rPr>
      </w:pPr>
      <w:r w:rsidDel="00000000" w:rsidR="00000000" w:rsidRPr="00000000">
        <w:rPr>
          <w:rtl w:val="0"/>
        </w:rPr>
      </w:r>
    </w:p>
    <w:p w:rsidR="00000000" w:rsidDel="00000000" w:rsidP="00000000" w:rsidRDefault="00000000" w:rsidRPr="00000000" w14:paraId="00000943">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383a42"/>
          <w:shd w:fill="fafafa" w:val="clear"/>
          <w:rtl w:val="0"/>
        </w:rPr>
        <w:t xml:space="preserve">You are using a compound sort key (the default setting) queries against tables with compound sort keys don't perform well when the query depends on secondary sort columns.</w:t>
      </w:r>
      <w:r w:rsidDel="00000000" w:rsidR="00000000" w:rsidRPr="00000000">
        <w:rPr>
          <w:rtl w:val="0"/>
        </w:rPr>
      </w:r>
    </w:p>
    <w:p w:rsidR="00000000" w:rsidDel="00000000" w:rsidP="00000000" w:rsidRDefault="00000000" w:rsidRPr="00000000" w14:paraId="00000944">
      <w:pPr>
        <w:rPr>
          <w:color w:val="444444"/>
          <w:highlight w:val="white"/>
        </w:rPr>
      </w:pPr>
      <w:r w:rsidDel="00000000" w:rsidR="00000000" w:rsidRPr="00000000">
        <w:rPr>
          <w:rtl w:val="0"/>
        </w:rPr>
      </w:r>
    </w:p>
    <w:p w:rsidR="00000000" w:rsidDel="00000000" w:rsidP="00000000" w:rsidRDefault="00000000" w:rsidRPr="00000000" w14:paraId="00000945">
      <w:pPr>
        <w:rPr>
          <w:color w:val="444444"/>
          <w:highlight w:val="white"/>
        </w:rPr>
      </w:pPr>
      <w:r w:rsidDel="00000000" w:rsidR="00000000" w:rsidRPr="00000000">
        <w:rPr>
          <w:color w:val="444444"/>
          <w:highlight w:val="white"/>
          <w:rtl w:val="0"/>
        </w:rPr>
        <w:t xml:space="preserve">Option D is incorrect. Vacuum reindexing is used to restore the sort order in your tables. It would not cause slow performance, it is used to improve performance. </w:t>
      </w:r>
    </w:p>
    <w:p w:rsidR="00000000" w:rsidDel="00000000" w:rsidP="00000000" w:rsidRDefault="00000000" w:rsidRPr="00000000" w14:paraId="00000946">
      <w:pPr>
        <w:rPr>
          <w:color w:val="434343"/>
        </w:rPr>
      </w:pPr>
      <w:r w:rsidDel="00000000" w:rsidR="00000000" w:rsidRPr="00000000">
        <w:rPr>
          <w:rtl w:val="0"/>
        </w:rPr>
      </w:r>
    </w:p>
    <w:p w:rsidR="00000000" w:rsidDel="00000000" w:rsidP="00000000" w:rsidRDefault="00000000" w:rsidRPr="00000000" w14:paraId="0000094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48">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Designing Tables</w:t>
      </w:r>
      <w:r w:rsidDel="00000000" w:rsidR="00000000" w:rsidRPr="00000000">
        <w:rPr>
          <w:color w:val="444444"/>
          <w:rtl w:val="0"/>
        </w:rPr>
        <w:t xml:space="preserve"> (</w:t>
      </w:r>
      <w:hyperlink r:id="rId299">
        <w:r w:rsidDel="00000000" w:rsidR="00000000" w:rsidRPr="00000000">
          <w:rPr>
            <w:color w:val="1155cc"/>
            <w:u w:val="single"/>
            <w:rtl w:val="0"/>
          </w:rPr>
          <w:t xml:space="preserve">https://docs.aws.amazon.com/redshift/latest/dg/t_Creating_tables.html</w:t>
        </w:r>
      </w:hyperlink>
      <w:r w:rsidDel="00000000" w:rsidR="00000000" w:rsidRPr="00000000">
        <w:rPr>
          <w:b w:val="1"/>
          <w:color w:val="444444"/>
          <w:rtl w:val="0"/>
        </w:rPr>
        <w:t xml:space="preserve">), </w:t>
      </w:r>
      <w:r w:rsidDel="00000000" w:rsidR="00000000" w:rsidRPr="00000000">
        <w:rPr>
          <w:color w:val="444444"/>
          <w:rtl w:val="0"/>
        </w:rPr>
        <w:t xml:space="preserve">the Amazon Redshift Database developer guide titled </w:t>
      </w:r>
      <w:r w:rsidDel="00000000" w:rsidR="00000000" w:rsidRPr="00000000">
        <w:rPr>
          <w:b w:val="1"/>
          <w:color w:val="444444"/>
          <w:rtl w:val="0"/>
        </w:rPr>
        <w:t xml:space="preserve">Choosing Sort Keys</w:t>
      </w:r>
      <w:r w:rsidDel="00000000" w:rsidR="00000000" w:rsidRPr="00000000">
        <w:rPr>
          <w:color w:val="444444"/>
          <w:rtl w:val="0"/>
        </w:rPr>
        <w:t xml:space="preserve"> (</w:t>
      </w:r>
      <w:hyperlink r:id="rId300">
        <w:r w:rsidDel="00000000" w:rsidR="00000000" w:rsidRPr="00000000">
          <w:rPr>
            <w:color w:val="1155cc"/>
            <w:u w:val="single"/>
            <w:rtl w:val="0"/>
          </w:rPr>
          <w:t xml:space="preserve">https://docs.aws.amazon.com/redshift/latest/dg/t_Sorting_data.html</w:t>
        </w:r>
      </w:hyperlink>
      <w:r w:rsidDel="00000000" w:rsidR="00000000" w:rsidRPr="00000000">
        <w:rPr>
          <w:b w:val="1"/>
          <w:color w:val="444444"/>
          <w:rtl w:val="0"/>
        </w:rPr>
        <w:t xml:space="preserve">), </w:t>
      </w:r>
      <w:r w:rsidDel="00000000" w:rsidR="00000000" w:rsidRPr="00000000">
        <w:rPr>
          <w:color w:val="444444"/>
          <w:rtl w:val="0"/>
        </w:rPr>
        <w:t xml:space="preserve">and the Amazon Redshift Database developer guide titled</w:t>
      </w:r>
      <w:r w:rsidDel="00000000" w:rsidR="00000000" w:rsidRPr="00000000">
        <w:rPr>
          <w:b w:val="1"/>
          <w:color w:val="444444"/>
          <w:rtl w:val="0"/>
        </w:rPr>
        <w:t xml:space="preserve"> Choose the best sort key </w:t>
      </w:r>
      <w:r w:rsidDel="00000000" w:rsidR="00000000" w:rsidRPr="00000000">
        <w:rPr>
          <w:color w:val="444444"/>
          <w:rtl w:val="0"/>
        </w:rPr>
        <w:t xml:space="preserve">(</w:t>
      </w:r>
      <w:hyperlink r:id="rId301">
        <w:r w:rsidDel="00000000" w:rsidR="00000000" w:rsidRPr="00000000">
          <w:rPr>
            <w:color w:val="1155cc"/>
            <w:u w:val="single"/>
            <w:rtl w:val="0"/>
          </w:rPr>
          <w:t xml:space="preserve">https://docs.aws.amazon.com/redshift/latest/dg/c_best-practices-sort-key.html</w:t>
        </w:r>
      </w:hyperlink>
      <w:r w:rsidDel="00000000" w:rsidR="00000000" w:rsidRPr="00000000">
        <w:rPr>
          <w:color w:val="444444"/>
          <w:rtl w:val="0"/>
        </w:rPr>
        <w:t xml:space="preserve">)</w:t>
      </w:r>
    </w:p>
    <w:p w:rsidR="00000000" w:rsidDel="00000000" w:rsidP="00000000" w:rsidRDefault="00000000" w:rsidRPr="00000000" w14:paraId="00000949">
      <w:pPr>
        <w:rPr>
          <w:b w:val="1"/>
          <w:color w:val="444444"/>
        </w:rPr>
      </w:pPr>
      <w:r w:rsidDel="00000000" w:rsidR="00000000" w:rsidRPr="00000000">
        <w:rPr>
          <w:rtl w:val="0"/>
        </w:rPr>
      </w:r>
    </w:p>
    <w:p w:rsidR="00000000" w:rsidDel="00000000" w:rsidP="00000000" w:rsidRDefault="00000000" w:rsidRPr="00000000" w14:paraId="0000094A">
      <w:pPr>
        <w:rPr>
          <w:b w:val="1"/>
          <w:color w:val="444444"/>
        </w:rPr>
      </w:pPr>
      <w:r w:rsidDel="00000000" w:rsidR="00000000" w:rsidRPr="00000000">
        <w:rPr>
          <w:rtl w:val="0"/>
        </w:rPr>
      </w:r>
    </w:p>
    <w:p w:rsidR="00000000" w:rsidDel="00000000" w:rsidP="00000000" w:rsidRDefault="00000000" w:rsidRPr="00000000" w14:paraId="0000094B">
      <w:pPr>
        <w:rPr>
          <w:b w:val="1"/>
          <w:color w:val="444444"/>
        </w:rPr>
      </w:pPr>
      <w:r w:rsidDel="00000000" w:rsidR="00000000" w:rsidRPr="00000000">
        <w:rPr>
          <w:rtl w:val="0"/>
        </w:rPr>
      </w:r>
    </w:p>
    <w:p w:rsidR="00000000" w:rsidDel="00000000" w:rsidP="00000000" w:rsidRDefault="00000000" w:rsidRPr="00000000" w14:paraId="0000094C">
      <w:pPr>
        <w:rPr>
          <w:b w:val="1"/>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297" Type="http://schemas.openxmlformats.org/officeDocument/2006/relationships/hyperlink" Target="https://aws.amazon.com/blogs/big-data/create-real-time-clickstream-sessions-and-run-analytics-with-amazon-kinesis-data-analytics-aws-glue-and-amazon-athena/"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296" Type="http://schemas.openxmlformats.org/officeDocument/2006/relationships/hyperlink" Target="https://aws.amazon.com/blogs/machine-learning/build-a-social-media-dashboard-using-machine-learning-and-bi-services/"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295" Type="http://schemas.openxmlformats.org/officeDocument/2006/relationships/hyperlink" Target="https://docs.aws.amazon.com/AmazonElastiCache/latest/mem-ug/SelectEngine.html"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294" Type="http://schemas.openxmlformats.org/officeDocument/2006/relationships/hyperlink" Target="https://docs.aws.amazon.com/AmazonElastiCache/latest/mem-ug/WhatIs.html"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299" Type="http://schemas.openxmlformats.org/officeDocument/2006/relationships/hyperlink" Target="https://docs.aws.amazon.com/redshift/latest/dg/t_Creating_tables.html" TargetMode="External"/><Relationship Id="rId177" Type="http://schemas.openxmlformats.org/officeDocument/2006/relationships/hyperlink" Target="https://aws.amazon.com/blogs/aws/new-amazon-s3-encryption-security-features/" TargetMode="External"/><Relationship Id="rId298" Type="http://schemas.openxmlformats.org/officeDocument/2006/relationships/hyperlink" Target="https://aws.amazon.com/blogs/big-data/simplify-etl-data-pipelines-using-amazon-athenas-federated-queries-and-user-defined-function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1.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271" Type="http://schemas.openxmlformats.org/officeDocument/2006/relationships/hyperlink" Target="https://aws.amazon.com/about-aws/whats-new/2018/05/stream_real_time_data_in_apache_parquet_or_orc_format_using_firehose/" TargetMode="External"/><Relationship Id="rId87" Type="http://schemas.openxmlformats.org/officeDocument/2006/relationships/hyperlink" Target="https://docs.aws.amazon.com/redshift/latest/dg/c_high_level_system_architecture.html" TargetMode="External"/><Relationship Id="rId270" Type="http://schemas.openxmlformats.org/officeDocument/2006/relationships/hyperlink" Target="https://aws.amazon.com/blogs/big-data/analyzing-apache-parquet-optimized-data-using-amazon-kinesis-data-firehose-amazon-athena-and-amazon-redshift/"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269" Type="http://schemas.openxmlformats.org/officeDocument/2006/relationships/hyperlink" Target="https://docs.aws.amazon.com/firehose/latest/dev/disaster-recovery-resiliency.html"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264" Type="http://schemas.openxmlformats.org/officeDocument/2006/relationships/hyperlink" Target="https://docs.aws.amazon.com/firehose/latest/dev/data-transformation.html" TargetMode="External"/><Relationship Id="rId142" Type="http://schemas.openxmlformats.org/officeDocument/2006/relationships/hyperlink" Target="https://docs.aws.amazon.com/quicksight/latest/user/geospatial-charts.html" TargetMode="External"/><Relationship Id="rId263" Type="http://schemas.openxmlformats.org/officeDocument/2006/relationships/hyperlink" Target="https://aws.amazon.com/kinesis/data-streams/getting-started/" TargetMode="External"/><Relationship Id="rId141" Type="http://schemas.openxmlformats.org/officeDocument/2006/relationships/hyperlink" Target="https://docs.aws.amazon.com/quicksight/latest/user/heat-map.html" TargetMode="External"/><Relationship Id="rId262" Type="http://schemas.openxmlformats.org/officeDocument/2006/relationships/hyperlink" Target="https://aws.amazon.com/kinesis/data-analytics/faqs/" TargetMode="External"/><Relationship Id="rId140" Type="http://schemas.openxmlformats.org/officeDocument/2006/relationships/hyperlink" Target="https://docs.aws.amazon.com/quicksight/latest/user/tree-map.html" TargetMode="External"/><Relationship Id="rId261" Type="http://schemas.openxmlformats.org/officeDocument/2006/relationships/hyperlink" Target="https://aws.amazon.com/kinesis/data-analytics/"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268" Type="http://schemas.openxmlformats.org/officeDocument/2006/relationships/hyperlink" Target="https://docs.aws.amazon.com/emr/latest/ReleaseGuide/EMR_Interactive_Hive.html"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267" Type="http://schemas.openxmlformats.org/officeDocument/2006/relationships/hyperlink" Target="https://docs.aws.amazon.com/amazondynamodb/latest/developerguide/EMRforDynamoDB.CopyingData.HDFS.html"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266" Type="http://schemas.openxmlformats.org/officeDocument/2006/relationships/hyperlink" Target="https://docs.aws.amazon.com/amazondynamodb/latest/developerguide/EMRforDynamoDB.CopyingData.html"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265" Type="http://schemas.openxmlformats.org/officeDocument/2006/relationships/hyperlink" Target="https://serverlessrepo.aws.amazon.com/applications"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260" Type="http://schemas.openxmlformats.org/officeDocument/2006/relationships/hyperlink" Target="https://aws.amazon.com/kinesis/"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259" Type="http://schemas.openxmlformats.org/officeDocument/2006/relationships/hyperlink" Target="https://aws.amazon.com/msk/what-is-kafka/" TargetMode="External"/><Relationship Id="rId137" Type="http://schemas.openxmlformats.org/officeDocument/2006/relationships/hyperlink" Target="https://docs.aws.amazon.com/emr/latest/ReleaseGuide/emr-livy.html" TargetMode="External"/><Relationship Id="rId258" Type="http://schemas.openxmlformats.org/officeDocument/2006/relationships/hyperlink" Target="https://aws.amazon.com/sqs/faqs/" TargetMode="External"/><Relationship Id="rId132" Type="http://schemas.openxmlformats.org/officeDocument/2006/relationships/hyperlink" Target="https://pypi.org/project/dirtyjson/" TargetMode="External"/><Relationship Id="rId253" Type="http://schemas.openxmlformats.org/officeDocument/2006/relationships/hyperlink" Target="https://docs.aws.amazon.com/glue/latest/dg/aws-glue-api-jobs-job.html" TargetMode="External"/><Relationship Id="rId131" Type="http://schemas.openxmlformats.org/officeDocument/2006/relationships/hyperlink" Target="https://realpython.com/python-json/" TargetMode="External"/><Relationship Id="rId252" Type="http://schemas.openxmlformats.org/officeDocument/2006/relationships/hyperlink" Target="https://docs.aws.amazon.com/glue/latest/dg/about-triggers.html" TargetMode="External"/><Relationship Id="rId130" Type="http://schemas.openxmlformats.org/officeDocument/2006/relationships/hyperlink" Target="https://docs.aws.amazon.com/emr/latest/ManagementGuide/emr-lf-conceptual.html" TargetMode="External"/><Relationship Id="rId251" Type="http://schemas.openxmlformats.org/officeDocument/2006/relationships/hyperlink" Target="https://docs.aws.amazon.com/glue/latest/dg/workflows_overview.html" TargetMode="External"/><Relationship Id="rId250" Type="http://schemas.openxmlformats.org/officeDocument/2006/relationships/hyperlink" Target="https://docs.aws.amazon.com/glue/latest/dg/orchestrate-using-workflows.html" TargetMode="External"/><Relationship Id="rId136" Type="http://schemas.openxmlformats.org/officeDocument/2006/relationships/hyperlink" Target="https://aws.amazon.com/glue/faqs/" TargetMode="External"/><Relationship Id="rId257" Type="http://schemas.openxmlformats.org/officeDocument/2006/relationships/hyperlink" Target="https://aws.amazon.com/msk/" TargetMode="External"/><Relationship Id="rId135" Type="http://schemas.openxmlformats.org/officeDocument/2006/relationships/hyperlink" Target="https://spark.apache.org/docs/latest/sql-programming-guide.html" TargetMode="External"/><Relationship Id="rId256" Type="http://schemas.openxmlformats.org/officeDocument/2006/relationships/hyperlink" Target="https://docs.aws.amazon.com/streams/latest/dev/kinesis-record-processor-duplicates.html" TargetMode="External"/><Relationship Id="rId134" Type="http://schemas.openxmlformats.org/officeDocument/2006/relationships/hyperlink" Target="https://docs.aws.amazon.com/glue/latest/dg/aws-glue-api-crawler-pyspark-extensions-dynamic-frame.html" TargetMode="External"/><Relationship Id="rId255" Type="http://schemas.openxmlformats.org/officeDocument/2006/relationships/hyperlink" Target="https://aws.amazon.com/gametech/databases/" TargetMode="External"/><Relationship Id="rId133" Type="http://schemas.openxmlformats.org/officeDocument/2006/relationships/hyperlink" Target="https://docs.aws.amazon.com/batch/latest/APIReference/batch-api.pdf" TargetMode="External"/><Relationship Id="rId254" Type="http://schemas.openxmlformats.org/officeDocument/2006/relationships/hyperlink" Target="https://docs.aws.amazon.com/glue/latest/dg/add-job.html"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293" Type="http://schemas.openxmlformats.org/officeDocument/2006/relationships/hyperlink" Target="https://docs.aws.amazon.com/amazondynamodb/latest/developerguide/DAX.html"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292" Type="http://schemas.openxmlformats.org/officeDocument/2006/relationships/hyperlink" Target="https://docs.aws.amazon.com/AmazonElastiCache/latest/red-ug/elasticache-use-cases.html"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291" Type="http://schemas.openxmlformats.org/officeDocument/2006/relationships/hyperlink" Target="https://aws.amazon.com/dynamodb/pricing/provisioned/" TargetMode="External"/><Relationship Id="rId67" Type="http://schemas.openxmlformats.org/officeDocument/2006/relationships/hyperlink" Target="https://aws.amazon.com/rds/faqs/" TargetMode="External"/><Relationship Id="rId290" Type="http://schemas.openxmlformats.org/officeDocument/2006/relationships/hyperlink" Target="https://docs.aws.amazon.com/amazondynamodb/latest/developerguide/HowItWorks.ReadWriteCapacityMode.html"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286" Type="http://schemas.openxmlformats.org/officeDocument/2006/relationships/hyperlink" Target="https://docs.aws.amazon.com/AmazonRDS/latest/AuroraUserGuide/aurora-serverless.html"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285" Type="http://schemas.openxmlformats.org/officeDocument/2006/relationships/hyperlink" Target="https://docs.aws.amazon.com/AmazonRDS/latest/AuroraUserGuide/aurora-global-database.html#aurora-global-database.limitations" TargetMode="External"/><Relationship Id="rId163" Type="http://schemas.openxmlformats.org/officeDocument/2006/relationships/hyperlink" Target="https://aws.amazon.com/blogs/database/best-practices-for-securing-sensitive-data-in-aws-data-stores/" TargetMode="External"/><Relationship Id="rId284" Type="http://schemas.openxmlformats.org/officeDocument/2006/relationships/hyperlink" Target="https://aws.amazon.com/blogs/database/how-to-use-amazon-dynamodb-global-tables-to-power-multiregion-architectures/" TargetMode="External"/><Relationship Id="rId162" Type="http://schemas.openxmlformats.org/officeDocument/2006/relationships/hyperlink" Target="https://www.zettaset.com/blog/hipaa-data-at-rest-encryption-requirements/" TargetMode="External"/><Relationship Id="rId283" Type="http://schemas.openxmlformats.org/officeDocument/2006/relationships/hyperlink" Target="https://docs.aws.amazon.com/amazondynamodb/latest/developerguide/GlobalTables.html"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289" Type="http://schemas.openxmlformats.org/officeDocument/2006/relationships/hyperlink" Target="https://docs.aws.amazon.com/amazondynamodb/latest/developerguide/Limits.html#default-limits-throughput" TargetMode="External"/><Relationship Id="rId167" Type="http://schemas.openxmlformats.org/officeDocument/2006/relationships/hyperlink" Target="https://aws.amazon.com/shield/" TargetMode="External"/><Relationship Id="rId288" Type="http://schemas.openxmlformats.org/officeDocument/2006/relationships/hyperlink" Target="https://aws.amazon.com/nosql/document/" TargetMode="External"/><Relationship Id="rId166" Type="http://schemas.openxmlformats.org/officeDocument/2006/relationships/hyperlink" Target="https://aws.amazon.com/guardduty/" TargetMode="External"/><Relationship Id="rId287" Type="http://schemas.openxmlformats.org/officeDocument/2006/relationships/hyperlink" Target="https://aws.amazon.com/dynamodb/global-table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282" Type="http://schemas.openxmlformats.org/officeDocument/2006/relationships/hyperlink" Target="https://docs.aws.amazon.com/amazondynamodb/latest/developerguide/bp-sort-key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281" Type="http://schemas.openxmlformats.org/officeDocument/2006/relationships/hyperlink" Target="https://aws.amazon.com/blogs/database/choosing-the-right-dynamodb-partition-key/" TargetMode="External"/><Relationship Id="rId57" Type="http://schemas.openxmlformats.org/officeDocument/2006/relationships/hyperlink" Target="https://aws.amazon.com/msk/" TargetMode="External"/><Relationship Id="rId280" Type="http://schemas.openxmlformats.org/officeDocument/2006/relationships/hyperlink" Target="https://docs.aws.amazon.com/amazondynamodb/latest/developerguide/HowItWorks.CoreComponents.html"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275" Type="http://schemas.openxmlformats.org/officeDocument/2006/relationships/hyperlink" Target="https://en.wikipedia.org/wiki/Graph_database"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274" Type="http://schemas.openxmlformats.org/officeDocument/2006/relationships/hyperlink" Target="https://aws.amazon.com/neptune/" TargetMode="External"/><Relationship Id="rId152" Type="http://schemas.openxmlformats.org/officeDocument/2006/relationships/hyperlink" Target="https://en.wikipedia.org/wiki/FIFA" TargetMode="External"/><Relationship Id="rId273" Type="http://schemas.openxmlformats.org/officeDocument/2006/relationships/hyperlink" Target="https://aws.amazon.com/api-gateway/" TargetMode="External"/><Relationship Id="rId151" Type="http://schemas.openxmlformats.org/officeDocument/2006/relationships/hyperlink" Target="https://www.elastic.co/kibana" TargetMode="External"/><Relationship Id="rId272" Type="http://schemas.openxmlformats.org/officeDocument/2006/relationships/hyperlink" Target="https://aws.amazon.com/blogs/database/query-your-aws-database-from-your-serverless-application/" TargetMode="External"/><Relationship Id="rId158" Type="http://schemas.openxmlformats.org/officeDocument/2006/relationships/hyperlink" Target="https://docs.aws.amazon.com/emr/latest/ManagementGuide/emr-plan-tags-add.html" TargetMode="External"/><Relationship Id="rId279" Type="http://schemas.openxmlformats.org/officeDocument/2006/relationships/hyperlink" Target="https://docs.aws.amazon.com/amazondynamodb/latest/developerguide/bp-query-scan.html" TargetMode="External"/><Relationship Id="rId157" Type="http://schemas.openxmlformats.org/officeDocument/2006/relationships/hyperlink" Target="https://docs.aws.amazon.com/emr/latest/ManagementGuide/emr-plan-tags.html" TargetMode="External"/><Relationship Id="rId278" Type="http://schemas.openxmlformats.org/officeDocument/2006/relationships/hyperlink" Target="https://aws.amazon.com/blogs/database/choosing-the-right-dynamodb-partition-key/" TargetMode="External"/><Relationship Id="rId156" Type="http://schemas.openxmlformats.org/officeDocument/2006/relationships/hyperlink" Target="https://docs.aws.amazon.com/emr/latest/APIReference/API_Operations.html" TargetMode="External"/><Relationship Id="rId277" Type="http://schemas.openxmlformats.org/officeDocument/2006/relationships/hyperlink" Target="https://docs.aws.amazon.com/amazondynamodb/latest/developerguide/HowItWorks.CoreComponents.html" TargetMode="External"/><Relationship Id="rId155" Type="http://schemas.openxmlformats.org/officeDocument/2006/relationships/hyperlink" Target="https://docs.aws.amazon.com/emr/latest/ManagementGuide/emr-fine-grained-cluster-access.html" TargetMode="External"/><Relationship Id="rId276" Type="http://schemas.openxmlformats.org/officeDocument/2006/relationships/hyperlink" Target="https://docs.aws.amazon.com/amazondynamodb/latest/developerguide/bp-sort-key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9" Type="http://schemas.openxmlformats.org/officeDocument/2006/relationships/hyperlink" Target="https://docs.aws.amazon.com/dms/latest/userguide/CHAP_Task.CDC.html"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249" Type="http://schemas.openxmlformats.org/officeDocument/2006/relationships/hyperlink" Target="https://docs.aws.amazon.com/glue/latest/dg/trigger-job.html" TargetMode="External"/><Relationship Id="rId127" Type="http://schemas.openxmlformats.org/officeDocument/2006/relationships/hyperlink" Target="https://docs.aws.amazon.com/awscloudtrail/latest/userguide/configure-sns-notifications-for-cloudtrail.html" TargetMode="External"/><Relationship Id="rId248" Type="http://schemas.openxmlformats.org/officeDocument/2006/relationships/hyperlink" Target="https://aws.amazon.com/premiumsupport/knowledge-center/start-glue-job-crawler-completes-lambda/" TargetMode="External"/><Relationship Id="rId126" Type="http://schemas.openxmlformats.org/officeDocument/2006/relationships/hyperlink" Target="https://docs.aws.amazon.com/emr/latest/ManagementGuide/logging_emr_api_calls.html" TargetMode="External"/><Relationship Id="rId247" Type="http://schemas.openxmlformats.org/officeDocument/2006/relationships/hyperlink" Target="https://aws.amazon.com/premiumsupport/knowledge-center/start-glue-job-after-crawler-workflow/" TargetMode="External"/><Relationship Id="rId121" Type="http://schemas.openxmlformats.org/officeDocument/2006/relationships/hyperlink" Target="https://livy.apache.org/" TargetMode="External"/><Relationship Id="rId242" Type="http://schemas.openxmlformats.org/officeDocument/2006/relationships/hyperlink" Target="https://docs.aws.amazon.com/AmazonRDS/latest/AuroraUserGuide/USER_VPC.Scenarios.html" TargetMode="External"/><Relationship Id="rId120" Type="http://schemas.openxmlformats.org/officeDocument/2006/relationships/hyperlink" Target="https://aws.amazon.com/blogs/aws/new-using-step-functions-to-orchestrate-amazon-emr-workloads/" TargetMode="External"/><Relationship Id="rId241" Type="http://schemas.openxmlformats.org/officeDocument/2006/relationships/hyperlink" Target="https://docs.aws.amazon.com/AmazonRDS/latest/AuroraUserGuide/USER_VPC.WorkingWithRDSInstanceinaVPC.html" TargetMode="External"/><Relationship Id="rId240" Type="http://schemas.openxmlformats.org/officeDocument/2006/relationships/hyperlink" Target="https://docs.aws.amazon.com/dms/latest/userguide/CHAP_Monitoring.html#CHAP_Monitoring.Metrics.Task" TargetMode="External"/><Relationship Id="rId125" Type="http://schemas.openxmlformats.org/officeDocument/2006/relationships/hyperlink" Target="https://docs.aws.amazon.com/lambda/latest/dg/with-sns.html" TargetMode="External"/><Relationship Id="rId246" Type="http://schemas.openxmlformats.org/officeDocument/2006/relationships/hyperlink" Target="https://aws.amazon.com/premiumsupport/knowledge-center/start-glue-job-run-end/" TargetMode="External"/><Relationship Id="rId124" Type="http://schemas.openxmlformats.org/officeDocument/2006/relationships/hyperlink" Target="https://aws.amazon.com/blogs/big-data/analyzing-data-in-s3-using-amazon-athena/" TargetMode="External"/><Relationship Id="rId245" Type="http://schemas.openxmlformats.org/officeDocument/2006/relationships/hyperlink" Target="https://docs.aws.amazon.com/glue/latest/dg/components-key-concepts.html" TargetMode="External"/><Relationship Id="rId123" Type="http://schemas.openxmlformats.org/officeDocument/2006/relationships/hyperlink" Target="https://docs.aws.amazon.com/sns/latest/dg/sns-lambda-as-subscriber.html" TargetMode="External"/><Relationship Id="rId244" Type="http://schemas.openxmlformats.org/officeDocument/2006/relationships/hyperlink" Target="https://docs.aws.amazon.com/dms/latest/userguide/CHAP_ReplicationInstance.VPC.html" TargetMode="External"/><Relationship Id="rId122" Type="http://schemas.openxmlformats.org/officeDocument/2006/relationships/hyperlink" Target="https://aws.amazon.com/blogs/big-data/loading-ongoing-data-lake-changes-with-aws-dms-and-aws-glue/" TargetMode="External"/><Relationship Id="rId243" Type="http://schemas.openxmlformats.org/officeDocument/2006/relationships/hyperlink" Target="https://aws.amazon.com/dms/"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2.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239" Type="http://schemas.openxmlformats.org/officeDocument/2006/relationships/hyperlink" Target="https://aws.amazon.com/premiumsupport/knowledge-center/dms-high-target-latency/" TargetMode="External"/><Relationship Id="rId117" Type="http://schemas.openxmlformats.org/officeDocument/2006/relationships/hyperlink" Target="https://aws.amazon.com/about-aws/whats-new/2018/06/amazon-redshift-can-now-copy-from-parquet-and-orc-file-formats/" TargetMode="External"/><Relationship Id="rId238" Type="http://schemas.openxmlformats.org/officeDocument/2006/relationships/hyperlink" Target="https://aws.amazon.com/rds/aurora/" TargetMode="External"/><Relationship Id="rId116" Type="http://schemas.openxmlformats.org/officeDocument/2006/relationships/hyperlink" Target="https://docs.aws.amazon.com/glue/latest/dg/aws-glue-programming-etl-redshift.html" TargetMode="External"/><Relationship Id="rId237" Type="http://schemas.openxmlformats.org/officeDocument/2006/relationships/hyperlink" Target="https://docs.aws.amazon.com/firehose/latest/dev/writing-with-agents.html" TargetMode="External"/><Relationship Id="rId115" Type="http://schemas.openxmlformats.org/officeDocument/2006/relationships/hyperlink" Target="https://aws.amazon.com/blogs/big-data/orchestrate-multiple-etl-jobs-using-aws-step-functions-and-aws-lambda/" TargetMode="External"/><Relationship Id="rId236" Type="http://schemas.openxmlformats.org/officeDocument/2006/relationships/hyperlink" Target="https://docs.aws.amazon.com/prescriptive-guidance/latest/migration-oracle-database/heterogenous-migration.html"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231" Type="http://schemas.openxmlformats.org/officeDocument/2006/relationships/hyperlink" Target="https://docs.aws.amazon.com/dms/latest/userguide/CHAP_Tasks.CustomizingTasks.TableMapping.html#CHAP_Tasks.CustomizingTasks.TableMapping.SelectionTransformation.Transformations" TargetMode="External"/><Relationship Id="rId230" Type="http://schemas.openxmlformats.org/officeDocument/2006/relationships/hyperlink" Target="https://docs.aws.amazon.com/dms/latest/userguide/CHAP_Tasks.CustomizingTasks.TableMapping.html#CHAP_Tasks.CustomizingTasks.TableMapping.SelectionTransformation" TargetMode="External"/><Relationship Id="rId114" Type="http://schemas.openxmlformats.org/officeDocument/2006/relationships/hyperlink" Target="https://docs.aws.amazon.com/glue/latest/dg/orchestrate-using-workflows.html" TargetMode="External"/><Relationship Id="rId235" Type="http://schemas.openxmlformats.org/officeDocument/2006/relationships/hyperlink" Target="https://aws.amazon.com/blogs/big-data/how-to-access-and-analyze-on-premises-data-stores-using-aws-glue/" TargetMode="External"/><Relationship Id="rId113" Type="http://schemas.openxmlformats.org/officeDocument/2006/relationships/hyperlink" Target="https://docs.aws.amazon.com/glue/latest/dg/aws-glue-programming-etl-redshift.html" TargetMode="External"/><Relationship Id="rId234" Type="http://schemas.openxmlformats.org/officeDocument/2006/relationships/hyperlink" Target="https://aws.amazon.com/blogs/database/how-to-extract-transform-and-load-data-for-analytic-processing-using-aws-glue-part-2/" TargetMode="External"/><Relationship Id="rId112" Type="http://schemas.openxmlformats.org/officeDocument/2006/relationships/hyperlink" Target="https://docs.aws.amazon.com/glue/latest/dg/orchestrate-using-workflows.html" TargetMode="External"/><Relationship Id="rId233" Type="http://schemas.openxmlformats.org/officeDocument/2006/relationships/hyperlink" Target="https://docs.aws.amazon.com/SchemaConversionTool/latest/userguide/CHAP_Converting.html" TargetMode="External"/><Relationship Id="rId111" Type="http://schemas.openxmlformats.org/officeDocument/2006/relationships/hyperlink" Target="https://docs.aws.amazon.com/glue/latest/dg/workflows_overview.html" TargetMode="External"/><Relationship Id="rId232" Type="http://schemas.openxmlformats.org/officeDocument/2006/relationships/hyperlink" Target="https://docs.aws.amazon.com/dms/latest/userguide/CHAP_Introduction.html" TargetMode="External"/><Relationship Id="rId301" Type="http://schemas.openxmlformats.org/officeDocument/2006/relationships/hyperlink" Target="https://docs.aws.amazon.com/redshift/latest/dg/c_best-practices-sort-key.html" TargetMode="External"/><Relationship Id="rId300" Type="http://schemas.openxmlformats.org/officeDocument/2006/relationships/hyperlink" Target="https://docs.aws.amazon.com/redshift/latest/dg/t_Sorting_data.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