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8"/>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8"/>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9"/>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9"/>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1"/>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1"/>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6"/>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6"/>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6"/>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6"/>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4"/>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2"/>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2"/>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3"/>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0"/>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0"/>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0"/>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0"/>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5"/>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5"/>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5"/>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5"/>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74" Type="http://schemas.openxmlformats.org/officeDocument/2006/relationships/hyperlink" Target="https://docs.aws.amazon.com/sagemaker/latest/dg/algos.html"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69" Type="http://schemas.openxmlformats.org/officeDocument/2006/relationships/hyperlink" Target="https://docs.aws.amazon.com/quicksight/latest/user/making-data-driven-decisions-with-ml-in-quicksight.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