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Solutions Architect Associate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CSAA practice questions. These are for the API Gateway, Lambda, S3, and VPC subject areas.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9"/>
        </w:numPr>
        <w:ind w:left="720" w:hanging="360"/>
      </w:pPr>
      <w:r w:rsidDel="00000000" w:rsidR="00000000" w:rsidRPr="00000000">
        <w:rPr>
          <w:rtl w:val="0"/>
        </w:rPr>
        <w:t xml:space="preserve">Questions around API Gateway, Lambda, S3, and VPC subject areas.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September 3, 2021</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8"/>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8"/>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8"/>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8"/>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8"/>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8"/>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8"/>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8"/>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8"/>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jc w:val="center"/>
        <w:rPr>
          <w:color w:val="b7b7b7"/>
        </w:rPr>
      </w:pPr>
      <w:r w:rsidDel="00000000" w:rsidR="00000000" w:rsidRPr="00000000">
        <w:rPr>
          <w:rtl w:val="0"/>
        </w:rPr>
      </w:r>
    </w:p>
    <w:p w:rsidR="00000000" w:rsidDel="00000000" w:rsidP="00000000" w:rsidRDefault="00000000" w:rsidRPr="00000000" w14:paraId="00000048">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49">
      <w:pPr>
        <w:rPr>
          <w:color w:val="44444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Question: 1</w:t>
      </w:r>
    </w:p>
    <w:p w:rsidR="00000000" w:rsidDel="00000000" w:rsidP="00000000" w:rsidRDefault="00000000" w:rsidRPr="00000000" w14:paraId="0000004B">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r w:rsidDel="00000000" w:rsidR="00000000" w:rsidRPr="00000000">
        <w:rPr>
          <w:rtl w:val="0"/>
        </w:rPr>
      </w:r>
    </w:p>
    <w:p w:rsidR="00000000" w:rsidDel="00000000" w:rsidP="00000000" w:rsidRDefault="00000000" w:rsidRPr="00000000" w14:paraId="0000004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multi-tier architecture solution </w:t>
      </w:r>
    </w:p>
    <w:p w:rsidR="00000000" w:rsidDel="00000000" w:rsidP="00000000" w:rsidRDefault="00000000" w:rsidRPr="00000000" w14:paraId="0000004D">
      <w:pPr>
        <w:rPr>
          <w:color w:val="999999"/>
        </w:rPr>
      </w:pPr>
      <w:r w:rsidDel="00000000" w:rsidR="00000000" w:rsidRPr="00000000">
        <w:rPr>
          <w:rtl w:val="0"/>
        </w:rPr>
      </w:r>
    </w:p>
    <w:p w:rsidR="00000000" w:rsidDel="00000000" w:rsidP="00000000" w:rsidRDefault="00000000" w:rsidRPr="00000000" w14:paraId="0000004E">
      <w:pPr>
        <w:rPr>
          <w:b w:val="1"/>
          <w:color w:val="999999"/>
        </w:rPr>
      </w:pPr>
      <w:r w:rsidDel="00000000" w:rsidR="00000000" w:rsidRPr="00000000">
        <w:rPr>
          <w:b w:val="1"/>
          <w:rtl w:val="0"/>
        </w:rPr>
        <w:t xml:space="preserve">Domain: </w:t>
      </w:r>
      <w:r w:rsidDel="00000000" w:rsidR="00000000" w:rsidRPr="00000000">
        <w:rPr>
          <w:color w:val="999999"/>
          <w:rtl w:val="0"/>
        </w:rPr>
        <w:t xml:space="preserve">D</w:t>
      </w:r>
      <w:r w:rsidDel="00000000" w:rsidR="00000000" w:rsidRPr="00000000">
        <w:rPr>
          <w:color w:val="999999"/>
          <w:rtl w:val="0"/>
        </w:rPr>
        <w:t xml:space="preserve">esign Resilient Architectures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rPr>
          <w:color w:val="434343"/>
        </w:rPr>
      </w:pPr>
      <w:r w:rsidDel="00000000" w:rsidR="00000000" w:rsidRPr="00000000">
        <w:rPr>
          <w:color w:val="434343"/>
          <w:rtl w:val="0"/>
        </w:rPr>
        <w:t xml:space="preserve">You are a solutions architect working for an online retailer. Your online web site uses REST API calls via API Gateway and Lambda from your Angular SPA front-end to interact with your DynamoDB data store. Your DynamoDB tables are used for customer preferences, account, and product information. When your web traffic spikes, some requests return a 429 error response. What might be the reason your requests are returning a 429 response? (Select TWO)</w:t>
      </w:r>
    </w:p>
    <w:p w:rsidR="00000000" w:rsidDel="00000000" w:rsidP="00000000" w:rsidRDefault="00000000" w:rsidRPr="00000000" w14:paraId="00000052">
      <w:pPr>
        <w:rPr>
          <w:color w:val="434343"/>
        </w:rPr>
      </w:pPr>
      <w:r w:rsidDel="00000000" w:rsidR="00000000" w:rsidRPr="00000000">
        <w:rPr>
          <w:rtl w:val="0"/>
        </w:rPr>
      </w:r>
    </w:p>
    <w:p w:rsidR="00000000" w:rsidDel="00000000" w:rsidP="00000000" w:rsidRDefault="00000000" w:rsidRPr="00000000" w14:paraId="00000053">
      <w:pPr>
        <w:numPr>
          <w:ilvl w:val="0"/>
          <w:numId w:val="2"/>
        </w:numPr>
        <w:ind w:left="720" w:hanging="360"/>
        <w:rPr>
          <w:color w:val="434343"/>
        </w:rPr>
      </w:pPr>
      <w:r w:rsidDel="00000000" w:rsidR="00000000" w:rsidRPr="00000000">
        <w:rPr>
          <w:color w:val="383a42"/>
          <w:shd w:fill="fafafa" w:val="clear"/>
          <w:rtl w:val="0"/>
        </w:rPr>
        <w:t xml:space="preserve">Your Lambda function has exceeded the concurrency limit.</w:t>
      </w:r>
    </w:p>
    <w:p w:rsidR="00000000" w:rsidDel="00000000" w:rsidP="00000000" w:rsidRDefault="00000000" w:rsidRPr="00000000" w14:paraId="00000054">
      <w:pPr>
        <w:numPr>
          <w:ilvl w:val="0"/>
          <w:numId w:val="2"/>
        </w:numPr>
        <w:ind w:left="720" w:hanging="360"/>
        <w:rPr>
          <w:color w:val="383a42"/>
          <w:shd w:fill="fafafa" w:val="clear"/>
        </w:rPr>
      </w:pPr>
      <w:r w:rsidDel="00000000" w:rsidR="00000000" w:rsidRPr="00000000">
        <w:rPr>
          <w:color w:val="383a42"/>
          <w:shd w:fill="fafafa" w:val="clear"/>
          <w:rtl w:val="0"/>
        </w:rPr>
        <w:t xml:space="preserve">DynamoDB concurrency limit has been exceeded</w:t>
      </w:r>
    </w:p>
    <w:p w:rsidR="00000000" w:rsidDel="00000000" w:rsidP="00000000" w:rsidRDefault="00000000" w:rsidRPr="00000000" w14:paraId="00000055">
      <w:pPr>
        <w:numPr>
          <w:ilvl w:val="0"/>
          <w:numId w:val="2"/>
        </w:numPr>
        <w:ind w:left="720" w:hanging="360"/>
        <w:rPr>
          <w:color w:val="383a42"/>
          <w:shd w:fill="fafafa" w:val="clear"/>
        </w:rPr>
      </w:pPr>
      <w:r w:rsidDel="00000000" w:rsidR="00000000" w:rsidRPr="00000000">
        <w:rPr>
          <w:color w:val="383a42"/>
          <w:shd w:fill="fafafa" w:val="clear"/>
          <w:rtl w:val="0"/>
        </w:rPr>
        <w:t xml:space="preserve">Your Angular service failed to connect to your API Gateway REST endpoint.</w:t>
      </w:r>
    </w:p>
    <w:p w:rsidR="00000000" w:rsidDel="00000000" w:rsidP="00000000" w:rsidRDefault="00000000" w:rsidRPr="00000000" w14:paraId="00000056">
      <w:pPr>
        <w:numPr>
          <w:ilvl w:val="0"/>
          <w:numId w:val="2"/>
        </w:numPr>
        <w:ind w:left="720" w:hanging="360"/>
        <w:rPr>
          <w:color w:val="383a42"/>
          <w:shd w:fill="fafafa" w:val="clear"/>
        </w:rPr>
      </w:pPr>
      <w:r w:rsidDel="00000000" w:rsidR="00000000" w:rsidRPr="00000000">
        <w:rPr>
          <w:color w:val="383a42"/>
          <w:shd w:fill="fafafa" w:val="clear"/>
          <w:rtl w:val="0"/>
        </w:rPr>
        <w:t xml:space="preserve">Your Angular service cannot handle the volume spike</w:t>
      </w:r>
    </w:p>
    <w:p w:rsidR="00000000" w:rsidDel="00000000" w:rsidP="00000000" w:rsidRDefault="00000000" w:rsidRPr="00000000" w14:paraId="00000057">
      <w:pPr>
        <w:numPr>
          <w:ilvl w:val="0"/>
          <w:numId w:val="2"/>
        </w:numPr>
        <w:ind w:left="720" w:hanging="360"/>
        <w:rPr>
          <w:color w:val="383a42"/>
          <w:u w:val="none"/>
          <w:shd w:fill="fafafa" w:val="clear"/>
        </w:rPr>
      </w:pPr>
      <w:r w:rsidDel="00000000" w:rsidR="00000000" w:rsidRPr="00000000">
        <w:rPr>
          <w:color w:val="383a42"/>
          <w:shd w:fill="fafafa" w:val="clear"/>
          <w:rtl w:val="0"/>
        </w:rPr>
        <w:t xml:space="preserve">Your API Gateway has exceeded the steady-state request rate and burst limits.</w:t>
      </w:r>
    </w:p>
    <w:p w:rsidR="00000000" w:rsidDel="00000000" w:rsidP="00000000" w:rsidRDefault="00000000" w:rsidRPr="00000000" w14:paraId="00000058">
      <w:pPr>
        <w:rPr>
          <w:color w:val="434343"/>
        </w:rPr>
      </w:pPr>
      <w:r w:rsidDel="00000000" w:rsidR="00000000" w:rsidRPr="00000000">
        <w:rPr>
          <w:rtl w:val="0"/>
        </w:rPr>
      </w:r>
    </w:p>
    <w:p w:rsidR="00000000" w:rsidDel="00000000" w:rsidP="00000000" w:rsidRDefault="00000000" w:rsidRPr="00000000" w14:paraId="00000059">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05A">
      <w:pPr>
        <w:rPr>
          <w:color w:val="434343"/>
        </w:rPr>
      </w:pPr>
      <w:r w:rsidDel="00000000" w:rsidR="00000000" w:rsidRPr="00000000">
        <w:rPr>
          <w:rtl w:val="0"/>
        </w:rPr>
      </w:r>
    </w:p>
    <w:p w:rsidR="00000000" w:rsidDel="00000000" w:rsidP="00000000" w:rsidRDefault="00000000" w:rsidRPr="00000000" w14:paraId="0000005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5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When your traffic spikes, your Lambda function can exceed the limit set on the number of concurrent instances that can be run (burst concurrency limit in US: 3,000). </w:t>
      </w:r>
    </w:p>
    <w:p w:rsidR="00000000" w:rsidDel="00000000" w:rsidP="00000000" w:rsidRDefault="00000000" w:rsidRPr="00000000" w14:paraId="0000005D">
      <w:pPr>
        <w:rPr>
          <w:color w:val="444444"/>
          <w:highlight w:val="white"/>
        </w:rPr>
      </w:pPr>
      <w:r w:rsidDel="00000000" w:rsidR="00000000" w:rsidRPr="00000000">
        <w:rPr>
          <w:rtl w:val="0"/>
        </w:rPr>
      </w:r>
    </w:p>
    <w:p w:rsidR="00000000" w:rsidDel="00000000" w:rsidP="00000000" w:rsidRDefault="00000000" w:rsidRPr="00000000" w14:paraId="0000005E">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When your table exceeds its provisioned throughput DynamoDB will return a 400 error to the requesting service, in this case API Gateway. This will not result in the propagation of a 429 error response (too many requests) back to the Angular SPA service.</w:t>
      </w:r>
      <w:r w:rsidDel="00000000" w:rsidR="00000000" w:rsidRPr="00000000">
        <w:rPr>
          <w:rtl w:val="0"/>
        </w:rPr>
      </w:r>
    </w:p>
    <w:p w:rsidR="00000000" w:rsidDel="00000000" w:rsidP="00000000" w:rsidRDefault="00000000" w:rsidRPr="00000000" w14:paraId="0000005F">
      <w:pPr>
        <w:rPr>
          <w:color w:val="444444"/>
          <w:highlight w:val="white"/>
        </w:rPr>
      </w:pPr>
      <w:r w:rsidDel="00000000" w:rsidR="00000000" w:rsidRPr="00000000">
        <w:rPr>
          <w:rtl w:val="0"/>
        </w:rPr>
      </w:r>
    </w:p>
    <w:p w:rsidR="00000000" w:rsidDel="00000000" w:rsidP="00000000" w:rsidRDefault="00000000" w:rsidRPr="00000000" w14:paraId="00000060">
      <w:pPr>
        <w:rPr>
          <w:color w:val="444444"/>
          <w:highlight w:val="white"/>
        </w:rPr>
      </w:pPr>
      <w:r w:rsidDel="00000000" w:rsidR="00000000" w:rsidRPr="00000000">
        <w:rPr>
          <w:color w:val="444444"/>
          <w:highlight w:val="white"/>
          <w:rtl w:val="0"/>
        </w:rPr>
        <w:t xml:space="preserve">Option C is incorrect. If your Angular service fails to connect to your API Gateway REST endpoint your code will not generate a 429 error response </w:t>
      </w:r>
      <w:r w:rsidDel="00000000" w:rsidR="00000000" w:rsidRPr="00000000">
        <w:rPr>
          <w:color w:val="383a42"/>
          <w:shd w:fill="fafafa" w:val="clear"/>
          <w:rtl w:val="0"/>
        </w:rPr>
        <w:t xml:space="preserve">(too many requests)</w:t>
      </w:r>
      <w:r w:rsidDel="00000000" w:rsidR="00000000" w:rsidRPr="00000000">
        <w:rPr>
          <w:color w:val="444444"/>
          <w:highlight w:val="white"/>
          <w:rtl w:val="0"/>
        </w:rPr>
        <w:t xml:space="preserve">.</w:t>
        <w:br w:type="textWrapping"/>
      </w:r>
    </w:p>
    <w:p w:rsidR="00000000" w:rsidDel="00000000" w:rsidP="00000000" w:rsidRDefault="00000000" w:rsidRPr="00000000" w14:paraId="00000061">
      <w:pPr>
        <w:rPr>
          <w:color w:val="444444"/>
          <w:highlight w:val="white"/>
        </w:rPr>
      </w:pPr>
      <w:r w:rsidDel="00000000" w:rsidR="00000000" w:rsidRPr="00000000">
        <w:rPr>
          <w:color w:val="444444"/>
          <w:highlight w:val="white"/>
          <w:rtl w:val="0"/>
        </w:rPr>
        <w:t xml:space="preserve">Option D is incorrect. Since your Angular SPA code runs in the individual user’s web browser, this option makes no sense. </w:t>
      </w:r>
    </w:p>
    <w:p w:rsidR="00000000" w:rsidDel="00000000" w:rsidP="00000000" w:rsidRDefault="00000000" w:rsidRPr="00000000" w14:paraId="00000062">
      <w:pPr>
        <w:rPr>
          <w:color w:val="444444"/>
          <w:highlight w:val="white"/>
        </w:rPr>
      </w:pPr>
      <w:r w:rsidDel="00000000" w:rsidR="00000000" w:rsidRPr="00000000">
        <w:rPr>
          <w:rtl w:val="0"/>
        </w:rPr>
      </w:r>
    </w:p>
    <w:p w:rsidR="00000000" w:rsidDel="00000000" w:rsidP="00000000" w:rsidRDefault="00000000" w:rsidRPr="00000000" w14:paraId="00000063">
      <w:pPr>
        <w:rPr>
          <w:color w:val="444444"/>
          <w:highlight w:val="white"/>
        </w:rPr>
      </w:pPr>
      <w:r w:rsidDel="00000000" w:rsidR="00000000" w:rsidRPr="00000000">
        <w:rPr>
          <w:color w:val="444444"/>
          <w:highlight w:val="white"/>
          <w:rtl w:val="0"/>
        </w:rPr>
        <w:t xml:space="preserve">Option E is correct. When your API Gateway request volume reaches the steady-state request rate and bursting limit, API Gateway throttles your requests to protect your back-end services. When these requests are throttled, API Gateway returns a 429 error response </w:t>
      </w:r>
      <w:r w:rsidDel="00000000" w:rsidR="00000000" w:rsidRPr="00000000">
        <w:rPr>
          <w:color w:val="383a42"/>
          <w:shd w:fill="fafafa" w:val="clear"/>
          <w:rtl w:val="0"/>
        </w:rPr>
        <w:t xml:space="preserve">(too many requests)</w:t>
      </w:r>
      <w:r w:rsidDel="00000000" w:rsidR="00000000" w:rsidRPr="00000000">
        <w:rPr>
          <w:color w:val="444444"/>
          <w:highlight w:val="white"/>
          <w:rtl w:val="0"/>
        </w:rPr>
        <w:t xml:space="preserve">.</w:t>
      </w:r>
    </w:p>
    <w:p w:rsidR="00000000" w:rsidDel="00000000" w:rsidP="00000000" w:rsidRDefault="00000000" w:rsidRPr="00000000" w14:paraId="00000064">
      <w:pPr>
        <w:ind w:right="-360"/>
        <w:rPr>
          <w:color w:val="444444"/>
          <w:highlight w:val="white"/>
        </w:rPr>
      </w:pPr>
      <w:r w:rsidDel="00000000" w:rsidR="00000000" w:rsidRPr="00000000">
        <w:rPr>
          <w:rtl w:val="0"/>
        </w:rPr>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67">
      <w:pPr>
        <w:rPr>
          <w:b w:val="1"/>
          <w:color w:val="222222"/>
        </w:rPr>
      </w:pPr>
      <w:r w:rsidDel="00000000" w:rsidR="00000000" w:rsidRPr="00000000">
        <w:rPr>
          <w:color w:val="444444"/>
          <w:rtl w:val="0"/>
        </w:rPr>
        <w:t xml:space="preserve">Please see the Amazon API Gateway developer guide titled</w:t>
      </w:r>
      <w:r w:rsidDel="00000000" w:rsidR="00000000" w:rsidRPr="00000000">
        <w:rPr>
          <w:b w:val="1"/>
          <w:color w:val="444444"/>
          <w:rtl w:val="0"/>
        </w:rPr>
        <w:t xml:space="preserve"> </w:t>
      </w:r>
      <w:r w:rsidDel="00000000" w:rsidR="00000000" w:rsidRPr="00000000">
        <w:rPr>
          <w:b w:val="1"/>
          <w:color w:val="222222"/>
          <w:rtl w:val="0"/>
        </w:rPr>
        <w:t xml:space="preserve">Throttle API requests for better throughput</w:t>
      </w:r>
      <w:r w:rsidDel="00000000" w:rsidR="00000000" w:rsidRPr="00000000">
        <w:rPr>
          <w:b w:val="1"/>
          <w:color w:val="222222"/>
          <w:rtl w:val="0"/>
        </w:rPr>
        <w:t xml:space="preserve"> </w:t>
      </w:r>
      <w:r w:rsidDel="00000000" w:rsidR="00000000" w:rsidRPr="00000000">
        <w:rPr>
          <w:color w:val="222222"/>
          <w:rtl w:val="0"/>
        </w:rPr>
        <w:t xml:space="preserve">(</w:t>
      </w:r>
      <w:hyperlink r:id="rId6">
        <w:r w:rsidDel="00000000" w:rsidR="00000000" w:rsidRPr="00000000">
          <w:rPr>
            <w:color w:val="1155cc"/>
            <w:u w:val="single"/>
            <w:rtl w:val="0"/>
          </w:rPr>
          <w:t xml:space="preserve">https://docs.aws.amazon.com/apigateway/latest/developerguide/api-gateway-request-throttling.html</w:t>
        </w:r>
      </w:hyperlink>
      <w:r w:rsidDel="00000000" w:rsidR="00000000" w:rsidRPr="00000000">
        <w:rPr>
          <w:color w:val="222222"/>
          <w:rtl w:val="0"/>
        </w:rPr>
        <w:t xml:space="preserve">), the Towards Data Science article titled</w:t>
      </w:r>
      <w:r w:rsidDel="00000000" w:rsidR="00000000" w:rsidRPr="00000000">
        <w:rPr>
          <w:b w:val="1"/>
          <w:color w:val="222222"/>
          <w:rtl w:val="0"/>
        </w:rPr>
        <w:t xml:space="preserve"> </w:t>
      </w:r>
      <w:r w:rsidDel="00000000" w:rsidR="00000000" w:rsidRPr="00000000">
        <w:rPr>
          <w:b w:val="1"/>
          <w:color w:val="222222"/>
          <w:rtl w:val="0"/>
        </w:rPr>
        <w:t xml:space="preserve">Full Stack Development Tutorial: Integrate AWS Lambda Serverless Service into Angular SPA</w:t>
      </w:r>
    </w:p>
    <w:p w:rsidR="00000000" w:rsidDel="00000000" w:rsidP="00000000" w:rsidRDefault="00000000" w:rsidRPr="00000000" w14:paraId="00000068">
      <w:pPr>
        <w:rPr>
          <w:color w:val="222222"/>
        </w:rPr>
      </w:pPr>
      <w:r w:rsidDel="00000000" w:rsidR="00000000" w:rsidRPr="00000000">
        <w:rPr>
          <w:color w:val="222222"/>
          <w:rtl w:val="0"/>
        </w:rPr>
        <w:t xml:space="preserve">(</w:t>
      </w:r>
      <w:hyperlink r:id="rId7">
        <w:r w:rsidDel="00000000" w:rsidR="00000000" w:rsidRPr="00000000">
          <w:rPr>
            <w:color w:val="1155cc"/>
            <w:u w:val="single"/>
            <w:rtl w:val="0"/>
          </w:rPr>
          <w:t xml:space="preserve">https://towardsdatascience.com/full-stack-development-tutorial-integrate-aws-lambda-serverless-service-into-angular-spa-abb70bcf417f</w:t>
        </w:r>
      </w:hyperlink>
      <w:r w:rsidDel="00000000" w:rsidR="00000000" w:rsidRPr="00000000">
        <w:rPr>
          <w:color w:val="222222"/>
          <w:rtl w:val="0"/>
        </w:rPr>
        <w:t xml:space="preserve">), the </w:t>
      </w:r>
      <w:r w:rsidDel="00000000" w:rsidR="00000000" w:rsidRPr="00000000">
        <w:rPr>
          <w:color w:val="444444"/>
          <w:rtl w:val="0"/>
        </w:rPr>
        <w:t xml:space="preserve">Amazon API Gateway developer guide</w:t>
      </w:r>
      <w:r w:rsidDel="00000000" w:rsidR="00000000" w:rsidRPr="00000000">
        <w:rPr>
          <w:color w:val="222222"/>
          <w:rtl w:val="0"/>
        </w:rPr>
        <w:t xml:space="preserve"> titled</w:t>
      </w:r>
      <w:r w:rsidDel="00000000" w:rsidR="00000000" w:rsidRPr="00000000">
        <w:rPr>
          <w:b w:val="1"/>
          <w:color w:val="222222"/>
          <w:rtl w:val="0"/>
        </w:rPr>
        <w:t xml:space="preserve"> </w:t>
      </w:r>
      <w:r w:rsidDel="00000000" w:rsidR="00000000" w:rsidRPr="00000000">
        <w:rPr>
          <w:b w:val="1"/>
          <w:color w:val="222222"/>
          <w:rtl w:val="0"/>
        </w:rPr>
        <w:t xml:space="preserve">Invoking a REST API in Amazon API Gateway </w:t>
      </w:r>
      <w:r w:rsidDel="00000000" w:rsidR="00000000" w:rsidRPr="00000000">
        <w:rPr>
          <w:color w:val="222222"/>
          <w:rtl w:val="0"/>
        </w:rPr>
        <w:t xml:space="preserve">(</w:t>
      </w:r>
      <w:hyperlink r:id="rId8">
        <w:r w:rsidDel="00000000" w:rsidR="00000000" w:rsidRPr="00000000">
          <w:rPr>
            <w:color w:val="1155cc"/>
            <w:u w:val="single"/>
            <w:rtl w:val="0"/>
          </w:rPr>
          <w:t xml:space="preserve">https://docs.aws.amazon.com/apigateway/latest/developerguide/how-to-call-api.html</w:t>
        </w:r>
      </w:hyperlink>
      <w:r w:rsidDel="00000000" w:rsidR="00000000" w:rsidRPr="00000000">
        <w:rPr>
          <w:color w:val="222222"/>
          <w:rtl w:val="0"/>
        </w:rPr>
        <w:t xml:space="preserve">), the AWS Lambda developer guide titled </w:t>
      </w:r>
      <w:r w:rsidDel="00000000" w:rsidR="00000000" w:rsidRPr="00000000">
        <w:rPr>
          <w:b w:val="1"/>
          <w:color w:val="222222"/>
          <w:rtl w:val="0"/>
        </w:rPr>
        <w:t xml:space="preserve">Lambda function scaling </w:t>
      </w:r>
      <w:r w:rsidDel="00000000" w:rsidR="00000000" w:rsidRPr="00000000">
        <w:rPr>
          <w:color w:val="222222"/>
          <w:rtl w:val="0"/>
        </w:rPr>
        <w:t xml:space="preserve">(</w:t>
      </w:r>
      <w:hyperlink r:id="rId9">
        <w:r w:rsidDel="00000000" w:rsidR="00000000" w:rsidRPr="00000000">
          <w:rPr>
            <w:color w:val="1155cc"/>
            <w:u w:val="single"/>
            <w:rtl w:val="0"/>
          </w:rPr>
          <w:t xml:space="preserve">https://docs.aws.amazon.com/lambda/latest/dg/invocation-scaling.html</w:t>
        </w:r>
      </w:hyperlink>
      <w:r w:rsidDel="00000000" w:rsidR="00000000" w:rsidRPr="00000000">
        <w:rPr>
          <w:color w:val="222222"/>
          <w:rtl w:val="0"/>
        </w:rPr>
        <w:t xml:space="preserve">), and the Amazon DynamoDB developer guide titled </w:t>
      </w:r>
      <w:r w:rsidDel="00000000" w:rsidR="00000000" w:rsidRPr="00000000">
        <w:rPr>
          <w:b w:val="1"/>
          <w:color w:val="222222"/>
          <w:rtl w:val="0"/>
        </w:rPr>
        <w:t xml:space="preserve">Error Handling with DynamoDB </w:t>
      </w:r>
      <w:r w:rsidDel="00000000" w:rsidR="00000000" w:rsidRPr="00000000">
        <w:rPr>
          <w:color w:val="222222"/>
          <w:rtl w:val="0"/>
        </w:rPr>
        <w:t xml:space="preserve">(</w:t>
      </w:r>
      <w:hyperlink r:id="rId10">
        <w:r w:rsidDel="00000000" w:rsidR="00000000" w:rsidRPr="00000000">
          <w:rPr>
            <w:color w:val="1155cc"/>
            <w:u w:val="single"/>
            <w:rtl w:val="0"/>
          </w:rPr>
          <w:t xml:space="preserve">https://docs.aws.amazon.com/amazondynamodb/latest/developerguide/Programming.Errors.html</w:t>
        </w:r>
      </w:hyperlink>
      <w:r w:rsidDel="00000000" w:rsidR="00000000" w:rsidRPr="00000000">
        <w:rPr>
          <w:color w:val="222222"/>
          <w:rtl w:val="0"/>
        </w:rPr>
        <w:t xml:space="preserve">) </w:t>
      </w:r>
    </w:p>
    <w:p w:rsidR="00000000" w:rsidDel="00000000" w:rsidP="00000000" w:rsidRDefault="00000000" w:rsidRPr="00000000" w14:paraId="00000069">
      <w:pPr>
        <w:rPr>
          <w:color w:val="222222"/>
        </w:rPr>
      </w:pPr>
      <w:r w:rsidDel="00000000" w:rsidR="00000000" w:rsidRPr="00000000">
        <w:rPr>
          <w:rtl w:val="0"/>
        </w:rPr>
      </w:r>
    </w:p>
    <w:p w:rsidR="00000000" w:rsidDel="00000000" w:rsidP="00000000" w:rsidRDefault="00000000" w:rsidRPr="00000000" w14:paraId="0000006A">
      <w:pPr>
        <w:rPr>
          <w:color w:val="222222"/>
        </w:rPr>
      </w:pPr>
      <w:r w:rsidDel="00000000" w:rsidR="00000000" w:rsidRPr="00000000">
        <w:rPr>
          <w:rtl w:val="0"/>
        </w:rPr>
      </w:r>
    </w:p>
    <w:p w:rsidR="00000000" w:rsidDel="00000000" w:rsidP="00000000" w:rsidRDefault="00000000" w:rsidRPr="00000000" w14:paraId="0000006B">
      <w:pPr>
        <w:rPr>
          <w:color w:val="222222"/>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Question: 2</w:t>
      </w:r>
    </w:p>
    <w:p w:rsidR="00000000" w:rsidDel="00000000" w:rsidP="00000000" w:rsidRDefault="00000000" w:rsidRPr="00000000" w14:paraId="0000006D">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6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Identify elastic and scalable compute solutions for a workload </w:t>
      </w:r>
    </w:p>
    <w:p w:rsidR="00000000" w:rsidDel="00000000" w:rsidP="00000000" w:rsidRDefault="00000000" w:rsidRPr="00000000" w14:paraId="0000006F">
      <w:pPr>
        <w:rPr>
          <w:color w:val="999999"/>
        </w:rPr>
      </w:pPr>
      <w:r w:rsidDel="00000000" w:rsidR="00000000" w:rsidRPr="00000000">
        <w:rPr>
          <w:rtl w:val="0"/>
        </w:rPr>
      </w:r>
    </w:p>
    <w:p w:rsidR="00000000" w:rsidDel="00000000" w:rsidP="00000000" w:rsidRDefault="00000000" w:rsidRPr="00000000" w14:paraId="00000070">
      <w:pPr>
        <w:rPr>
          <w:b w:val="1"/>
          <w:color w:val="999999"/>
        </w:rPr>
      </w:pPr>
      <w:r w:rsidDel="00000000" w:rsidR="00000000" w:rsidRPr="00000000">
        <w:rPr>
          <w:b w:val="1"/>
          <w:rtl w:val="0"/>
        </w:rPr>
        <w:t xml:space="preserve">Domain: </w:t>
      </w:r>
      <w:r w:rsidDel="00000000" w:rsidR="00000000" w:rsidRPr="00000000">
        <w:rPr>
          <w:color w:val="999999"/>
          <w:rtl w:val="0"/>
        </w:rPr>
        <w:t xml:space="preserve">Design High-Performing Architectures  </w:t>
      </w: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3">
      <w:pPr>
        <w:rPr>
          <w:color w:val="434343"/>
        </w:rPr>
      </w:pPr>
      <w:r w:rsidDel="00000000" w:rsidR="00000000" w:rsidRPr="00000000">
        <w:rPr>
          <w:color w:val="434343"/>
          <w:rtl w:val="0"/>
        </w:rPr>
        <w:t xml:space="preserve">You are a solutions architect working for a financial services firm. Your firm requires very low latency response time for requests via API Gateway and Lambda integration to your securities master database. The securities master database, housed in Aurora, contains data about all of the securities your firm trades. The data consists of the security ticker, the trading exchange, trading partner firm for the security, etc. As this securities data is relatively static, you can improve the performance of your API Gateway REST endpoint by using API Gateway caching. Your REST API calls for equity security request types and fixed income security request types to be </w:t>
      </w:r>
      <w:r w:rsidDel="00000000" w:rsidR="00000000" w:rsidRPr="00000000">
        <w:rPr>
          <w:color w:val="434343"/>
          <w:rtl w:val="0"/>
        </w:rPr>
        <w:t xml:space="preserve">cached</w:t>
      </w:r>
      <w:r w:rsidDel="00000000" w:rsidR="00000000" w:rsidRPr="00000000">
        <w:rPr>
          <w:color w:val="434343"/>
          <w:rtl w:val="0"/>
        </w:rPr>
        <w:t xml:space="preserve"> separately. Which of the following options is the most efficient way to separate your cache responses via request type using API Gateway caching? </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1"/>
        </w:numPr>
        <w:ind w:left="720" w:hanging="360"/>
        <w:rPr>
          <w:color w:val="434343"/>
        </w:rPr>
      </w:pPr>
      <w:r w:rsidDel="00000000" w:rsidR="00000000" w:rsidRPr="00000000">
        <w:rPr>
          <w:color w:val="383a42"/>
          <w:shd w:fill="fafafa" w:val="clear"/>
          <w:rtl w:val="0"/>
        </w:rPr>
        <w:t xml:space="preserve">Custom header</w:t>
      </w:r>
    </w:p>
    <w:p w:rsidR="00000000" w:rsidDel="00000000" w:rsidP="00000000" w:rsidRDefault="00000000" w:rsidRPr="00000000" w14:paraId="00000076">
      <w:pPr>
        <w:numPr>
          <w:ilvl w:val="0"/>
          <w:numId w:val="11"/>
        </w:numPr>
        <w:ind w:left="720" w:hanging="360"/>
        <w:rPr>
          <w:color w:val="383a42"/>
          <w:shd w:fill="fafafa" w:val="clear"/>
        </w:rPr>
      </w:pPr>
      <w:r w:rsidDel="00000000" w:rsidR="00000000" w:rsidRPr="00000000">
        <w:rPr>
          <w:color w:val="383a42"/>
          <w:shd w:fill="fafafa" w:val="clear"/>
          <w:rtl w:val="0"/>
        </w:rPr>
        <w:t xml:space="preserve">URL paths</w:t>
      </w:r>
    </w:p>
    <w:p w:rsidR="00000000" w:rsidDel="00000000" w:rsidP="00000000" w:rsidRDefault="00000000" w:rsidRPr="00000000" w14:paraId="00000077">
      <w:pPr>
        <w:numPr>
          <w:ilvl w:val="0"/>
          <w:numId w:val="11"/>
        </w:numPr>
        <w:ind w:left="720" w:hanging="360"/>
        <w:rPr>
          <w:color w:val="383a42"/>
          <w:shd w:fill="fafafa" w:val="clear"/>
        </w:rPr>
      </w:pPr>
      <w:r w:rsidDel="00000000" w:rsidR="00000000" w:rsidRPr="00000000">
        <w:rPr>
          <w:color w:val="383a42"/>
          <w:shd w:fill="fafafa" w:val="clear"/>
          <w:rtl w:val="0"/>
        </w:rPr>
        <w:t xml:space="preserve">Request method type</w:t>
      </w:r>
    </w:p>
    <w:p w:rsidR="00000000" w:rsidDel="00000000" w:rsidP="00000000" w:rsidRDefault="00000000" w:rsidRPr="00000000" w14:paraId="00000078">
      <w:pPr>
        <w:numPr>
          <w:ilvl w:val="0"/>
          <w:numId w:val="11"/>
        </w:numPr>
        <w:ind w:left="720" w:hanging="360"/>
        <w:rPr>
          <w:color w:val="383a42"/>
          <w:shd w:fill="fafafa" w:val="clear"/>
        </w:rPr>
      </w:pPr>
      <w:r w:rsidDel="00000000" w:rsidR="00000000" w:rsidRPr="00000000">
        <w:rPr>
          <w:color w:val="383a42"/>
          <w:shd w:fill="fafafa" w:val="clear"/>
          <w:rtl w:val="0"/>
        </w:rPr>
        <w:t xml:space="preserve">Query string</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separate requests for the security type, the most efficient approach is to use a query string with a type parameter. A custom header is used more for setting content type, authorization, host, date, etc. </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could use a different URL path for each type of security, but that approach would over complicate your solution.</w:t>
      </w: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incorrect. Your request type for security information will invariably be a GET method request type. Therefore, using the request method type would not differentiate the security types.</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correct. You can use your query string parameters as part of your cache key. This allows you to separately cache responses for equity requests from fixed income request responses.  </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b w:val="1"/>
          <w:color w:val="222222"/>
        </w:rPr>
      </w:pPr>
      <w:r w:rsidDel="00000000" w:rsidR="00000000" w:rsidRPr="00000000">
        <w:rPr>
          <w:color w:val="444444"/>
          <w:rtl w:val="0"/>
        </w:rPr>
        <w:t xml:space="preserve">Please see the Amazon API Gateway developer guide titled</w:t>
      </w:r>
      <w:r w:rsidDel="00000000" w:rsidR="00000000" w:rsidRPr="00000000">
        <w:rPr>
          <w:b w:val="1"/>
          <w:color w:val="444444"/>
          <w:rtl w:val="0"/>
        </w:rPr>
        <w:t xml:space="preserve"> </w:t>
      </w:r>
      <w:r w:rsidDel="00000000" w:rsidR="00000000" w:rsidRPr="00000000">
        <w:rPr>
          <w:b w:val="1"/>
          <w:color w:val="222222"/>
          <w:rtl w:val="0"/>
        </w:rPr>
        <w:t xml:space="preserve">Enabling API caching to enhance responsiveness</w:t>
      </w:r>
    </w:p>
    <w:p w:rsidR="00000000" w:rsidDel="00000000" w:rsidP="00000000" w:rsidRDefault="00000000" w:rsidRPr="00000000" w14:paraId="00000086">
      <w:pPr>
        <w:rPr>
          <w:b w:val="1"/>
          <w:color w:val="222222"/>
        </w:rPr>
      </w:pPr>
      <w:r w:rsidDel="00000000" w:rsidR="00000000" w:rsidRPr="00000000">
        <w:rPr>
          <w:color w:val="222222"/>
          <w:rtl w:val="0"/>
        </w:rPr>
        <w:t xml:space="preserve">(</w:t>
      </w:r>
      <w:hyperlink r:id="rId11">
        <w:r w:rsidDel="00000000" w:rsidR="00000000" w:rsidRPr="00000000">
          <w:rPr>
            <w:color w:val="1155cc"/>
            <w:u w:val="single"/>
            <w:rtl w:val="0"/>
          </w:rPr>
          <w:t xml:space="preserve">https://docs.aws.amazon.com/apigateway/latest/developerguide/api-gateway-caching.html</w:t>
        </w:r>
      </w:hyperlink>
      <w:r w:rsidDel="00000000" w:rsidR="00000000" w:rsidRPr="00000000">
        <w:rPr>
          <w:color w:val="222222"/>
          <w:rtl w:val="0"/>
        </w:rPr>
        <w:t xml:space="preserve">), and the </w:t>
      </w:r>
      <w:r w:rsidDel="00000000" w:rsidR="00000000" w:rsidRPr="00000000">
        <w:rPr>
          <w:color w:val="444444"/>
          <w:rtl w:val="0"/>
        </w:rPr>
        <w:t xml:space="preserve">Amazon API Gateway REST API Reference</w:t>
      </w:r>
      <w:r w:rsidDel="00000000" w:rsidR="00000000" w:rsidRPr="00000000">
        <w:rPr>
          <w:b w:val="1"/>
          <w:color w:val="222222"/>
          <w:rtl w:val="0"/>
        </w:rPr>
        <w:t xml:space="preserve"> </w:t>
      </w:r>
      <w:r w:rsidDel="00000000" w:rsidR="00000000" w:rsidRPr="00000000">
        <w:rPr>
          <w:color w:val="444444"/>
          <w:rtl w:val="0"/>
        </w:rPr>
        <w:t xml:space="preserve">page</w:t>
      </w:r>
      <w:r w:rsidDel="00000000" w:rsidR="00000000" w:rsidRPr="00000000">
        <w:rPr>
          <w:b w:val="1"/>
          <w:color w:val="222222"/>
          <w:rtl w:val="0"/>
        </w:rPr>
        <w:t xml:space="preserve"> </w:t>
      </w:r>
      <w:r w:rsidDel="00000000" w:rsidR="00000000" w:rsidRPr="00000000">
        <w:rPr>
          <w:color w:val="222222"/>
          <w:rtl w:val="0"/>
        </w:rPr>
        <w:t xml:space="preserve">titled </w:t>
      </w:r>
      <w:r w:rsidDel="00000000" w:rsidR="00000000" w:rsidRPr="00000000">
        <w:rPr>
          <w:b w:val="1"/>
          <w:color w:val="222222"/>
          <w:rtl w:val="0"/>
        </w:rPr>
        <w:t xml:space="preserve">Making HTTP Requests to Amazon API Gateway</w:t>
      </w:r>
    </w:p>
    <w:p w:rsidR="00000000" w:rsidDel="00000000" w:rsidP="00000000" w:rsidRDefault="00000000" w:rsidRPr="00000000" w14:paraId="00000087">
      <w:pPr>
        <w:rPr>
          <w:color w:val="222222"/>
        </w:rPr>
      </w:pPr>
      <w:r w:rsidDel="00000000" w:rsidR="00000000" w:rsidRPr="00000000">
        <w:rPr>
          <w:color w:val="222222"/>
          <w:rtl w:val="0"/>
        </w:rPr>
        <w:t xml:space="preserve">(</w:t>
      </w:r>
      <w:hyperlink r:id="rId12">
        <w:r w:rsidDel="00000000" w:rsidR="00000000" w:rsidRPr="00000000">
          <w:rPr>
            <w:color w:val="1155cc"/>
            <w:u w:val="single"/>
            <w:rtl w:val="0"/>
          </w:rPr>
          <w:t xml:space="preserve">https://docs.aws.amazon.com/apigateway/api-reference/making-http-requests/</w:t>
        </w:r>
      </w:hyperlink>
      <w:r w:rsidDel="00000000" w:rsidR="00000000" w:rsidRPr="00000000">
        <w:rPr>
          <w:color w:val="222222"/>
          <w:rtl w:val="0"/>
        </w:rPr>
        <w:t xml:space="preserve">) </w:t>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color w:val="222222"/>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Question: 3</w:t>
      </w:r>
    </w:p>
    <w:p w:rsidR="00000000" w:rsidDel="00000000" w:rsidP="00000000" w:rsidRDefault="00000000" w:rsidRPr="00000000" w14:paraId="0000008B">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8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secure application tiers </w:t>
      </w:r>
    </w:p>
    <w:p w:rsidR="00000000" w:rsidDel="00000000" w:rsidP="00000000" w:rsidRDefault="00000000" w:rsidRPr="00000000" w14:paraId="0000008D">
      <w:pPr>
        <w:rPr>
          <w:color w:val="999999"/>
        </w:rPr>
      </w:pPr>
      <w:r w:rsidDel="00000000" w:rsidR="00000000" w:rsidRPr="00000000">
        <w:rPr>
          <w:rtl w:val="0"/>
        </w:rPr>
      </w:r>
    </w:p>
    <w:p w:rsidR="00000000" w:rsidDel="00000000" w:rsidP="00000000" w:rsidRDefault="00000000" w:rsidRPr="00000000" w14:paraId="0000008E">
      <w:pPr>
        <w:rPr>
          <w:b w:val="1"/>
          <w:color w:val="999999"/>
        </w:rPr>
      </w:pPr>
      <w:r w:rsidDel="00000000" w:rsidR="00000000" w:rsidRPr="00000000">
        <w:rPr>
          <w:b w:val="1"/>
          <w:rtl w:val="0"/>
        </w:rPr>
        <w:t xml:space="preserve">Domain: </w:t>
      </w:r>
      <w:r w:rsidDel="00000000" w:rsidR="00000000" w:rsidRPr="00000000">
        <w:rPr>
          <w:color w:val="999999"/>
          <w:rtl w:val="0"/>
        </w:rPr>
        <w:t xml:space="preserve">Design Secure Applications and Architectures  </w:t>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rPr>
          <w:color w:val="434343"/>
        </w:rPr>
      </w:pPr>
      <w:r w:rsidDel="00000000" w:rsidR="00000000" w:rsidRPr="00000000">
        <w:rPr>
          <w:color w:val="434343"/>
          <w:rtl w:val="0"/>
        </w:rPr>
        <w:t xml:space="preserve">You are a solutions architect working for a healthcare provider. Your company uses REST APIs to expose critical patient data to internal front-end systems used by doctors and nurses when involved in patient care. The data for your patient information is stored in Aurora.</w:t>
      </w:r>
    </w:p>
    <w:p w:rsidR="00000000" w:rsidDel="00000000" w:rsidP="00000000" w:rsidRDefault="00000000" w:rsidRPr="00000000" w14:paraId="00000092">
      <w:pPr>
        <w:rPr>
          <w:color w:val="434343"/>
        </w:rPr>
      </w:pPr>
      <w:r w:rsidDel="00000000" w:rsidR="00000000" w:rsidRPr="00000000">
        <w:rPr>
          <w:rtl w:val="0"/>
        </w:rPr>
      </w:r>
    </w:p>
    <w:p w:rsidR="00000000" w:rsidDel="00000000" w:rsidP="00000000" w:rsidRDefault="00000000" w:rsidRPr="00000000" w14:paraId="00000093">
      <w:pPr>
        <w:rPr>
          <w:color w:val="434343"/>
        </w:rPr>
      </w:pPr>
      <w:r w:rsidDel="00000000" w:rsidR="00000000" w:rsidRPr="00000000">
        <w:rPr>
          <w:color w:val="434343"/>
          <w:rtl w:val="0"/>
        </w:rPr>
        <w:t xml:space="preserve">How can you ensure that your patient data REST endpoint is only accessed by your authorized internal users? (Select TWO) </w:t>
      </w:r>
    </w:p>
    <w:p w:rsidR="00000000" w:rsidDel="00000000" w:rsidP="00000000" w:rsidRDefault="00000000" w:rsidRPr="00000000" w14:paraId="00000094">
      <w:pPr>
        <w:rPr>
          <w:color w:val="434343"/>
        </w:rPr>
      </w:pPr>
      <w:r w:rsidDel="00000000" w:rsidR="00000000" w:rsidRPr="00000000">
        <w:rPr>
          <w:rtl w:val="0"/>
        </w:rPr>
      </w:r>
    </w:p>
    <w:p w:rsidR="00000000" w:rsidDel="00000000" w:rsidP="00000000" w:rsidRDefault="00000000" w:rsidRPr="00000000" w14:paraId="00000095">
      <w:pPr>
        <w:numPr>
          <w:ilvl w:val="0"/>
          <w:numId w:val="10"/>
        </w:numPr>
        <w:ind w:left="720" w:hanging="360"/>
        <w:rPr>
          <w:color w:val="434343"/>
        </w:rPr>
      </w:pPr>
      <w:r w:rsidDel="00000000" w:rsidR="00000000" w:rsidRPr="00000000">
        <w:rPr>
          <w:color w:val="383a42"/>
          <w:shd w:fill="fafafa" w:val="clear"/>
          <w:rtl w:val="0"/>
        </w:rPr>
        <w:t xml:space="preserve">Run your Aurora DB cluster on an EC2 instance in a private subnet</w:t>
      </w:r>
    </w:p>
    <w:p w:rsidR="00000000" w:rsidDel="00000000" w:rsidP="00000000" w:rsidRDefault="00000000" w:rsidRPr="00000000" w14:paraId="00000096">
      <w:pPr>
        <w:numPr>
          <w:ilvl w:val="0"/>
          <w:numId w:val="10"/>
        </w:numPr>
        <w:ind w:left="720" w:hanging="360"/>
        <w:rPr>
          <w:color w:val="383a42"/>
          <w:shd w:fill="fafafa" w:val="clear"/>
        </w:rPr>
      </w:pPr>
      <w:r w:rsidDel="00000000" w:rsidR="00000000" w:rsidRPr="00000000">
        <w:rPr>
          <w:color w:val="383a42"/>
          <w:shd w:fill="fafafa" w:val="clear"/>
          <w:rtl w:val="0"/>
        </w:rPr>
        <w:t xml:space="preserve">Use a Gateway VPC Endpoint to make your REST endpoint private and only accessible from within your VPC</w:t>
      </w:r>
    </w:p>
    <w:p w:rsidR="00000000" w:rsidDel="00000000" w:rsidP="00000000" w:rsidRDefault="00000000" w:rsidRPr="00000000" w14:paraId="00000097">
      <w:pPr>
        <w:numPr>
          <w:ilvl w:val="0"/>
          <w:numId w:val="10"/>
        </w:numPr>
        <w:ind w:left="720" w:hanging="360"/>
        <w:rPr>
          <w:color w:val="383a42"/>
          <w:shd w:fill="fafafa" w:val="clear"/>
        </w:rPr>
      </w:pPr>
      <w:r w:rsidDel="00000000" w:rsidR="00000000" w:rsidRPr="00000000">
        <w:rPr>
          <w:color w:val="383a42"/>
          <w:shd w:fill="fafafa" w:val="clear"/>
          <w:rtl w:val="0"/>
        </w:rPr>
        <w:t xml:space="preserve">Use IAM resource policies to restrict access to your REST APIs by adding the aws:SourceVpce condition to the API Gateway resource policy</w:t>
      </w:r>
    </w:p>
    <w:p w:rsidR="00000000" w:rsidDel="00000000" w:rsidP="00000000" w:rsidRDefault="00000000" w:rsidRPr="00000000" w14:paraId="00000098">
      <w:pPr>
        <w:numPr>
          <w:ilvl w:val="0"/>
          <w:numId w:val="10"/>
        </w:numPr>
        <w:ind w:left="720" w:hanging="360"/>
        <w:rPr>
          <w:color w:val="383a42"/>
          <w:shd w:fill="fafafa" w:val="clear"/>
        </w:rPr>
      </w:pPr>
      <w:r w:rsidDel="00000000" w:rsidR="00000000" w:rsidRPr="00000000">
        <w:rPr>
          <w:color w:val="383a42"/>
          <w:shd w:fill="fafafa" w:val="clear"/>
          <w:rtl w:val="0"/>
        </w:rPr>
        <w:t xml:space="preserve">Use an Interface VPC Endpoint to make your REST endpoint private and only accessible from within your VPC and through your VPCe</w:t>
      </w:r>
    </w:p>
    <w:p w:rsidR="00000000" w:rsidDel="00000000" w:rsidP="00000000" w:rsidRDefault="00000000" w:rsidRPr="00000000" w14:paraId="00000099">
      <w:pPr>
        <w:numPr>
          <w:ilvl w:val="0"/>
          <w:numId w:val="10"/>
        </w:numPr>
        <w:ind w:left="720" w:hanging="360"/>
        <w:rPr>
          <w:color w:val="383a42"/>
          <w:shd w:fill="fafafa" w:val="clear"/>
        </w:rPr>
      </w:pPr>
      <w:r w:rsidDel="00000000" w:rsidR="00000000" w:rsidRPr="00000000">
        <w:rPr>
          <w:color w:val="383a42"/>
          <w:shd w:fill="fafafa" w:val="clear"/>
          <w:rtl w:val="0"/>
        </w:rPr>
        <w:t xml:space="preserve">Use IAM resource policies to restrict access to your REST APIs by adding the aws:SourceArn condition to the API Gateway resource policy</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Answers: </w:t>
      </w:r>
      <w:r w:rsidDel="00000000" w:rsidR="00000000" w:rsidRPr="00000000">
        <w:rPr>
          <w:color w:val="434343"/>
          <w:rtl w:val="0"/>
        </w:rPr>
        <w:t xml:space="preserve">C,</w:t>
      </w:r>
      <w:r w:rsidDel="00000000" w:rsidR="00000000" w:rsidRPr="00000000">
        <w:rPr>
          <w:color w:val="434343"/>
          <w:rtl w:val="0"/>
        </w:rPr>
        <w:t xml:space="preserve"> D</w:t>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Controlling access to your back-end database running on Aurora will not restrict access to your API Gateway REST endpoint. Access to your API Gateway REST endpoint must be controlled at the API Gateway and VPC level. </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Gateway VPC Endpoint is only used for the S3 and DynamoDB services.</w:t>
      </w:r>
      <w:r w:rsidDel="00000000" w:rsidR="00000000" w:rsidRPr="00000000">
        <w:rPr>
          <w:rtl w:val="0"/>
        </w:rPr>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C is correct. You can make your REST APIs private by using the </w:t>
      </w:r>
      <w:r w:rsidDel="00000000" w:rsidR="00000000" w:rsidRPr="00000000">
        <w:rPr>
          <w:color w:val="383a42"/>
          <w:shd w:fill="fafafa" w:val="clear"/>
          <w:rtl w:val="0"/>
        </w:rPr>
        <w:t xml:space="preserve">aws:SourceVpce condition in your API Gateway resource policy to restrict access to only your VPC Endpoint.</w:t>
      </w:r>
      <w:r w:rsidDel="00000000" w:rsidR="00000000" w:rsidRPr="00000000">
        <w:rPr>
          <w:color w:val="444444"/>
          <w:highlight w:val="white"/>
          <w:rtl w:val="0"/>
        </w:rPr>
        <w:br w:type="textWrapping"/>
      </w:r>
    </w:p>
    <w:p w:rsidR="00000000" w:rsidDel="00000000" w:rsidP="00000000" w:rsidRDefault="00000000" w:rsidRPr="00000000" w14:paraId="000000A3">
      <w:pPr>
        <w:rPr>
          <w:color w:val="444444"/>
          <w:highlight w:val="white"/>
        </w:rPr>
      </w:pPr>
      <w:r w:rsidDel="00000000" w:rsidR="00000000" w:rsidRPr="00000000">
        <w:rPr>
          <w:color w:val="444444"/>
          <w:highlight w:val="white"/>
          <w:rtl w:val="0"/>
        </w:rPr>
        <w:t xml:space="preserve">Option D is correct. Use a VPC Interface Endpoint to restrict access to your REST APIs to traffic that arrives via the VPC Endpoint.</w:t>
      </w:r>
    </w:p>
    <w:p w:rsidR="00000000" w:rsidDel="00000000" w:rsidP="00000000" w:rsidRDefault="00000000" w:rsidRPr="00000000" w14:paraId="000000A4">
      <w:pPr>
        <w:rPr>
          <w:color w:val="444444"/>
          <w:highlight w:val="white"/>
        </w:rPr>
      </w:pPr>
      <w:r w:rsidDel="00000000" w:rsidR="00000000" w:rsidRPr="00000000">
        <w:rPr>
          <w:rtl w:val="0"/>
        </w:rPr>
      </w:r>
    </w:p>
    <w:p w:rsidR="00000000" w:rsidDel="00000000" w:rsidP="00000000" w:rsidRDefault="00000000" w:rsidRPr="00000000" w14:paraId="000000A5">
      <w:pPr>
        <w:rPr>
          <w:color w:val="444444"/>
          <w:highlight w:val="white"/>
        </w:rPr>
      </w:pPr>
      <w:r w:rsidDel="00000000" w:rsidR="00000000" w:rsidRPr="00000000">
        <w:rPr>
          <w:color w:val="444444"/>
          <w:highlight w:val="white"/>
          <w:rtl w:val="0"/>
        </w:rPr>
        <w:t xml:space="preserve">Option E is incorrect. The aws:SourceArn condition key is not used to restrict access to traffic that arrives via the VPC Endpoint.</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8">
      <w:pPr>
        <w:rPr>
          <w:b w:val="1"/>
          <w:color w:val="222222"/>
        </w:rPr>
      </w:pPr>
      <w:r w:rsidDel="00000000" w:rsidR="00000000" w:rsidRPr="00000000">
        <w:rPr>
          <w:color w:val="444444"/>
          <w:rtl w:val="0"/>
        </w:rPr>
        <w:t xml:space="preserve">Please see the Amazon API Gateway developer guide titled</w:t>
      </w:r>
      <w:r w:rsidDel="00000000" w:rsidR="00000000" w:rsidRPr="00000000">
        <w:rPr>
          <w:b w:val="1"/>
          <w:color w:val="444444"/>
          <w:rtl w:val="0"/>
        </w:rPr>
        <w:t xml:space="preserve"> </w:t>
      </w:r>
      <w:r w:rsidDel="00000000" w:rsidR="00000000" w:rsidRPr="00000000">
        <w:rPr>
          <w:b w:val="1"/>
          <w:color w:val="222222"/>
          <w:rtl w:val="0"/>
        </w:rPr>
        <w:t xml:space="preserve">Creating a private API in Amazon API Gateway</w:t>
      </w:r>
      <w:r w:rsidDel="00000000" w:rsidR="00000000" w:rsidRPr="00000000">
        <w:rPr>
          <w:rtl w:val="0"/>
        </w:rPr>
      </w:r>
    </w:p>
    <w:p w:rsidR="00000000" w:rsidDel="00000000" w:rsidP="00000000" w:rsidRDefault="00000000" w:rsidRPr="00000000" w14:paraId="000000A9">
      <w:pPr>
        <w:rPr>
          <w:color w:val="222222"/>
        </w:rPr>
      </w:pPr>
      <w:r w:rsidDel="00000000" w:rsidR="00000000" w:rsidRPr="00000000">
        <w:rPr>
          <w:color w:val="222222"/>
          <w:rtl w:val="0"/>
        </w:rPr>
        <w:t xml:space="preserve">(</w:t>
      </w:r>
      <w:hyperlink r:id="rId13">
        <w:r w:rsidDel="00000000" w:rsidR="00000000" w:rsidRPr="00000000">
          <w:rPr>
            <w:color w:val="1155cc"/>
            <w:u w:val="single"/>
            <w:rtl w:val="0"/>
          </w:rPr>
          <w:t xml:space="preserve">https://docs.aws.amazon.com/apigateway/latest/developerguide/apigateway-private-apis.html</w:t>
        </w:r>
      </w:hyperlink>
      <w:r w:rsidDel="00000000" w:rsidR="00000000" w:rsidRPr="00000000">
        <w:rPr>
          <w:color w:val="222222"/>
          <w:rtl w:val="0"/>
        </w:rPr>
        <w:t xml:space="preserve">), the </w:t>
      </w:r>
      <w:r w:rsidDel="00000000" w:rsidR="00000000" w:rsidRPr="00000000">
        <w:rPr>
          <w:color w:val="444444"/>
          <w:rtl w:val="0"/>
        </w:rPr>
        <w:t xml:space="preserve">Amazon API Gateway developer guide</w:t>
      </w:r>
      <w:r w:rsidDel="00000000" w:rsidR="00000000" w:rsidRPr="00000000">
        <w:rPr>
          <w:b w:val="1"/>
          <w:color w:val="222222"/>
          <w:rtl w:val="0"/>
        </w:rPr>
        <w:t xml:space="preserve"> </w:t>
      </w:r>
      <w:r w:rsidDel="00000000" w:rsidR="00000000" w:rsidRPr="00000000">
        <w:rPr>
          <w:color w:val="222222"/>
          <w:rtl w:val="0"/>
        </w:rPr>
        <w:t xml:space="preserve">titled</w:t>
      </w:r>
      <w:r w:rsidDel="00000000" w:rsidR="00000000" w:rsidRPr="00000000">
        <w:rPr>
          <w:b w:val="1"/>
          <w:color w:val="222222"/>
          <w:rtl w:val="0"/>
        </w:rPr>
        <w:t xml:space="preserve"> </w:t>
      </w:r>
      <w:r w:rsidDel="00000000" w:rsidR="00000000" w:rsidRPr="00000000">
        <w:rPr>
          <w:b w:val="1"/>
          <w:color w:val="222222"/>
          <w:rtl w:val="0"/>
        </w:rPr>
        <w:t xml:space="preserve">Example: Allow private API traffic based on source VPC or VPC endpoint </w:t>
      </w:r>
      <w:r w:rsidDel="00000000" w:rsidR="00000000" w:rsidRPr="00000000">
        <w:rPr>
          <w:color w:val="222222"/>
          <w:rtl w:val="0"/>
        </w:rPr>
        <w:t xml:space="preserve">(</w:t>
      </w:r>
      <w:hyperlink r:id="rId14">
        <w:r w:rsidDel="00000000" w:rsidR="00000000" w:rsidRPr="00000000">
          <w:rPr>
            <w:color w:val="1155cc"/>
            <w:u w:val="single"/>
            <w:rtl w:val="0"/>
          </w:rPr>
          <w:t xml:space="preserve">https://docs.aws.amazon.com/apigateway/latest/developerguide/apigateway-resource-policies-examples.html#apigateway-resource-policies-source-vpc-example</w:t>
        </w:r>
      </w:hyperlink>
      <w:r w:rsidDel="00000000" w:rsidR="00000000" w:rsidRPr="00000000">
        <w:rPr>
          <w:color w:val="222222"/>
          <w:rtl w:val="0"/>
        </w:rPr>
        <w:t xml:space="preserve">), the Amazon Aurora user guide titled </w:t>
      </w:r>
      <w:r w:rsidDel="00000000" w:rsidR="00000000" w:rsidRPr="00000000">
        <w:rPr>
          <w:b w:val="1"/>
          <w:color w:val="222222"/>
          <w:rtl w:val="0"/>
        </w:rPr>
        <w:t xml:space="preserve">Amazon Aurora security </w:t>
      </w:r>
      <w:r w:rsidDel="00000000" w:rsidR="00000000" w:rsidRPr="00000000">
        <w:rPr>
          <w:color w:val="222222"/>
          <w:rtl w:val="0"/>
        </w:rPr>
        <w:t xml:space="preserve">(</w:t>
      </w:r>
      <w:hyperlink r:id="rId15">
        <w:r w:rsidDel="00000000" w:rsidR="00000000" w:rsidRPr="00000000">
          <w:rPr>
            <w:color w:val="1155cc"/>
            <w:u w:val="single"/>
            <w:rtl w:val="0"/>
          </w:rPr>
          <w:t xml:space="preserve">https://docs.aws.amazon.com/AmazonRDS/latest/AuroraUserGuide/Aurora.Overview.Security.html</w:t>
        </w:r>
      </w:hyperlink>
      <w:r w:rsidDel="00000000" w:rsidR="00000000" w:rsidRPr="00000000">
        <w:rPr>
          <w:color w:val="222222"/>
          <w:rtl w:val="0"/>
        </w:rPr>
        <w:t xml:space="preserve">), the Amazon Aurora user guide titled </w:t>
      </w:r>
      <w:r w:rsidDel="00000000" w:rsidR="00000000" w:rsidRPr="00000000">
        <w:rPr>
          <w:b w:val="1"/>
          <w:color w:val="222222"/>
          <w:rtl w:val="0"/>
        </w:rPr>
        <w:t xml:space="preserve">Amazon Aurora DB clusters </w:t>
      </w:r>
      <w:r w:rsidDel="00000000" w:rsidR="00000000" w:rsidRPr="00000000">
        <w:rPr>
          <w:color w:val="222222"/>
          <w:rtl w:val="0"/>
        </w:rPr>
        <w:t xml:space="preserve">(</w:t>
      </w:r>
      <w:hyperlink r:id="rId16">
        <w:r w:rsidDel="00000000" w:rsidR="00000000" w:rsidRPr="00000000">
          <w:rPr>
            <w:color w:val="1155cc"/>
            <w:u w:val="single"/>
            <w:rtl w:val="0"/>
          </w:rPr>
          <w:t xml:space="preserve">https://docs.aws.amazon.com/AmazonRDS/latest/AuroraUserGuide/Aurora.Overview.html</w:t>
        </w:r>
      </w:hyperlink>
      <w:r w:rsidDel="00000000" w:rsidR="00000000" w:rsidRPr="00000000">
        <w:rPr>
          <w:color w:val="222222"/>
          <w:rtl w:val="0"/>
        </w:rPr>
        <w:t xml:space="preserve">), the Amazon Aurora user guide titled </w:t>
      </w:r>
      <w:r w:rsidDel="00000000" w:rsidR="00000000" w:rsidRPr="00000000">
        <w:rPr>
          <w:b w:val="1"/>
          <w:color w:val="222222"/>
          <w:rtl w:val="0"/>
        </w:rPr>
        <w:t xml:space="preserve">Aurora DB instance classes </w:t>
      </w:r>
      <w:r w:rsidDel="00000000" w:rsidR="00000000" w:rsidRPr="00000000">
        <w:rPr>
          <w:color w:val="222222"/>
          <w:rtl w:val="0"/>
        </w:rPr>
        <w:t xml:space="preserve">(</w:t>
      </w:r>
      <w:hyperlink r:id="rId17">
        <w:r w:rsidDel="00000000" w:rsidR="00000000" w:rsidRPr="00000000">
          <w:rPr>
            <w:color w:val="1155cc"/>
            <w:u w:val="single"/>
            <w:rtl w:val="0"/>
          </w:rPr>
          <w:t xml:space="preserve">https://docs.aws.amazon.com/AmazonRDS/latest/AuroraUserGuide/Concepts.DBInstanceClass.html</w:t>
        </w:r>
      </w:hyperlink>
      <w:r w:rsidDel="00000000" w:rsidR="00000000" w:rsidRPr="00000000">
        <w:rPr>
          <w:color w:val="222222"/>
          <w:rtl w:val="0"/>
        </w:rPr>
        <w:t xml:space="preserve">), the </w:t>
      </w:r>
      <w:r w:rsidDel="00000000" w:rsidR="00000000" w:rsidRPr="00000000">
        <w:rPr>
          <w:color w:val="444444"/>
          <w:rtl w:val="0"/>
        </w:rPr>
        <w:t xml:space="preserve">Amazon API Gateway developer guide</w:t>
      </w:r>
      <w:r w:rsidDel="00000000" w:rsidR="00000000" w:rsidRPr="00000000">
        <w:rPr>
          <w:b w:val="1"/>
          <w:color w:val="222222"/>
          <w:rtl w:val="0"/>
        </w:rPr>
        <w:t xml:space="preserve"> </w:t>
      </w:r>
      <w:r w:rsidDel="00000000" w:rsidR="00000000" w:rsidRPr="00000000">
        <w:rPr>
          <w:color w:val="222222"/>
          <w:rtl w:val="0"/>
        </w:rPr>
        <w:t xml:space="preserve">titled </w:t>
      </w:r>
      <w:r w:rsidDel="00000000" w:rsidR="00000000" w:rsidRPr="00000000">
        <w:rPr>
          <w:b w:val="1"/>
          <w:color w:val="222222"/>
          <w:rtl w:val="0"/>
        </w:rPr>
        <w:t xml:space="preserve">AWS condition keys that can be used in API Gateway resource policies </w:t>
      </w:r>
      <w:r w:rsidDel="00000000" w:rsidR="00000000" w:rsidRPr="00000000">
        <w:rPr>
          <w:color w:val="222222"/>
          <w:rtl w:val="0"/>
        </w:rPr>
        <w:t xml:space="preserve">(</w:t>
      </w:r>
      <w:hyperlink r:id="rId18">
        <w:r w:rsidDel="00000000" w:rsidR="00000000" w:rsidRPr="00000000">
          <w:rPr>
            <w:color w:val="1155cc"/>
            <w:u w:val="single"/>
            <w:rtl w:val="0"/>
          </w:rPr>
          <w:t xml:space="preserve">https://docs.aws.amazon.com/apigateway/latest/developerguide/apigateway-resource-policies-aws-condition-keys.html</w:t>
        </w:r>
      </w:hyperlink>
      <w:r w:rsidDel="00000000" w:rsidR="00000000" w:rsidRPr="00000000">
        <w:rPr>
          <w:color w:val="222222"/>
          <w:rtl w:val="0"/>
        </w:rPr>
        <w:t xml:space="preserve">), and the Amazon Virtual Private Cloud AWS PrivateLink page titled </w:t>
      </w:r>
      <w:r w:rsidDel="00000000" w:rsidR="00000000" w:rsidRPr="00000000">
        <w:rPr>
          <w:b w:val="1"/>
          <w:color w:val="222222"/>
          <w:rtl w:val="0"/>
        </w:rPr>
        <w:t xml:space="preserve">VPC endpoints </w:t>
      </w:r>
      <w:r w:rsidDel="00000000" w:rsidR="00000000" w:rsidRPr="00000000">
        <w:rPr>
          <w:color w:val="222222"/>
          <w:rtl w:val="0"/>
        </w:rPr>
        <w:t xml:space="preserve">(</w:t>
      </w:r>
      <w:hyperlink r:id="rId19">
        <w:r w:rsidDel="00000000" w:rsidR="00000000" w:rsidRPr="00000000">
          <w:rPr>
            <w:color w:val="1155cc"/>
            <w:u w:val="single"/>
            <w:rtl w:val="0"/>
          </w:rPr>
          <w:t xml:space="preserve">https://docs.aws.amazon.com/vpc/latest/privatelink/vpc-endpoints.html</w:t>
        </w:r>
      </w:hyperlink>
      <w:r w:rsidDel="00000000" w:rsidR="00000000" w:rsidRPr="00000000">
        <w:rPr>
          <w:color w:val="222222"/>
          <w:rtl w:val="0"/>
        </w:rPr>
        <w:t xml:space="preserve">) </w:t>
      </w:r>
    </w:p>
    <w:p w:rsidR="00000000" w:rsidDel="00000000" w:rsidP="00000000" w:rsidRDefault="00000000" w:rsidRPr="00000000" w14:paraId="000000AA">
      <w:pPr>
        <w:rPr>
          <w:b w:val="1"/>
          <w:color w:val="222222"/>
        </w:rPr>
      </w:pPr>
      <w:r w:rsidDel="00000000" w:rsidR="00000000" w:rsidRPr="00000000">
        <w:rPr>
          <w:rtl w:val="0"/>
        </w:rPr>
      </w:r>
    </w:p>
    <w:p w:rsidR="00000000" w:rsidDel="00000000" w:rsidP="00000000" w:rsidRDefault="00000000" w:rsidRPr="00000000" w14:paraId="000000AB">
      <w:pPr>
        <w:rPr>
          <w:b w:val="1"/>
          <w:color w:val="222222"/>
        </w:rPr>
      </w:pPr>
      <w:r w:rsidDel="00000000" w:rsidR="00000000" w:rsidRPr="00000000">
        <w:rPr>
          <w:rtl w:val="0"/>
        </w:rPr>
      </w:r>
    </w:p>
    <w:p w:rsidR="00000000" w:rsidDel="00000000" w:rsidP="00000000" w:rsidRDefault="00000000" w:rsidRPr="00000000" w14:paraId="000000AC">
      <w:pPr>
        <w:rPr>
          <w:b w:val="1"/>
          <w:color w:val="222222"/>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Question: 4</w:t>
      </w:r>
    </w:p>
    <w:p w:rsidR="00000000" w:rsidDel="00000000" w:rsidP="00000000" w:rsidRDefault="00000000" w:rsidRPr="00000000" w14:paraId="000000AE">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A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highly available and/or fault-tolerant architectures </w:t>
      </w:r>
    </w:p>
    <w:p w:rsidR="00000000" w:rsidDel="00000000" w:rsidP="00000000" w:rsidRDefault="00000000" w:rsidRPr="00000000" w14:paraId="000000B0">
      <w:pPr>
        <w:rPr>
          <w:color w:val="999999"/>
        </w:rPr>
      </w:pPr>
      <w:r w:rsidDel="00000000" w:rsidR="00000000" w:rsidRPr="00000000">
        <w:rPr>
          <w:rtl w:val="0"/>
        </w:rPr>
      </w:r>
    </w:p>
    <w:p w:rsidR="00000000" w:rsidDel="00000000" w:rsidP="00000000" w:rsidRDefault="00000000" w:rsidRPr="00000000" w14:paraId="000000B1">
      <w:pPr>
        <w:rPr>
          <w:b w:val="1"/>
          <w:color w:val="999999"/>
        </w:rPr>
      </w:pPr>
      <w:r w:rsidDel="00000000" w:rsidR="00000000" w:rsidRPr="00000000">
        <w:rPr>
          <w:b w:val="1"/>
          <w:rtl w:val="0"/>
        </w:rPr>
        <w:t xml:space="preserve">Domain: </w:t>
      </w:r>
      <w:r w:rsidDel="00000000" w:rsidR="00000000" w:rsidRPr="00000000">
        <w:rPr>
          <w:color w:val="999999"/>
          <w:rtl w:val="0"/>
        </w:rPr>
        <w:t xml:space="preserve">Design Resilient Architectures  </w:t>
      </w: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rPr>
          <w:color w:val="434343"/>
        </w:rPr>
      </w:pPr>
      <w:r w:rsidDel="00000000" w:rsidR="00000000" w:rsidRPr="00000000">
        <w:rPr>
          <w:color w:val="434343"/>
          <w:rtl w:val="0"/>
        </w:rPr>
        <w:t xml:space="preserve">You are a solutions architect working for a data analytics company that delivers analytics data to politicians that need the data to manage their campaigns. Political campaigns use your company’s analytics data to decide on where to spend their campaign money to get the best results for the efforts. Your political campaign users access your analytics data through an Angular SPA via API Gateway REST endpoints. You need to manage the access and use of your analytics platform so that you can prove that you keep your individual campaign data separate. Specifically, you need to produce logs of all user requests and responses to those requests, including request payloads, response payloads, and error traces. Which type of AWS logging service should you use to achieve your goals?</w:t>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numPr>
          <w:ilvl w:val="0"/>
          <w:numId w:val="4"/>
        </w:numPr>
        <w:ind w:left="720" w:hanging="360"/>
        <w:rPr>
          <w:color w:val="434343"/>
        </w:rPr>
      </w:pPr>
      <w:r w:rsidDel="00000000" w:rsidR="00000000" w:rsidRPr="00000000">
        <w:rPr>
          <w:color w:val="383a42"/>
          <w:shd w:fill="fafafa" w:val="clear"/>
          <w:rtl w:val="0"/>
        </w:rPr>
        <w:t xml:space="preserve">Use CloudWatch access logging</w:t>
      </w:r>
    </w:p>
    <w:p w:rsidR="00000000" w:rsidDel="00000000" w:rsidP="00000000" w:rsidRDefault="00000000" w:rsidRPr="00000000" w14:paraId="000000B7">
      <w:pPr>
        <w:numPr>
          <w:ilvl w:val="0"/>
          <w:numId w:val="4"/>
        </w:numPr>
        <w:ind w:left="720" w:hanging="360"/>
        <w:rPr>
          <w:color w:val="383a42"/>
          <w:shd w:fill="fafafa" w:val="clear"/>
        </w:rPr>
      </w:pPr>
      <w:r w:rsidDel="00000000" w:rsidR="00000000" w:rsidRPr="00000000">
        <w:rPr>
          <w:color w:val="383a42"/>
          <w:shd w:fill="fafafa" w:val="clear"/>
          <w:rtl w:val="0"/>
        </w:rPr>
        <w:t xml:space="preserve">Use CloudWatch execution logging</w:t>
      </w:r>
    </w:p>
    <w:p w:rsidR="00000000" w:rsidDel="00000000" w:rsidP="00000000" w:rsidRDefault="00000000" w:rsidRPr="00000000" w14:paraId="000000B8">
      <w:pPr>
        <w:numPr>
          <w:ilvl w:val="0"/>
          <w:numId w:val="4"/>
        </w:numPr>
        <w:ind w:left="720" w:hanging="360"/>
        <w:rPr>
          <w:color w:val="383a42"/>
          <w:shd w:fill="fafafa" w:val="clear"/>
        </w:rPr>
      </w:pPr>
      <w:r w:rsidDel="00000000" w:rsidR="00000000" w:rsidRPr="00000000">
        <w:rPr>
          <w:color w:val="383a42"/>
          <w:shd w:fill="fafafa" w:val="clear"/>
          <w:rtl w:val="0"/>
        </w:rPr>
        <w:t xml:space="preserve">Use CloudTrail logging</w:t>
      </w:r>
    </w:p>
    <w:p w:rsidR="00000000" w:rsidDel="00000000" w:rsidP="00000000" w:rsidRDefault="00000000" w:rsidRPr="00000000" w14:paraId="000000B9">
      <w:pPr>
        <w:numPr>
          <w:ilvl w:val="0"/>
          <w:numId w:val="4"/>
        </w:numPr>
        <w:ind w:left="720" w:hanging="360"/>
        <w:rPr>
          <w:color w:val="383a42"/>
          <w:shd w:fill="fafafa" w:val="clear"/>
        </w:rPr>
      </w:pPr>
      <w:r w:rsidDel="00000000" w:rsidR="00000000" w:rsidRPr="00000000">
        <w:rPr>
          <w:color w:val="383a42"/>
          <w:shd w:fill="fafafa" w:val="clear"/>
          <w:rtl w:val="0"/>
        </w:rPr>
        <w:t xml:space="preserve">Use CloudTrail execution logging</w:t>
      </w:r>
    </w:p>
    <w:p w:rsidR="00000000" w:rsidDel="00000000" w:rsidP="00000000" w:rsidRDefault="00000000" w:rsidRPr="00000000" w14:paraId="000000BA">
      <w:pPr>
        <w:rPr>
          <w:color w:val="434343"/>
        </w:rPr>
      </w:pPr>
      <w:r w:rsidDel="00000000" w:rsidR="00000000" w:rsidRPr="00000000">
        <w:rPr>
          <w:rtl w:val="0"/>
        </w:rPr>
      </w:r>
    </w:p>
    <w:p w:rsidR="00000000" w:rsidDel="00000000" w:rsidP="00000000" w:rsidRDefault="00000000" w:rsidRPr="00000000" w14:paraId="000000BB">
      <w:pPr>
        <w:rPr>
          <w:color w:val="434343"/>
        </w:rPr>
      </w:pPr>
      <w:r w:rsidDel="00000000" w:rsidR="00000000" w:rsidRPr="00000000">
        <w:rPr>
          <w:rFonts w:ascii="Calibri" w:cs="Calibri" w:eastAsia="Calibri" w:hAnsi="Calibri"/>
          <w:b w:val="1"/>
          <w:rtl w:val="0"/>
        </w:rPr>
        <w:t xml:space="preserve">Answer: </w:t>
      </w:r>
      <w:r w:rsidDel="00000000" w:rsidR="00000000" w:rsidRPr="00000000">
        <w:rPr>
          <w:color w:val="434343"/>
          <w:rtl w:val="0"/>
        </w:rPr>
        <w:t xml:space="preserve">B</w:t>
      </w:r>
      <w:r w:rsidDel="00000000" w:rsidR="00000000" w:rsidRPr="00000000">
        <w:rPr>
          <w:rtl w:val="0"/>
        </w:rPr>
      </w:r>
    </w:p>
    <w:p w:rsidR="00000000" w:rsidDel="00000000" w:rsidP="00000000" w:rsidRDefault="00000000" w:rsidRPr="00000000" w14:paraId="000000BC">
      <w:pPr>
        <w:rPr>
          <w:color w:val="434343"/>
        </w:rPr>
      </w:pPr>
      <w:r w:rsidDel="00000000" w:rsidR="00000000" w:rsidRPr="00000000">
        <w:rPr>
          <w:rtl w:val="0"/>
        </w:rPr>
      </w:r>
    </w:p>
    <w:p w:rsidR="00000000" w:rsidDel="00000000" w:rsidP="00000000" w:rsidRDefault="00000000" w:rsidRPr="00000000" w14:paraId="000000B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CloudWatch access logging captures which resource accessed an API and the method used to access the API. It is not used for execution traces, such as capturing request and response payloads. </w:t>
      </w:r>
    </w:p>
    <w:p w:rsidR="00000000" w:rsidDel="00000000" w:rsidP="00000000" w:rsidRDefault="00000000" w:rsidRPr="00000000" w14:paraId="000000BF">
      <w:pPr>
        <w:rPr>
          <w:color w:val="444444"/>
          <w:highlight w:val="white"/>
        </w:rPr>
      </w:pPr>
      <w:r w:rsidDel="00000000" w:rsidR="00000000" w:rsidRPr="00000000">
        <w:rPr>
          <w:rtl w:val="0"/>
        </w:rPr>
      </w:r>
    </w:p>
    <w:p w:rsidR="00000000" w:rsidDel="00000000" w:rsidP="00000000" w:rsidRDefault="00000000" w:rsidRPr="00000000" w14:paraId="000000C0">
      <w:pPr>
        <w:rPr>
          <w:color w:val="444444"/>
          <w:highlight w:val="white"/>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CloudWatch execution logging allows you to capture user </w:t>
      </w:r>
      <w:r w:rsidDel="00000000" w:rsidR="00000000" w:rsidRPr="00000000">
        <w:rPr>
          <w:color w:val="434343"/>
          <w:rtl w:val="0"/>
        </w:rPr>
        <w:t xml:space="preserve">request and response payloads as well as error traces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0C1">
      <w:pPr>
        <w:rPr>
          <w:color w:val="444444"/>
          <w:highlight w:val="white"/>
        </w:rPr>
      </w:pP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44444"/>
          <w:highlight w:val="white"/>
          <w:rtl w:val="0"/>
        </w:rPr>
        <w:t xml:space="preserve">Option C is incorrect. </w:t>
      </w:r>
      <w:r w:rsidDel="00000000" w:rsidR="00000000" w:rsidRPr="00000000">
        <w:rPr>
          <w:color w:val="383a42"/>
          <w:shd w:fill="fafafa" w:val="clear"/>
          <w:rtl w:val="0"/>
        </w:rPr>
        <w:t xml:space="preserve">CloudTrail captures actions by users, roles, and AWS services. CloudTrail records all AWS account activity. CloudTrail does not capture error traces. </w:t>
      </w:r>
      <w:r w:rsidDel="00000000" w:rsidR="00000000" w:rsidRPr="00000000">
        <w:rPr>
          <w:color w:val="444444"/>
          <w:highlight w:val="white"/>
          <w:rtl w:val="0"/>
        </w:rPr>
        <w:br w:type="textWrapping"/>
      </w:r>
    </w:p>
    <w:p w:rsidR="00000000" w:rsidDel="00000000" w:rsidP="00000000" w:rsidRDefault="00000000" w:rsidRPr="00000000" w14:paraId="000000C3">
      <w:pPr>
        <w:rPr>
          <w:color w:val="444444"/>
          <w:highlight w:val="white"/>
        </w:rPr>
      </w:pPr>
      <w:r w:rsidDel="00000000" w:rsidR="00000000" w:rsidRPr="00000000">
        <w:rPr>
          <w:color w:val="444444"/>
          <w:highlight w:val="white"/>
          <w:rtl w:val="0"/>
        </w:rPr>
        <w:t xml:space="preserve">Option D is correct. CloudTrail does not have a feature called execution logging</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6">
      <w:pPr>
        <w:rPr>
          <w:b w:val="1"/>
          <w:color w:val="222222"/>
        </w:rPr>
      </w:pPr>
      <w:r w:rsidDel="00000000" w:rsidR="00000000" w:rsidRPr="00000000">
        <w:rPr>
          <w:color w:val="444444"/>
          <w:rtl w:val="0"/>
        </w:rPr>
        <w:t xml:space="preserve">Please see the Amazon API Gateway developer guide titled</w:t>
      </w:r>
      <w:r w:rsidDel="00000000" w:rsidR="00000000" w:rsidRPr="00000000">
        <w:rPr>
          <w:b w:val="1"/>
          <w:color w:val="222222"/>
          <w:rtl w:val="0"/>
        </w:rPr>
        <w:t xml:space="preserve"> Setting up CloudWatch logging for a REST API in API Gateway</w:t>
      </w:r>
    </w:p>
    <w:p w:rsidR="00000000" w:rsidDel="00000000" w:rsidP="00000000" w:rsidRDefault="00000000" w:rsidRPr="00000000" w14:paraId="000000C7">
      <w:pPr>
        <w:rPr>
          <w:b w:val="1"/>
          <w:color w:val="222222"/>
        </w:rPr>
      </w:pPr>
      <w:r w:rsidDel="00000000" w:rsidR="00000000" w:rsidRPr="00000000">
        <w:rPr>
          <w:color w:val="222222"/>
          <w:rtl w:val="0"/>
        </w:rPr>
        <w:t xml:space="preserve">(</w:t>
      </w:r>
      <w:hyperlink r:id="rId20">
        <w:r w:rsidDel="00000000" w:rsidR="00000000" w:rsidRPr="00000000">
          <w:rPr>
            <w:color w:val="1155cc"/>
            <w:u w:val="single"/>
            <w:rtl w:val="0"/>
          </w:rPr>
          <w:t xml:space="preserve">https://docs.aws.amazon.com/apigateway/latest/developerguide/set-up-logging.html</w:t>
        </w:r>
      </w:hyperlink>
      <w:r w:rsidDel="00000000" w:rsidR="00000000" w:rsidRPr="00000000">
        <w:rPr>
          <w:color w:val="222222"/>
          <w:rtl w:val="0"/>
        </w:rPr>
        <w:t xml:space="preserve">), and the AWS CloudTrail user guide titled </w:t>
      </w:r>
      <w:r w:rsidDel="00000000" w:rsidR="00000000" w:rsidRPr="00000000">
        <w:rPr>
          <w:b w:val="1"/>
          <w:color w:val="222222"/>
          <w:rtl w:val="0"/>
        </w:rPr>
        <w:t xml:space="preserve">How CloudTrail works</w:t>
      </w:r>
    </w:p>
    <w:p w:rsidR="00000000" w:rsidDel="00000000" w:rsidP="00000000" w:rsidRDefault="00000000" w:rsidRPr="00000000" w14:paraId="000000C8">
      <w:pPr>
        <w:rPr>
          <w:color w:val="222222"/>
        </w:rPr>
      </w:pPr>
      <w:r w:rsidDel="00000000" w:rsidR="00000000" w:rsidRPr="00000000">
        <w:rPr>
          <w:color w:val="222222"/>
          <w:rtl w:val="0"/>
        </w:rPr>
        <w:t xml:space="preserve">(</w:t>
      </w:r>
      <w:hyperlink r:id="rId21">
        <w:r w:rsidDel="00000000" w:rsidR="00000000" w:rsidRPr="00000000">
          <w:rPr>
            <w:color w:val="1155cc"/>
            <w:u w:val="single"/>
            <w:rtl w:val="0"/>
          </w:rPr>
          <w:t xml:space="preserve">https://docs.aws.amazon.com/awscloudtrail/latest/userguide/how-cloudtrail-works.html</w:t>
        </w:r>
      </w:hyperlink>
      <w:r w:rsidDel="00000000" w:rsidR="00000000" w:rsidRPr="00000000">
        <w:rPr>
          <w:color w:val="222222"/>
          <w:rtl w:val="0"/>
        </w:rPr>
        <w:t xml:space="preserve">)  </w:t>
      </w:r>
    </w:p>
    <w:p w:rsidR="00000000" w:rsidDel="00000000" w:rsidP="00000000" w:rsidRDefault="00000000" w:rsidRPr="00000000" w14:paraId="000000C9">
      <w:pPr>
        <w:rPr>
          <w:b w:val="1"/>
          <w:color w:val="222222"/>
        </w:rPr>
      </w:pPr>
      <w:r w:rsidDel="00000000" w:rsidR="00000000" w:rsidRPr="00000000">
        <w:rPr>
          <w:rtl w:val="0"/>
        </w:rPr>
      </w:r>
    </w:p>
    <w:p w:rsidR="00000000" w:rsidDel="00000000" w:rsidP="00000000" w:rsidRDefault="00000000" w:rsidRPr="00000000" w14:paraId="000000CA">
      <w:pPr>
        <w:rPr>
          <w:b w:val="1"/>
          <w:color w:val="222222"/>
        </w:rPr>
      </w:pPr>
      <w:r w:rsidDel="00000000" w:rsidR="00000000" w:rsidRPr="00000000">
        <w:rPr>
          <w:rtl w:val="0"/>
        </w:rPr>
      </w:r>
    </w:p>
    <w:p w:rsidR="00000000" w:rsidDel="00000000" w:rsidP="00000000" w:rsidRDefault="00000000" w:rsidRPr="00000000" w14:paraId="000000CB">
      <w:pPr>
        <w:rPr>
          <w:b w:val="1"/>
          <w:color w:val="222222"/>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Question: 5</w:t>
      </w:r>
    </w:p>
    <w:p w:rsidR="00000000" w:rsidDel="00000000" w:rsidP="00000000" w:rsidRDefault="00000000" w:rsidRPr="00000000" w14:paraId="000000CD">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C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data security options </w:t>
      </w:r>
    </w:p>
    <w:p w:rsidR="00000000" w:rsidDel="00000000" w:rsidP="00000000" w:rsidRDefault="00000000" w:rsidRPr="00000000" w14:paraId="000000CF">
      <w:pPr>
        <w:rPr>
          <w:color w:val="999999"/>
        </w:rPr>
      </w:pPr>
      <w:r w:rsidDel="00000000" w:rsidR="00000000" w:rsidRPr="00000000">
        <w:rPr>
          <w:rtl w:val="0"/>
        </w:rPr>
      </w:r>
    </w:p>
    <w:p w:rsidR="00000000" w:rsidDel="00000000" w:rsidP="00000000" w:rsidRDefault="00000000" w:rsidRPr="00000000" w14:paraId="000000D0">
      <w:pPr>
        <w:rPr>
          <w:b w:val="1"/>
          <w:color w:val="999999"/>
        </w:rPr>
      </w:pPr>
      <w:r w:rsidDel="00000000" w:rsidR="00000000" w:rsidRPr="00000000">
        <w:rPr>
          <w:b w:val="1"/>
          <w:rtl w:val="0"/>
        </w:rPr>
        <w:t xml:space="preserve">Domain: </w:t>
      </w:r>
      <w:r w:rsidDel="00000000" w:rsidR="00000000" w:rsidRPr="00000000">
        <w:rPr>
          <w:color w:val="999999"/>
          <w:rtl w:val="0"/>
        </w:rPr>
        <w:t xml:space="preserve">Design Secure Applications and Architectures  </w:t>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rPr>
          <w:color w:val="434343"/>
        </w:rPr>
      </w:pPr>
      <w:r w:rsidDel="00000000" w:rsidR="00000000" w:rsidRPr="00000000">
        <w:rPr>
          <w:color w:val="434343"/>
          <w:rtl w:val="0"/>
        </w:rPr>
        <w:t xml:space="preserve">You are a solutions architect working for a social media company that provides a place for civil discussion of political and news related events. Due to the ever changing regulatory requirements and restrictions placed on social media apps that provide these services, you need to build your app in a very highly flexible environment that you can change instantly without updating code. You have chosen to build the REST API endpoints used by your social media app user interface code using Lambda. How can you securely configure your Lambda functions so that you can achieve the flexibility required by your app? (Select TWO)</w:t>
      </w:r>
    </w:p>
    <w:p w:rsidR="00000000" w:rsidDel="00000000" w:rsidP="00000000" w:rsidRDefault="00000000" w:rsidRPr="00000000" w14:paraId="000000D4">
      <w:pPr>
        <w:rPr>
          <w:color w:val="434343"/>
        </w:rPr>
      </w:pPr>
      <w:r w:rsidDel="00000000" w:rsidR="00000000" w:rsidRPr="00000000">
        <w:rPr>
          <w:rtl w:val="0"/>
        </w:rPr>
      </w:r>
    </w:p>
    <w:p w:rsidR="00000000" w:rsidDel="00000000" w:rsidP="00000000" w:rsidRDefault="00000000" w:rsidRPr="00000000" w14:paraId="000000D5">
      <w:pPr>
        <w:numPr>
          <w:ilvl w:val="0"/>
          <w:numId w:val="6"/>
        </w:numPr>
        <w:ind w:left="720" w:hanging="360"/>
        <w:rPr>
          <w:color w:val="434343"/>
        </w:rPr>
      </w:pPr>
      <w:r w:rsidDel="00000000" w:rsidR="00000000" w:rsidRPr="00000000">
        <w:rPr>
          <w:color w:val="383a42"/>
          <w:shd w:fill="fafafa" w:val="clear"/>
          <w:rtl w:val="0"/>
        </w:rPr>
        <w:t xml:space="preserve">Pass environment variables to your Lambda function via the request header sent to your API Gateway methods.</w:t>
      </w:r>
    </w:p>
    <w:p w:rsidR="00000000" w:rsidDel="00000000" w:rsidP="00000000" w:rsidRDefault="00000000" w:rsidRPr="00000000" w14:paraId="000000D6">
      <w:pPr>
        <w:numPr>
          <w:ilvl w:val="0"/>
          <w:numId w:val="6"/>
        </w:numPr>
        <w:ind w:left="720" w:hanging="360"/>
        <w:rPr>
          <w:color w:val="383a42"/>
          <w:shd w:fill="fafafa" w:val="clear"/>
        </w:rPr>
      </w:pPr>
      <w:r w:rsidDel="00000000" w:rsidR="00000000" w:rsidRPr="00000000">
        <w:rPr>
          <w:color w:val="383a42"/>
          <w:shd w:fill="fafafa" w:val="clear"/>
          <w:rtl w:val="0"/>
        </w:rPr>
        <w:t xml:space="preserve">Configure your Lambda functions to use key configuration.</w:t>
      </w:r>
    </w:p>
    <w:p w:rsidR="00000000" w:rsidDel="00000000" w:rsidP="00000000" w:rsidRDefault="00000000" w:rsidRPr="00000000" w14:paraId="000000D7">
      <w:pPr>
        <w:numPr>
          <w:ilvl w:val="0"/>
          <w:numId w:val="6"/>
        </w:numPr>
        <w:ind w:left="720" w:hanging="360"/>
        <w:rPr>
          <w:color w:val="383a42"/>
          <w:shd w:fill="fafafa" w:val="clear"/>
        </w:rPr>
      </w:pPr>
      <w:r w:rsidDel="00000000" w:rsidR="00000000" w:rsidRPr="00000000">
        <w:rPr>
          <w:color w:val="383a42"/>
          <w:shd w:fill="fafafa" w:val="clear"/>
          <w:rtl w:val="0"/>
        </w:rPr>
        <w:t xml:space="preserve">Use encryption helpers</w:t>
      </w:r>
    </w:p>
    <w:p w:rsidR="00000000" w:rsidDel="00000000" w:rsidP="00000000" w:rsidRDefault="00000000" w:rsidRPr="00000000" w14:paraId="000000D8">
      <w:pPr>
        <w:numPr>
          <w:ilvl w:val="0"/>
          <w:numId w:val="6"/>
        </w:numPr>
        <w:ind w:left="720" w:hanging="360"/>
        <w:rPr>
          <w:color w:val="383a42"/>
          <w:shd w:fill="fafafa" w:val="clear"/>
        </w:rPr>
      </w:pPr>
      <w:r w:rsidDel="00000000" w:rsidR="00000000" w:rsidRPr="00000000">
        <w:rPr>
          <w:color w:val="383a42"/>
          <w:shd w:fill="fafafa" w:val="clear"/>
          <w:rtl w:val="0"/>
        </w:rPr>
        <w:t xml:space="preserve">Use Lambda layers</w:t>
      </w:r>
    </w:p>
    <w:p w:rsidR="00000000" w:rsidDel="00000000" w:rsidP="00000000" w:rsidRDefault="00000000" w:rsidRPr="00000000" w14:paraId="000000D9">
      <w:pPr>
        <w:numPr>
          <w:ilvl w:val="0"/>
          <w:numId w:val="6"/>
        </w:numPr>
        <w:ind w:left="720" w:hanging="360"/>
        <w:rPr>
          <w:color w:val="383a42"/>
          <w:u w:val="none"/>
          <w:shd w:fill="fafafa" w:val="clear"/>
        </w:rPr>
      </w:pPr>
      <w:r w:rsidDel="00000000" w:rsidR="00000000" w:rsidRPr="00000000">
        <w:rPr>
          <w:color w:val="383a42"/>
          <w:shd w:fill="fafafa" w:val="clear"/>
          <w:rtl w:val="0"/>
        </w:rPr>
        <w:t xml:space="preserve">Use Lambda aliases</w:t>
      </w:r>
    </w:p>
    <w:p w:rsidR="00000000" w:rsidDel="00000000" w:rsidP="00000000" w:rsidRDefault="00000000" w:rsidRPr="00000000" w14:paraId="000000DA">
      <w:pPr>
        <w:rPr>
          <w:color w:val="434343"/>
        </w:rPr>
      </w:pPr>
      <w:r w:rsidDel="00000000" w:rsidR="00000000" w:rsidRPr="00000000">
        <w:rPr>
          <w:rtl w:val="0"/>
        </w:rPr>
      </w:r>
    </w:p>
    <w:p w:rsidR="00000000" w:rsidDel="00000000" w:rsidP="00000000" w:rsidRDefault="00000000" w:rsidRPr="00000000" w14:paraId="000000DB">
      <w:pPr>
        <w:rPr>
          <w:color w:val="434343"/>
        </w:rPr>
      </w:pPr>
      <w:r w:rsidDel="00000000" w:rsidR="00000000" w:rsidRPr="00000000">
        <w:rPr>
          <w:rFonts w:ascii="Calibri" w:cs="Calibri" w:eastAsia="Calibri" w:hAnsi="Calibri"/>
          <w:b w:val="1"/>
          <w:rtl w:val="0"/>
        </w:rPr>
        <w:t xml:space="preserve">Answers: </w:t>
      </w:r>
      <w:r w:rsidDel="00000000" w:rsidR="00000000" w:rsidRPr="00000000">
        <w:rPr>
          <w:color w:val="434343"/>
          <w:rtl w:val="0"/>
        </w:rPr>
        <w:t xml:space="preserve">B, C</w:t>
      </w:r>
    </w:p>
    <w:p w:rsidR="00000000" w:rsidDel="00000000" w:rsidP="00000000" w:rsidRDefault="00000000" w:rsidRPr="00000000" w14:paraId="000000DC">
      <w:pPr>
        <w:rPr>
          <w:color w:val="434343"/>
        </w:rPr>
      </w:pPr>
      <w:r w:rsidDel="00000000" w:rsidR="00000000" w:rsidRPr="00000000">
        <w:rPr>
          <w:rtl w:val="0"/>
        </w:rPr>
      </w:r>
    </w:p>
    <w:p w:rsidR="00000000" w:rsidDel="00000000" w:rsidP="00000000" w:rsidRDefault="00000000" w:rsidRPr="00000000" w14:paraId="000000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Sending environment variables to your Lambda function as request parameters would expose the environment variables as plain text. This is not a secure approach. </w:t>
      </w:r>
    </w:p>
    <w:p w:rsidR="00000000" w:rsidDel="00000000" w:rsidP="00000000" w:rsidRDefault="00000000" w:rsidRPr="00000000" w14:paraId="000000DF">
      <w:pPr>
        <w:rPr>
          <w:color w:val="444444"/>
          <w:highlight w:val="white"/>
        </w:rPr>
      </w:pPr>
      <w:r w:rsidDel="00000000" w:rsidR="00000000" w:rsidRPr="00000000">
        <w:rPr>
          <w:rtl w:val="0"/>
        </w:rPr>
      </w:r>
    </w:p>
    <w:p w:rsidR="00000000" w:rsidDel="00000000" w:rsidP="00000000" w:rsidRDefault="00000000" w:rsidRPr="00000000" w14:paraId="000000E0">
      <w:pPr>
        <w:rPr>
          <w:color w:val="444444"/>
          <w:highlight w:val="white"/>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Lambda key configuration allows you to have your Lambda functions use an encryption key. You create the key in AWS KMS. The key is used to encrypt your environment variables that you can use to change your function without deploying any code. </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rtl w:val="0"/>
        </w:rPr>
      </w:r>
    </w:p>
    <w:p w:rsidR="00000000" w:rsidDel="00000000" w:rsidP="00000000" w:rsidRDefault="00000000" w:rsidRPr="00000000" w14:paraId="000000E2">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Encryption helpers make your lambda function more secure by allowing you to encrypt your environment variables before they are sent to Lambda. </w:t>
      </w:r>
      <w:r w:rsidDel="00000000" w:rsidR="00000000" w:rsidRPr="00000000">
        <w:rPr>
          <w:color w:val="444444"/>
          <w:highlight w:val="white"/>
          <w:rtl w:val="0"/>
        </w:rPr>
        <w:br w:type="textWrapping"/>
      </w:r>
    </w:p>
    <w:p w:rsidR="00000000" w:rsidDel="00000000" w:rsidP="00000000" w:rsidRDefault="00000000" w:rsidRPr="00000000" w14:paraId="000000E3">
      <w:pPr>
        <w:rPr>
          <w:color w:val="383a42"/>
          <w:shd w:fill="fafafa" w:val="clear"/>
        </w:rPr>
      </w:pPr>
      <w:r w:rsidDel="00000000" w:rsidR="00000000" w:rsidRPr="00000000">
        <w:rPr>
          <w:color w:val="444444"/>
          <w:highlight w:val="white"/>
          <w:rtl w:val="0"/>
        </w:rPr>
        <w:t xml:space="preserve">Option D is correct. Lambda layers are used to package common code such as libraries, configuration files, or custom runtime images</w:t>
      </w:r>
      <w:r w:rsidDel="00000000" w:rsidR="00000000" w:rsidRPr="00000000">
        <w:rPr>
          <w:color w:val="383a42"/>
          <w:shd w:fill="fafafa" w:val="clear"/>
          <w:rtl w:val="0"/>
        </w:rPr>
        <w:t xml:space="preserve">. Layers will not give you the same flexibility as environment variables for use in managing change without deploying any code.</w:t>
      </w:r>
    </w:p>
    <w:p w:rsidR="00000000" w:rsidDel="00000000" w:rsidP="00000000" w:rsidRDefault="00000000" w:rsidRPr="00000000" w14:paraId="000000E4">
      <w:pPr>
        <w:rPr>
          <w:color w:val="383a42"/>
          <w:shd w:fill="fafafa" w:val="clear"/>
        </w:rPr>
      </w:pPr>
      <w:r w:rsidDel="00000000" w:rsidR="00000000" w:rsidRPr="00000000">
        <w:rPr>
          <w:rtl w:val="0"/>
        </w:rPr>
      </w:r>
    </w:p>
    <w:p w:rsidR="00000000" w:rsidDel="00000000" w:rsidP="00000000" w:rsidRDefault="00000000" w:rsidRPr="00000000" w14:paraId="000000E5">
      <w:pPr>
        <w:rPr>
          <w:color w:val="383a42"/>
          <w:shd w:fill="fafafa" w:val="clear"/>
        </w:rPr>
      </w:pPr>
      <w:r w:rsidDel="00000000" w:rsidR="00000000" w:rsidRPr="00000000">
        <w:rPr>
          <w:color w:val="383a42"/>
          <w:shd w:fill="fafafa" w:val="clear"/>
          <w:rtl w:val="0"/>
        </w:rPr>
        <w:t xml:space="preserve">Option E is incorrect. Lambda aliases are used to refer to a specific version of your Lambda function. You could switch between many versions of your Lambda function, but you would have to deploy new code to create a different version of your Lambda function.</w:t>
      </w:r>
    </w:p>
    <w:p w:rsidR="00000000" w:rsidDel="00000000" w:rsidP="00000000" w:rsidRDefault="00000000" w:rsidRPr="00000000" w14:paraId="000000E6">
      <w:pPr>
        <w:rPr>
          <w:color w:val="434343"/>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8">
      <w:pPr>
        <w:rPr>
          <w:b w:val="1"/>
          <w:color w:val="222222"/>
        </w:rPr>
      </w:pPr>
      <w:r w:rsidDel="00000000" w:rsidR="00000000" w:rsidRPr="00000000">
        <w:rPr>
          <w:color w:val="444444"/>
          <w:rtl w:val="0"/>
        </w:rPr>
        <w:t xml:space="preserve">Please see the AWS Lambda developer guide titled</w:t>
      </w:r>
      <w:r w:rsidDel="00000000" w:rsidR="00000000" w:rsidRPr="00000000">
        <w:rPr>
          <w:b w:val="1"/>
          <w:color w:val="222222"/>
          <w:rtl w:val="0"/>
        </w:rPr>
        <w:t xml:space="preserve"> Data protection in AWS Lambda</w:t>
      </w:r>
    </w:p>
    <w:p w:rsidR="00000000" w:rsidDel="00000000" w:rsidP="00000000" w:rsidRDefault="00000000" w:rsidRPr="00000000" w14:paraId="000000E9">
      <w:pPr>
        <w:rPr>
          <w:b w:val="1"/>
          <w:color w:val="222222"/>
        </w:rPr>
      </w:pPr>
      <w:r w:rsidDel="00000000" w:rsidR="00000000" w:rsidRPr="00000000">
        <w:rPr>
          <w:color w:val="222222"/>
          <w:rtl w:val="0"/>
        </w:rPr>
        <w:t xml:space="preserve">(</w:t>
      </w:r>
      <w:hyperlink r:id="rId22">
        <w:r w:rsidDel="00000000" w:rsidR="00000000" w:rsidRPr="00000000">
          <w:rPr>
            <w:color w:val="1155cc"/>
            <w:u w:val="single"/>
            <w:rtl w:val="0"/>
          </w:rPr>
          <w:t xml:space="preserve">https://docs.aws.amazon.com/lambda/latest/dg/security-dataprotection.html</w:t>
        </w:r>
      </w:hyperlink>
      <w:r w:rsidDel="00000000" w:rsidR="00000000" w:rsidRPr="00000000">
        <w:rPr>
          <w:color w:val="222222"/>
          <w:rtl w:val="0"/>
        </w:rPr>
        <w:t xml:space="preserve">), the </w:t>
      </w:r>
      <w:r w:rsidDel="00000000" w:rsidR="00000000" w:rsidRPr="00000000">
        <w:rPr>
          <w:color w:val="444444"/>
          <w:rtl w:val="0"/>
        </w:rPr>
        <w:t xml:space="preserve">AWS Lambda developer guide</w:t>
      </w:r>
      <w:r w:rsidDel="00000000" w:rsidR="00000000" w:rsidRPr="00000000">
        <w:rPr>
          <w:color w:val="222222"/>
          <w:rtl w:val="0"/>
        </w:rPr>
        <w:t xml:space="preserve"> titled </w:t>
      </w:r>
      <w:r w:rsidDel="00000000" w:rsidR="00000000" w:rsidRPr="00000000">
        <w:rPr>
          <w:b w:val="1"/>
          <w:color w:val="222222"/>
          <w:rtl w:val="0"/>
        </w:rPr>
        <w:t xml:space="preserve">Lambda concepts</w:t>
      </w:r>
    </w:p>
    <w:p w:rsidR="00000000" w:rsidDel="00000000" w:rsidP="00000000" w:rsidRDefault="00000000" w:rsidRPr="00000000" w14:paraId="000000EA">
      <w:pPr>
        <w:rPr>
          <w:color w:val="222222"/>
        </w:rPr>
      </w:pPr>
      <w:r w:rsidDel="00000000" w:rsidR="00000000" w:rsidRPr="00000000">
        <w:rPr>
          <w:color w:val="222222"/>
          <w:rtl w:val="0"/>
        </w:rPr>
        <w:t xml:space="preserve">(</w:t>
      </w:r>
      <w:hyperlink r:id="rId23">
        <w:r w:rsidDel="00000000" w:rsidR="00000000" w:rsidRPr="00000000">
          <w:rPr>
            <w:color w:val="1155cc"/>
            <w:u w:val="single"/>
            <w:rtl w:val="0"/>
          </w:rPr>
          <w:t xml:space="preserve">https://docs.aws.amazon.com/lambda/latest/dg/gettingstarted-concepts.html#gettingstarted-concepts-layer</w:t>
        </w:r>
      </w:hyperlink>
      <w:r w:rsidDel="00000000" w:rsidR="00000000" w:rsidRPr="00000000">
        <w:rPr>
          <w:color w:val="222222"/>
          <w:rtl w:val="0"/>
        </w:rPr>
        <w:t xml:space="preserve">), </w:t>
      </w:r>
      <w:r w:rsidDel="00000000" w:rsidR="00000000" w:rsidRPr="00000000">
        <w:rPr>
          <w:color w:val="444444"/>
          <w:rtl w:val="0"/>
        </w:rPr>
        <w:t xml:space="preserve">the AWS Lambda developer guide titled </w:t>
      </w:r>
      <w:r w:rsidDel="00000000" w:rsidR="00000000" w:rsidRPr="00000000">
        <w:rPr>
          <w:b w:val="1"/>
          <w:color w:val="222222"/>
          <w:rtl w:val="0"/>
        </w:rPr>
        <w:t xml:space="preserve">Lambda function aliases </w:t>
      </w:r>
      <w:r w:rsidDel="00000000" w:rsidR="00000000" w:rsidRPr="00000000">
        <w:rPr>
          <w:color w:val="222222"/>
          <w:rtl w:val="0"/>
        </w:rPr>
        <w:t xml:space="preserve">(</w:t>
      </w:r>
      <w:hyperlink r:id="rId24">
        <w:r w:rsidDel="00000000" w:rsidR="00000000" w:rsidRPr="00000000">
          <w:rPr>
            <w:color w:val="1155cc"/>
            <w:u w:val="single"/>
            <w:rtl w:val="0"/>
          </w:rPr>
          <w:t xml:space="preserve">https://docs.aws.amazon.com/lambda/latest/dg/configuration-aliases.html</w:t>
        </w:r>
      </w:hyperlink>
      <w:r w:rsidDel="00000000" w:rsidR="00000000" w:rsidRPr="00000000">
        <w:rPr>
          <w:color w:val="222222"/>
          <w:rtl w:val="0"/>
        </w:rPr>
        <w:t xml:space="preserve">), and the </w:t>
      </w:r>
      <w:r w:rsidDel="00000000" w:rsidR="00000000" w:rsidRPr="00000000">
        <w:rPr>
          <w:color w:val="444444"/>
          <w:rtl w:val="0"/>
        </w:rPr>
        <w:t xml:space="preserve">AWS Lambda developer guide titled </w:t>
      </w:r>
      <w:r w:rsidDel="00000000" w:rsidR="00000000" w:rsidRPr="00000000">
        <w:rPr>
          <w:b w:val="1"/>
          <w:color w:val="222222"/>
          <w:rtl w:val="0"/>
        </w:rPr>
        <w:t xml:space="preserve">Using AWS Lambda environment variables </w:t>
      </w:r>
      <w:r w:rsidDel="00000000" w:rsidR="00000000" w:rsidRPr="00000000">
        <w:rPr>
          <w:color w:val="222222"/>
          <w:rtl w:val="0"/>
        </w:rPr>
        <w:t xml:space="preserve">(</w:t>
      </w:r>
      <w:hyperlink r:id="rId25">
        <w:r w:rsidDel="00000000" w:rsidR="00000000" w:rsidRPr="00000000">
          <w:rPr>
            <w:color w:val="1155cc"/>
            <w:u w:val="single"/>
            <w:rtl w:val="0"/>
          </w:rPr>
          <w:t xml:space="preserve">https://docs.aws.amazon.com/lambda/latest/dg/configuration-envvars.html</w:t>
        </w:r>
      </w:hyperlink>
      <w:r w:rsidDel="00000000" w:rsidR="00000000" w:rsidRPr="00000000">
        <w:rPr>
          <w:color w:val="222222"/>
          <w:rtl w:val="0"/>
        </w:rPr>
        <w:t xml:space="preserve">) </w:t>
      </w:r>
    </w:p>
    <w:p w:rsidR="00000000" w:rsidDel="00000000" w:rsidP="00000000" w:rsidRDefault="00000000" w:rsidRPr="00000000" w14:paraId="000000EB">
      <w:pPr>
        <w:rPr>
          <w:color w:val="444444"/>
        </w:rPr>
      </w:pPr>
      <w:r w:rsidDel="00000000" w:rsidR="00000000" w:rsidRPr="00000000">
        <w:rPr>
          <w:rtl w:val="0"/>
        </w:rPr>
      </w:r>
    </w:p>
    <w:p w:rsidR="00000000" w:rsidDel="00000000" w:rsidP="00000000" w:rsidRDefault="00000000" w:rsidRPr="00000000" w14:paraId="000000EC">
      <w:pPr>
        <w:rPr>
          <w:color w:val="444444"/>
        </w:rPr>
      </w:pPr>
      <w:r w:rsidDel="00000000" w:rsidR="00000000" w:rsidRPr="00000000">
        <w:rPr>
          <w:rtl w:val="0"/>
        </w:rPr>
      </w:r>
    </w:p>
    <w:p w:rsidR="00000000" w:rsidDel="00000000" w:rsidP="00000000" w:rsidRDefault="00000000" w:rsidRPr="00000000" w14:paraId="000000ED">
      <w:pPr>
        <w:rPr>
          <w:b w:val="1"/>
          <w:color w:val="222222"/>
        </w:rPr>
      </w:pPr>
      <w:r w:rsidDel="00000000" w:rsidR="00000000" w:rsidRPr="00000000">
        <w:rPr>
          <w:rtl w:val="0"/>
        </w:rPr>
      </w:r>
    </w:p>
    <w:p w:rsidR="00000000" w:rsidDel="00000000" w:rsidP="00000000" w:rsidRDefault="00000000" w:rsidRPr="00000000" w14:paraId="000000EE">
      <w:pPr>
        <w:rPr>
          <w:b w:val="1"/>
          <w:color w:val="222222"/>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Question: 6</w:t>
      </w:r>
    </w:p>
    <w:p w:rsidR="00000000" w:rsidDel="00000000" w:rsidP="00000000" w:rsidRDefault="00000000" w:rsidRPr="00000000" w14:paraId="000000F0">
      <w:pPr>
        <w:rPr>
          <w:color w:val="999999"/>
        </w:rPr>
      </w:pPr>
      <w:r w:rsidDel="00000000" w:rsidR="00000000" w:rsidRPr="00000000">
        <w:rPr>
          <w:b w:val="1"/>
          <w:rtl w:val="0"/>
        </w:rPr>
        <w:t xml:space="preserve">Main​ ​Topic​ ​:​ </w:t>
      </w:r>
      <w:r w:rsidDel="00000000" w:rsidR="00000000" w:rsidRPr="00000000">
        <w:rPr>
          <w:color w:val="999999"/>
          <w:rtl w:val="0"/>
        </w:rPr>
        <w:t xml:space="preserve">Certified Solutions Architect Associate</w:t>
      </w:r>
    </w:p>
    <w:p w:rsidR="00000000" w:rsidDel="00000000" w:rsidP="00000000" w:rsidRDefault="00000000" w:rsidRPr="00000000" w14:paraId="000000F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data security options </w:t>
      </w:r>
    </w:p>
    <w:p w:rsidR="00000000" w:rsidDel="00000000" w:rsidP="00000000" w:rsidRDefault="00000000" w:rsidRPr="00000000" w14:paraId="000000F2">
      <w:pPr>
        <w:rPr>
          <w:color w:val="999999"/>
        </w:rPr>
      </w:pPr>
      <w:r w:rsidDel="00000000" w:rsidR="00000000" w:rsidRPr="00000000">
        <w:rPr>
          <w:rtl w:val="0"/>
        </w:rPr>
      </w:r>
    </w:p>
    <w:p w:rsidR="00000000" w:rsidDel="00000000" w:rsidP="00000000" w:rsidRDefault="00000000" w:rsidRPr="00000000" w14:paraId="000000F3">
      <w:pPr>
        <w:rPr>
          <w:b w:val="1"/>
          <w:color w:val="999999"/>
        </w:rPr>
      </w:pPr>
      <w:r w:rsidDel="00000000" w:rsidR="00000000" w:rsidRPr="00000000">
        <w:rPr>
          <w:b w:val="1"/>
          <w:rtl w:val="0"/>
        </w:rPr>
        <w:t xml:space="preserve">Domain: </w:t>
      </w:r>
      <w:r w:rsidDel="00000000" w:rsidR="00000000" w:rsidRPr="00000000">
        <w:rPr>
          <w:color w:val="999999"/>
          <w:rtl w:val="0"/>
        </w:rPr>
        <w:t xml:space="preserve">Design Secure Applications and Architectures  </w:t>
      </w: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6">
      <w:pPr>
        <w:rPr>
          <w:color w:val="434343"/>
        </w:rPr>
      </w:pPr>
      <w:r w:rsidDel="00000000" w:rsidR="00000000" w:rsidRPr="00000000">
        <w:rPr>
          <w:color w:val="434343"/>
          <w:rtl w:val="0"/>
        </w:rPr>
        <w:t xml:space="preserve">You are a solutions architect working for a media company that produces stock images and videos for sale to users via a mobile app and web site. Your app and web site allow users to gain access only to stock content they have purchased. Your content is stored in S3 buckets. You need to restrict access to multiple files that your users have purchased. Also, due to the nature of the stock content (purchasable by multiple users) you don’t want to change the URLs of each stock item.</w:t>
      </w:r>
    </w:p>
    <w:p w:rsidR="00000000" w:rsidDel="00000000" w:rsidP="00000000" w:rsidRDefault="00000000" w:rsidRPr="00000000" w14:paraId="000000F7">
      <w:pPr>
        <w:rPr>
          <w:color w:val="434343"/>
        </w:rPr>
      </w:pPr>
      <w:r w:rsidDel="00000000" w:rsidR="00000000" w:rsidRPr="00000000">
        <w:rPr>
          <w:rtl w:val="0"/>
        </w:rPr>
      </w:r>
    </w:p>
    <w:p w:rsidR="00000000" w:rsidDel="00000000" w:rsidP="00000000" w:rsidRDefault="00000000" w:rsidRPr="00000000" w14:paraId="000000F8">
      <w:pPr>
        <w:rPr>
          <w:color w:val="434343"/>
        </w:rPr>
      </w:pPr>
      <w:r w:rsidDel="00000000" w:rsidR="00000000" w:rsidRPr="00000000">
        <w:rPr>
          <w:color w:val="434343"/>
          <w:rtl w:val="0"/>
        </w:rPr>
        <w:t xml:space="preserve">Which access control option best fits your scenario? </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numPr>
          <w:ilvl w:val="0"/>
          <w:numId w:val="7"/>
        </w:numPr>
        <w:ind w:left="720" w:hanging="360"/>
        <w:rPr>
          <w:color w:val="434343"/>
        </w:rPr>
      </w:pPr>
      <w:r w:rsidDel="00000000" w:rsidR="00000000" w:rsidRPr="00000000">
        <w:rPr>
          <w:color w:val="383a42"/>
          <w:shd w:fill="fafafa" w:val="clear"/>
          <w:rtl w:val="0"/>
        </w:rPr>
        <w:t xml:space="preserve">Use CloudFront signed URLs</w:t>
      </w:r>
    </w:p>
    <w:p w:rsidR="00000000" w:rsidDel="00000000" w:rsidP="00000000" w:rsidRDefault="00000000" w:rsidRPr="00000000" w14:paraId="000000FB">
      <w:pPr>
        <w:numPr>
          <w:ilvl w:val="0"/>
          <w:numId w:val="7"/>
        </w:numPr>
        <w:ind w:left="720" w:hanging="360"/>
        <w:rPr>
          <w:color w:val="383a42"/>
          <w:shd w:fill="fafafa" w:val="clear"/>
        </w:rPr>
      </w:pPr>
      <w:r w:rsidDel="00000000" w:rsidR="00000000" w:rsidRPr="00000000">
        <w:rPr>
          <w:color w:val="383a42"/>
          <w:shd w:fill="fafafa" w:val="clear"/>
          <w:rtl w:val="0"/>
        </w:rPr>
        <w:t xml:space="preserve">Use S3 Presigned URLs</w:t>
      </w:r>
    </w:p>
    <w:p w:rsidR="00000000" w:rsidDel="00000000" w:rsidP="00000000" w:rsidRDefault="00000000" w:rsidRPr="00000000" w14:paraId="000000FC">
      <w:pPr>
        <w:numPr>
          <w:ilvl w:val="0"/>
          <w:numId w:val="7"/>
        </w:numPr>
        <w:ind w:left="720" w:hanging="360"/>
        <w:rPr>
          <w:color w:val="383a42"/>
          <w:shd w:fill="fafafa" w:val="clear"/>
        </w:rPr>
      </w:pPr>
      <w:r w:rsidDel="00000000" w:rsidR="00000000" w:rsidRPr="00000000">
        <w:rPr>
          <w:color w:val="383a42"/>
          <w:shd w:fill="fafafa" w:val="clear"/>
          <w:rtl w:val="0"/>
        </w:rPr>
        <w:t xml:space="preserve">UseCloudFront Signed Cookies</w:t>
      </w:r>
    </w:p>
    <w:p w:rsidR="00000000" w:rsidDel="00000000" w:rsidP="00000000" w:rsidRDefault="00000000" w:rsidRPr="00000000" w14:paraId="000000FD">
      <w:pPr>
        <w:numPr>
          <w:ilvl w:val="0"/>
          <w:numId w:val="7"/>
        </w:numPr>
        <w:ind w:left="720" w:hanging="360"/>
        <w:rPr>
          <w:color w:val="383a42"/>
          <w:shd w:fill="fafafa" w:val="clear"/>
        </w:rPr>
      </w:pPr>
      <w:r w:rsidDel="00000000" w:rsidR="00000000" w:rsidRPr="00000000">
        <w:rPr>
          <w:color w:val="383a42"/>
          <w:shd w:fill="fafafa" w:val="clear"/>
          <w:rtl w:val="0"/>
        </w:rPr>
        <w:t xml:space="preserve">Use S3 Signed Cookies</w:t>
      </w:r>
    </w:p>
    <w:p w:rsidR="00000000" w:rsidDel="00000000" w:rsidP="00000000" w:rsidRDefault="00000000" w:rsidRPr="00000000" w14:paraId="000000FE">
      <w:pPr>
        <w:rPr>
          <w:color w:val="434343"/>
        </w:rPr>
      </w:pPr>
      <w:r w:rsidDel="00000000" w:rsidR="00000000" w:rsidRPr="00000000">
        <w:rPr>
          <w:rtl w:val="0"/>
        </w:rPr>
      </w:r>
    </w:p>
    <w:p w:rsidR="00000000" w:rsidDel="00000000" w:rsidP="00000000" w:rsidRDefault="00000000" w:rsidRPr="00000000" w14:paraId="000000FF">
      <w:pPr>
        <w:rPr>
          <w:color w:val="434343"/>
        </w:rPr>
      </w:pPr>
      <w:r w:rsidDel="00000000" w:rsidR="00000000" w:rsidRPr="00000000">
        <w:rPr>
          <w:rFonts w:ascii="Calibri" w:cs="Calibri" w:eastAsia="Calibri" w:hAnsi="Calibri"/>
          <w:b w:val="1"/>
          <w:rtl w:val="0"/>
        </w:rPr>
        <w:t xml:space="preserve">Answer: </w:t>
      </w:r>
      <w:r w:rsidDel="00000000" w:rsidR="00000000" w:rsidRPr="00000000">
        <w:rPr>
          <w:color w:val="434343"/>
          <w:rtl w:val="0"/>
        </w:rPr>
        <w:t xml:space="preserve">C</w:t>
      </w:r>
    </w:p>
    <w:p w:rsidR="00000000" w:rsidDel="00000000" w:rsidP="00000000" w:rsidRDefault="00000000" w:rsidRPr="00000000" w14:paraId="00000100">
      <w:pPr>
        <w:rPr>
          <w:color w:val="434343"/>
        </w:rPr>
      </w:pPr>
      <w:r w:rsidDel="00000000" w:rsidR="00000000" w:rsidRPr="00000000">
        <w:rPr>
          <w:rtl w:val="0"/>
        </w:rPr>
      </w:r>
    </w:p>
    <w:p w:rsidR="00000000" w:rsidDel="00000000" w:rsidP="00000000" w:rsidRDefault="00000000" w:rsidRPr="00000000" w14:paraId="0000010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CloudFront s</w:t>
      </w:r>
      <w:r w:rsidDel="00000000" w:rsidR="00000000" w:rsidRPr="00000000">
        <w:rPr>
          <w:color w:val="444444"/>
          <w:highlight w:val="white"/>
          <w:rtl w:val="0"/>
        </w:rPr>
        <w:t xml:space="preserve">igned</w:t>
      </w:r>
      <w:r w:rsidDel="00000000" w:rsidR="00000000" w:rsidRPr="00000000">
        <w:rPr>
          <w:color w:val="444444"/>
          <w:highlight w:val="white"/>
          <w:rtl w:val="0"/>
        </w:rPr>
        <w:t xml:space="preserve"> URLs allow you to restrict access to individual files. Signed URLs require you to change your content URLs for each customer access.</w:t>
      </w:r>
    </w:p>
    <w:p w:rsidR="00000000" w:rsidDel="00000000" w:rsidP="00000000" w:rsidRDefault="00000000" w:rsidRPr="00000000" w14:paraId="00000103">
      <w:pPr>
        <w:rPr>
          <w:color w:val="444444"/>
          <w:highlight w:val="white"/>
        </w:rPr>
      </w:pPr>
      <w:r w:rsidDel="00000000" w:rsidR="00000000" w:rsidRPr="00000000">
        <w:rPr>
          <w:rtl w:val="0"/>
        </w:rPr>
      </w:r>
    </w:p>
    <w:p w:rsidR="00000000" w:rsidDel="00000000" w:rsidP="00000000" w:rsidRDefault="00000000" w:rsidRPr="00000000" w14:paraId="00000104">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S3 Presigned URLs </w:t>
      </w:r>
      <w:r w:rsidDel="00000000" w:rsidR="00000000" w:rsidRPr="00000000">
        <w:rPr>
          <w:color w:val="444444"/>
          <w:highlight w:val="white"/>
          <w:rtl w:val="0"/>
        </w:rPr>
        <w:t xml:space="preserve">URLs require you to change your content URLs. The presigned URL expires after its defined expiration date.</w:t>
      </w:r>
      <w:r w:rsidDel="00000000" w:rsidR="00000000" w:rsidRPr="00000000">
        <w:rPr>
          <w:color w:val="383a42"/>
          <w:shd w:fill="fafafa" w:val="clear"/>
          <w:rtl w:val="0"/>
        </w:rPr>
        <w:t xml:space="preserve"> </w:t>
      </w:r>
      <w:r w:rsidDel="00000000" w:rsidR="00000000" w:rsidRPr="00000000">
        <w:rPr>
          <w:rtl w:val="0"/>
        </w:rPr>
      </w:r>
    </w:p>
    <w:p w:rsidR="00000000" w:rsidDel="00000000" w:rsidP="00000000" w:rsidRDefault="00000000" w:rsidRPr="00000000" w14:paraId="00000105">
      <w:pPr>
        <w:rPr>
          <w:color w:val="444444"/>
          <w:highlight w:val="white"/>
        </w:rPr>
      </w:pPr>
      <w:r w:rsidDel="00000000" w:rsidR="00000000" w:rsidRPr="00000000">
        <w:rPr>
          <w:rtl w:val="0"/>
        </w:rPr>
      </w:r>
    </w:p>
    <w:p w:rsidR="00000000" w:rsidDel="00000000" w:rsidP="00000000" w:rsidRDefault="00000000" w:rsidRPr="00000000" w14:paraId="00000106">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383a42"/>
          <w:shd w:fill="fafafa" w:val="clear"/>
          <w:rtl w:val="0"/>
        </w:rPr>
        <w:t xml:space="preserve">CloudFront Signed Cookies allow you to control access to multiple content files and you don’t have to change your URL for each customer access.</w:t>
      </w:r>
      <w:r w:rsidDel="00000000" w:rsidR="00000000" w:rsidRPr="00000000">
        <w:rPr>
          <w:color w:val="444444"/>
          <w:highlight w:val="white"/>
          <w:rtl w:val="0"/>
        </w:rPr>
        <w:br w:type="textWrapping"/>
      </w:r>
    </w:p>
    <w:p w:rsidR="00000000" w:rsidDel="00000000" w:rsidP="00000000" w:rsidRDefault="00000000" w:rsidRPr="00000000" w14:paraId="00000107">
      <w:pPr>
        <w:rPr>
          <w:color w:val="383a42"/>
          <w:shd w:fill="fafafa" w:val="clear"/>
        </w:rPr>
      </w:pPr>
      <w:r w:rsidDel="00000000" w:rsidR="00000000" w:rsidRPr="00000000">
        <w:rPr>
          <w:color w:val="444444"/>
          <w:highlight w:val="white"/>
          <w:rtl w:val="0"/>
        </w:rPr>
        <w:t xml:space="preserve">Option D is incorrect. There is no S3 Signed Cookies feature.</w:t>
      </w:r>
      <w:r w:rsidDel="00000000" w:rsidR="00000000" w:rsidRPr="00000000">
        <w:rPr>
          <w:color w:val="383a42"/>
          <w:shd w:fill="fafafa" w:val="clear"/>
          <w:rtl w:val="0"/>
        </w:rPr>
        <w:t xml:space="preserve">.</w:t>
      </w:r>
    </w:p>
    <w:p w:rsidR="00000000" w:rsidDel="00000000" w:rsidP="00000000" w:rsidRDefault="00000000" w:rsidRPr="00000000" w14:paraId="00000108">
      <w:pPr>
        <w:rPr>
          <w:color w:val="434343"/>
        </w:rPr>
      </w:pPr>
      <w:r w:rsidDel="00000000" w:rsidR="00000000" w:rsidRPr="00000000">
        <w:rPr>
          <w:rtl w:val="0"/>
        </w:rPr>
      </w:r>
    </w:p>
    <w:p w:rsidR="00000000" w:rsidDel="00000000" w:rsidP="00000000" w:rsidRDefault="00000000" w:rsidRPr="00000000" w14:paraId="000001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0A">
      <w:pPr>
        <w:rPr>
          <w:b w:val="1"/>
          <w:color w:val="222222"/>
        </w:rPr>
      </w:pPr>
      <w:r w:rsidDel="00000000" w:rsidR="00000000" w:rsidRPr="00000000">
        <w:rPr>
          <w:color w:val="444444"/>
          <w:rtl w:val="0"/>
        </w:rPr>
        <w:t xml:space="preserve">Please see the Amazon CloudFront developer guide titled</w:t>
      </w:r>
      <w:r w:rsidDel="00000000" w:rsidR="00000000" w:rsidRPr="00000000">
        <w:rPr>
          <w:b w:val="1"/>
          <w:color w:val="222222"/>
          <w:rtl w:val="0"/>
        </w:rPr>
        <w:t xml:space="preserve"> Using signed cookies</w:t>
      </w:r>
    </w:p>
    <w:p w:rsidR="00000000" w:rsidDel="00000000" w:rsidP="00000000" w:rsidRDefault="00000000" w:rsidRPr="00000000" w14:paraId="0000010B">
      <w:pPr>
        <w:rPr>
          <w:b w:val="1"/>
          <w:color w:val="222222"/>
        </w:rPr>
      </w:pPr>
      <w:r w:rsidDel="00000000" w:rsidR="00000000" w:rsidRPr="00000000">
        <w:rPr>
          <w:color w:val="222222"/>
          <w:rtl w:val="0"/>
        </w:rPr>
        <w:t xml:space="preserve">(</w:t>
      </w:r>
      <w:hyperlink r:id="rId26">
        <w:r w:rsidDel="00000000" w:rsidR="00000000" w:rsidRPr="00000000">
          <w:rPr>
            <w:color w:val="1155cc"/>
            <w:u w:val="single"/>
            <w:rtl w:val="0"/>
          </w:rPr>
          <w:t xml:space="preserve">https://docs.aws.amazon.com/AmazonCloudFront/latest/DeveloperGuide/private-content-signed-cookies.html</w:t>
        </w:r>
      </w:hyperlink>
      <w:r w:rsidDel="00000000" w:rsidR="00000000" w:rsidRPr="00000000">
        <w:rPr>
          <w:color w:val="222222"/>
          <w:rtl w:val="0"/>
        </w:rPr>
        <w:t xml:space="preserve">), the </w:t>
      </w:r>
      <w:r w:rsidDel="00000000" w:rsidR="00000000" w:rsidRPr="00000000">
        <w:rPr>
          <w:color w:val="444444"/>
          <w:rtl w:val="0"/>
        </w:rPr>
        <w:t xml:space="preserve">Amazon Simple Storage Service user guide</w:t>
      </w:r>
      <w:r w:rsidDel="00000000" w:rsidR="00000000" w:rsidRPr="00000000">
        <w:rPr>
          <w:color w:val="222222"/>
          <w:rtl w:val="0"/>
        </w:rPr>
        <w:t xml:space="preserve"> titled </w:t>
      </w:r>
      <w:r w:rsidDel="00000000" w:rsidR="00000000" w:rsidRPr="00000000">
        <w:rPr>
          <w:b w:val="1"/>
          <w:color w:val="222222"/>
          <w:rtl w:val="0"/>
        </w:rPr>
        <w:t xml:space="preserve">Sharing an object with a presigned URL</w:t>
      </w:r>
    </w:p>
    <w:p w:rsidR="00000000" w:rsidDel="00000000" w:rsidP="00000000" w:rsidRDefault="00000000" w:rsidRPr="00000000" w14:paraId="0000010C">
      <w:pPr>
        <w:rPr>
          <w:b w:val="1"/>
          <w:color w:val="222222"/>
        </w:rPr>
      </w:pPr>
      <w:r w:rsidDel="00000000" w:rsidR="00000000" w:rsidRPr="00000000">
        <w:rPr>
          <w:color w:val="222222"/>
          <w:rtl w:val="0"/>
        </w:rPr>
        <w:t xml:space="preserve">(</w:t>
      </w:r>
      <w:hyperlink r:id="rId27">
        <w:r w:rsidDel="00000000" w:rsidR="00000000" w:rsidRPr="00000000">
          <w:rPr>
            <w:color w:val="1155cc"/>
            <w:u w:val="single"/>
            <w:rtl w:val="0"/>
          </w:rPr>
          <w:t xml:space="preserve">https://docs.aws.amazon.com/AmazonS3/latest/userguide/ShareObjectPreSignedURL.html</w:t>
        </w:r>
      </w:hyperlink>
      <w:r w:rsidDel="00000000" w:rsidR="00000000" w:rsidRPr="00000000">
        <w:rPr>
          <w:color w:val="222222"/>
          <w:rtl w:val="0"/>
        </w:rPr>
        <w:t xml:space="preserve">), </w:t>
      </w:r>
      <w:r w:rsidDel="00000000" w:rsidR="00000000" w:rsidRPr="00000000">
        <w:rPr>
          <w:color w:val="444444"/>
          <w:rtl w:val="0"/>
        </w:rPr>
        <w:t xml:space="preserve">the Amazon Simple Storage Service user guide titled </w:t>
      </w:r>
      <w:r w:rsidDel="00000000" w:rsidR="00000000" w:rsidRPr="00000000">
        <w:rPr>
          <w:b w:val="1"/>
          <w:color w:val="222222"/>
          <w:rtl w:val="0"/>
        </w:rPr>
        <w:t xml:space="preserve">Using </w:t>
      </w:r>
      <w:r w:rsidDel="00000000" w:rsidR="00000000" w:rsidRPr="00000000">
        <w:rPr>
          <w:b w:val="1"/>
          <w:color w:val="222222"/>
          <w:rtl w:val="0"/>
        </w:rPr>
        <w:t xml:space="preserve">presigned</w:t>
      </w:r>
      <w:r w:rsidDel="00000000" w:rsidR="00000000" w:rsidRPr="00000000">
        <w:rPr>
          <w:b w:val="1"/>
          <w:color w:val="222222"/>
          <w:rtl w:val="0"/>
        </w:rPr>
        <w:t xml:space="preserve"> URLs</w:t>
      </w:r>
    </w:p>
    <w:p w:rsidR="00000000" w:rsidDel="00000000" w:rsidP="00000000" w:rsidRDefault="00000000" w:rsidRPr="00000000" w14:paraId="0000010D">
      <w:pPr>
        <w:rPr>
          <w:rFonts w:ascii="Roboto" w:cs="Roboto" w:eastAsia="Roboto" w:hAnsi="Roboto"/>
          <w:color w:val="16191f"/>
          <w:sz w:val="24"/>
          <w:szCs w:val="24"/>
        </w:rPr>
      </w:pPr>
      <w:r w:rsidDel="00000000" w:rsidR="00000000" w:rsidRPr="00000000">
        <w:rPr>
          <w:color w:val="222222"/>
          <w:rtl w:val="0"/>
        </w:rPr>
        <w:t xml:space="preserve">(</w:t>
      </w:r>
      <w:hyperlink r:id="rId28">
        <w:r w:rsidDel="00000000" w:rsidR="00000000" w:rsidRPr="00000000">
          <w:rPr>
            <w:color w:val="1155cc"/>
            <w:u w:val="single"/>
            <w:rtl w:val="0"/>
          </w:rPr>
          <w:t xml:space="preserve">https://docs.aws.amazon.com/AmazonS3/latest/userguide/using-presigned-url.html#PresignedUrlUploadObject-LimitCapabilities</w:t>
        </w:r>
      </w:hyperlink>
      <w:r w:rsidDel="00000000" w:rsidR="00000000" w:rsidRPr="00000000">
        <w:rPr>
          <w:color w:val="222222"/>
          <w:rtl w:val="0"/>
        </w:rPr>
        <w:t xml:space="preserve">), and the </w:t>
      </w:r>
      <w:r w:rsidDel="00000000" w:rsidR="00000000" w:rsidRPr="00000000">
        <w:rPr>
          <w:color w:val="444444"/>
          <w:rtl w:val="0"/>
        </w:rPr>
        <w:t xml:space="preserve">Amazon CloudFront developer guide titled </w:t>
      </w:r>
      <w:r w:rsidDel="00000000" w:rsidR="00000000" w:rsidRPr="00000000">
        <w:rPr>
          <w:b w:val="1"/>
          <w:color w:val="222222"/>
          <w:rtl w:val="0"/>
        </w:rPr>
        <w:t xml:space="preserve">Choosing between signed URLs and signed cookies</w:t>
      </w:r>
      <w:r w:rsidDel="00000000" w:rsidR="00000000" w:rsidRPr="00000000">
        <w:rPr>
          <w:rtl w:val="0"/>
        </w:rPr>
      </w:r>
    </w:p>
    <w:p w:rsidR="00000000" w:rsidDel="00000000" w:rsidP="00000000" w:rsidRDefault="00000000" w:rsidRPr="00000000" w14:paraId="0000010E">
      <w:pPr>
        <w:rPr>
          <w:color w:val="222222"/>
        </w:rPr>
      </w:pPr>
      <w:r w:rsidDel="00000000" w:rsidR="00000000" w:rsidRPr="00000000">
        <w:rPr>
          <w:color w:val="222222"/>
          <w:rtl w:val="0"/>
        </w:rPr>
        <w:t xml:space="preserve">(</w:t>
      </w:r>
      <w:hyperlink r:id="rId29">
        <w:r w:rsidDel="00000000" w:rsidR="00000000" w:rsidRPr="00000000">
          <w:rPr>
            <w:color w:val="1155cc"/>
            <w:u w:val="single"/>
            <w:rtl w:val="0"/>
          </w:rPr>
          <w:t xml:space="preserve">https://docs.aws.amazon.com/AmazonCloudFront/latest/DeveloperGuide/private-content-choosing-signed-urls-cookies.html</w:t>
        </w:r>
      </w:hyperlink>
      <w:r w:rsidDel="00000000" w:rsidR="00000000" w:rsidRPr="00000000">
        <w:rPr>
          <w:color w:val="222222"/>
          <w:rtl w:val="0"/>
        </w:rPr>
        <w:t xml:space="preserve">)  </w:t>
      </w:r>
    </w:p>
    <w:p w:rsidR="00000000" w:rsidDel="00000000" w:rsidP="00000000" w:rsidRDefault="00000000" w:rsidRPr="00000000" w14:paraId="0000010F">
      <w:pPr>
        <w:rPr>
          <w:color w:val="444444"/>
        </w:rPr>
      </w:pPr>
      <w:r w:rsidDel="00000000" w:rsidR="00000000" w:rsidRPr="00000000">
        <w:rPr>
          <w:rtl w:val="0"/>
        </w:rPr>
      </w:r>
    </w:p>
    <w:p w:rsidR="00000000" w:rsidDel="00000000" w:rsidP="00000000" w:rsidRDefault="00000000" w:rsidRPr="00000000" w14:paraId="00000110">
      <w:pPr>
        <w:rPr>
          <w:color w:val="444444"/>
        </w:rPr>
      </w:pPr>
      <w:r w:rsidDel="00000000" w:rsidR="00000000" w:rsidRPr="00000000">
        <w:rPr>
          <w:rtl w:val="0"/>
        </w:rPr>
      </w:r>
    </w:p>
    <w:p w:rsidR="00000000" w:rsidDel="00000000" w:rsidP="00000000" w:rsidRDefault="00000000" w:rsidRPr="00000000" w14:paraId="00000111">
      <w:pPr>
        <w:rPr>
          <w:b w:val="1"/>
          <w:color w:val="222222"/>
        </w:rPr>
      </w:pPr>
      <w:r w:rsidDel="00000000" w:rsidR="00000000" w:rsidRPr="00000000">
        <w:rPr>
          <w:rtl w:val="0"/>
        </w:rPr>
      </w:r>
    </w:p>
    <w:p w:rsidR="00000000" w:rsidDel="00000000" w:rsidP="00000000" w:rsidRDefault="00000000" w:rsidRPr="00000000" w14:paraId="00000112">
      <w:pPr>
        <w:rPr>
          <w:b w:val="1"/>
          <w:color w:val="222222"/>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apigateway/latest/developerguide/set-up-logging.html" TargetMode="External"/><Relationship Id="rId22" Type="http://schemas.openxmlformats.org/officeDocument/2006/relationships/hyperlink" Target="https://docs.aws.amazon.com/lambda/latest/dg/security-dataprotection.html" TargetMode="External"/><Relationship Id="rId21" Type="http://schemas.openxmlformats.org/officeDocument/2006/relationships/hyperlink" Target="https://docs.aws.amazon.com/awscloudtrail/latest/userguide/how-cloudtrail-works.html" TargetMode="External"/><Relationship Id="rId24" Type="http://schemas.openxmlformats.org/officeDocument/2006/relationships/hyperlink" Target="https://docs.aws.amazon.com/lambda/latest/dg/configuration-aliases.html" TargetMode="External"/><Relationship Id="rId23" Type="http://schemas.openxmlformats.org/officeDocument/2006/relationships/hyperlink" Target="https://docs.aws.amazon.com/lambda/latest/dg/gettingstarted-concepts.html#gettingstarted-concepts-lay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lambda/latest/dg/invocation-scaling.html" TargetMode="External"/><Relationship Id="rId26" Type="http://schemas.openxmlformats.org/officeDocument/2006/relationships/hyperlink" Target="https://docs.aws.amazon.com/AmazonCloudFront/latest/DeveloperGuide/private-content-signed-cookies.html" TargetMode="External"/><Relationship Id="rId25" Type="http://schemas.openxmlformats.org/officeDocument/2006/relationships/hyperlink" Target="https://docs.aws.amazon.com/lambda/latest/dg/configuration-envvars.html" TargetMode="External"/><Relationship Id="rId28" Type="http://schemas.openxmlformats.org/officeDocument/2006/relationships/hyperlink" Target="https://docs.aws.amazon.com/AmazonS3/latest/userguide/using-presigned-url.html#PresignedUrlUploadObject-LimitCapabilities" TargetMode="External"/><Relationship Id="rId27" Type="http://schemas.openxmlformats.org/officeDocument/2006/relationships/hyperlink" Target="https://docs.aws.amazon.com/AmazonS3/latest/userguide/ShareObjectPreSignedURL.html" TargetMode="External"/><Relationship Id="rId5" Type="http://schemas.openxmlformats.org/officeDocument/2006/relationships/styles" Target="styles.xml"/><Relationship Id="rId6" Type="http://schemas.openxmlformats.org/officeDocument/2006/relationships/hyperlink" Target="https://docs.aws.amazon.com/apigateway/latest/developerguide/api-gateway-request-throttling.html" TargetMode="External"/><Relationship Id="rId29" Type="http://schemas.openxmlformats.org/officeDocument/2006/relationships/hyperlink" Target="https://docs.aws.amazon.com/AmazonCloudFront/latest/DeveloperGuide/private-content-choosing-signed-urls-cookies.html" TargetMode="External"/><Relationship Id="rId7" Type="http://schemas.openxmlformats.org/officeDocument/2006/relationships/hyperlink" Target="https://towardsdatascience.com/full-stack-development-tutorial-integrate-aws-lambda-serverless-service-into-angular-spa-abb70bcf417f" TargetMode="External"/><Relationship Id="rId8" Type="http://schemas.openxmlformats.org/officeDocument/2006/relationships/hyperlink" Target="https://docs.aws.amazon.com/apigateway/latest/developerguide/how-to-call-api.html" TargetMode="External"/><Relationship Id="rId11" Type="http://schemas.openxmlformats.org/officeDocument/2006/relationships/hyperlink" Target="https://docs.aws.amazon.com/apigateway/latest/developerguide/api-gateway-caching.html" TargetMode="External"/><Relationship Id="rId10" Type="http://schemas.openxmlformats.org/officeDocument/2006/relationships/hyperlink" Target="https://docs.aws.amazon.com/amazondynamodb/latest/developerguide/Programming.Errors.html" TargetMode="External"/><Relationship Id="rId13" Type="http://schemas.openxmlformats.org/officeDocument/2006/relationships/hyperlink" Target="https://docs.aws.amazon.com/apigateway/latest/developerguide/apigateway-private-apis.html" TargetMode="External"/><Relationship Id="rId12" Type="http://schemas.openxmlformats.org/officeDocument/2006/relationships/hyperlink" Target="https://docs.aws.amazon.com/apigateway/api-reference/making-http-requests/" TargetMode="External"/><Relationship Id="rId15" Type="http://schemas.openxmlformats.org/officeDocument/2006/relationships/hyperlink" Target="https://docs.aws.amazon.com/AmazonRDS/latest/AuroraUserGuide/Aurora.Overview.Security.html" TargetMode="External"/><Relationship Id="rId14" Type="http://schemas.openxmlformats.org/officeDocument/2006/relationships/hyperlink" Target="https://docs.aws.amazon.com/apigateway/latest/developerguide/apigateway-resource-policies-examples.html#apigateway-resource-policies-source-vpc-example" TargetMode="External"/><Relationship Id="rId17" Type="http://schemas.openxmlformats.org/officeDocument/2006/relationships/hyperlink" Target="https://docs.aws.amazon.com/AmazonRDS/latest/AuroraUserGuide/Concepts.DBInstanceClass.html" TargetMode="External"/><Relationship Id="rId16" Type="http://schemas.openxmlformats.org/officeDocument/2006/relationships/hyperlink" Target="https://docs.aws.amazon.com/AmazonRDS/latest/AuroraUserGuide/Aurora.Overview.html" TargetMode="External"/><Relationship Id="rId19" Type="http://schemas.openxmlformats.org/officeDocument/2006/relationships/hyperlink" Target="https://docs.aws.amazon.com/vpc/latest/privatelink/vpc-endpoints.html" TargetMode="External"/><Relationship Id="rId18" Type="http://schemas.openxmlformats.org/officeDocument/2006/relationships/hyperlink" Target="https://docs.aws.amazon.com/apigateway/latest/developerguide/apigateway-resource-policies-aws-condition-key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