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2E4E" w14:textId="216DF782" w:rsidR="002D0C3F" w:rsidRPr="002D0C3F" w:rsidRDefault="002D0C3F" w:rsidP="002D0C3F">
      <w:pPr>
        <w:ind w:left="360" w:hanging="360"/>
        <w:jc w:val="both"/>
      </w:pPr>
      <w:r w:rsidRPr="002D0C3F">
        <w:t>Aluno: Vitor Bruno de Oliveira Barth</w:t>
      </w:r>
    </w:p>
    <w:p w14:paraId="555043E3" w14:textId="77777777" w:rsidR="002D0C3F" w:rsidRDefault="002D0C3F" w:rsidP="002D0C3F">
      <w:pPr>
        <w:ind w:left="360" w:hanging="360"/>
        <w:jc w:val="both"/>
      </w:pPr>
      <w:bookmarkStart w:id="0" w:name="_GoBack"/>
      <w:bookmarkEnd w:id="0"/>
    </w:p>
    <w:p w14:paraId="06FA7C92" w14:textId="77777777" w:rsidR="002D0C3F" w:rsidRDefault="002D0C3F" w:rsidP="002D0C3F">
      <w:pPr>
        <w:jc w:val="both"/>
      </w:pPr>
      <w:r>
        <w:t xml:space="preserve">1.1 </w:t>
      </w:r>
      <w:r w:rsidRPr="002D0C3F">
        <w:t xml:space="preserve">Defina com suas próprias palavras: </w:t>
      </w:r>
    </w:p>
    <w:p w14:paraId="2D21D1A0" w14:textId="0C5F97D9" w:rsidR="002D0C3F" w:rsidRDefault="002D0C3F" w:rsidP="002D0C3F">
      <w:pPr>
        <w:jc w:val="both"/>
      </w:pPr>
      <w:r w:rsidRPr="002D0C3F">
        <w:t>(a) Inteligência</w:t>
      </w:r>
    </w:p>
    <w:p w14:paraId="4A51116F" w14:textId="77777777" w:rsidR="002D0C3F" w:rsidRDefault="002D0C3F" w:rsidP="002D0C3F">
      <w:pPr>
        <w:jc w:val="both"/>
      </w:pPr>
    </w:p>
    <w:p w14:paraId="79CD8FEC" w14:textId="773EC364" w:rsidR="002D0C3F" w:rsidRDefault="002D0C3F" w:rsidP="002D0C3F">
      <w:pPr>
        <w:jc w:val="both"/>
      </w:pPr>
      <w:r w:rsidRPr="002D0C3F">
        <w:t>(b) Inteligência Artificial</w:t>
      </w:r>
    </w:p>
    <w:p w14:paraId="3DDAC25F" w14:textId="77777777" w:rsidR="002D0C3F" w:rsidRDefault="002D0C3F" w:rsidP="002D0C3F">
      <w:pPr>
        <w:jc w:val="both"/>
      </w:pPr>
    </w:p>
    <w:p w14:paraId="1F3C5615" w14:textId="15317CB0" w:rsidR="002D0C3F" w:rsidRDefault="002D0C3F" w:rsidP="002D0C3F">
      <w:pPr>
        <w:jc w:val="both"/>
      </w:pPr>
      <w:r w:rsidRPr="002D0C3F">
        <w:t>(c) Agente</w:t>
      </w:r>
    </w:p>
    <w:p w14:paraId="26892AE1" w14:textId="77777777" w:rsidR="002D0C3F" w:rsidRDefault="002D0C3F" w:rsidP="002D0C3F">
      <w:pPr>
        <w:jc w:val="both"/>
      </w:pPr>
    </w:p>
    <w:p w14:paraId="263C9CCA" w14:textId="3BCC5F18" w:rsidR="002D0C3F" w:rsidRDefault="002D0C3F" w:rsidP="002D0C3F">
      <w:pPr>
        <w:jc w:val="both"/>
      </w:pPr>
      <w:r w:rsidRPr="002D0C3F">
        <w:t>(d) Racionalidade</w:t>
      </w:r>
    </w:p>
    <w:p w14:paraId="2A68E54D" w14:textId="77777777" w:rsidR="002D0C3F" w:rsidRDefault="002D0C3F" w:rsidP="002D0C3F">
      <w:pPr>
        <w:jc w:val="both"/>
      </w:pPr>
    </w:p>
    <w:p w14:paraId="102BCF95" w14:textId="7E57C8E5" w:rsidR="00FB788B" w:rsidRDefault="002D0C3F" w:rsidP="002D0C3F">
      <w:pPr>
        <w:jc w:val="both"/>
      </w:pPr>
      <w:r w:rsidRPr="002D0C3F">
        <w:t>(e) Raciocínio Lógico.</w:t>
      </w:r>
    </w:p>
    <w:p w14:paraId="05C2821A" w14:textId="77777777" w:rsidR="002D0C3F" w:rsidRPr="002D0C3F" w:rsidRDefault="002D0C3F" w:rsidP="002D0C3F">
      <w:pPr>
        <w:jc w:val="both"/>
      </w:pPr>
    </w:p>
    <w:p w14:paraId="77360B46" w14:textId="23E4C98B" w:rsidR="002D0C3F" w:rsidRPr="002D0C3F" w:rsidRDefault="002D0C3F" w:rsidP="002D0C3F">
      <w:pPr>
        <w:jc w:val="both"/>
      </w:pPr>
      <w:r w:rsidRPr="002D0C3F">
        <w:t>1.3 As ações reflexas (como recuar de um fogão quente) são racionais? São inteligentes?</w:t>
      </w:r>
    </w:p>
    <w:p w14:paraId="3F525486" w14:textId="77777777" w:rsidR="002D0C3F" w:rsidRPr="002D0C3F" w:rsidRDefault="002D0C3F" w:rsidP="002D0C3F">
      <w:pPr>
        <w:jc w:val="both"/>
      </w:pPr>
    </w:p>
    <w:p w14:paraId="6F7A5659" w14:textId="65058EB7" w:rsidR="002D0C3F" w:rsidRPr="002D0C3F" w:rsidRDefault="002D0C3F" w:rsidP="002D0C3F">
      <w:pPr>
        <w:jc w:val="both"/>
      </w:pPr>
      <w:r w:rsidRPr="002D0C3F">
        <w:t xml:space="preserve">1.7 Até que ponto os sistemas seguintes são instâncias de Inteligência Artificial: </w:t>
      </w:r>
    </w:p>
    <w:p w14:paraId="2140FA11" w14:textId="5CDD7DCF" w:rsidR="002D0C3F" w:rsidRPr="002D0C3F" w:rsidRDefault="002D0C3F" w:rsidP="002D0C3F">
      <w:pPr>
        <w:jc w:val="both"/>
      </w:pPr>
      <w:r w:rsidRPr="002D0C3F">
        <w:t>- Leitores de código de barras em supermercados.</w:t>
      </w:r>
    </w:p>
    <w:p w14:paraId="3830475D" w14:textId="35E6DABD" w:rsidR="002D0C3F" w:rsidRPr="002D0C3F" w:rsidRDefault="002D0C3F" w:rsidP="002D0C3F">
      <w:pPr>
        <w:jc w:val="both"/>
      </w:pPr>
      <w:r w:rsidRPr="002D0C3F">
        <w:t>- Menus de voz de telefones.</w:t>
      </w:r>
    </w:p>
    <w:p w14:paraId="7462640A" w14:textId="5957FF65" w:rsidR="002D0C3F" w:rsidRPr="002D0C3F" w:rsidRDefault="002D0C3F" w:rsidP="002D0C3F">
      <w:pPr>
        <w:jc w:val="both"/>
      </w:pPr>
      <w:r w:rsidRPr="002D0C3F">
        <w:t>- Mecanismos de busca da Web.</w:t>
      </w:r>
    </w:p>
    <w:p w14:paraId="1FEDA407" w14:textId="3CCDC3D0" w:rsidR="002D0C3F" w:rsidRPr="002D0C3F" w:rsidRDefault="002D0C3F" w:rsidP="002D0C3F">
      <w:pPr>
        <w:jc w:val="both"/>
      </w:pPr>
      <w:r w:rsidRPr="002D0C3F">
        <w:t>- Algoritmos de roteamento da Internet que respondem dinamicamente ao estado da rede.</w:t>
      </w:r>
    </w:p>
    <w:p w14:paraId="355BC139" w14:textId="77777777" w:rsidR="002D0C3F" w:rsidRPr="002D0C3F" w:rsidRDefault="002D0C3F" w:rsidP="002D0C3F">
      <w:pPr>
        <w:jc w:val="both"/>
      </w:pPr>
    </w:p>
    <w:p w14:paraId="02685298" w14:textId="5D894C6A" w:rsidR="002D0C3F" w:rsidRPr="002D0C3F" w:rsidRDefault="002D0C3F" w:rsidP="002D0C3F">
      <w:pPr>
        <w:jc w:val="both"/>
      </w:pPr>
      <w:r w:rsidRPr="002D0C3F">
        <w:t>1.8 Muitos dos modelos computacionais de atividades cognitivas que têm sido propostos envolvem operações matemáticas bastante complexas, como a convolução de uma imagem com o filtro de Gauss ou encontrar o mínimo da função de entropia. A maioria dos seres humanos (e certamente todos os animais) nunca aprende esse tipo de matemática e quase ninguém consegue calcular a convolução de uma função de Gauss de cabeça. Que sentido há em dizer que o “sistema de visão” está resolvendo esse tipo de matemática enquanto a pessoa real não tem ideia de como fazê-lo?</w:t>
      </w:r>
    </w:p>
    <w:p w14:paraId="766C7865" w14:textId="77777777" w:rsidR="002D0C3F" w:rsidRPr="002D0C3F" w:rsidRDefault="002D0C3F" w:rsidP="002D0C3F">
      <w:pPr>
        <w:jc w:val="both"/>
      </w:pPr>
    </w:p>
    <w:p w14:paraId="42CC236D" w14:textId="56C84EF1" w:rsidR="002D0C3F" w:rsidRPr="002D0C3F" w:rsidRDefault="002D0C3F" w:rsidP="002D0C3F">
      <w:pPr>
        <w:jc w:val="both"/>
      </w:pPr>
      <w:r w:rsidRPr="002D0C3F">
        <w:t xml:space="preserve">1.15 Vários subcampos da Ia realizaram concursos através da definição de uma tarefa padrão, convidando os pesquisadores a dar o melhor de si. Os exemplos incluem o DARPA Grand </w:t>
      </w:r>
      <w:proofErr w:type="spellStart"/>
      <w:r w:rsidRPr="002D0C3F">
        <w:t>Challenge</w:t>
      </w:r>
      <w:proofErr w:type="spellEnd"/>
      <w:r w:rsidRPr="002D0C3F">
        <w:t xml:space="preserve">, para carros robóticos, The </w:t>
      </w:r>
      <w:proofErr w:type="spellStart"/>
      <w:r w:rsidRPr="002D0C3F">
        <w:t>International</w:t>
      </w:r>
      <w:proofErr w:type="spellEnd"/>
      <w:r w:rsidRPr="002D0C3F">
        <w:t xml:space="preserve"> Planning </w:t>
      </w:r>
      <w:proofErr w:type="spellStart"/>
      <w:r w:rsidRPr="002D0C3F">
        <w:t>Competition</w:t>
      </w:r>
      <w:proofErr w:type="spellEnd"/>
      <w:r w:rsidRPr="002D0C3F">
        <w:t xml:space="preserve">, o futebol </w:t>
      </w:r>
      <w:proofErr w:type="spellStart"/>
      <w:r w:rsidRPr="002D0C3F">
        <w:t>robótic</w:t>
      </w:r>
      <w:proofErr w:type="spellEnd"/>
      <w:r w:rsidRPr="002D0C3F">
        <w:t xml:space="preserve"> </w:t>
      </w:r>
      <w:proofErr w:type="spellStart"/>
      <w:r w:rsidRPr="002D0C3F">
        <w:t>Robocup</w:t>
      </w:r>
      <w:proofErr w:type="spellEnd"/>
      <w:r w:rsidRPr="002D0C3F">
        <w:t>, o evento de recuperação de informação TREC e concursos de tradução automática, reconhecimento de voz. Investigue cinco desses concursos e progressos realizados ao longo dos anos. Até que ponto os concursos avançaram o estado da arte em IA? Até que ponto causaram prejuízo ao campo, retirando energia de novas ideias?</w:t>
      </w:r>
    </w:p>
    <w:sectPr w:rsidR="002D0C3F" w:rsidRPr="002D0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9428C"/>
    <w:multiLevelType w:val="multilevel"/>
    <w:tmpl w:val="0EC4D3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5E"/>
    <w:rsid w:val="002D0C3F"/>
    <w:rsid w:val="00C6275E"/>
    <w:rsid w:val="00FB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99D4"/>
  <w15:chartTrackingRefBased/>
  <w15:docId w15:val="{2F8414F5-133B-4DE0-B296-7C49C685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2</cp:revision>
  <dcterms:created xsi:type="dcterms:W3CDTF">2018-08-15T20:57:00Z</dcterms:created>
  <dcterms:modified xsi:type="dcterms:W3CDTF">2018-08-15T21:06:00Z</dcterms:modified>
</cp:coreProperties>
</file>