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D4" w:rsidRPr="002D27EC" w:rsidRDefault="002D27EC" w:rsidP="00CA14B8">
      <w:pPr>
        <w:pStyle w:val="Heading1"/>
      </w:pPr>
      <w:bookmarkStart w:id="0" w:name="_Toc435197194"/>
      <w:r w:rsidRPr="002D27EC">
        <w:t>SQL Week03 – Assignment – Valerie Briot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4439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2976" w:rsidRDefault="003C2976">
          <w:pPr>
            <w:pStyle w:val="TOCHeading"/>
          </w:pPr>
          <w:r>
            <w:t>Contents</w:t>
          </w:r>
        </w:p>
        <w:p w:rsidR="003C2976" w:rsidRDefault="003C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97194" w:history="1">
            <w:r w:rsidRPr="00A5587B">
              <w:rPr>
                <w:rStyle w:val="Hyperlink"/>
                <w:noProof/>
              </w:rPr>
              <w:t>SQL Week03 – Assignment – Valerie Briot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_Toc435197194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976" w:rsidRDefault="00C0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97195" w:history="1">
            <w:r w:rsidR="003C2976" w:rsidRPr="00A5587B">
              <w:rPr>
                <w:rStyle w:val="Hyperlink"/>
                <w:noProof/>
              </w:rPr>
              <w:t>Requirements:</w:t>
            </w:r>
            <w:r w:rsidR="003C2976">
              <w:rPr>
                <w:noProof/>
                <w:webHidden/>
              </w:rPr>
              <w:tab/>
            </w:r>
            <w:r w:rsidR="003C2976">
              <w:rPr>
                <w:noProof/>
                <w:webHidden/>
              </w:rPr>
              <w:fldChar w:fldCharType="begin"/>
            </w:r>
            <w:r w:rsidR="003C2976">
              <w:rPr>
                <w:noProof/>
                <w:webHidden/>
              </w:rPr>
              <w:instrText xml:space="preserve"> PAGEREF _Toc435197195 \h </w:instrText>
            </w:r>
            <w:r w:rsidR="003C2976">
              <w:rPr>
                <w:noProof/>
                <w:webHidden/>
              </w:rPr>
            </w:r>
            <w:r w:rsidR="003C2976">
              <w:rPr>
                <w:noProof/>
                <w:webHidden/>
              </w:rPr>
              <w:fldChar w:fldCharType="separate"/>
            </w:r>
            <w:r w:rsidR="003C2976">
              <w:rPr>
                <w:noProof/>
                <w:webHidden/>
              </w:rPr>
              <w:t>1</w:t>
            </w:r>
            <w:r w:rsidR="003C2976">
              <w:rPr>
                <w:noProof/>
                <w:webHidden/>
              </w:rPr>
              <w:fldChar w:fldCharType="end"/>
            </w:r>
          </w:hyperlink>
        </w:p>
        <w:p w:rsidR="003C2976" w:rsidRDefault="00C0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97196" w:history="1">
            <w:r w:rsidR="003C2976" w:rsidRPr="00A5587B">
              <w:rPr>
                <w:rStyle w:val="Hyperlink"/>
                <w:noProof/>
              </w:rPr>
              <w:t>Data Modeling:</w:t>
            </w:r>
            <w:r w:rsidR="003C2976">
              <w:rPr>
                <w:noProof/>
                <w:webHidden/>
              </w:rPr>
              <w:tab/>
            </w:r>
            <w:r w:rsidR="003C2976">
              <w:rPr>
                <w:noProof/>
                <w:webHidden/>
              </w:rPr>
              <w:fldChar w:fldCharType="begin"/>
            </w:r>
            <w:r w:rsidR="003C2976">
              <w:rPr>
                <w:noProof/>
                <w:webHidden/>
              </w:rPr>
              <w:instrText xml:space="preserve"> PAGEREF _Toc435197196 \h </w:instrText>
            </w:r>
            <w:r w:rsidR="003C2976">
              <w:rPr>
                <w:noProof/>
                <w:webHidden/>
              </w:rPr>
            </w:r>
            <w:r w:rsidR="003C2976">
              <w:rPr>
                <w:noProof/>
                <w:webHidden/>
              </w:rPr>
              <w:fldChar w:fldCharType="separate"/>
            </w:r>
            <w:r w:rsidR="003C2976">
              <w:rPr>
                <w:noProof/>
                <w:webHidden/>
              </w:rPr>
              <w:t>2</w:t>
            </w:r>
            <w:r w:rsidR="003C2976">
              <w:rPr>
                <w:noProof/>
                <w:webHidden/>
              </w:rPr>
              <w:fldChar w:fldCharType="end"/>
            </w:r>
          </w:hyperlink>
        </w:p>
        <w:p w:rsidR="003C2976" w:rsidRDefault="00C0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97197" w:history="1">
            <w:r w:rsidR="003C2976" w:rsidRPr="00A5587B">
              <w:rPr>
                <w:rStyle w:val="Hyperlink"/>
                <w:noProof/>
              </w:rPr>
              <w:t>ER Diagram:</w:t>
            </w:r>
            <w:r w:rsidR="003C2976">
              <w:rPr>
                <w:noProof/>
                <w:webHidden/>
              </w:rPr>
              <w:tab/>
            </w:r>
            <w:r w:rsidR="003C2976">
              <w:rPr>
                <w:noProof/>
                <w:webHidden/>
              </w:rPr>
              <w:fldChar w:fldCharType="begin"/>
            </w:r>
            <w:r w:rsidR="003C2976">
              <w:rPr>
                <w:noProof/>
                <w:webHidden/>
              </w:rPr>
              <w:instrText xml:space="preserve"> PAGEREF _Toc435197197 \h </w:instrText>
            </w:r>
            <w:r w:rsidR="003C2976">
              <w:rPr>
                <w:noProof/>
                <w:webHidden/>
              </w:rPr>
            </w:r>
            <w:r w:rsidR="003C2976">
              <w:rPr>
                <w:noProof/>
                <w:webHidden/>
              </w:rPr>
              <w:fldChar w:fldCharType="separate"/>
            </w:r>
            <w:r w:rsidR="003C2976">
              <w:rPr>
                <w:noProof/>
                <w:webHidden/>
              </w:rPr>
              <w:t>3</w:t>
            </w:r>
            <w:r w:rsidR="003C2976">
              <w:rPr>
                <w:noProof/>
                <w:webHidden/>
              </w:rPr>
              <w:fldChar w:fldCharType="end"/>
            </w:r>
          </w:hyperlink>
        </w:p>
        <w:p w:rsidR="003C2976" w:rsidRDefault="00C0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97198" w:history="1">
            <w:r w:rsidR="003C2976" w:rsidRPr="00A5587B">
              <w:rPr>
                <w:rStyle w:val="Hyperlink"/>
                <w:noProof/>
              </w:rPr>
              <w:t>Data Sets:</w:t>
            </w:r>
            <w:r w:rsidR="003C2976">
              <w:rPr>
                <w:noProof/>
                <w:webHidden/>
              </w:rPr>
              <w:tab/>
            </w:r>
            <w:r w:rsidR="003C2976">
              <w:rPr>
                <w:noProof/>
                <w:webHidden/>
              </w:rPr>
              <w:fldChar w:fldCharType="begin"/>
            </w:r>
            <w:r w:rsidR="003C2976">
              <w:rPr>
                <w:noProof/>
                <w:webHidden/>
              </w:rPr>
              <w:instrText xml:space="preserve"> PAGEREF _Toc435197198 \h </w:instrText>
            </w:r>
            <w:r w:rsidR="003C2976">
              <w:rPr>
                <w:noProof/>
                <w:webHidden/>
              </w:rPr>
            </w:r>
            <w:r w:rsidR="003C2976">
              <w:rPr>
                <w:noProof/>
                <w:webHidden/>
              </w:rPr>
              <w:fldChar w:fldCharType="separate"/>
            </w:r>
            <w:r w:rsidR="003C2976">
              <w:rPr>
                <w:noProof/>
                <w:webHidden/>
              </w:rPr>
              <w:t>4</w:t>
            </w:r>
            <w:r w:rsidR="003C2976">
              <w:rPr>
                <w:noProof/>
                <w:webHidden/>
              </w:rPr>
              <w:fldChar w:fldCharType="end"/>
            </w:r>
          </w:hyperlink>
        </w:p>
        <w:p w:rsidR="003C2976" w:rsidRDefault="00C04A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197199" w:history="1">
            <w:r w:rsidR="003C2976" w:rsidRPr="00A5587B">
              <w:rPr>
                <w:rStyle w:val="Hyperlink"/>
                <w:noProof/>
              </w:rPr>
              <w:t>SQL Statements &amp; Queries:</w:t>
            </w:r>
            <w:r w:rsidR="003C2976">
              <w:rPr>
                <w:noProof/>
                <w:webHidden/>
              </w:rPr>
              <w:tab/>
            </w:r>
            <w:r w:rsidR="003C2976">
              <w:rPr>
                <w:noProof/>
                <w:webHidden/>
              </w:rPr>
              <w:fldChar w:fldCharType="begin"/>
            </w:r>
            <w:r w:rsidR="003C2976">
              <w:rPr>
                <w:noProof/>
                <w:webHidden/>
              </w:rPr>
              <w:instrText xml:space="preserve"> PAGEREF _Toc435197199 \h </w:instrText>
            </w:r>
            <w:r w:rsidR="003C2976">
              <w:rPr>
                <w:noProof/>
                <w:webHidden/>
              </w:rPr>
            </w:r>
            <w:r w:rsidR="003C2976">
              <w:rPr>
                <w:noProof/>
                <w:webHidden/>
              </w:rPr>
              <w:fldChar w:fldCharType="separate"/>
            </w:r>
            <w:r w:rsidR="003C2976">
              <w:rPr>
                <w:noProof/>
                <w:webHidden/>
              </w:rPr>
              <w:t>4</w:t>
            </w:r>
            <w:r w:rsidR="003C2976">
              <w:rPr>
                <w:noProof/>
                <w:webHidden/>
              </w:rPr>
              <w:fldChar w:fldCharType="end"/>
            </w:r>
          </w:hyperlink>
        </w:p>
        <w:p w:rsidR="003C2976" w:rsidRDefault="003C2976">
          <w:r>
            <w:rPr>
              <w:b/>
              <w:bCs/>
              <w:noProof/>
            </w:rPr>
            <w:fldChar w:fldCharType="end"/>
          </w:r>
        </w:p>
      </w:sdtContent>
    </w:sdt>
    <w:p w:rsidR="002D27EC" w:rsidRPr="002D27EC" w:rsidRDefault="002D27EC" w:rsidP="00CA14B8">
      <w:pPr>
        <w:pStyle w:val="Heading2"/>
      </w:pPr>
      <w:bookmarkStart w:id="1" w:name="_Toc435197195"/>
      <w:r w:rsidRPr="002D27EC">
        <w:t>Requirements:</w:t>
      </w:r>
      <w:bookmarkEnd w:id="1"/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An organization grants key-card access to rooms based on groups that key-card holders belong to. You may assume that</w:t>
      </w:r>
      <w:r w:rsidRPr="002D27EC">
        <w:rPr>
          <w:rFonts w:cs="Arial"/>
          <w:b/>
          <w:i/>
        </w:rPr>
        <w:t xml:space="preserve"> </w:t>
      </w:r>
      <w:r w:rsidRPr="002D27EC">
        <w:rPr>
          <w:rFonts w:cs="Arial"/>
        </w:rPr>
        <w:t>users belo</w:t>
      </w:r>
      <w:r w:rsidR="00CA14B8">
        <w:rPr>
          <w:rFonts w:cs="Arial"/>
        </w:rPr>
        <w:t>ng</w:t>
      </w:r>
      <w:r w:rsidRPr="002D27EC">
        <w:rPr>
          <w:rFonts w:cs="Arial"/>
        </w:rPr>
        <w:t xml:space="preserve"> to only one group.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Your job is to design the database that supports the key-card system.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There are six users, and four groups. </w:t>
      </w:r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Modesto and </w:t>
      </w:r>
      <w:proofErr w:type="spellStart"/>
      <w:r w:rsidRPr="002D27EC">
        <w:rPr>
          <w:rFonts w:cs="Arial"/>
        </w:rPr>
        <w:t>Ayine</w:t>
      </w:r>
      <w:proofErr w:type="spellEnd"/>
      <w:r w:rsidRPr="002D27EC">
        <w:rPr>
          <w:rFonts w:cs="Arial"/>
        </w:rPr>
        <w:t xml:space="preserve"> are in group “I.T.” </w:t>
      </w:r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Christopher and Cheong woo are in </w:t>
      </w:r>
      <w:proofErr w:type="spellStart"/>
      <w:r w:rsidRPr="002D27EC">
        <w:rPr>
          <w:rFonts w:cs="Arial"/>
        </w:rPr>
        <w:t>group“Sales</w:t>
      </w:r>
      <w:proofErr w:type="spellEnd"/>
      <w:r w:rsidRPr="002D27EC">
        <w:rPr>
          <w:rFonts w:cs="Arial"/>
        </w:rPr>
        <w:t>”.</w:t>
      </w:r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There are four rooms: 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 </w:t>
      </w:r>
      <w:proofErr w:type="gramStart"/>
      <w:r w:rsidRPr="002D27EC">
        <w:rPr>
          <w:rFonts w:cs="Arial"/>
        </w:rPr>
        <w:t>“101”, “102”, “Auditorium A”, and “Auditorium B”.</w:t>
      </w:r>
      <w:proofErr w:type="gramEnd"/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proofErr w:type="spellStart"/>
      <w:r w:rsidRPr="002D27EC">
        <w:rPr>
          <w:rFonts w:cs="Arial"/>
        </w:rPr>
        <w:t>Saulat</w:t>
      </w:r>
      <w:proofErr w:type="spellEnd"/>
      <w:r w:rsidRPr="002D27EC">
        <w:rPr>
          <w:rFonts w:cs="Arial"/>
        </w:rPr>
        <w:t xml:space="preserve"> is in </w:t>
      </w:r>
      <w:proofErr w:type="spellStart"/>
      <w:r w:rsidRPr="002D27EC">
        <w:rPr>
          <w:rFonts w:cs="Arial"/>
        </w:rPr>
        <w:t>group“Administration</w:t>
      </w:r>
      <w:proofErr w:type="spellEnd"/>
      <w:r w:rsidRPr="002D27EC">
        <w:rPr>
          <w:rFonts w:cs="Arial"/>
        </w:rPr>
        <w:t>.</w:t>
      </w:r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” Group “Operations” currently doesn’t have any users assigned.</w:t>
      </w:r>
    </w:p>
    <w:p w:rsidR="002D27EC" w:rsidRPr="002D27EC" w:rsidRDefault="002D27EC" w:rsidP="002D27EC">
      <w:pPr>
        <w:spacing w:after="0" w:line="240" w:lineRule="auto"/>
        <w:rPr>
          <w:b/>
          <w:i/>
        </w:rPr>
      </w:pP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 xml:space="preserve"> I.T. should be able to access Rooms101 and 102. 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Sales should be able to access Rooms 102 and Auditorium A.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Administration does not have access to any</w:t>
      </w:r>
      <w:r w:rsidR="007A0117">
        <w:rPr>
          <w:rFonts w:cs="Arial"/>
        </w:rPr>
        <w:t xml:space="preserve"> </w:t>
      </w:r>
      <w:r w:rsidRPr="002D27EC">
        <w:rPr>
          <w:rFonts w:cs="Arial"/>
        </w:rPr>
        <w:t>rooms.</w:t>
      </w:r>
    </w:p>
    <w:p w:rsidR="002D27EC" w:rsidRPr="002D27EC" w:rsidRDefault="002D27EC" w:rsidP="002D27EC">
      <w:pPr>
        <w:spacing w:after="0" w:line="240" w:lineRule="auto"/>
        <w:rPr>
          <w:rFonts w:cs="Arial"/>
        </w:rPr>
      </w:pPr>
      <w:r w:rsidRPr="002D27EC">
        <w:rPr>
          <w:rFonts w:cs="Arial"/>
        </w:rPr>
        <w:t>Heidy is a new employee, who has not yet been assigned to any group.</w:t>
      </w:r>
    </w:p>
    <w:p w:rsidR="002D27EC" w:rsidRDefault="002D27EC" w:rsidP="002D27EC">
      <w:pPr>
        <w:spacing w:after="0" w:line="240" w:lineRule="auto"/>
      </w:pPr>
    </w:p>
    <w:p w:rsidR="002D27EC" w:rsidRDefault="002D27EC" w:rsidP="002D27EC">
      <w:pPr>
        <w:spacing w:after="0" w:line="240" w:lineRule="auto"/>
      </w:pPr>
    </w:p>
    <w:p w:rsidR="00653B01" w:rsidRDefault="00653B01">
      <w:pPr>
        <w:rPr>
          <w:b/>
        </w:rPr>
      </w:pPr>
      <w:r>
        <w:rPr>
          <w:b/>
        </w:rPr>
        <w:br w:type="page"/>
      </w:r>
    </w:p>
    <w:p w:rsidR="002D27EC" w:rsidRPr="00653B01" w:rsidRDefault="007A0117" w:rsidP="00CA14B8">
      <w:pPr>
        <w:pStyle w:val="Heading2"/>
      </w:pPr>
      <w:bookmarkStart w:id="2" w:name="_Toc435197196"/>
      <w:r w:rsidRPr="00653B01">
        <w:lastRenderedPageBreak/>
        <w:t>Data Modeling:</w:t>
      </w:r>
      <w:bookmarkEnd w:id="2"/>
    </w:p>
    <w:p w:rsidR="007A0117" w:rsidRDefault="007A0117" w:rsidP="002D27EC">
      <w:pPr>
        <w:spacing w:after="0" w:line="240" w:lineRule="auto"/>
      </w:pPr>
    </w:p>
    <w:p w:rsidR="007A0117" w:rsidRDefault="007A0117" w:rsidP="002D27EC">
      <w:pPr>
        <w:spacing w:after="0" w:line="240" w:lineRule="auto"/>
      </w:pPr>
      <w:r>
        <w:t>We have 3 entities to model; users, groups, and rooms</w:t>
      </w:r>
      <w:r w:rsidR="007D1028">
        <w:t xml:space="preserve"> and the relationships between them</w:t>
      </w:r>
      <w:r>
        <w:t xml:space="preserve">.  </w:t>
      </w:r>
    </w:p>
    <w:p w:rsidR="007A0117" w:rsidRDefault="007A0117" w:rsidP="002D27EC">
      <w:pPr>
        <w:spacing w:after="0" w:line="240" w:lineRule="auto"/>
      </w:pPr>
    </w:p>
    <w:p w:rsidR="007A0117" w:rsidRDefault="007A0117" w:rsidP="002D27EC">
      <w:pPr>
        <w:spacing w:after="0" w:line="240" w:lineRule="auto"/>
      </w:pPr>
    </w:p>
    <w:p w:rsidR="007A0117" w:rsidRDefault="007A0117" w:rsidP="002D27EC">
      <w:pPr>
        <w:spacing w:after="0" w:line="240" w:lineRule="auto"/>
      </w:pPr>
      <w:proofErr w:type="gramStart"/>
      <w:r w:rsidRPr="00653B01">
        <w:rPr>
          <w:highlight w:val="yellow"/>
        </w:rPr>
        <w:t>users</w:t>
      </w:r>
      <w:proofErr w:type="gramEnd"/>
      <w:r w:rsidRPr="00653B01">
        <w:rPr>
          <w:highlight w:val="yellow"/>
        </w:rPr>
        <w:t>:</w:t>
      </w:r>
    </w:p>
    <w:p w:rsidR="007A0117" w:rsidRDefault="007A0117" w:rsidP="002D27EC">
      <w:pPr>
        <w:spacing w:after="0" w:line="240" w:lineRule="auto"/>
      </w:pPr>
      <w:r>
        <w:t>Users have name.  Th</w:t>
      </w:r>
      <w:r w:rsidR="007D1028">
        <w:t>ey will be identified</w:t>
      </w:r>
      <w:r>
        <w:t xml:space="preserve"> by a unique numeric key</w:t>
      </w:r>
      <w:r w:rsidR="004A1290">
        <w:t xml:space="preserve"> (</w:t>
      </w:r>
      <w:proofErr w:type="spellStart"/>
      <w:r w:rsidR="004A1290">
        <w:t>user_id</w:t>
      </w:r>
      <w:proofErr w:type="spellEnd"/>
      <w:r w:rsidR="004A1290">
        <w:t>)</w:t>
      </w:r>
      <w:r>
        <w:t>.  Users can belong to only one group at a time.</w:t>
      </w:r>
    </w:p>
    <w:p w:rsidR="00CA14B8" w:rsidRDefault="00CA14B8" w:rsidP="002D27EC">
      <w:pPr>
        <w:spacing w:after="0" w:line="240" w:lineRule="auto"/>
        <w:rPr>
          <w:i/>
        </w:rPr>
      </w:pPr>
    </w:p>
    <w:p w:rsidR="007A0117" w:rsidRPr="007A0117" w:rsidRDefault="007A0117" w:rsidP="002D27EC">
      <w:pPr>
        <w:spacing w:after="0" w:line="240" w:lineRule="auto"/>
        <w:rPr>
          <w:i/>
        </w:rPr>
      </w:pPr>
      <w:r w:rsidRPr="007A0117">
        <w:rPr>
          <w:i/>
        </w:rPr>
        <w:t>Additional Assumptions:</w:t>
      </w:r>
    </w:p>
    <w:p w:rsidR="007A0117" w:rsidRDefault="007A0117" w:rsidP="002D27EC">
      <w:pPr>
        <w:spacing w:after="0" w:line="240" w:lineRule="auto"/>
      </w:pPr>
      <w:r>
        <w:t xml:space="preserve">Users will either not changed group when assigned or if they change group, we are only interesting in their current group </w:t>
      </w:r>
      <w:r w:rsidR="007D1028">
        <w:t>association</w:t>
      </w:r>
      <w:r>
        <w:t>.  Hence there is no need to model and historical element to the relationship “users belong to group”</w:t>
      </w:r>
      <w:r w:rsidR="007D1028">
        <w:t>.</w:t>
      </w:r>
    </w:p>
    <w:p w:rsidR="007D1028" w:rsidRDefault="007D1028" w:rsidP="002D27EC">
      <w:pPr>
        <w:spacing w:after="0" w:line="240" w:lineRule="auto"/>
      </w:pPr>
    </w:p>
    <w:p w:rsidR="007D1028" w:rsidRDefault="007D1028" w:rsidP="002D27EC">
      <w:pPr>
        <w:spacing w:after="0" w:line="240" w:lineRule="auto"/>
      </w:pPr>
      <w:proofErr w:type="gramStart"/>
      <w:r w:rsidRPr="00653B01">
        <w:rPr>
          <w:highlight w:val="yellow"/>
        </w:rPr>
        <w:t>groups</w:t>
      </w:r>
      <w:proofErr w:type="gramEnd"/>
      <w:r w:rsidRPr="00653B01">
        <w:rPr>
          <w:highlight w:val="yellow"/>
        </w:rPr>
        <w:t>:</w:t>
      </w:r>
    </w:p>
    <w:p w:rsidR="007D1028" w:rsidRDefault="007D1028" w:rsidP="002D27EC">
      <w:pPr>
        <w:spacing w:after="0" w:line="240" w:lineRule="auto"/>
      </w:pPr>
      <w:r>
        <w:t>Groups have name.  They will be identified by a unique numerical key</w:t>
      </w:r>
      <w:r w:rsidR="004A1290">
        <w:t xml:space="preserve"> (</w:t>
      </w:r>
      <w:proofErr w:type="spellStart"/>
      <w:r w:rsidR="004A1290">
        <w:t>group_id</w:t>
      </w:r>
      <w:proofErr w:type="spellEnd"/>
      <w:r w:rsidR="004A1290">
        <w:t>)</w:t>
      </w:r>
      <w:r>
        <w:t>.  Groups may have users associated to it (or not).  Groups are also associated with rooms to indicate whether access to a room is given.  A group can provide access to multiple rooms (or not have any access).</w:t>
      </w:r>
    </w:p>
    <w:p w:rsidR="007D1028" w:rsidRDefault="007D1028" w:rsidP="002D27EC">
      <w:pPr>
        <w:spacing w:after="0" w:line="240" w:lineRule="auto"/>
      </w:pPr>
    </w:p>
    <w:p w:rsidR="007D1028" w:rsidRDefault="007D1028" w:rsidP="002D27EC">
      <w:pPr>
        <w:spacing w:after="0" w:line="240" w:lineRule="auto"/>
      </w:pPr>
      <w:proofErr w:type="gramStart"/>
      <w:r w:rsidRPr="00653B01">
        <w:rPr>
          <w:highlight w:val="yellow"/>
        </w:rPr>
        <w:t>rooms</w:t>
      </w:r>
      <w:proofErr w:type="gramEnd"/>
      <w:r w:rsidRPr="00653B01">
        <w:rPr>
          <w:highlight w:val="yellow"/>
        </w:rPr>
        <w:t>:</w:t>
      </w:r>
    </w:p>
    <w:p w:rsidR="007D1028" w:rsidRDefault="007D1028" w:rsidP="002D27EC">
      <w:pPr>
        <w:spacing w:after="0" w:line="240" w:lineRule="auto"/>
      </w:pPr>
      <w:r>
        <w:t>Rooms have name.  They will be identified by a unique numerical key</w:t>
      </w:r>
      <w:r w:rsidR="004A1290">
        <w:t xml:space="preserve"> (</w:t>
      </w:r>
      <w:proofErr w:type="spellStart"/>
      <w:r w:rsidR="004A1290">
        <w:t>room_id</w:t>
      </w:r>
      <w:proofErr w:type="spellEnd"/>
      <w:r w:rsidR="004A1290">
        <w:t>)</w:t>
      </w:r>
      <w:r>
        <w:t xml:space="preserve">.  Access to rooms </w:t>
      </w:r>
      <w:r w:rsidR="00A4693B">
        <w:t>is</w:t>
      </w:r>
      <w:r>
        <w:t xml:space="preserve"> given at group level.  More than one group can have access to a given room (or no group will have access).</w:t>
      </w:r>
    </w:p>
    <w:p w:rsidR="007D1028" w:rsidRDefault="007D1028" w:rsidP="002D27EC">
      <w:pPr>
        <w:spacing w:after="0" w:line="240" w:lineRule="auto"/>
      </w:pPr>
    </w:p>
    <w:p w:rsidR="007D1028" w:rsidRPr="00653B01" w:rsidRDefault="007D1028" w:rsidP="002D27EC">
      <w:pPr>
        <w:spacing w:after="0" w:line="240" w:lineRule="auto"/>
        <w:rPr>
          <w:i/>
        </w:rPr>
      </w:pPr>
      <w:r w:rsidRPr="00653B01">
        <w:rPr>
          <w:i/>
        </w:rPr>
        <w:t>Additional Assumption:</w:t>
      </w:r>
    </w:p>
    <w:p w:rsidR="007D1028" w:rsidRDefault="007D1028" w:rsidP="002D27EC">
      <w:pPr>
        <w:spacing w:after="0" w:line="240" w:lineRule="auto"/>
      </w:pPr>
      <w:r>
        <w:t xml:space="preserve">We will assume that once given, access to a room could be revoked or/and changed.  </w:t>
      </w:r>
      <w:r w:rsidR="00A4693B">
        <w:t xml:space="preserve">However, we will assume that we are only interested in the current association therefore we will not </w:t>
      </w:r>
      <w:r>
        <w:t>model an historical quality to the relationship between rooms and groups.</w:t>
      </w:r>
    </w:p>
    <w:p w:rsidR="007D1028" w:rsidRDefault="007D1028" w:rsidP="002D27EC">
      <w:pPr>
        <w:spacing w:after="0" w:line="240" w:lineRule="auto"/>
      </w:pPr>
    </w:p>
    <w:p w:rsidR="007D1028" w:rsidRDefault="007D1028" w:rsidP="002D27EC">
      <w:pPr>
        <w:spacing w:after="0" w:line="240" w:lineRule="auto"/>
      </w:pPr>
    </w:p>
    <w:p w:rsidR="007D1028" w:rsidRDefault="007D1028" w:rsidP="002D27EC">
      <w:pPr>
        <w:spacing w:after="0" w:line="240" w:lineRule="auto"/>
      </w:pPr>
      <w:r w:rsidRPr="00653B01">
        <w:rPr>
          <w:highlight w:val="cyan"/>
        </w:rPr>
        <w:t>Relationship</w:t>
      </w:r>
      <w:r w:rsidR="00A4693B" w:rsidRPr="00653B01">
        <w:rPr>
          <w:highlight w:val="cyan"/>
        </w:rPr>
        <w:t>s</w:t>
      </w:r>
      <w:r w:rsidRPr="00653B01">
        <w:rPr>
          <w:highlight w:val="cyan"/>
        </w:rPr>
        <w:t>:</w:t>
      </w:r>
    </w:p>
    <w:p w:rsidR="007D1028" w:rsidRDefault="007D1028" w:rsidP="002D27EC">
      <w:pPr>
        <w:spacing w:after="0" w:line="240" w:lineRule="auto"/>
      </w:pPr>
    </w:p>
    <w:p w:rsidR="007D1028" w:rsidRDefault="007D1028" w:rsidP="002D27EC">
      <w:pPr>
        <w:spacing w:after="0" w:line="240" w:lineRule="auto"/>
      </w:pPr>
      <w:r>
        <w:t>“</w:t>
      </w:r>
      <w:proofErr w:type="gramStart"/>
      <w:r>
        <w:t>user</w:t>
      </w:r>
      <w:proofErr w:type="gramEnd"/>
      <w:r>
        <w:t xml:space="preserve"> belong to group”</w:t>
      </w:r>
    </w:p>
    <w:p w:rsidR="007D1028" w:rsidRDefault="007D1028" w:rsidP="002D27EC">
      <w:pPr>
        <w:spacing w:after="0" w:line="240" w:lineRule="auto"/>
      </w:pPr>
      <w:r>
        <w:t>At any given time, one user may belong to a (or none) group.  This is a 1</w:t>
      </w:r>
      <w:r w:rsidR="00A4693B">
        <w:t xml:space="preserve"> (or zero)</w:t>
      </w:r>
      <w:r>
        <w:t xml:space="preserve"> to many relations.  Hence, </w:t>
      </w:r>
      <w:proofErr w:type="spellStart"/>
      <w:r>
        <w:t>group_id</w:t>
      </w:r>
      <w:proofErr w:type="spellEnd"/>
      <w:r>
        <w:t xml:space="preserve"> will be a foreign key for user entity.</w:t>
      </w:r>
      <w:r w:rsidR="00A4693B">
        <w:t xml:space="preserve">  Since a user does not have to belong to a group, this attribute can be NULL.</w:t>
      </w:r>
    </w:p>
    <w:p w:rsidR="007D1028" w:rsidRDefault="007D1028" w:rsidP="002D27EC">
      <w:pPr>
        <w:spacing w:after="0" w:line="240" w:lineRule="auto"/>
      </w:pPr>
    </w:p>
    <w:p w:rsidR="007D1028" w:rsidRDefault="00CA14B8" w:rsidP="002D27EC">
      <w:pPr>
        <w:spacing w:after="0" w:line="240" w:lineRule="auto"/>
      </w:pPr>
      <w:r>
        <w:t>“</w:t>
      </w:r>
      <w:proofErr w:type="gramStart"/>
      <w:r>
        <w:t>g</w:t>
      </w:r>
      <w:r w:rsidR="00A4693B">
        <w:t>roup</w:t>
      </w:r>
      <w:proofErr w:type="gramEnd"/>
      <w:r w:rsidR="00A4693B">
        <w:t xml:space="preserve"> member have access to room</w:t>
      </w:r>
      <w:r>
        <w:t>”</w:t>
      </w:r>
    </w:p>
    <w:p w:rsidR="00A4693B" w:rsidRDefault="00A4693B" w:rsidP="002D27EC">
      <w:pPr>
        <w:spacing w:after="0" w:line="240" w:lineRule="auto"/>
      </w:pPr>
      <w:r>
        <w:t>Association to a group gives access to (possibly) multiple rooms (or none).  Also, a room may be accessed by multiple groups.  Hence, this relation is a “many to many”.  To model it we will create an association table “</w:t>
      </w:r>
      <w:proofErr w:type="spellStart"/>
      <w:r>
        <w:t>group_rooms_access</w:t>
      </w:r>
      <w:proofErr w:type="spellEnd"/>
      <w:r>
        <w:t>”.</w:t>
      </w:r>
    </w:p>
    <w:p w:rsidR="00A4693B" w:rsidRDefault="00A4693B" w:rsidP="002D27EC">
      <w:pPr>
        <w:spacing w:after="0" w:line="240" w:lineRule="auto"/>
      </w:pPr>
    </w:p>
    <w:p w:rsidR="00A4693B" w:rsidRDefault="00A4693B" w:rsidP="002D27EC">
      <w:pPr>
        <w:spacing w:after="0" w:line="240" w:lineRule="auto"/>
      </w:pPr>
      <w:proofErr w:type="spellStart"/>
      <w:proofErr w:type="gramStart"/>
      <w:r>
        <w:t>group</w:t>
      </w:r>
      <w:r w:rsidR="004A1290">
        <w:t>s_rooms_access</w:t>
      </w:r>
      <w:proofErr w:type="spellEnd"/>
      <w:proofErr w:type="gramEnd"/>
      <w:r w:rsidR="004A1290">
        <w:t xml:space="preserve"> will be identified by a unique numerical key.  It will have a </w:t>
      </w:r>
      <w:proofErr w:type="spellStart"/>
      <w:r w:rsidR="004A1290">
        <w:t>group_id</w:t>
      </w:r>
      <w:proofErr w:type="spellEnd"/>
      <w:r w:rsidR="004A1290">
        <w:t xml:space="preserve"> and a </w:t>
      </w:r>
      <w:proofErr w:type="spellStart"/>
      <w:r w:rsidR="004A1290">
        <w:t>room_id</w:t>
      </w:r>
      <w:proofErr w:type="spellEnd"/>
      <w:r w:rsidR="004A1290">
        <w:t xml:space="preserve"> as foreign key.</w:t>
      </w:r>
    </w:p>
    <w:p w:rsidR="00EA5AC0" w:rsidRDefault="00EA5AC0" w:rsidP="002D27EC">
      <w:pPr>
        <w:spacing w:after="0" w:line="240" w:lineRule="auto"/>
      </w:pPr>
    </w:p>
    <w:p w:rsidR="00EA5AC0" w:rsidRDefault="00EA5AC0" w:rsidP="002D27EC">
      <w:pPr>
        <w:spacing w:after="0" w:line="240" w:lineRule="auto"/>
      </w:pPr>
    </w:p>
    <w:p w:rsidR="00653B01" w:rsidRDefault="00653B01">
      <w:r>
        <w:br w:type="page"/>
      </w:r>
    </w:p>
    <w:p w:rsidR="00EA5AC0" w:rsidRPr="00CA14B8" w:rsidRDefault="00EA5AC0" w:rsidP="00CA14B8">
      <w:pPr>
        <w:pStyle w:val="Heading2"/>
      </w:pPr>
      <w:bookmarkStart w:id="3" w:name="_Toc435197197"/>
      <w:r w:rsidRPr="00CA14B8">
        <w:lastRenderedPageBreak/>
        <w:t>ER Diagram:</w:t>
      </w:r>
      <w:bookmarkEnd w:id="3"/>
    </w:p>
    <w:p w:rsidR="00EA5AC0" w:rsidRDefault="00EA5AC0" w:rsidP="002D27EC">
      <w:pPr>
        <w:spacing w:after="0" w:line="240" w:lineRule="auto"/>
      </w:pPr>
    </w:p>
    <w:p w:rsidR="00EA5AC0" w:rsidRDefault="00EA5AC0" w:rsidP="002D27EC">
      <w:pPr>
        <w:spacing w:after="0" w:line="240" w:lineRule="auto"/>
      </w:pPr>
      <w:r>
        <w:t>Diagram was done using Microsoft Office Visio Professional 2003.</w:t>
      </w:r>
    </w:p>
    <w:p w:rsidR="00CA14B8" w:rsidRDefault="00CA14B8" w:rsidP="002D27EC">
      <w:pPr>
        <w:spacing w:after="0" w:line="240" w:lineRule="auto"/>
      </w:pPr>
    </w:p>
    <w:p w:rsidR="00EA5AC0" w:rsidRDefault="00CA14B8" w:rsidP="002D27EC">
      <w:pPr>
        <w:spacing w:after="0" w:line="240" w:lineRule="auto"/>
      </w:pPr>
      <w:r>
        <w:object w:dxaOrig="9168" w:dyaOrig="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5pt;height:392.5pt" o:ole="">
            <v:imagedata r:id="rId6" o:title=""/>
          </v:shape>
          <o:OLEObject Type="Embed" ProgID="Visio.Drawing.11" ShapeID="_x0000_i1025" DrawAspect="Content" ObjectID="_1509135596" r:id="rId7"/>
        </w:object>
      </w:r>
    </w:p>
    <w:p w:rsidR="00EA5AC0" w:rsidRDefault="00EA5AC0" w:rsidP="002D27EC">
      <w:pPr>
        <w:spacing w:after="0" w:line="240" w:lineRule="auto"/>
      </w:pPr>
    </w:p>
    <w:p w:rsidR="00EA5AC0" w:rsidRDefault="00EA5AC0" w:rsidP="002D27EC">
      <w:pPr>
        <w:spacing w:after="0" w:line="240" w:lineRule="auto"/>
      </w:pPr>
    </w:p>
    <w:p w:rsidR="00653B01" w:rsidRDefault="00653B01">
      <w:r>
        <w:br w:type="page"/>
      </w:r>
    </w:p>
    <w:p w:rsidR="00EA5AC0" w:rsidRPr="00CA14B8" w:rsidRDefault="00EA5AC0" w:rsidP="00CA14B8">
      <w:pPr>
        <w:pStyle w:val="Heading2"/>
      </w:pPr>
      <w:bookmarkStart w:id="4" w:name="_Toc435197198"/>
      <w:r w:rsidRPr="00CA14B8">
        <w:lastRenderedPageBreak/>
        <w:t>Data Sets:</w:t>
      </w:r>
      <w:bookmarkEnd w:id="4"/>
    </w:p>
    <w:p w:rsidR="00EA5AC0" w:rsidRDefault="00EA5AC0" w:rsidP="002D27EC">
      <w:pPr>
        <w:spacing w:after="0" w:line="240" w:lineRule="auto"/>
      </w:pPr>
    </w:p>
    <w:p w:rsidR="00653B01" w:rsidRDefault="00C04AED" w:rsidP="002D27EC">
      <w:pPr>
        <w:spacing w:after="0" w:line="240" w:lineRule="auto"/>
      </w:pPr>
      <w:proofErr w:type="spellStart"/>
      <w:proofErr w:type="gramStart"/>
      <w:r>
        <w:t>tbl</w:t>
      </w:r>
      <w:r w:rsidR="00653B01">
        <w:t>groups</w:t>
      </w:r>
      <w:proofErr w:type="spellEnd"/>
      <w:proofErr w:type="gramEnd"/>
      <w:r w:rsidR="00653B0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1549"/>
      </w:tblGrid>
      <w:tr w:rsidR="00653B01" w:rsidRPr="00653B01" w:rsidTr="00653B01">
        <w:trPr>
          <w:trHeight w:val="300"/>
        </w:trPr>
        <w:tc>
          <w:tcPr>
            <w:tcW w:w="94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group_id</w:t>
            </w:r>
            <w:proofErr w:type="spellEnd"/>
          </w:p>
        </w:tc>
        <w:tc>
          <w:tcPr>
            <w:tcW w:w="152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group_name</w:t>
            </w:r>
            <w:proofErr w:type="spellEnd"/>
          </w:p>
        </w:tc>
      </w:tr>
      <w:tr w:rsidR="00653B01" w:rsidRPr="00653B01" w:rsidTr="00653B01">
        <w:trPr>
          <w:trHeight w:val="300"/>
        </w:trPr>
        <w:tc>
          <w:tcPr>
            <w:tcW w:w="94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1520" w:type="dxa"/>
            <w:noWrap/>
            <w:hideMark/>
          </w:tcPr>
          <w:p w:rsidR="00653B01" w:rsidRPr="00653B01" w:rsidRDefault="00653B01" w:rsidP="00653B01">
            <w:r w:rsidRPr="00653B01">
              <w:t>I.T.</w:t>
            </w:r>
          </w:p>
        </w:tc>
      </w:tr>
      <w:tr w:rsidR="00653B01" w:rsidRPr="00653B01" w:rsidTr="00653B01">
        <w:trPr>
          <w:trHeight w:val="300"/>
        </w:trPr>
        <w:tc>
          <w:tcPr>
            <w:tcW w:w="94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1520" w:type="dxa"/>
            <w:noWrap/>
            <w:hideMark/>
          </w:tcPr>
          <w:p w:rsidR="00653B01" w:rsidRPr="00653B01" w:rsidRDefault="00653B01" w:rsidP="00653B01">
            <w:r w:rsidRPr="00653B01">
              <w:t>Sales</w:t>
            </w:r>
          </w:p>
        </w:tc>
      </w:tr>
      <w:tr w:rsidR="00653B01" w:rsidRPr="00653B01" w:rsidTr="00653B01">
        <w:trPr>
          <w:trHeight w:val="300"/>
        </w:trPr>
        <w:tc>
          <w:tcPr>
            <w:tcW w:w="940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  <w:tc>
          <w:tcPr>
            <w:tcW w:w="1520" w:type="dxa"/>
            <w:noWrap/>
            <w:hideMark/>
          </w:tcPr>
          <w:p w:rsidR="00653B01" w:rsidRPr="00653B01" w:rsidRDefault="00653B01" w:rsidP="00653B01">
            <w:r w:rsidRPr="00653B01">
              <w:t>Administration</w:t>
            </w:r>
          </w:p>
        </w:tc>
      </w:tr>
      <w:tr w:rsidR="00653B01" w:rsidRPr="00653B01" w:rsidTr="00653B01">
        <w:trPr>
          <w:trHeight w:val="300"/>
        </w:trPr>
        <w:tc>
          <w:tcPr>
            <w:tcW w:w="940" w:type="dxa"/>
            <w:noWrap/>
            <w:hideMark/>
          </w:tcPr>
          <w:p w:rsidR="00653B01" w:rsidRPr="00653B01" w:rsidRDefault="00653B01" w:rsidP="00653B01">
            <w:r w:rsidRPr="00653B01">
              <w:t>4</w:t>
            </w:r>
          </w:p>
        </w:tc>
        <w:tc>
          <w:tcPr>
            <w:tcW w:w="1520" w:type="dxa"/>
            <w:noWrap/>
            <w:hideMark/>
          </w:tcPr>
          <w:p w:rsidR="00653B01" w:rsidRPr="00653B01" w:rsidRDefault="00653B01" w:rsidP="00653B01">
            <w:r w:rsidRPr="00653B01">
              <w:t>Operations</w:t>
            </w:r>
          </w:p>
        </w:tc>
      </w:tr>
    </w:tbl>
    <w:p w:rsidR="00653B01" w:rsidRDefault="00653B01" w:rsidP="002D27EC">
      <w:pPr>
        <w:spacing w:after="0" w:line="240" w:lineRule="auto"/>
      </w:pPr>
    </w:p>
    <w:p w:rsidR="00653B01" w:rsidRDefault="00653B01" w:rsidP="002D27EC">
      <w:pPr>
        <w:spacing w:after="0" w:line="240" w:lineRule="auto"/>
      </w:pPr>
    </w:p>
    <w:p w:rsidR="00653B01" w:rsidRDefault="00C04AED" w:rsidP="002D27EC">
      <w:pPr>
        <w:spacing w:after="0" w:line="240" w:lineRule="auto"/>
      </w:pPr>
      <w:proofErr w:type="spellStart"/>
      <w:proofErr w:type="gramStart"/>
      <w:r>
        <w:t>tbl</w:t>
      </w:r>
      <w:r w:rsidR="00653B01">
        <w:t>users</w:t>
      </w:r>
      <w:proofErr w:type="spellEnd"/>
      <w:proofErr w:type="gramEnd"/>
      <w:r w:rsidR="00653B0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375"/>
        <w:gridCol w:w="1035"/>
      </w:tblGrid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user_name</w:t>
            </w:r>
            <w:proofErr w:type="spellEnd"/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group_id</w:t>
            </w:r>
            <w:proofErr w:type="spellEnd"/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r w:rsidRPr="00653B01">
              <w:t>Modesto</w:t>
            </w:r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proofErr w:type="spellStart"/>
            <w:r w:rsidRPr="00653B01">
              <w:t>Ayine</w:t>
            </w:r>
            <w:proofErr w:type="spellEnd"/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r w:rsidRPr="00653B01">
              <w:t>Christopher</w:t>
            </w:r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4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r w:rsidRPr="00653B01">
              <w:t>Cheong woo</w:t>
            </w:r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5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proofErr w:type="spellStart"/>
            <w:r w:rsidRPr="00653B01">
              <w:t>Saulat</w:t>
            </w:r>
            <w:proofErr w:type="spellEnd"/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</w:tr>
      <w:tr w:rsidR="00653B01" w:rsidRPr="00653B01" w:rsidTr="00653B01">
        <w:trPr>
          <w:trHeight w:val="300"/>
        </w:trPr>
        <w:tc>
          <w:tcPr>
            <w:tcW w:w="893" w:type="dxa"/>
            <w:noWrap/>
            <w:hideMark/>
          </w:tcPr>
          <w:p w:rsidR="00653B01" w:rsidRPr="00653B01" w:rsidRDefault="00653B01" w:rsidP="00653B01">
            <w:r w:rsidRPr="00653B01">
              <w:t>6</w:t>
            </w:r>
          </w:p>
        </w:tc>
        <w:tc>
          <w:tcPr>
            <w:tcW w:w="1375" w:type="dxa"/>
            <w:noWrap/>
            <w:hideMark/>
          </w:tcPr>
          <w:p w:rsidR="00653B01" w:rsidRPr="00653B01" w:rsidRDefault="00653B01" w:rsidP="00653B01">
            <w:r w:rsidRPr="00653B01">
              <w:t>Heidy</w:t>
            </w:r>
          </w:p>
        </w:tc>
        <w:tc>
          <w:tcPr>
            <w:tcW w:w="930" w:type="dxa"/>
            <w:noWrap/>
            <w:hideMark/>
          </w:tcPr>
          <w:p w:rsidR="00653B01" w:rsidRPr="00653B01" w:rsidRDefault="00653B01" w:rsidP="00653B01"/>
        </w:tc>
      </w:tr>
    </w:tbl>
    <w:p w:rsidR="00653B01" w:rsidRDefault="00653B01" w:rsidP="002D27EC">
      <w:pPr>
        <w:spacing w:after="0" w:line="240" w:lineRule="auto"/>
      </w:pPr>
    </w:p>
    <w:p w:rsidR="00C04AED" w:rsidRDefault="00C04AED" w:rsidP="002D27EC">
      <w:pPr>
        <w:spacing w:after="0" w:line="240" w:lineRule="auto"/>
      </w:pPr>
    </w:p>
    <w:p w:rsidR="00653B01" w:rsidRDefault="00C04AED" w:rsidP="002D27EC">
      <w:pPr>
        <w:spacing w:after="0" w:line="240" w:lineRule="auto"/>
      </w:pPr>
      <w:proofErr w:type="spellStart"/>
      <w:proofErr w:type="gramStart"/>
      <w:r>
        <w:t>tbl</w:t>
      </w:r>
      <w:r w:rsidR="00653B01">
        <w:t>rooms</w:t>
      </w:r>
      <w:proofErr w:type="spellEnd"/>
      <w:proofErr w:type="gramEnd"/>
      <w:r w:rsidR="00653B0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1546"/>
      </w:tblGrid>
      <w:tr w:rsidR="00653B01" w:rsidRPr="00653B01" w:rsidTr="00653B01">
        <w:trPr>
          <w:trHeight w:val="300"/>
        </w:trPr>
        <w:tc>
          <w:tcPr>
            <w:tcW w:w="992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room_id</w:t>
            </w:r>
            <w:proofErr w:type="spellEnd"/>
          </w:p>
        </w:tc>
        <w:tc>
          <w:tcPr>
            <w:tcW w:w="1546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room_name</w:t>
            </w:r>
            <w:proofErr w:type="spellEnd"/>
          </w:p>
        </w:tc>
      </w:tr>
      <w:tr w:rsidR="00653B01" w:rsidRPr="00653B01" w:rsidTr="00653B01">
        <w:trPr>
          <w:trHeight w:val="300"/>
        </w:trPr>
        <w:tc>
          <w:tcPr>
            <w:tcW w:w="992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1546" w:type="dxa"/>
            <w:noWrap/>
            <w:hideMark/>
          </w:tcPr>
          <w:p w:rsidR="00653B01" w:rsidRPr="00653B01" w:rsidRDefault="00653B01" w:rsidP="00653B01">
            <w:r w:rsidRPr="00653B01">
              <w:t>101</w:t>
            </w:r>
          </w:p>
        </w:tc>
      </w:tr>
      <w:tr w:rsidR="00653B01" w:rsidRPr="00653B01" w:rsidTr="00653B01">
        <w:trPr>
          <w:trHeight w:val="300"/>
        </w:trPr>
        <w:tc>
          <w:tcPr>
            <w:tcW w:w="992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1546" w:type="dxa"/>
            <w:noWrap/>
            <w:hideMark/>
          </w:tcPr>
          <w:p w:rsidR="00653B01" w:rsidRPr="00653B01" w:rsidRDefault="00653B01" w:rsidP="00653B01">
            <w:r w:rsidRPr="00653B01">
              <w:t>102</w:t>
            </w:r>
          </w:p>
        </w:tc>
      </w:tr>
      <w:tr w:rsidR="00653B01" w:rsidRPr="00653B01" w:rsidTr="00653B01">
        <w:trPr>
          <w:trHeight w:val="300"/>
        </w:trPr>
        <w:tc>
          <w:tcPr>
            <w:tcW w:w="992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  <w:tc>
          <w:tcPr>
            <w:tcW w:w="1546" w:type="dxa"/>
            <w:noWrap/>
            <w:hideMark/>
          </w:tcPr>
          <w:p w:rsidR="00653B01" w:rsidRPr="00653B01" w:rsidRDefault="00653B01" w:rsidP="00653B01">
            <w:r w:rsidRPr="00653B01">
              <w:t>Auditorium A</w:t>
            </w:r>
          </w:p>
        </w:tc>
      </w:tr>
      <w:tr w:rsidR="00653B01" w:rsidRPr="00653B01" w:rsidTr="00653B01">
        <w:trPr>
          <w:trHeight w:val="300"/>
        </w:trPr>
        <w:tc>
          <w:tcPr>
            <w:tcW w:w="992" w:type="dxa"/>
            <w:noWrap/>
            <w:hideMark/>
          </w:tcPr>
          <w:p w:rsidR="00653B01" w:rsidRPr="00653B01" w:rsidRDefault="00653B01" w:rsidP="00653B01">
            <w:r w:rsidRPr="00653B01">
              <w:t>4</w:t>
            </w:r>
          </w:p>
        </w:tc>
        <w:tc>
          <w:tcPr>
            <w:tcW w:w="1546" w:type="dxa"/>
            <w:noWrap/>
            <w:hideMark/>
          </w:tcPr>
          <w:p w:rsidR="00653B01" w:rsidRPr="00653B01" w:rsidRDefault="00653B01" w:rsidP="00653B01">
            <w:r w:rsidRPr="00653B01">
              <w:t>Auditorium B</w:t>
            </w:r>
          </w:p>
        </w:tc>
      </w:tr>
    </w:tbl>
    <w:p w:rsidR="00653B01" w:rsidRDefault="00653B01" w:rsidP="002D27EC">
      <w:pPr>
        <w:spacing w:after="0" w:line="240" w:lineRule="auto"/>
      </w:pPr>
    </w:p>
    <w:p w:rsidR="00653B01" w:rsidRDefault="00653B01" w:rsidP="002D27EC">
      <w:pPr>
        <w:spacing w:after="0" w:line="240" w:lineRule="auto"/>
      </w:pPr>
    </w:p>
    <w:p w:rsidR="00653B01" w:rsidRDefault="00C04AED" w:rsidP="002D27EC">
      <w:pPr>
        <w:spacing w:after="0" w:line="240" w:lineRule="auto"/>
      </w:pPr>
      <w:proofErr w:type="spellStart"/>
      <w:r>
        <w:t>tbl</w:t>
      </w:r>
      <w:bookmarkStart w:id="5" w:name="_GoBack"/>
      <w:bookmarkEnd w:id="5"/>
      <w:r w:rsidR="00653B01">
        <w:t>groups_rooms_access</w:t>
      </w:r>
      <w:proofErr w:type="spellEnd"/>
      <w:r w:rsidR="00653B0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1035"/>
        <w:gridCol w:w="992"/>
      </w:tblGrid>
      <w:tr w:rsidR="00653B01" w:rsidRPr="00653B01" w:rsidTr="00653B01">
        <w:trPr>
          <w:trHeight w:val="300"/>
        </w:trPr>
        <w:tc>
          <w:tcPr>
            <w:tcW w:w="226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group_room_access_id</w:t>
            </w:r>
            <w:proofErr w:type="spellEnd"/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group_id</w:t>
            </w:r>
            <w:proofErr w:type="spellEnd"/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pPr>
              <w:rPr>
                <w:b/>
                <w:bCs/>
              </w:rPr>
            </w:pPr>
            <w:proofErr w:type="spellStart"/>
            <w:r w:rsidRPr="00653B01">
              <w:rPr>
                <w:b/>
                <w:bCs/>
              </w:rPr>
              <w:t>room_id</w:t>
            </w:r>
            <w:proofErr w:type="spellEnd"/>
          </w:p>
        </w:tc>
      </w:tr>
      <w:tr w:rsidR="00653B01" w:rsidRPr="00653B01" w:rsidTr="00653B01">
        <w:trPr>
          <w:trHeight w:val="300"/>
        </w:trPr>
        <w:tc>
          <w:tcPr>
            <w:tcW w:w="226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</w:tr>
      <w:tr w:rsidR="00653B01" w:rsidRPr="00653B01" w:rsidTr="00653B01">
        <w:trPr>
          <w:trHeight w:val="300"/>
        </w:trPr>
        <w:tc>
          <w:tcPr>
            <w:tcW w:w="226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1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</w:tr>
      <w:tr w:rsidR="00653B01" w:rsidRPr="00653B01" w:rsidTr="00653B01">
        <w:trPr>
          <w:trHeight w:val="300"/>
        </w:trPr>
        <w:tc>
          <w:tcPr>
            <w:tcW w:w="2260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</w:tr>
      <w:tr w:rsidR="00653B01" w:rsidRPr="00653B01" w:rsidTr="00653B01">
        <w:trPr>
          <w:trHeight w:val="300"/>
        </w:trPr>
        <w:tc>
          <w:tcPr>
            <w:tcW w:w="2260" w:type="dxa"/>
            <w:noWrap/>
            <w:hideMark/>
          </w:tcPr>
          <w:p w:rsidR="00653B01" w:rsidRPr="00653B01" w:rsidRDefault="00653B01" w:rsidP="00653B01">
            <w:r w:rsidRPr="00653B01">
              <w:t>4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2</w:t>
            </w:r>
          </w:p>
        </w:tc>
        <w:tc>
          <w:tcPr>
            <w:tcW w:w="960" w:type="dxa"/>
            <w:noWrap/>
            <w:hideMark/>
          </w:tcPr>
          <w:p w:rsidR="00653B01" w:rsidRPr="00653B01" w:rsidRDefault="00653B01" w:rsidP="00653B01">
            <w:r w:rsidRPr="00653B01">
              <w:t>3</w:t>
            </w:r>
          </w:p>
        </w:tc>
      </w:tr>
    </w:tbl>
    <w:p w:rsidR="00653B01" w:rsidRDefault="00653B01" w:rsidP="002D27EC">
      <w:pPr>
        <w:spacing w:after="0" w:line="240" w:lineRule="auto"/>
      </w:pPr>
    </w:p>
    <w:p w:rsidR="00CA14B8" w:rsidRDefault="00CA14B8" w:rsidP="002D27EC">
      <w:pPr>
        <w:spacing w:after="0" w:line="240" w:lineRule="auto"/>
      </w:pPr>
    </w:p>
    <w:p w:rsidR="00CA14B8" w:rsidRPr="00CA14B8" w:rsidRDefault="00CA14B8" w:rsidP="00CA14B8">
      <w:pPr>
        <w:pStyle w:val="Heading2"/>
      </w:pPr>
      <w:bookmarkStart w:id="6" w:name="_Toc435197199"/>
      <w:r w:rsidRPr="00CA14B8">
        <w:t>SQL Statements &amp; Queries:</w:t>
      </w:r>
      <w:bookmarkEnd w:id="6"/>
    </w:p>
    <w:p w:rsidR="00CA14B8" w:rsidRDefault="00CA14B8" w:rsidP="002D27EC">
      <w:pPr>
        <w:spacing w:after="0" w:line="240" w:lineRule="auto"/>
      </w:pPr>
    </w:p>
    <w:p w:rsidR="00CA14B8" w:rsidRPr="002D27EC" w:rsidRDefault="00CA14B8" w:rsidP="002D27EC">
      <w:pPr>
        <w:spacing w:after="0" w:line="240" w:lineRule="auto"/>
      </w:pPr>
      <w:r>
        <w:t>See attached SQL file:</w:t>
      </w:r>
    </w:p>
    <w:sectPr w:rsidR="00CA14B8" w:rsidRPr="002D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EC"/>
    <w:rsid w:val="002D27EC"/>
    <w:rsid w:val="003513D4"/>
    <w:rsid w:val="003C2976"/>
    <w:rsid w:val="004A1290"/>
    <w:rsid w:val="00653B01"/>
    <w:rsid w:val="007A0117"/>
    <w:rsid w:val="007D1028"/>
    <w:rsid w:val="00A4693B"/>
    <w:rsid w:val="00C04AED"/>
    <w:rsid w:val="00CA14B8"/>
    <w:rsid w:val="00E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97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2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9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29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4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97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29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297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29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B084F-BE8C-47AD-A0CD-3AFBBD971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TRS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Briot</dc:creator>
  <cp:lastModifiedBy>Master TN</cp:lastModifiedBy>
  <cp:revision>2</cp:revision>
  <dcterms:created xsi:type="dcterms:W3CDTF">2015-11-16T04:33:00Z</dcterms:created>
  <dcterms:modified xsi:type="dcterms:W3CDTF">2015-11-16T04:33:00Z</dcterms:modified>
</cp:coreProperties>
</file>