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48F39" w14:textId="449984B4" w:rsidR="00175931" w:rsidRPr="00C65439" w:rsidRDefault="00C65439" w:rsidP="00C65439">
      <w:pPr>
        <w:jc w:val="center"/>
      </w:pPr>
      <w:r w:rsidRPr="00C65439">
        <w:drawing>
          <wp:inline distT="0" distB="0" distL="0" distR="0" wp14:anchorId="06CEBFCA" wp14:editId="78C82982">
            <wp:extent cx="3784600" cy="8892540"/>
            <wp:effectExtent l="0" t="0" r="6350" b="0"/>
            <wp:docPr id="2390190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190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931" w:rsidRPr="00C6543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B31B6" w14:textId="77777777" w:rsidR="007437CF" w:rsidRDefault="007437CF" w:rsidP="00C65439">
      <w:pPr>
        <w:spacing w:after="0" w:line="240" w:lineRule="auto"/>
      </w:pPr>
      <w:r>
        <w:separator/>
      </w:r>
    </w:p>
  </w:endnote>
  <w:endnote w:type="continuationSeparator" w:id="0">
    <w:p w14:paraId="3110161F" w14:textId="77777777" w:rsidR="007437CF" w:rsidRDefault="007437CF" w:rsidP="00C65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1ECD7" w14:textId="77777777" w:rsidR="007437CF" w:rsidRDefault="007437CF" w:rsidP="00C65439">
      <w:pPr>
        <w:spacing w:after="0" w:line="240" w:lineRule="auto"/>
      </w:pPr>
      <w:r>
        <w:separator/>
      </w:r>
    </w:p>
  </w:footnote>
  <w:footnote w:type="continuationSeparator" w:id="0">
    <w:p w14:paraId="5917388B" w14:textId="77777777" w:rsidR="007437CF" w:rsidRDefault="007437CF" w:rsidP="00C65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B5034" w14:textId="1A1A3FF0" w:rsidR="00C65439" w:rsidRPr="00C65439" w:rsidRDefault="00C65439" w:rsidP="00C65439">
    <w:pPr>
      <w:pStyle w:val="Cabealho"/>
      <w:jc w:val="center"/>
      <w:rPr>
        <w:sz w:val="28"/>
        <w:szCs w:val="28"/>
      </w:rPr>
    </w:pPr>
    <w:r w:rsidRPr="00C65439">
      <w:rPr>
        <w:sz w:val="28"/>
        <w:szCs w:val="28"/>
      </w:rPr>
      <w:t xml:space="preserve">FLUXOGRAMA CAIXA 24H Aluno: Victor Bernardo Gomes de </w:t>
    </w:r>
    <w:proofErr w:type="spellStart"/>
    <w:r w:rsidRPr="00C65439">
      <w:rPr>
        <w:sz w:val="28"/>
        <w:szCs w:val="28"/>
      </w:rPr>
      <w:t>Tatagiba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439"/>
    <w:rsid w:val="00175931"/>
    <w:rsid w:val="007437CF"/>
    <w:rsid w:val="00A00F25"/>
    <w:rsid w:val="00C65439"/>
    <w:rsid w:val="00C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B0F4E"/>
  <w15:chartTrackingRefBased/>
  <w15:docId w15:val="{408C2CFE-DD65-4D56-BBD8-7B0E19C0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65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5439"/>
  </w:style>
  <w:style w:type="paragraph" w:styleId="Rodap">
    <w:name w:val="footer"/>
    <w:basedOn w:val="Normal"/>
    <w:link w:val="RodapChar"/>
    <w:uiPriority w:val="99"/>
    <w:unhideWhenUsed/>
    <w:rsid w:val="00C65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5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2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8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3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0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2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2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Faculdade Maricá</dc:creator>
  <cp:keywords/>
  <dc:description/>
  <cp:lastModifiedBy>Faculdade Maricá</cp:lastModifiedBy>
  <cp:revision>1</cp:revision>
  <dcterms:created xsi:type="dcterms:W3CDTF">2023-05-04T23:24:00Z</dcterms:created>
  <dcterms:modified xsi:type="dcterms:W3CDTF">2023-05-04T23:26:00Z</dcterms:modified>
</cp:coreProperties>
</file>