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011B" w14:textId="61A5E056" w:rsidR="001D3BF5" w:rsidRPr="001D3BF5" w:rsidRDefault="001D3BF5" w:rsidP="001D3BF5">
      <w:r w:rsidRPr="001D3BF5">
        <w:rPr>
          <w:b/>
          <w:bCs/>
        </w:rPr>
        <w:t>What Problem You’re Solving</w:t>
      </w:r>
    </w:p>
    <w:p w14:paraId="2D30378F" w14:textId="77777777" w:rsidR="001D3BF5" w:rsidRPr="001D3BF5" w:rsidRDefault="001D3BF5" w:rsidP="001D3BF5">
      <w:r w:rsidRPr="001D3BF5">
        <w:t>Today:</w:t>
      </w:r>
    </w:p>
    <w:p w14:paraId="2DD03F1E" w14:textId="77777777" w:rsidR="001D3BF5" w:rsidRPr="001D3BF5" w:rsidRDefault="001D3BF5" w:rsidP="001D3BF5">
      <w:pPr>
        <w:numPr>
          <w:ilvl w:val="0"/>
          <w:numId w:val="1"/>
        </w:numPr>
      </w:pPr>
      <w:r w:rsidRPr="001D3BF5">
        <w:t xml:space="preserve">Every AI use case builds </w:t>
      </w:r>
      <w:r w:rsidRPr="001D3BF5">
        <w:rPr>
          <w:b/>
          <w:bCs/>
        </w:rPr>
        <w:t xml:space="preserve">custom integrations </w:t>
      </w:r>
    </w:p>
    <w:p w14:paraId="29123765" w14:textId="77777777" w:rsidR="001D3BF5" w:rsidRPr="001D3BF5" w:rsidRDefault="001D3BF5" w:rsidP="001D3BF5">
      <w:pPr>
        <w:numPr>
          <w:ilvl w:val="0"/>
          <w:numId w:val="1"/>
        </w:numPr>
      </w:pPr>
      <w:r w:rsidRPr="001D3BF5">
        <w:t xml:space="preserve">Data access is </w:t>
      </w:r>
      <w:r w:rsidRPr="001D3BF5">
        <w:rPr>
          <w:b/>
          <w:bCs/>
        </w:rPr>
        <w:t xml:space="preserve">inconsistent and ungoverned </w:t>
      </w:r>
    </w:p>
    <w:p w14:paraId="3AE3DAD5" w14:textId="77777777" w:rsidR="001D3BF5" w:rsidRPr="001D3BF5" w:rsidRDefault="001D3BF5" w:rsidP="001D3BF5">
      <w:pPr>
        <w:numPr>
          <w:ilvl w:val="0"/>
          <w:numId w:val="1"/>
        </w:numPr>
      </w:pPr>
      <w:r w:rsidRPr="001D3BF5">
        <w:t xml:space="preserve">High effort, slow delivery, duplication </w:t>
      </w:r>
    </w:p>
    <w:p w14:paraId="524EFF9C" w14:textId="77777777" w:rsidR="001D3BF5" w:rsidRPr="001D3BF5" w:rsidRDefault="001D3BF5" w:rsidP="001D3BF5">
      <w:r w:rsidRPr="001D3BF5">
        <w:t>With MCP:</w:t>
      </w:r>
    </w:p>
    <w:p w14:paraId="3BB0E288" w14:textId="77777777" w:rsidR="001D3BF5" w:rsidRPr="001D3BF5" w:rsidRDefault="001D3BF5" w:rsidP="001D3BF5">
      <w:pPr>
        <w:numPr>
          <w:ilvl w:val="0"/>
          <w:numId w:val="2"/>
        </w:numPr>
      </w:pPr>
      <w:r w:rsidRPr="001D3BF5">
        <w:rPr>
          <w:b/>
          <w:bCs/>
        </w:rPr>
        <w:t>One unified interface</w:t>
      </w:r>
      <w:r w:rsidRPr="001D3BF5">
        <w:t xml:space="preserve"> for all AI interactions </w:t>
      </w:r>
    </w:p>
    <w:p w14:paraId="0BEF539A" w14:textId="77777777" w:rsidR="001D3BF5" w:rsidRPr="001D3BF5" w:rsidRDefault="001D3BF5" w:rsidP="001D3BF5">
      <w:pPr>
        <w:numPr>
          <w:ilvl w:val="0"/>
          <w:numId w:val="2"/>
        </w:numPr>
      </w:pPr>
      <w:r w:rsidRPr="001D3BF5">
        <w:rPr>
          <w:b/>
          <w:bCs/>
        </w:rPr>
        <w:t xml:space="preserve">Reusable domain capabilities </w:t>
      </w:r>
    </w:p>
    <w:p w14:paraId="7766E667" w14:textId="77777777" w:rsidR="001D3BF5" w:rsidRPr="001D3BF5" w:rsidRDefault="001D3BF5" w:rsidP="001D3BF5">
      <w:pPr>
        <w:numPr>
          <w:ilvl w:val="0"/>
          <w:numId w:val="2"/>
        </w:numPr>
      </w:pPr>
      <w:r w:rsidRPr="001D3BF5">
        <w:rPr>
          <w:b/>
          <w:bCs/>
        </w:rPr>
        <w:t xml:space="preserve">Centralized governance &amp; security </w:t>
      </w:r>
    </w:p>
    <w:p w14:paraId="41A1E4BF" w14:textId="77777777" w:rsidR="001D3BF5" w:rsidRPr="001D3BF5" w:rsidRDefault="001D3BF5" w:rsidP="001D3BF5">
      <w:r w:rsidRPr="001D3BF5">
        <w:t> </w:t>
      </w:r>
    </w:p>
    <w:p w14:paraId="7AD13971" w14:textId="77797C17" w:rsidR="001D3BF5" w:rsidRPr="001D3BF5" w:rsidRDefault="001D3BF5" w:rsidP="001D3BF5">
      <w:r w:rsidRPr="001D3BF5">
        <w:rPr>
          <w:b/>
          <w:bCs/>
        </w:rPr>
        <w:t>What Needs to Be Built</w:t>
      </w:r>
    </w:p>
    <w:p w14:paraId="47959DE2" w14:textId="77777777" w:rsidR="001D3BF5" w:rsidRPr="001D3BF5" w:rsidRDefault="001D3BF5" w:rsidP="001D3BF5">
      <w:r w:rsidRPr="001D3BF5">
        <w:rPr>
          <w:b/>
          <w:bCs/>
        </w:rPr>
        <w:t>1. MCP Core Platform (The Heart)</w:t>
      </w:r>
    </w:p>
    <w:p w14:paraId="51D6CE6D" w14:textId="77777777" w:rsidR="001D3BF5" w:rsidRPr="001D3BF5" w:rsidRDefault="001D3BF5" w:rsidP="001D3BF5">
      <w:r w:rsidRPr="001D3BF5">
        <w:t>A centralized framework with:</w:t>
      </w:r>
    </w:p>
    <w:p w14:paraId="38BA17F2" w14:textId="77777777" w:rsidR="001D3BF5" w:rsidRPr="001D3BF5" w:rsidRDefault="001D3BF5" w:rsidP="001D3BF5">
      <w:pPr>
        <w:numPr>
          <w:ilvl w:val="0"/>
          <w:numId w:val="3"/>
        </w:numPr>
      </w:pPr>
      <w:r w:rsidRPr="001D3BF5">
        <w:rPr>
          <w:b/>
          <w:bCs/>
        </w:rPr>
        <w:t>API Gateway</w:t>
      </w:r>
      <w:r w:rsidRPr="001D3BF5">
        <w:t xml:space="preserve"> → Entry point for all agents </w:t>
      </w:r>
    </w:p>
    <w:p w14:paraId="56356B6A" w14:textId="77777777" w:rsidR="001D3BF5" w:rsidRPr="001D3BF5" w:rsidRDefault="001D3BF5" w:rsidP="001D3BF5">
      <w:pPr>
        <w:numPr>
          <w:ilvl w:val="0"/>
          <w:numId w:val="3"/>
        </w:numPr>
      </w:pPr>
      <w:r w:rsidRPr="001D3BF5">
        <w:rPr>
          <w:b/>
          <w:bCs/>
        </w:rPr>
        <w:t>Tool Registry</w:t>
      </w:r>
      <w:r w:rsidRPr="001D3BF5">
        <w:t xml:space="preserve"> → Catalog of reusable domain tools </w:t>
      </w:r>
    </w:p>
    <w:p w14:paraId="5A66ACCE" w14:textId="77777777" w:rsidR="001D3BF5" w:rsidRPr="001D3BF5" w:rsidRDefault="001D3BF5" w:rsidP="001D3BF5">
      <w:pPr>
        <w:numPr>
          <w:ilvl w:val="0"/>
          <w:numId w:val="3"/>
        </w:numPr>
      </w:pPr>
      <w:r w:rsidRPr="001D3BF5">
        <w:rPr>
          <w:b/>
          <w:bCs/>
        </w:rPr>
        <w:t>Execution Engine</w:t>
      </w:r>
      <w:r w:rsidRPr="001D3BF5">
        <w:t xml:space="preserve"> → Runs queries, APIs, workflows </w:t>
      </w:r>
    </w:p>
    <w:p w14:paraId="300038DF" w14:textId="77777777" w:rsidR="001D3BF5" w:rsidRPr="001D3BF5" w:rsidRDefault="001D3BF5" w:rsidP="001D3BF5">
      <w:pPr>
        <w:numPr>
          <w:ilvl w:val="0"/>
          <w:numId w:val="3"/>
        </w:numPr>
      </w:pPr>
      <w:r w:rsidRPr="001D3BF5">
        <w:rPr>
          <w:b/>
          <w:bCs/>
        </w:rPr>
        <w:t>Context Manager</w:t>
      </w:r>
      <w:r w:rsidRPr="001D3BF5">
        <w:t xml:space="preserve"> → Stores schema, metadata, business logic </w:t>
      </w:r>
    </w:p>
    <w:p w14:paraId="13929B48" w14:textId="77777777" w:rsidR="001D3BF5" w:rsidRPr="001D3BF5" w:rsidRDefault="001D3BF5" w:rsidP="001D3BF5">
      <w:pPr>
        <w:numPr>
          <w:ilvl w:val="0"/>
          <w:numId w:val="3"/>
        </w:numPr>
      </w:pPr>
      <w:r w:rsidRPr="001D3BF5">
        <w:rPr>
          <w:b/>
          <w:bCs/>
        </w:rPr>
        <w:t>Governance Engine</w:t>
      </w:r>
      <w:r w:rsidRPr="001D3BF5">
        <w:t xml:space="preserve"> → Security, access control, policies </w:t>
      </w:r>
    </w:p>
    <w:p w14:paraId="7A5BCB94" w14:textId="77777777" w:rsidR="001D3BF5" w:rsidRPr="001D3BF5" w:rsidRDefault="001D3BF5" w:rsidP="001D3BF5">
      <w:pPr>
        <w:numPr>
          <w:ilvl w:val="0"/>
          <w:numId w:val="3"/>
        </w:numPr>
      </w:pPr>
      <w:r w:rsidRPr="001D3BF5">
        <w:rPr>
          <w:b/>
          <w:bCs/>
        </w:rPr>
        <w:t>Observability Layer</w:t>
      </w:r>
      <w:r w:rsidRPr="001D3BF5">
        <w:t xml:space="preserve"> → Logging, monitoring, audit </w:t>
      </w:r>
    </w:p>
    <w:p w14:paraId="2E9DF656" w14:textId="77777777" w:rsidR="001D3BF5" w:rsidRPr="001D3BF5" w:rsidRDefault="001D3BF5" w:rsidP="001D3BF5">
      <w:r w:rsidRPr="001D3BF5">
        <w:t> </w:t>
      </w:r>
    </w:p>
    <w:p w14:paraId="7D000799" w14:textId="77777777" w:rsidR="001D3BF5" w:rsidRPr="001D3BF5" w:rsidRDefault="001D3BF5" w:rsidP="001D3BF5">
      <w:r w:rsidRPr="001D3BF5">
        <w:rPr>
          <w:b/>
          <w:bCs/>
        </w:rPr>
        <w:t>2. Standard MCP Protocol</w:t>
      </w:r>
    </w:p>
    <w:p w14:paraId="053067EE" w14:textId="77777777" w:rsidR="001D3BF5" w:rsidRPr="001D3BF5" w:rsidRDefault="001D3BF5" w:rsidP="001D3BF5">
      <w:r w:rsidRPr="001D3BF5">
        <w:t>Define how AI interacts with enterprise systems using:</w:t>
      </w:r>
    </w:p>
    <w:p w14:paraId="2D0FC5F1" w14:textId="77777777" w:rsidR="001D3BF5" w:rsidRPr="001D3BF5" w:rsidRDefault="001D3BF5" w:rsidP="001D3BF5">
      <w:pPr>
        <w:numPr>
          <w:ilvl w:val="0"/>
          <w:numId w:val="4"/>
        </w:numPr>
      </w:pPr>
      <w:r w:rsidRPr="001D3BF5">
        <w:rPr>
          <w:b/>
          <w:bCs/>
        </w:rPr>
        <w:t>Tools</w:t>
      </w:r>
      <w:r w:rsidRPr="001D3BF5">
        <w:t xml:space="preserve"> → Executable functions (e.g., get performance) </w:t>
      </w:r>
    </w:p>
    <w:p w14:paraId="51297608" w14:textId="77777777" w:rsidR="001D3BF5" w:rsidRPr="001D3BF5" w:rsidRDefault="001D3BF5" w:rsidP="001D3BF5">
      <w:pPr>
        <w:numPr>
          <w:ilvl w:val="0"/>
          <w:numId w:val="4"/>
        </w:numPr>
      </w:pPr>
      <w:r w:rsidRPr="001D3BF5">
        <w:rPr>
          <w:b/>
          <w:bCs/>
        </w:rPr>
        <w:t>Resources</w:t>
      </w:r>
      <w:r w:rsidRPr="001D3BF5">
        <w:t xml:space="preserve"> → Data sources (tables, APIs, documents) </w:t>
      </w:r>
    </w:p>
    <w:p w14:paraId="3EA1F5AF" w14:textId="77777777" w:rsidR="001D3BF5" w:rsidRPr="001D3BF5" w:rsidRDefault="001D3BF5" w:rsidP="001D3BF5">
      <w:pPr>
        <w:numPr>
          <w:ilvl w:val="0"/>
          <w:numId w:val="4"/>
        </w:numPr>
      </w:pPr>
      <w:r w:rsidRPr="001D3BF5">
        <w:rPr>
          <w:b/>
          <w:bCs/>
        </w:rPr>
        <w:t>Context</w:t>
      </w:r>
      <w:r w:rsidRPr="001D3BF5">
        <w:t xml:space="preserve"> → Business meaning (definitions, rules, semantics) </w:t>
      </w:r>
    </w:p>
    <w:p w14:paraId="665B202D" w14:textId="77777777" w:rsidR="001D3BF5" w:rsidRPr="001D3BF5" w:rsidRDefault="001D3BF5" w:rsidP="001D3BF5">
      <w:r w:rsidRPr="001D3BF5">
        <w:t> </w:t>
      </w:r>
    </w:p>
    <w:p w14:paraId="50EE43E0" w14:textId="77777777" w:rsidR="001D3BF5" w:rsidRPr="001D3BF5" w:rsidRDefault="001D3BF5" w:rsidP="001D3BF5">
      <w:r w:rsidRPr="001D3BF5">
        <w:rPr>
          <w:b/>
          <w:bCs/>
        </w:rPr>
        <w:t>3. Domain MCP Servers</w:t>
      </w:r>
    </w:p>
    <w:p w14:paraId="5FAEC6EF" w14:textId="77777777" w:rsidR="001D3BF5" w:rsidRPr="001D3BF5" w:rsidRDefault="001D3BF5" w:rsidP="001D3BF5">
      <w:r w:rsidRPr="001D3BF5">
        <w:t>Each business domain exposes capabilities via MCP:</w:t>
      </w:r>
    </w:p>
    <w:p w14:paraId="4F12A181" w14:textId="77777777" w:rsidR="001D3BF5" w:rsidRPr="001D3BF5" w:rsidRDefault="001D3BF5" w:rsidP="001D3BF5">
      <w:pPr>
        <w:numPr>
          <w:ilvl w:val="0"/>
          <w:numId w:val="5"/>
        </w:numPr>
      </w:pPr>
      <w:r w:rsidRPr="001D3BF5">
        <w:t xml:space="preserve">Performance </w:t>
      </w:r>
    </w:p>
    <w:p w14:paraId="50271DEF" w14:textId="77777777" w:rsidR="00DA036D" w:rsidRDefault="001D3BF5" w:rsidP="001D3BF5">
      <w:pPr>
        <w:numPr>
          <w:ilvl w:val="0"/>
          <w:numId w:val="5"/>
        </w:numPr>
      </w:pPr>
      <w:r w:rsidRPr="001D3BF5">
        <w:t>Holdings</w:t>
      </w:r>
    </w:p>
    <w:p w14:paraId="18CAB42C" w14:textId="3D1E581D" w:rsidR="001D3BF5" w:rsidRDefault="001D3BF5" w:rsidP="001D3BF5">
      <w:pPr>
        <w:numPr>
          <w:ilvl w:val="0"/>
          <w:numId w:val="5"/>
        </w:numPr>
      </w:pPr>
      <w:r w:rsidRPr="001D3BF5">
        <w:t xml:space="preserve">Transactions </w:t>
      </w:r>
    </w:p>
    <w:p w14:paraId="2AD50866" w14:textId="0A716B12" w:rsidR="00DA036D" w:rsidRDefault="00DA036D" w:rsidP="001D3BF5">
      <w:pPr>
        <w:numPr>
          <w:ilvl w:val="0"/>
          <w:numId w:val="5"/>
        </w:numPr>
      </w:pPr>
      <w:r>
        <w:lastRenderedPageBreak/>
        <w:t>Account</w:t>
      </w:r>
    </w:p>
    <w:p w14:paraId="7C9BFEB5" w14:textId="79DC1E46" w:rsidR="00DA036D" w:rsidRDefault="00DA036D" w:rsidP="001D3BF5">
      <w:pPr>
        <w:numPr>
          <w:ilvl w:val="0"/>
          <w:numId w:val="5"/>
        </w:numPr>
      </w:pPr>
      <w:r>
        <w:t>Benchmark</w:t>
      </w:r>
    </w:p>
    <w:p w14:paraId="01578E0D" w14:textId="6358C2A0" w:rsidR="00DA036D" w:rsidRDefault="00DA036D" w:rsidP="001D3BF5">
      <w:pPr>
        <w:numPr>
          <w:ilvl w:val="0"/>
          <w:numId w:val="5"/>
        </w:numPr>
      </w:pPr>
      <w:r>
        <w:t>MetaData</w:t>
      </w:r>
    </w:p>
    <w:p w14:paraId="34B4EF91" w14:textId="7CEA94DE" w:rsidR="00DA036D" w:rsidRDefault="00DA036D" w:rsidP="001D3BF5">
      <w:pPr>
        <w:numPr>
          <w:ilvl w:val="0"/>
          <w:numId w:val="5"/>
        </w:numPr>
      </w:pPr>
      <w:r>
        <w:t>Ingestion Config</w:t>
      </w:r>
    </w:p>
    <w:p w14:paraId="0652FE4B" w14:textId="5FCA7C82" w:rsidR="00DA036D" w:rsidRDefault="00DA036D" w:rsidP="001D3BF5">
      <w:pPr>
        <w:numPr>
          <w:ilvl w:val="0"/>
          <w:numId w:val="5"/>
        </w:numPr>
      </w:pPr>
      <w:r>
        <w:t>Pricing/Valuation</w:t>
      </w:r>
    </w:p>
    <w:p w14:paraId="79FC3A75" w14:textId="2AC4F246" w:rsidR="00DA036D" w:rsidRDefault="00DA036D" w:rsidP="001D3BF5">
      <w:pPr>
        <w:numPr>
          <w:ilvl w:val="0"/>
          <w:numId w:val="5"/>
        </w:numPr>
      </w:pPr>
      <w:r>
        <w:t>ESG/StewardShip</w:t>
      </w:r>
    </w:p>
    <w:p w14:paraId="71E78FD3" w14:textId="0FA59E71" w:rsidR="00DA036D" w:rsidRPr="001D3BF5" w:rsidRDefault="00DA036D" w:rsidP="001D3BF5">
      <w:pPr>
        <w:numPr>
          <w:ilvl w:val="0"/>
          <w:numId w:val="5"/>
        </w:numPr>
      </w:pPr>
      <w:r>
        <w:t>Research</w:t>
      </w:r>
    </w:p>
    <w:p w14:paraId="065EF95A" w14:textId="72982832" w:rsidR="001D3BF5" w:rsidRPr="001D3BF5" w:rsidRDefault="001D3BF5" w:rsidP="001D3BF5">
      <w:r w:rsidRPr="001D3BF5">
        <w:t xml:space="preserve">Instead of exposing raw databases, expose </w:t>
      </w:r>
      <w:r w:rsidRPr="001D3BF5">
        <w:rPr>
          <w:b/>
          <w:bCs/>
        </w:rPr>
        <w:t>business-ready tools</w:t>
      </w:r>
    </w:p>
    <w:p w14:paraId="0490A314" w14:textId="77777777" w:rsidR="001D3BF5" w:rsidRPr="001D3BF5" w:rsidRDefault="001D3BF5" w:rsidP="001D3BF5">
      <w:r w:rsidRPr="001D3BF5">
        <w:rPr>
          <w:b/>
          <w:bCs/>
        </w:rPr>
        <w:t>4. Agent Integration</w:t>
      </w:r>
    </w:p>
    <w:p w14:paraId="3BCCDE47" w14:textId="77777777" w:rsidR="001D3BF5" w:rsidRPr="001D3BF5" w:rsidRDefault="001D3BF5" w:rsidP="001D3BF5">
      <w:r w:rsidRPr="001D3BF5">
        <w:t>Enable AI systems to:</w:t>
      </w:r>
    </w:p>
    <w:p w14:paraId="3D78237C" w14:textId="77777777" w:rsidR="001D3BF5" w:rsidRPr="001D3BF5" w:rsidRDefault="001D3BF5" w:rsidP="001D3BF5">
      <w:pPr>
        <w:numPr>
          <w:ilvl w:val="0"/>
          <w:numId w:val="6"/>
        </w:numPr>
      </w:pPr>
      <w:r w:rsidRPr="001D3BF5">
        <w:t xml:space="preserve">Discover available tools dynamically </w:t>
      </w:r>
    </w:p>
    <w:p w14:paraId="44F60FC8" w14:textId="77777777" w:rsidR="001D3BF5" w:rsidRPr="001D3BF5" w:rsidRDefault="001D3BF5" w:rsidP="001D3BF5">
      <w:pPr>
        <w:numPr>
          <w:ilvl w:val="0"/>
          <w:numId w:val="6"/>
        </w:numPr>
      </w:pPr>
      <w:r w:rsidRPr="001D3BF5">
        <w:t xml:space="preserve">Plan actions using MCP </w:t>
      </w:r>
    </w:p>
    <w:p w14:paraId="2EC84D4A" w14:textId="77777777" w:rsidR="001D3BF5" w:rsidRPr="001D3BF5" w:rsidRDefault="001D3BF5" w:rsidP="001D3BF5">
      <w:pPr>
        <w:numPr>
          <w:ilvl w:val="0"/>
          <w:numId w:val="6"/>
        </w:numPr>
      </w:pPr>
      <w:r w:rsidRPr="001D3BF5">
        <w:t xml:space="preserve">Execute safely with governance </w:t>
      </w:r>
    </w:p>
    <w:p w14:paraId="5549DD5C" w14:textId="77777777" w:rsidR="001D3BF5" w:rsidRPr="001D3BF5" w:rsidRDefault="001D3BF5" w:rsidP="001D3BF5">
      <w:r w:rsidRPr="001D3BF5">
        <w:t>Examples:</w:t>
      </w:r>
    </w:p>
    <w:p w14:paraId="0DBDE539" w14:textId="77777777" w:rsidR="001D3BF5" w:rsidRPr="001D3BF5" w:rsidRDefault="001D3BF5" w:rsidP="001D3BF5">
      <w:pPr>
        <w:numPr>
          <w:ilvl w:val="0"/>
          <w:numId w:val="7"/>
        </w:numPr>
      </w:pPr>
      <w:r w:rsidRPr="001D3BF5">
        <w:t xml:space="preserve">Datasphere Copilot </w:t>
      </w:r>
    </w:p>
    <w:p w14:paraId="490F642B" w14:textId="77777777" w:rsidR="001D3BF5" w:rsidRPr="001D3BF5" w:rsidRDefault="001D3BF5" w:rsidP="001D3BF5">
      <w:pPr>
        <w:numPr>
          <w:ilvl w:val="0"/>
          <w:numId w:val="7"/>
        </w:numPr>
      </w:pPr>
      <w:r w:rsidRPr="001D3BF5">
        <w:t xml:space="preserve">Performance Agent </w:t>
      </w:r>
    </w:p>
    <w:p w14:paraId="6E82A2C1" w14:textId="77777777" w:rsidR="001D3BF5" w:rsidRPr="001D3BF5" w:rsidRDefault="001D3BF5" w:rsidP="001D3BF5">
      <w:pPr>
        <w:numPr>
          <w:ilvl w:val="0"/>
          <w:numId w:val="7"/>
        </w:numPr>
      </w:pPr>
      <w:r w:rsidRPr="001D3BF5">
        <w:t xml:space="preserve">ESG Assistant </w:t>
      </w:r>
    </w:p>
    <w:p w14:paraId="24AABDDA" w14:textId="77777777" w:rsidR="001D3BF5" w:rsidRPr="001D3BF5" w:rsidRDefault="001D3BF5" w:rsidP="001D3BF5">
      <w:r w:rsidRPr="001D3BF5">
        <w:t> </w:t>
      </w:r>
    </w:p>
    <w:p w14:paraId="454211DC" w14:textId="0B9E80D9" w:rsidR="001D3BF5" w:rsidRPr="001D3BF5" w:rsidRDefault="001D3BF5" w:rsidP="001D3BF5">
      <w:r w:rsidRPr="001D3BF5">
        <w:rPr>
          <w:b/>
          <w:bCs/>
        </w:rPr>
        <w:t>Governance &amp; Security Requirements</w:t>
      </w:r>
    </w:p>
    <w:p w14:paraId="12B41192" w14:textId="77777777" w:rsidR="001D3BF5" w:rsidRPr="001D3BF5" w:rsidRDefault="001D3BF5" w:rsidP="001D3BF5">
      <w:r w:rsidRPr="001D3BF5">
        <w:t>Built into MCP (not afterthought):</w:t>
      </w:r>
    </w:p>
    <w:p w14:paraId="2112D00E" w14:textId="77777777" w:rsidR="001D3BF5" w:rsidRPr="001D3BF5" w:rsidRDefault="001D3BF5" w:rsidP="001D3BF5">
      <w:pPr>
        <w:numPr>
          <w:ilvl w:val="0"/>
          <w:numId w:val="8"/>
        </w:numPr>
      </w:pPr>
      <w:r w:rsidRPr="001D3BF5">
        <w:t xml:space="preserve">Authentication &amp; Authorization </w:t>
      </w:r>
    </w:p>
    <w:p w14:paraId="69C45D89" w14:textId="77777777" w:rsidR="001D3BF5" w:rsidRPr="001D3BF5" w:rsidRDefault="001D3BF5" w:rsidP="001D3BF5">
      <w:pPr>
        <w:numPr>
          <w:ilvl w:val="0"/>
          <w:numId w:val="8"/>
        </w:numPr>
      </w:pPr>
      <w:r w:rsidRPr="001D3BF5">
        <w:t xml:space="preserve">Row-level security &amp; data masking </w:t>
      </w:r>
    </w:p>
    <w:p w14:paraId="2D45304E" w14:textId="77777777" w:rsidR="001D3BF5" w:rsidRPr="001D3BF5" w:rsidRDefault="001D3BF5" w:rsidP="001D3BF5">
      <w:pPr>
        <w:numPr>
          <w:ilvl w:val="0"/>
          <w:numId w:val="8"/>
        </w:numPr>
      </w:pPr>
      <w:r w:rsidRPr="001D3BF5">
        <w:t xml:space="preserve">Audit logs of AI actions </w:t>
      </w:r>
    </w:p>
    <w:p w14:paraId="525AEA84" w14:textId="77777777" w:rsidR="001D3BF5" w:rsidRPr="001D3BF5" w:rsidRDefault="001D3BF5" w:rsidP="001D3BF5">
      <w:pPr>
        <w:numPr>
          <w:ilvl w:val="0"/>
          <w:numId w:val="8"/>
        </w:numPr>
      </w:pPr>
      <w:r w:rsidRPr="001D3BF5">
        <w:t xml:space="preserve">Rate limiting &amp; policy enforcement </w:t>
      </w:r>
    </w:p>
    <w:p w14:paraId="04E39D0D" w14:textId="77777777" w:rsidR="001D3BF5" w:rsidRPr="001D3BF5" w:rsidRDefault="001D3BF5" w:rsidP="001D3BF5">
      <w:r w:rsidRPr="001D3BF5">
        <w:t> </w:t>
      </w:r>
    </w:p>
    <w:p w14:paraId="2B0CC00F" w14:textId="6E6181A2" w:rsidR="001D3BF5" w:rsidRPr="001D3BF5" w:rsidRDefault="001D3BF5" w:rsidP="001D3BF5">
      <w:r w:rsidRPr="001D3BF5">
        <w:rPr>
          <w:b/>
          <w:bCs/>
        </w:rPr>
        <w:t>Expected Outcomes</w:t>
      </w:r>
    </w:p>
    <w:p w14:paraId="2330CC1A" w14:textId="64EFDBD8" w:rsidR="001D3BF5" w:rsidRPr="001D3BF5" w:rsidRDefault="001D3BF5" w:rsidP="001D3BF5">
      <w:pPr>
        <w:numPr>
          <w:ilvl w:val="0"/>
          <w:numId w:val="9"/>
        </w:numPr>
      </w:pPr>
      <w:r>
        <w:rPr>
          <w:rFonts w:ascii="Segoe UI Emoji" w:hAnsi="Segoe UI Emoji" w:cs="Segoe UI Emoji"/>
        </w:rPr>
        <w:t>3</w:t>
      </w:r>
      <w:r w:rsidRPr="001D3BF5">
        <w:t xml:space="preserve">0–50% faster AI delivery </w:t>
      </w:r>
    </w:p>
    <w:p w14:paraId="2212D451" w14:textId="10DAF65F" w:rsidR="001D3BF5" w:rsidRPr="001D3BF5" w:rsidRDefault="001D3BF5" w:rsidP="001D3BF5">
      <w:pPr>
        <w:numPr>
          <w:ilvl w:val="0"/>
          <w:numId w:val="9"/>
        </w:numPr>
      </w:pPr>
      <w:r w:rsidRPr="001D3BF5">
        <w:t xml:space="preserve">Reusable components across use cases </w:t>
      </w:r>
    </w:p>
    <w:p w14:paraId="4767FD38" w14:textId="63845D2B" w:rsidR="001D3BF5" w:rsidRPr="001D3BF5" w:rsidRDefault="001D3BF5" w:rsidP="001D3BF5">
      <w:pPr>
        <w:numPr>
          <w:ilvl w:val="0"/>
          <w:numId w:val="9"/>
        </w:numPr>
      </w:pPr>
      <w:r w:rsidRPr="001D3BF5">
        <w:t xml:space="preserve">Strong security &amp; compliance </w:t>
      </w:r>
    </w:p>
    <w:p w14:paraId="7B6A265B" w14:textId="47D783EC" w:rsidR="001D3BF5" w:rsidRPr="001D3BF5" w:rsidRDefault="001D3BF5" w:rsidP="001D3BF5">
      <w:pPr>
        <w:numPr>
          <w:ilvl w:val="0"/>
          <w:numId w:val="9"/>
        </w:numPr>
      </w:pPr>
      <w:r w:rsidRPr="001D3BF5">
        <w:t xml:space="preserve">Reduced engineering cost </w:t>
      </w:r>
    </w:p>
    <w:p w14:paraId="324E692B" w14:textId="6C413FEA" w:rsidR="001D3BF5" w:rsidRPr="001D3BF5" w:rsidRDefault="001D3BF5" w:rsidP="001D3BF5">
      <w:pPr>
        <w:numPr>
          <w:ilvl w:val="0"/>
          <w:numId w:val="9"/>
        </w:numPr>
      </w:pPr>
      <w:r w:rsidRPr="001D3BF5">
        <w:t xml:space="preserve">Ready for autonomous AI agents </w:t>
      </w:r>
    </w:p>
    <w:p w14:paraId="0B9CA7AF" w14:textId="339C288C" w:rsidR="001D3BF5" w:rsidRDefault="001D3BF5">
      <w:r w:rsidRPr="001D3BF5">
        <w:lastRenderedPageBreak/>
        <w:t> </w:t>
      </w:r>
    </w:p>
    <w:p w14:paraId="1B57F72B" w14:textId="77777777" w:rsidR="001D3BF5" w:rsidRDefault="001D3BF5"/>
    <w:p w14:paraId="7534E473" w14:textId="13D9888B" w:rsidR="00ED6C16" w:rsidRDefault="001D3BF5">
      <w:r>
        <w:rPr>
          <w:noProof/>
        </w:rPr>
        <w:drawing>
          <wp:inline distT="0" distB="0" distL="0" distR="0" wp14:anchorId="61EC4804" wp14:editId="4AFDD759">
            <wp:extent cx="5731510" cy="3820795"/>
            <wp:effectExtent l="0" t="0" r="2540" b="8255"/>
            <wp:docPr id="115525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50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A29CD"/>
    <w:multiLevelType w:val="multilevel"/>
    <w:tmpl w:val="A60A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226204"/>
    <w:multiLevelType w:val="multilevel"/>
    <w:tmpl w:val="EEB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A861F4"/>
    <w:multiLevelType w:val="multilevel"/>
    <w:tmpl w:val="186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BD4DFF"/>
    <w:multiLevelType w:val="multilevel"/>
    <w:tmpl w:val="E9C8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0D6296"/>
    <w:multiLevelType w:val="multilevel"/>
    <w:tmpl w:val="9CC6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900644"/>
    <w:multiLevelType w:val="multilevel"/>
    <w:tmpl w:val="3C1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355D27"/>
    <w:multiLevelType w:val="multilevel"/>
    <w:tmpl w:val="D870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D74B1B"/>
    <w:multiLevelType w:val="multilevel"/>
    <w:tmpl w:val="3A84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876936"/>
    <w:multiLevelType w:val="multilevel"/>
    <w:tmpl w:val="3648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4E4D32"/>
    <w:multiLevelType w:val="multilevel"/>
    <w:tmpl w:val="844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C634FF"/>
    <w:multiLevelType w:val="multilevel"/>
    <w:tmpl w:val="CC60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6075581">
    <w:abstractNumId w:val="4"/>
  </w:num>
  <w:num w:numId="2" w16cid:durableId="2122994769">
    <w:abstractNumId w:val="5"/>
  </w:num>
  <w:num w:numId="3" w16cid:durableId="701903092">
    <w:abstractNumId w:val="7"/>
  </w:num>
  <w:num w:numId="4" w16cid:durableId="1677075725">
    <w:abstractNumId w:val="3"/>
  </w:num>
  <w:num w:numId="5" w16cid:durableId="572784835">
    <w:abstractNumId w:val="2"/>
  </w:num>
  <w:num w:numId="6" w16cid:durableId="1260022700">
    <w:abstractNumId w:val="8"/>
  </w:num>
  <w:num w:numId="7" w16cid:durableId="774248605">
    <w:abstractNumId w:val="9"/>
  </w:num>
  <w:num w:numId="8" w16cid:durableId="1095438797">
    <w:abstractNumId w:val="10"/>
  </w:num>
  <w:num w:numId="9" w16cid:durableId="1837264540">
    <w:abstractNumId w:val="1"/>
  </w:num>
  <w:num w:numId="10" w16cid:durableId="2006544016">
    <w:abstractNumId w:val="0"/>
  </w:num>
  <w:num w:numId="11" w16cid:durableId="140969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F5"/>
    <w:rsid w:val="001D3BF5"/>
    <w:rsid w:val="00471C22"/>
    <w:rsid w:val="00811CDA"/>
    <w:rsid w:val="008844D9"/>
    <w:rsid w:val="00DA036D"/>
    <w:rsid w:val="00ED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47B7"/>
  <w15:chartTrackingRefBased/>
  <w15:docId w15:val="{78B5CDC2-1D69-4AA7-8843-E2926BA8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vibin</dc:creator>
  <cp:keywords/>
  <dc:description/>
  <cp:lastModifiedBy>vibin</cp:lastModifiedBy>
  <cp:revision>3</cp:revision>
  <dcterms:created xsi:type="dcterms:W3CDTF">2026-04-08T13:22:00Z</dcterms:created>
  <dcterms:modified xsi:type="dcterms:W3CDTF">2026-04-08T13:30:00Z</dcterms:modified>
</cp:coreProperties>
</file>