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BA" w:rsidRPr="00AB69BA" w:rsidRDefault="00AB69BA" w:rsidP="00AB69BA">
      <w:pPr>
        <w:pStyle w:val="1"/>
      </w:pPr>
      <w:r w:rsidRPr="00AB69BA">
        <w:rPr>
          <w:rFonts w:hint="eastAsia"/>
        </w:rPr>
        <w:t>实验室公共文件的管理与建设 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实验室公共文件的管理与建设做好了，可以让新生便于上手，有榜样可以参照，也能更快的理清自己的思路，也能促进科研体系的完善。</w:t>
      </w:r>
      <w:bookmarkStart w:id="0" w:name="_GoBack"/>
      <w:bookmarkEnd w:id="0"/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实验室的公共文件，我分为三类，第一类是前期实验室工作总结，比如各种技术规范，技术总结，硕博士论文，工作总结。第二类是实验室外联清单，如药品，仪器，打印，水电，宾馆酒店，废品等等电话，如各种实验测试设备型号，特点，联系方式等，这个清单要尽可能的详细，如设备操作说明等，甚至要附上本实验测试的典型照片的。第三类是实验室内部管理文件，如实验室内部的管理规章制度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老师们制定规章文件的时候，基本上都很重视第三类，各种规章制度总嫌不足，但我总感觉有两点不足：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有点舍本逐末。老师们最重视的应该是第一类，但我很少看到有多少实验室有比较系统的技术文件，都是造论文，写论文。然而我却是很强调这个第一类，前面所有的工作都是为这第个服务的，怎么能不重视呢？有的人说，不有硕博士论文么？那不够，你必须将他们的工作总结起来，串起来，必须要说清楚：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00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01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02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----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，通过前面五年的工作，我得出了一个什么结论，对此，我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06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年干了什么，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…..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。只有这样才能推进，而这样的工作，如果老师不重视的话，学生无法胜任的。我觉得只有这样才是真正搞科研的，然而我看到很少有老师在一个问题上这么执着的做，大部分都是什么来钱干什么，或许他们有自己的苦衷，但我深深的感觉到，这种不注重积累的科研是走不远的，这种科研真是全靠学生，学生好就做得好，学生差就做得差。这种科研确实也没有总结的必要，因为确实硕博士论文就能可以了，有什么好总结的呢？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在制定文件的时候是孤立的，没有将第一，二，三类联系起来。比如一个现象，新生进来对于实验室一些常用的测试和分析软件总要问，为什么不在第二类文件中实验室自己写一个操作说明，使用说明，分析方法说明，并且附上本实验室的使用分析案例及注意要点。你让学生自己去学也可以，但是一般而言，学生自己去翻书学，效率低，一本教材书上有二三百页，真正有用的不过二十页，而且他要学完再联系到实际工作又是另一回事，还得要去问。太耽误事（我不是不赞成学生去自学，而是每个人的时间都有限，必须要尽快的完成，提高效率。我时常看到有的老师几乎要跟每一届新生讲你这个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XRD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分析得不对，然后跟学生讲一遍分析方法，然后你讲完后，转天，另一个学生又犯了，上火啊。）。那么这些第二类文件如何产生，管理，修改的办法则要在第一类文件中明确，当有了新的实验心得或者工艺改进的时候，你老师只要说一下，你去更新下文件，这样学生就知道去做了，后来的人就是在他的基础上，来了看文件，再制两个样品，基本就懂了。到写第一类文件的时候，由于平时学生报告你都有规范文本，想都不想，拿过来复制粘贴就行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第一类文件，我主要想说一下学生的工作总结：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学生的工作总结，最好给个模板，每种类型的都有个模板（这些作为第三类文件），如学习报告，实验报告，调研报告等等。不然五花八门，学生写不好，抓不住关键问题。</w:t>
      </w:r>
      <w:r w:rsidRPr="00AB69BA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报告的管理最好是按照事情来写。比如实验报告，前一次完成了一部分，这次的实验报告就在前一次报告的基础上继续写。因为我发现好多学生的实验报告每次都单写，不能让老师看一个报告就把整个事给搞清楚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第二类基本上是学生们很重视，老师基本不管，老师不管的后果就是，师兄的实验心得，毕业了就带走了，师弟，你自己重新摸索吧。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对于第三类，我从自己的经历来看，很多老师都是强调管理，而不是强调为第二类和第一类文件的形成服务。把卫生，例会，奖惩搞了一大半，而真正如何出东西，这一块很少看到。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对于实验室公共文件的建立，真的不需要花什么时间，文件的更新基本上会很慢的，一人一年能更新一条就很不错了，很了不起了。只需要每年新生入学的时候强调一下这个事就行，纸质版挂在门后，电子版的人手一份或者发到群里面。剩下的就是学生的事。比如对于第三</w:t>
      </w: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lastRenderedPageBreak/>
        <w:t>类文件的更新，基本上调整几次后，就不会改动了。对于第二类文件，那完全就是学生的事，做一下要求，学生就明白了。对于第一类文件，也可以要求学生来做，怎么做？前人有样本可供参看嘛，最后老师们把下关。每次都说项目总结项目总结，如果把这个工作做好了，项目总结就不是事了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我这里强调一下，一定要是老师们亲自在公共的组会上强调这个事，而不要在跟某个学生单独谈话时说：“恩，这个事很重要，你去通知下大家”，这是没有用的，打折扣的。首先这本来是个公共的大家一起完成的事，结果变成那个学生一个人的事。其次他去催其他的学生，催不动的。另外信息汇总后还要发布，这也很重要，纸质版要挂在门后面，电子版要发到群文件中，每年必须要强调一次。这是我的一点体会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我真的希望老师们能重视这个工作。</w:t>
      </w:r>
    </w:p>
    <w:p w:rsidR="00AB69BA" w:rsidRPr="00AB69BA" w:rsidRDefault="00AB69BA" w:rsidP="00AB69BA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B69BA">
        <w:rPr>
          <w:rFonts w:ascii="宋体" w:eastAsia="宋体" w:hAnsi="宋体" w:cs="Tahoma" w:hint="eastAsia"/>
          <w:color w:val="000000"/>
          <w:kern w:val="0"/>
          <w:szCs w:val="21"/>
        </w:rPr>
        <w:t>好吧，就写到这吧。</w:t>
      </w:r>
    </w:p>
    <w:p w:rsidR="00043D36" w:rsidRDefault="00043D36"/>
    <w:sectPr w:rsidR="0004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B3"/>
    <w:rsid w:val="00043D36"/>
    <w:rsid w:val="008C5BB3"/>
    <w:rsid w:val="00AB69BA"/>
    <w:rsid w:val="00F7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B69BA"/>
  </w:style>
  <w:style w:type="character" w:styleId="a3">
    <w:name w:val="Hyperlink"/>
    <w:basedOn w:val="a0"/>
    <w:uiPriority w:val="99"/>
    <w:semiHidden/>
    <w:unhideWhenUsed/>
    <w:rsid w:val="00AB69BA"/>
    <w:rPr>
      <w:color w:val="0000FF"/>
      <w:u w:val="single"/>
    </w:rPr>
  </w:style>
  <w:style w:type="paragraph" w:customStyle="1" w:styleId="xg2">
    <w:name w:val="xg2"/>
    <w:basedOn w:val="a"/>
    <w:rsid w:val="00AB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g1">
    <w:name w:val="xg1"/>
    <w:basedOn w:val="a0"/>
    <w:rsid w:val="00AB69BA"/>
  </w:style>
  <w:style w:type="character" w:customStyle="1" w:styleId="pipe">
    <w:name w:val="pipe"/>
    <w:basedOn w:val="a0"/>
    <w:rsid w:val="00AB69BA"/>
  </w:style>
  <w:style w:type="paragraph" w:styleId="a4">
    <w:name w:val="Normal (Web)"/>
    <w:basedOn w:val="a"/>
    <w:uiPriority w:val="99"/>
    <w:semiHidden/>
    <w:unhideWhenUsed/>
    <w:rsid w:val="00AB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69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69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B69BA"/>
  </w:style>
  <w:style w:type="character" w:styleId="a3">
    <w:name w:val="Hyperlink"/>
    <w:basedOn w:val="a0"/>
    <w:uiPriority w:val="99"/>
    <w:semiHidden/>
    <w:unhideWhenUsed/>
    <w:rsid w:val="00AB69BA"/>
    <w:rPr>
      <w:color w:val="0000FF"/>
      <w:u w:val="single"/>
    </w:rPr>
  </w:style>
  <w:style w:type="paragraph" w:customStyle="1" w:styleId="xg2">
    <w:name w:val="xg2"/>
    <w:basedOn w:val="a"/>
    <w:rsid w:val="00AB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g1">
    <w:name w:val="xg1"/>
    <w:basedOn w:val="a0"/>
    <w:rsid w:val="00AB69BA"/>
  </w:style>
  <w:style w:type="character" w:customStyle="1" w:styleId="pipe">
    <w:name w:val="pipe"/>
    <w:basedOn w:val="a0"/>
    <w:rsid w:val="00AB69BA"/>
  </w:style>
  <w:style w:type="paragraph" w:styleId="a4">
    <w:name w:val="Normal (Web)"/>
    <w:basedOn w:val="a"/>
    <w:uiPriority w:val="99"/>
    <w:semiHidden/>
    <w:unhideWhenUsed/>
    <w:rsid w:val="00AB6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B69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6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130608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> 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2015-07-25T03:30:00Z</dcterms:created>
  <dcterms:modified xsi:type="dcterms:W3CDTF">2015-07-25T03:30:00Z</dcterms:modified>
</cp:coreProperties>
</file>