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7ADF6" w14:textId="4C03E93B" w:rsidR="00996FF0" w:rsidRDefault="00996FF0" w:rsidP="00996FF0">
      <w:pPr>
        <w:spacing w:after="0"/>
        <w:rPr>
          <w:rFonts w:ascii="Calibri" w:hAnsi="Calibri" w:cs="Calibri"/>
        </w:rPr>
      </w:pPr>
      <w:r>
        <w:rPr>
          <w:rFonts w:ascii="Calibri" w:hAnsi="Calibri" w:cs="Calibri"/>
        </w:rPr>
        <w:t>Program: P</w:t>
      </w:r>
      <w:r w:rsidR="00A859C2">
        <w:rPr>
          <w:rFonts w:ascii="Calibri" w:hAnsi="Calibri" w:cs="Calibri"/>
        </w:rPr>
        <w:t>assword Management</w:t>
      </w:r>
      <w:r>
        <w:rPr>
          <w:rFonts w:ascii="Calibri" w:hAnsi="Calibri" w:cs="Calibri"/>
        </w:rPr>
        <w:t xml:space="preserve"> Program </w:t>
      </w:r>
    </w:p>
    <w:p w14:paraId="738F29CF" w14:textId="4A4AB5F7" w:rsidR="00996FF0" w:rsidRDefault="00996FF0" w:rsidP="00996FF0">
      <w:pPr>
        <w:spacing w:after="0"/>
        <w:rPr>
          <w:rFonts w:ascii="Calibri" w:hAnsi="Calibri" w:cs="Calibri"/>
        </w:rPr>
      </w:pPr>
      <w:r>
        <w:rPr>
          <w:rFonts w:ascii="Calibri" w:hAnsi="Calibri" w:cs="Calibri"/>
        </w:rPr>
        <w:t>Author: Visente Carlos</w:t>
      </w:r>
    </w:p>
    <w:p w14:paraId="6B934A7C" w14:textId="3976BB98" w:rsidR="00996FF0" w:rsidRDefault="00996FF0" w:rsidP="00996FF0">
      <w:pPr>
        <w:spacing w:after="0"/>
        <w:rPr>
          <w:rFonts w:ascii="Calibri" w:hAnsi="Calibri" w:cs="Calibri"/>
        </w:rPr>
      </w:pPr>
      <w:r>
        <w:rPr>
          <w:rFonts w:ascii="Calibri" w:hAnsi="Calibri" w:cs="Calibri"/>
        </w:rPr>
        <w:t xml:space="preserve">GitHub: </w:t>
      </w:r>
      <w:hyperlink r:id="rId5" w:history="1">
        <w:r w:rsidR="00A859C2" w:rsidRPr="00B64088">
          <w:rPr>
            <w:rStyle w:val="Hyperlink"/>
            <w:rFonts w:ascii="Calibri" w:hAnsi="Calibri" w:cs="Calibri"/>
          </w:rPr>
          <w:t>https://github.com/vcarlos007/CIS480Project.git</w:t>
        </w:r>
      </w:hyperlink>
    </w:p>
    <w:p w14:paraId="7FA993E5" w14:textId="77777777" w:rsidR="00A859C2" w:rsidRDefault="00A859C2" w:rsidP="00996FF0">
      <w:pPr>
        <w:spacing w:after="0"/>
        <w:rPr>
          <w:rFonts w:ascii="Calibri" w:hAnsi="Calibri" w:cs="Calibri"/>
        </w:rPr>
      </w:pPr>
    </w:p>
    <w:p w14:paraId="351D9BDC" w14:textId="072C0AD3" w:rsidR="00CD78F1" w:rsidRDefault="00CD78F1" w:rsidP="00CD78F1">
      <w:pPr>
        <w:spacing w:after="0"/>
        <w:jc w:val="center"/>
        <w:rPr>
          <w:rFonts w:ascii="Calibri" w:hAnsi="Calibri" w:cs="Calibri"/>
        </w:rPr>
      </w:pPr>
      <w:r>
        <w:rPr>
          <w:rFonts w:ascii="Calibri" w:hAnsi="Calibri" w:cs="Calibri"/>
          <w:noProof/>
        </w:rPr>
        <w:drawing>
          <wp:inline distT="0" distB="0" distL="0" distR="0" wp14:anchorId="3FA7E3F2" wp14:editId="371D7E9A">
            <wp:extent cx="2324100" cy="1551386"/>
            <wp:effectExtent l="0" t="0" r="0" b="0"/>
            <wp:docPr id="580457773" name="Picture 5" descr="Padlock on compute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57773" name="Picture 580457773" descr="Padlock on computer motherboar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0192" cy="1555452"/>
                    </a:xfrm>
                    <a:prstGeom prst="rect">
                      <a:avLst/>
                    </a:prstGeom>
                  </pic:spPr>
                </pic:pic>
              </a:graphicData>
            </a:graphic>
          </wp:inline>
        </w:drawing>
      </w:r>
    </w:p>
    <w:p w14:paraId="226A4F75" w14:textId="7F3830A3" w:rsidR="00996FF0" w:rsidRPr="00996FF0" w:rsidRDefault="00996FF0" w:rsidP="00996FF0">
      <w:pPr>
        <w:spacing w:after="0"/>
        <w:rPr>
          <w:rFonts w:ascii="Calibri" w:hAnsi="Calibri" w:cs="Calibri"/>
        </w:rPr>
      </w:pPr>
      <w:r w:rsidRPr="00996FF0">
        <w:rPr>
          <w:rFonts w:ascii="Calibri" w:hAnsi="Calibri" w:cs="Calibri"/>
        </w:rPr>
        <w:t>Made several</w:t>
      </w:r>
      <w:r w:rsidRPr="00996FF0">
        <w:rPr>
          <w:rFonts w:ascii="Calibri" w:hAnsi="Calibri" w:cs="Calibri"/>
        </w:rPr>
        <w:t xml:space="preserve"> important security-focused changes made to the user management system since the previous submission:</w:t>
      </w:r>
    </w:p>
    <w:p w14:paraId="56432E27" w14:textId="7FBC525B" w:rsidR="00996FF0" w:rsidRPr="00A859C2" w:rsidRDefault="00996FF0" w:rsidP="00A859C2">
      <w:pPr>
        <w:pStyle w:val="ListParagraph"/>
        <w:numPr>
          <w:ilvl w:val="0"/>
          <w:numId w:val="1"/>
        </w:numPr>
        <w:spacing w:after="0"/>
        <w:rPr>
          <w:rFonts w:ascii="Calibri" w:hAnsi="Calibri" w:cs="Calibri"/>
        </w:rPr>
      </w:pPr>
      <w:r w:rsidRPr="00A859C2">
        <w:rPr>
          <w:rFonts w:ascii="Calibri" w:hAnsi="Calibri" w:cs="Calibri"/>
        </w:rPr>
        <w:t>A login page has been implemented, requiring username and password authentication before accessing the system. This adds a crucial layer of access control.</w:t>
      </w:r>
      <w:r w:rsidR="00705194">
        <w:rPr>
          <w:rFonts w:ascii="Calibri" w:hAnsi="Calibri" w:cs="Calibri"/>
        </w:rPr>
        <w:t xml:space="preserve"> With the .</w:t>
      </w:r>
      <w:proofErr w:type="spellStart"/>
      <w:r w:rsidR="00705194">
        <w:rPr>
          <w:rFonts w:ascii="Calibri" w:hAnsi="Calibri" w:cs="Calibri"/>
        </w:rPr>
        <w:t>js</w:t>
      </w:r>
      <w:proofErr w:type="spellEnd"/>
      <w:r w:rsidR="00705194">
        <w:rPr>
          <w:rFonts w:ascii="Calibri" w:hAnsi="Calibri" w:cs="Calibri"/>
        </w:rPr>
        <w:t xml:space="preserve"> code review the user needs to use the credentials of the code to access the program. </w:t>
      </w:r>
    </w:p>
    <w:p w14:paraId="715CB889" w14:textId="146312A1" w:rsidR="00A859C2" w:rsidRPr="00A859C2" w:rsidRDefault="00A859C2" w:rsidP="00A859C2">
      <w:pPr>
        <w:pStyle w:val="ListParagraph"/>
        <w:spacing w:after="0"/>
        <w:jc w:val="center"/>
        <w:rPr>
          <w:rFonts w:ascii="Calibri" w:hAnsi="Calibri" w:cs="Calibri"/>
        </w:rPr>
      </w:pPr>
      <w:r>
        <w:rPr>
          <w:rFonts w:ascii="Calibri" w:hAnsi="Calibri" w:cs="Calibri"/>
          <w:noProof/>
        </w:rPr>
        <w:drawing>
          <wp:inline distT="0" distB="0" distL="0" distR="0" wp14:anchorId="37CE5AD1" wp14:editId="56207077">
            <wp:extent cx="2848121" cy="2781443"/>
            <wp:effectExtent l="0" t="0" r="9525" b="0"/>
            <wp:docPr id="1564669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69052"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8121" cy="2781443"/>
                    </a:xfrm>
                    <a:prstGeom prst="rect">
                      <a:avLst/>
                    </a:prstGeom>
                  </pic:spPr>
                </pic:pic>
              </a:graphicData>
            </a:graphic>
          </wp:inline>
        </w:drawing>
      </w:r>
    </w:p>
    <w:p w14:paraId="5C18B07C" w14:textId="2239D136" w:rsidR="00996FF0" w:rsidRPr="00A859C2" w:rsidRDefault="00996FF0" w:rsidP="00A859C2">
      <w:pPr>
        <w:pStyle w:val="ListParagraph"/>
        <w:numPr>
          <w:ilvl w:val="0"/>
          <w:numId w:val="1"/>
        </w:numPr>
        <w:spacing w:after="0"/>
        <w:rPr>
          <w:rFonts w:ascii="Calibri" w:hAnsi="Calibri" w:cs="Calibri"/>
        </w:rPr>
      </w:pPr>
      <w:r w:rsidRPr="00A859C2">
        <w:rPr>
          <w:rFonts w:ascii="Calibri" w:hAnsi="Calibri" w:cs="Calibri"/>
        </w:rPr>
        <w:t xml:space="preserve">The user management interface now includes functionality to add </w:t>
      </w:r>
      <w:proofErr w:type="gramStart"/>
      <w:r w:rsidRPr="00A859C2">
        <w:rPr>
          <w:rFonts w:ascii="Calibri" w:hAnsi="Calibri" w:cs="Calibri"/>
        </w:rPr>
        <w:t>new users</w:t>
      </w:r>
      <w:proofErr w:type="gramEnd"/>
      <w:r w:rsidRPr="00A859C2">
        <w:rPr>
          <w:rFonts w:ascii="Calibri" w:hAnsi="Calibri" w:cs="Calibri"/>
        </w:rPr>
        <w:t xml:space="preserve"> and change passwords. This allows for proper credential management.</w:t>
      </w:r>
      <w:r w:rsidR="00705194">
        <w:rPr>
          <w:rFonts w:ascii="Calibri" w:hAnsi="Calibri" w:cs="Calibri"/>
        </w:rPr>
        <w:t xml:space="preserve"> Changing from current password to the new password as a two-stage verification. By selecting the view Users </w:t>
      </w:r>
      <w:proofErr w:type="gramStart"/>
      <w:r w:rsidR="00705194">
        <w:rPr>
          <w:rFonts w:ascii="Calibri" w:hAnsi="Calibri" w:cs="Calibri"/>
        </w:rPr>
        <w:t>Table</w:t>
      </w:r>
      <w:proofErr w:type="gramEnd"/>
      <w:r w:rsidR="00705194">
        <w:rPr>
          <w:rFonts w:ascii="Calibri" w:hAnsi="Calibri" w:cs="Calibri"/>
        </w:rPr>
        <w:t xml:space="preserve"> it would allow a view of </w:t>
      </w:r>
      <w:proofErr w:type="gramStart"/>
      <w:r w:rsidR="00705194">
        <w:rPr>
          <w:rFonts w:ascii="Calibri" w:hAnsi="Calibri" w:cs="Calibri"/>
        </w:rPr>
        <w:t>very</w:t>
      </w:r>
      <w:proofErr w:type="gramEnd"/>
      <w:r w:rsidR="00705194">
        <w:rPr>
          <w:rFonts w:ascii="Calibri" w:hAnsi="Calibri" w:cs="Calibri"/>
        </w:rPr>
        <w:t xml:space="preserve"> input that was inputted in. </w:t>
      </w:r>
    </w:p>
    <w:p w14:paraId="65256AB3" w14:textId="0E9AB14D" w:rsidR="00A859C2" w:rsidRPr="00A859C2" w:rsidRDefault="00A859C2" w:rsidP="00A859C2">
      <w:pPr>
        <w:spacing w:after="0"/>
        <w:jc w:val="center"/>
        <w:rPr>
          <w:rFonts w:ascii="Calibri" w:hAnsi="Calibri" w:cs="Calibri"/>
        </w:rPr>
      </w:pPr>
      <w:r>
        <w:rPr>
          <w:rFonts w:ascii="Calibri" w:hAnsi="Calibri" w:cs="Calibri"/>
          <w:noProof/>
        </w:rPr>
        <w:lastRenderedPageBreak/>
        <w:drawing>
          <wp:inline distT="0" distB="0" distL="0" distR="0" wp14:anchorId="5F908C65" wp14:editId="4E70BD71">
            <wp:extent cx="2829070" cy="2790968"/>
            <wp:effectExtent l="0" t="0" r="9525" b="9525"/>
            <wp:docPr id="2924273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27308"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9070" cy="2790968"/>
                    </a:xfrm>
                    <a:prstGeom prst="rect">
                      <a:avLst/>
                    </a:prstGeom>
                  </pic:spPr>
                </pic:pic>
              </a:graphicData>
            </a:graphic>
          </wp:inline>
        </w:drawing>
      </w:r>
    </w:p>
    <w:p w14:paraId="7B5C63D2" w14:textId="52BA77DD" w:rsidR="00996FF0" w:rsidRPr="00A859C2" w:rsidRDefault="00996FF0" w:rsidP="00A859C2">
      <w:pPr>
        <w:pStyle w:val="ListParagraph"/>
        <w:numPr>
          <w:ilvl w:val="0"/>
          <w:numId w:val="1"/>
        </w:numPr>
        <w:spacing w:after="0"/>
        <w:rPr>
          <w:rFonts w:ascii="Calibri" w:hAnsi="Calibri" w:cs="Calibri"/>
        </w:rPr>
      </w:pPr>
      <w:r w:rsidRPr="00A859C2">
        <w:rPr>
          <w:rFonts w:ascii="Calibri" w:hAnsi="Calibri" w:cs="Calibri"/>
        </w:rPr>
        <w:t xml:space="preserve">Passwords </w:t>
      </w:r>
      <w:r w:rsidR="00A859C2" w:rsidRPr="00A859C2">
        <w:rPr>
          <w:rFonts w:ascii="Calibri" w:hAnsi="Calibri" w:cs="Calibri"/>
        </w:rPr>
        <w:t xml:space="preserve">do </w:t>
      </w:r>
      <w:r w:rsidRPr="00A859C2">
        <w:rPr>
          <w:rFonts w:ascii="Calibri" w:hAnsi="Calibri" w:cs="Calibri"/>
        </w:rPr>
        <w:t xml:space="preserve">display in plaintext </w:t>
      </w:r>
      <w:r w:rsidRPr="00A859C2">
        <w:rPr>
          <w:rFonts w:ascii="Calibri" w:hAnsi="Calibri" w:cs="Calibri"/>
        </w:rPr>
        <w:t>on</w:t>
      </w:r>
      <w:r w:rsidRPr="00A859C2">
        <w:rPr>
          <w:rFonts w:ascii="Calibri" w:hAnsi="Calibri" w:cs="Calibri"/>
        </w:rPr>
        <w:t xml:space="preserve"> the </w:t>
      </w:r>
      <w:r w:rsidRPr="00A859C2">
        <w:rPr>
          <w:rFonts w:ascii="Calibri" w:hAnsi="Calibri" w:cs="Calibri"/>
        </w:rPr>
        <w:t>user’s</w:t>
      </w:r>
      <w:r w:rsidRPr="00A859C2">
        <w:rPr>
          <w:rFonts w:ascii="Calibri" w:hAnsi="Calibri" w:cs="Calibri"/>
        </w:rPr>
        <w:t xml:space="preserve"> table. </w:t>
      </w:r>
      <w:r w:rsidR="00A859C2" w:rsidRPr="00A859C2">
        <w:rPr>
          <w:rFonts w:ascii="Calibri" w:hAnsi="Calibri" w:cs="Calibri"/>
        </w:rPr>
        <w:t>To suggest that</w:t>
      </w:r>
      <w:r w:rsidRPr="00A859C2">
        <w:rPr>
          <w:rFonts w:ascii="Calibri" w:hAnsi="Calibri" w:cs="Calibri"/>
        </w:rPr>
        <w:t xml:space="preserve"> they appear some form of encryption or hashing is now being used to protect password data.</w:t>
      </w:r>
    </w:p>
    <w:p w14:paraId="596D5749" w14:textId="6F0C2021" w:rsidR="00A859C2" w:rsidRPr="00A859C2" w:rsidRDefault="00A859C2" w:rsidP="00A859C2">
      <w:pPr>
        <w:spacing w:after="0"/>
        <w:jc w:val="center"/>
        <w:rPr>
          <w:rFonts w:ascii="Calibri" w:hAnsi="Calibri" w:cs="Calibri"/>
        </w:rPr>
      </w:pPr>
      <w:r>
        <w:rPr>
          <w:rFonts w:ascii="Calibri" w:hAnsi="Calibri" w:cs="Calibri"/>
          <w:noProof/>
        </w:rPr>
        <w:drawing>
          <wp:inline distT="0" distB="0" distL="0" distR="0" wp14:anchorId="3F397BF0" wp14:editId="3F2D7866">
            <wp:extent cx="2886223" cy="2810019"/>
            <wp:effectExtent l="0" t="0" r="9525" b="9525"/>
            <wp:docPr id="164718440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84409"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6223" cy="2810019"/>
                    </a:xfrm>
                    <a:prstGeom prst="rect">
                      <a:avLst/>
                    </a:prstGeom>
                  </pic:spPr>
                </pic:pic>
              </a:graphicData>
            </a:graphic>
          </wp:inline>
        </w:drawing>
      </w:r>
    </w:p>
    <w:p w14:paraId="0087543C" w14:textId="7E654A49" w:rsidR="00996FF0" w:rsidRPr="00A859C2" w:rsidRDefault="00996FF0" w:rsidP="00A859C2">
      <w:pPr>
        <w:pStyle w:val="ListParagraph"/>
        <w:numPr>
          <w:ilvl w:val="0"/>
          <w:numId w:val="1"/>
        </w:numPr>
        <w:spacing w:after="0"/>
        <w:rPr>
          <w:rFonts w:ascii="Calibri" w:hAnsi="Calibri" w:cs="Calibri"/>
        </w:rPr>
      </w:pPr>
      <w:r w:rsidRPr="00A859C2">
        <w:rPr>
          <w:rFonts w:ascii="Calibri" w:hAnsi="Calibri" w:cs="Calibri"/>
        </w:rPr>
        <w:t>The ability to view the full users table has been restricted behind the authenticated interface, preventing unauthorized access to user information.</w:t>
      </w:r>
      <w:r w:rsidR="00705194">
        <w:rPr>
          <w:rFonts w:ascii="Calibri" w:hAnsi="Calibri" w:cs="Calibri"/>
        </w:rPr>
        <w:t xml:space="preserve"> Also gives the ability to edit or delete user information and password.</w:t>
      </w:r>
    </w:p>
    <w:p w14:paraId="58FACD21" w14:textId="5B424AA0" w:rsidR="00A859C2" w:rsidRPr="00A859C2" w:rsidRDefault="00A859C2" w:rsidP="00A859C2">
      <w:pPr>
        <w:spacing w:after="0"/>
        <w:rPr>
          <w:rFonts w:ascii="Calibri" w:hAnsi="Calibri" w:cs="Calibri"/>
        </w:rPr>
      </w:pPr>
      <w:r>
        <w:rPr>
          <w:rFonts w:ascii="Calibri" w:hAnsi="Calibri" w:cs="Calibri"/>
          <w:noProof/>
        </w:rPr>
        <w:lastRenderedPageBreak/>
        <w:drawing>
          <wp:inline distT="0" distB="0" distL="0" distR="0" wp14:anchorId="1DA82330" wp14:editId="1935C75A">
            <wp:extent cx="5962650" cy="2809875"/>
            <wp:effectExtent l="0" t="0" r="0" b="9525"/>
            <wp:docPr id="788673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2650" cy="2809875"/>
                    </a:xfrm>
                    <a:prstGeom prst="rect">
                      <a:avLst/>
                    </a:prstGeom>
                    <a:noFill/>
                    <a:ln>
                      <a:noFill/>
                    </a:ln>
                  </pic:spPr>
                </pic:pic>
              </a:graphicData>
            </a:graphic>
          </wp:inline>
        </w:drawing>
      </w:r>
    </w:p>
    <w:p w14:paraId="26F70D76" w14:textId="25049CD0" w:rsidR="00996FF0" w:rsidRPr="00996FF0" w:rsidRDefault="00996FF0" w:rsidP="00996FF0">
      <w:pPr>
        <w:spacing w:after="0"/>
        <w:rPr>
          <w:rFonts w:ascii="Calibri" w:hAnsi="Calibri" w:cs="Calibri"/>
        </w:rPr>
      </w:pPr>
      <w:r w:rsidRPr="00996FF0">
        <w:rPr>
          <w:rFonts w:ascii="Calibri" w:hAnsi="Calibri" w:cs="Calibri"/>
        </w:rPr>
        <w:t>5. Logout functionality has been added, allowing users to securely end their sessions.</w:t>
      </w:r>
    </w:p>
    <w:p w14:paraId="5A38F7EB" w14:textId="77777777" w:rsidR="00996FF0" w:rsidRPr="00996FF0" w:rsidRDefault="00996FF0" w:rsidP="00996FF0">
      <w:pPr>
        <w:spacing w:after="0"/>
        <w:rPr>
          <w:rFonts w:ascii="Calibri" w:hAnsi="Calibri" w:cs="Calibri"/>
        </w:rPr>
      </w:pPr>
    </w:p>
    <w:p w14:paraId="70C40068" w14:textId="6ECC351E" w:rsidR="00996FF0" w:rsidRPr="00996FF0" w:rsidRDefault="00996FF0" w:rsidP="00996FF0">
      <w:pPr>
        <w:spacing w:after="0"/>
        <w:rPr>
          <w:rFonts w:ascii="Calibri" w:hAnsi="Calibri" w:cs="Calibri"/>
        </w:rPr>
      </w:pPr>
      <w:r w:rsidRPr="00996FF0">
        <w:rPr>
          <w:rFonts w:ascii="Calibri" w:hAnsi="Calibri" w:cs="Calibri"/>
        </w:rPr>
        <w:t>These changes significantly improve the security posture of the application by implementing basic authentication, protecting sensitive data, and providing user management capabilities. The system now follows some key security best practices for handling user accounts and access control.</w:t>
      </w:r>
    </w:p>
    <w:p w14:paraId="518C4781" w14:textId="77777777" w:rsidR="00996FF0" w:rsidRPr="00996FF0" w:rsidRDefault="00996FF0" w:rsidP="00996FF0">
      <w:pPr>
        <w:spacing w:after="0"/>
        <w:rPr>
          <w:rFonts w:ascii="Calibri" w:hAnsi="Calibri" w:cs="Calibri"/>
        </w:rPr>
      </w:pPr>
    </w:p>
    <w:sectPr w:rsidR="00996FF0" w:rsidRPr="00996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273FA9"/>
    <w:multiLevelType w:val="hybridMultilevel"/>
    <w:tmpl w:val="0CD48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004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F0"/>
    <w:rsid w:val="00121899"/>
    <w:rsid w:val="00705194"/>
    <w:rsid w:val="009763EF"/>
    <w:rsid w:val="00996FF0"/>
    <w:rsid w:val="00A859C2"/>
    <w:rsid w:val="00CD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D79F"/>
  <w15:chartTrackingRefBased/>
  <w15:docId w15:val="{32D458F0-7B6D-4B99-A2D1-0603646F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F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F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F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F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F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F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F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F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F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F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F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F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F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F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F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FF0"/>
    <w:rPr>
      <w:rFonts w:eastAsiaTheme="majorEastAsia" w:cstheme="majorBidi"/>
      <w:color w:val="272727" w:themeColor="text1" w:themeTint="D8"/>
    </w:rPr>
  </w:style>
  <w:style w:type="paragraph" w:styleId="Title">
    <w:name w:val="Title"/>
    <w:basedOn w:val="Normal"/>
    <w:next w:val="Normal"/>
    <w:link w:val="TitleChar"/>
    <w:uiPriority w:val="10"/>
    <w:qFormat/>
    <w:rsid w:val="00996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F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F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FF0"/>
    <w:pPr>
      <w:spacing w:before="160"/>
      <w:jc w:val="center"/>
    </w:pPr>
    <w:rPr>
      <w:i/>
      <w:iCs/>
      <w:color w:val="404040" w:themeColor="text1" w:themeTint="BF"/>
    </w:rPr>
  </w:style>
  <w:style w:type="character" w:customStyle="1" w:styleId="QuoteChar">
    <w:name w:val="Quote Char"/>
    <w:basedOn w:val="DefaultParagraphFont"/>
    <w:link w:val="Quote"/>
    <w:uiPriority w:val="29"/>
    <w:rsid w:val="00996FF0"/>
    <w:rPr>
      <w:i/>
      <w:iCs/>
      <w:color w:val="404040" w:themeColor="text1" w:themeTint="BF"/>
    </w:rPr>
  </w:style>
  <w:style w:type="paragraph" w:styleId="ListParagraph">
    <w:name w:val="List Paragraph"/>
    <w:basedOn w:val="Normal"/>
    <w:uiPriority w:val="34"/>
    <w:qFormat/>
    <w:rsid w:val="00996FF0"/>
    <w:pPr>
      <w:ind w:left="720"/>
      <w:contextualSpacing/>
    </w:pPr>
  </w:style>
  <w:style w:type="character" w:styleId="IntenseEmphasis">
    <w:name w:val="Intense Emphasis"/>
    <w:basedOn w:val="DefaultParagraphFont"/>
    <w:uiPriority w:val="21"/>
    <w:qFormat/>
    <w:rsid w:val="00996FF0"/>
    <w:rPr>
      <w:i/>
      <w:iCs/>
      <w:color w:val="0F4761" w:themeColor="accent1" w:themeShade="BF"/>
    </w:rPr>
  </w:style>
  <w:style w:type="paragraph" w:styleId="IntenseQuote">
    <w:name w:val="Intense Quote"/>
    <w:basedOn w:val="Normal"/>
    <w:next w:val="Normal"/>
    <w:link w:val="IntenseQuoteChar"/>
    <w:uiPriority w:val="30"/>
    <w:qFormat/>
    <w:rsid w:val="00996F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FF0"/>
    <w:rPr>
      <w:i/>
      <w:iCs/>
      <w:color w:val="0F4761" w:themeColor="accent1" w:themeShade="BF"/>
    </w:rPr>
  </w:style>
  <w:style w:type="character" w:styleId="IntenseReference">
    <w:name w:val="Intense Reference"/>
    <w:basedOn w:val="DefaultParagraphFont"/>
    <w:uiPriority w:val="32"/>
    <w:qFormat/>
    <w:rsid w:val="00996FF0"/>
    <w:rPr>
      <w:b/>
      <w:bCs/>
      <w:smallCaps/>
      <w:color w:val="0F4761" w:themeColor="accent1" w:themeShade="BF"/>
      <w:spacing w:val="5"/>
    </w:rPr>
  </w:style>
  <w:style w:type="character" w:styleId="Hyperlink">
    <w:name w:val="Hyperlink"/>
    <w:basedOn w:val="DefaultParagraphFont"/>
    <w:uiPriority w:val="99"/>
    <w:unhideWhenUsed/>
    <w:rsid w:val="00A859C2"/>
    <w:rPr>
      <w:color w:val="467886" w:themeColor="hyperlink"/>
      <w:u w:val="single"/>
    </w:rPr>
  </w:style>
  <w:style w:type="character" w:styleId="UnresolvedMention">
    <w:name w:val="Unresolved Mention"/>
    <w:basedOn w:val="DefaultParagraphFont"/>
    <w:uiPriority w:val="99"/>
    <w:semiHidden/>
    <w:unhideWhenUsed/>
    <w:rsid w:val="00A85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ithub.com/vcarlos007/CIS480Project.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VISENTE CARLOS</dc:creator>
  <cp:keywords/>
  <dc:description/>
  <cp:lastModifiedBy>VISENTE CARLOS</cp:lastModifiedBy>
  <cp:revision>2</cp:revision>
  <dcterms:created xsi:type="dcterms:W3CDTF">2024-06-30T20:50:00Z</dcterms:created>
  <dcterms:modified xsi:type="dcterms:W3CDTF">2024-06-30T21:23:00Z</dcterms:modified>
</cp:coreProperties>
</file>