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PHIẾU TRẢ LỜI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AGILE SCRUM PRACTITIONER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KIỂM TRA KẾT THÚC MÔN AG202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[Đề bài số 9]</w:t>
      </w:r>
    </w:p>
    <w:tbl>
      <w:tblPr>
        <w:tblStyle w:val="Table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4"/>
        <w:gridCol w:w="3518"/>
        <w:gridCol w:w="1984"/>
        <w:gridCol w:w="1804"/>
        <w:tblGridChange w:id="0">
          <w:tblGrid>
            <w:gridCol w:w="1714"/>
            <w:gridCol w:w="3518"/>
            <w:gridCol w:w="1984"/>
            <w:gridCol w:w="1804"/>
          </w:tblGrid>
        </w:tblGridChange>
      </w:tblGrid>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p>
        </w:tc>
        <w:tc>
          <w:tcPr>
            <w:shd w:fill="auto" w:val="clear"/>
            <w:tcMar>
              <w:top w:w="60.0" w:type="dxa"/>
              <w:left w:w="60.0" w:type="dxa"/>
              <w:bottom w:w="60.0" w:type="dxa"/>
              <w:right w:w="6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Đức Anh</w:t>
            </w:r>
          </w:p>
        </w:tc>
        <w:tc>
          <w:tcPr>
            <w:shd w:fill="auto" w:val="clear"/>
            <w:tcMar>
              <w:top w:w="60.0" w:type="dxa"/>
              <w:left w:w="60.0" w:type="dxa"/>
              <w:bottom w:w="60.0" w:type="dxa"/>
              <w:right w:w="6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sinh viên</w:t>
            </w:r>
          </w:p>
        </w:tc>
        <w:tc>
          <w:tcPr>
            <w:shd w:fill="auto" w:val="clear"/>
            <w:tcMar>
              <w:top w:w="60.0" w:type="dxa"/>
              <w:left w:w="60.0" w:type="dxa"/>
              <w:bottom w:w="60.0" w:type="dxa"/>
              <w:right w:w="6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B24DTCN302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shd w:fill="auto" w:val="clear"/>
            <w:tcMar>
              <w:top w:w="60.0" w:type="dxa"/>
              <w:left w:w="60.0" w:type="dxa"/>
              <w:bottom w:w="60.0" w:type="dxa"/>
              <w:right w:w="6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CNTT2</w:t>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đề</w:t>
            </w:r>
          </w:p>
        </w:tc>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bl>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Điền câu trả lời vào các ô trống. Không xoá hoặc đổi thứ tự các bảng. Lưu tệp theo cú pháp Agile-Scrum_[HoTenKhongDau]_De09.docx.</w:t>
      </w:r>
    </w:p>
    <w:p w:rsidR="00000000" w:rsidDel="00000000" w:rsidP="00000000" w:rsidRDefault="00000000" w:rsidRPr="00000000" w14:paraId="0000000F">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Xây dựng Product Backlog</w:t>
      </w:r>
    </w:p>
    <w:tbl>
      <w:tblPr>
        <w:tblStyle w:val="Table2"/>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984"/>
        <w:gridCol w:w="902"/>
        <w:gridCol w:w="4330"/>
        <w:tblGridChange w:id="0">
          <w:tblGrid>
            <w:gridCol w:w="1804"/>
            <w:gridCol w:w="1984"/>
            <w:gridCol w:w="902"/>
            <w:gridCol w:w="433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Epic</w:t>
            </w:r>
          </w:p>
        </w:tc>
        <w:tc>
          <w:tcPr>
            <w:shd w:fill="8eaadb"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Feature</w:t>
            </w:r>
          </w:p>
        </w:tc>
        <w:tc>
          <w:tcPr>
            <w:shd w:fill="8eaadb"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User Story (Là…, tôi muốn…, để…)</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Quản lý nguồn lực kỹ thuật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Quản lý nhân viên kỹ thuật và thiết bị</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quản lí tôi muốn xem danh sách nhân viên và danh sách thiết bị để kiểm soát được số lượng nhân viên và số lượng thiết bị hiện có</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hành bảo trì</w:t>
            </w:r>
          </w:p>
        </w:tc>
        <w:tc>
          <w:tcPr>
            <w:shd w:fill="auto" w:val="clear"/>
            <w:tcMar>
              <w:top w:w="60.0" w:type="dxa"/>
              <w:left w:w="60.0" w:type="dxa"/>
              <w:bottom w:w="60.0" w:type="dxa"/>
              <w:right w:w="6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chỉ số điện nước qua đồng hồ thông minh</w:t>
            </w:r>
          </w:p>
        </w:tc>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quản lí tôi muốn theo dõi chỉ số điện nước qua đồng hồ thông minh để nắm rõ về số điện nước đã bị sử dụng</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Phân tích INVEST</w:t>
      </w:r>
    </w:p>
    <w:tbl>
      <w:tblPr>
        <w:tblStyle w:val="Table3"/>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6764"/>
        <w:tblGridChange w:id="0">
          <w:tblGrid>
            <w:gridCol w:w="2256"/>
            <w:gridCol w:w="676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Tiêu chí chưa đạt</w:t>
            </w:r>
          </w:p>
        </w:tc>
        <w:tc>
          <w:tcPr>
            <w:shd w:fill="8eaadb"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Lý do (gắn với US-X)</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Small</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Chứa nhiều yêu cầu phức tạp khó có thể thực hiện trong 1 sprint</w:t>
            </w:r>
            <w:r w:rsidDel="00000000" w:rsidR="00000000" w:rsidRPr="00000000">
              <w:rPr>
                <w:rtl w:val="0"/>
              </w:rPr>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Testable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“để làm việc tốt hơn” quá mơ hồ không rõ ràng</w:t>
            </w:r>
            <w:r w:rsidDel="00000000" w:rsidR="00000000" w:rsidRPr="00000000">
              <w:rPr>
                <w:rtl w:val="0"/>
              </w:rPr>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4"/>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7848"/>
        <w:tblGridChange w:id="0">
          <w:tblGrid>
            <w:gridCol w:w="1172"/>
            <w:gridCol w:w="7848"/>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User Story viết lại</w:t>
            </w:r>
          </w:p>
        </w:tc>
      </w:tr>
      <w:tr>
        <w:trPr>
          <w:cantSplit w:val="0"/>
          <w:trHeight w:val="68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US-X1</w:t>
            </w:r>
          </w:p>
        </w:tc>
        <w:tc>
          <w:tcPr>
            <w:shd w:fill="auto" w:val="clear"/>
            <w:tcMar>
              <w:top w:w="60.0" w:type="dxa"/>
              <w:left w:w="60.0" w:type="dxa"/>
              <w:bottom w:w="60.0" w:type="dxa"/>
              <w:right w:w="6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nhân viên kỹ thuật tôi muốn theo dõi chỉ số điện nước qua đồng hồ thông minh để kiểm soát được số điện nước bị tiêu thụ</w:t>
            </w:r>
          </w:p>
        </w:tc>
      </w:tr>
      <w:tr>
        <w:trPr>
          <w:cantSplit w:val="0"/>
          <w:trHeight w:val="68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US-X2</w:t>
            </w:r>
          </w:p>
        </w:tc>
        <w:tc>
          <w:tcPr>
            <w:shd w:fill="auto" w:val="clear"/>
            <w:tcMar>
              <w:top w:w="60.0" w:type="dxa"/>
              <w:left w:w="60.0" w:type="dxa"/>
              <w:bottom w:w="60.0" w:type="dxa"/>
              <w:right w:w="6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nhân viên kỹ thuật, tôi muốn hệ thống tự động chấm điểm đánh giá cho tôi để nắm được mức độ hoàn thành trong công việc</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Ưu tiên theo MoSCoW</w:t>
      </w:r>
    </w:p>
    <w:tbl>
      <w:tblPr>
        <w:tblStyle w:val="Table5"/>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1804"/>
        <w:gridCol w:w="6044"/>
        <w:tblGridChange w:id="0">
          <w:tblGrid>
            <w:gridCol w:w="1172"/>
            <w:gridCol w:w="1804"/>
            <w:gridCol w:w="604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Nhóm MoSCoW</w:t>
            </w:r>
          </w:p>
        </w:tc>
        <w:tc>
          <w:tcPr>
            <w:shd w:fill="8eaadb" w:val="clear"/>
            <w:tcMar>
              <w:top w:w="60.0" w:type="dxa"/>
              <w:left w:w="60.0" w:type="dxa"/>
              <w:bottom w:w="60.0" w:type="dxa"/>
              <w:right w:w="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Lý do (gắn với MVP)</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w:t>
            </w:r>
          </w:p>
        </w:tc>
        <w:tc>
          <w:tcPr>
            <w:shd w:fill="auto" w:val="clear"/>
            <w:tcMar>
              <w:top w:w="60.0" w:type="dxa"/>
              <w:left w:w="60.0" w:type="dxa"/>
              <w:bottom w:w="60.0" w:type="dxa"/>
              <w:right w:w="6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chức năng cốt lõi của hệ thống giúp kiểm soát được số lượng nhân viên và thiết bị từ đó dễ dàng hơn trong việc phân chia công việc</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c>
          <w:tcPr>
            <w:shd w:fill="auto" w:val="clear"/>
            <w:tcMar>
              <w:top w:w="60.0" w:type="dxa"/>
              <w:left w:w="60.0" w:type="dxa"/>
              <w:bottom w:w="60.0" w:type="dxa"/>
              <w:right w:w="6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chức năng nên có vì có thể giúp biết được số điện nước đã bị sử dụng</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Acceptance Criteria bằng Gherkin</w:t>
      </w:r>
    </w:p>
    <w:tbl>
      <w:tblPr>
        <w:tblStyle w:val="Table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2256"/>
        <w:gridCol w:w="1804"/>
        <w:gridCol w:w="3156"/>
        <w:tblGridChange w:id="0">
          <w:tblGrid>
            <w:gridCol w:w="1804"/>
            <w:gridCol w:w="2256"/>
            <w:gridCol w:w="1804"/>
            <w:gridCol w:w="31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Kịch bản</w:t>
            </w:r>
          </w:p>
        </w:tc>
        <w:tc>
          <w:tcPr>
            <w:shd w:fill="8eaadb"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Given</w:t>
            </w:r>
          </w:p>
        </w:tc>
        <w:tc>
          <w:tcPr>
            <w:shd w:fill="8eaadb"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When</w:t>
            </w:r>
          </w:p>
        </w:tc>
        <w:tc>
          <w:tcPr>
            <w:shd w:fill="8eaadb"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Then</w:t>
            </w:r>
          </w:p>
        </w:tc>
      </w:tr>
      <w:tr>
        <w:trPr>
          <w:cantSplit w:val="0"/>
          <w:trHeight w:val="124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Thành công</w:t>
            </w:r>
          </w:p>
        </w:tc>
        <w:tc>
          <w:tcPr>
            <w:shd w:fill="auto" w:val="clear"/>
            <w:tcMar>
              <w:top w:w="60.0" w:type="dxa"/>
              <w:left w:w="60.0" w:type="dxa"/>
              <w:bottom w:w="60.0" w:type="dxa"/>
              <w:right w:w="6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kỹ thuật A đã đăng nhập; phiếu bảo trì BT-001 được phân công cho nhân viên kỹ thuật A</w:t>
            </w:r>
          </w:p>
        </w:tc>
        <w:tc>
          <w:tcPr>
            <w:shd w:fill="auto" w:val="clear"/>
            <w:tcMar>
              <w:top w:w="60.0" w:type="dxa"/>
              <w:left w:w="60.0" w:type="dxa"/>
              <w:bottom w:w="60.0" w:type="dxa"/>
              <w:right w:w="6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mở phiếu bảo trì BT-001 qua đường dẫn</w:t>
            </w:r>
          </w:p>
        </w:tc>
        <w:tc>
          <w:tcPr>
            <w:shd w:fill="auto" w:val="clear"/>
            <w:tcMar>
              <w:top w:w="60.0" w:type="dxa"/>
              <w:left w:w="60.0" w:type="dxa"/>
              <w:bottom w:w="60.0" w:type="dxa"/>
              <w:right w:w="6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A tiếp nhận phiếu bảo trì thành công. Hệ thống gửi thông báo tiếp nhận phiếu thành công</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tbl>
      <w:tblPr>
        <w:tblStyle w:val="Table7"/>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6"/>
        <w:gridCol w:w="6314"/>
        <w:tblGridChange w:id="0">
          <w:tblGrid>
            <w:gridCol w:w="2706"/>
            <w:gridCol w:w="631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Kịch bản lỗi đã chọn</w:t>
            </w:r>
          </w:p>
        </w:tc>
        <w:tc>
          <w:tcPr>
            <w:shd w:fill="8eaadb" w:val="clear"/>
            <w:tcMar>
              <w:top w:w="60.0" w:type="dxa"/>
              <w:left w:w="60.0" w:type="dxa"/>
              <w:bottom w:w="60.0" w:type="dxa"/>
              <w:right w:w="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Then</w:t>
            </w:r>
          </w:p>
        </w:tc>
      </w:tr>
      <w:tr>
        <w:trPr>
          <w:cantSplit w:val="0"/>
          <w:trHeight w:val="102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(2a) Không thuộc quyền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A tiếp nhận phiếu bảo trì không thành công. Hệ thống gửi thông báo lỗi</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AC và DoD</w:t>
      </w:r>
    </w:p>
    <w:tbl>
      <w:tblPr>
        <w:tblStyle w:val="Table8"/>
        <w:tblW w:w="902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1</w:t>
            </w:r>
          </w:p>
        </w:tc>
        <w:tc>
          <w:tcPr>
            <w:shd w:fill="8eaadb" w:val="clear"/>
            <w:tcMar>
              <w:top w:w="60.0" w:type="dxa"/>
              <w:left w:w="60.0" w:type="dxa"/>
              <w:bottom w:w="60.0" w:type="dxa"/>
              <w:right w:w="6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2</w:t>
            </w:r>
          </w:p>
        </w:tc>
        <w:tc>
          <w:tcPr>
            <w:shd w:fill="8eaadb" w:val="clear"/>
            <w:tcMar>
              <w:top w:w="60.0" w:type="dxa"/>
              <w:left w:w="60.0" w:type="dxa"/>
              <w:bottom w:w="60.0" w:type="dxa"/>
              <w:right w:w="6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3</w:t>
            </w:r>
          </w:p>
        </w:tc>
        <w:tc>
          <w:tcPr>
            <w:shd w:fill="8eaadb" w:val="clear"/>
            <w:tcMar>
              <w:top w:w="60.0" w:type="dxa"/>
              <w:left w:w="60.0" w:type="dxa"/>
              <w:bottom w:w="60.0" w:type="dxa"/>
              <w:right w:w="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4</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DoD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AC</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AC</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DoD</w:t>
            </w:r>
            <w:r w:rsidDel="00000000" w:rsidR="00000000" w:rsidRPr="00000000">
              <w:rPr>
                <w:rtl w:val="0"/>
              </w:rPr>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9"/>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AC và DoD khác nhau thế nào về phạm vi áp dụng?</w:t>
            </w:r>
          </w:p>
        </w:tc>
      </w:tr>
      <w:tr>
        <w:trPr>
          <w:cantSplit w:val="0"/>
          <w:trHeight w:val="73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AC (Acceptance Criteria) áp dụng riêng cho từng User Story cụ thể. DoD (Definition of Done) áp dụng chung cho tất cả các User Story và toàn bộ Increment của Sprint.</w:t>
            </w:r>
            <w:r w:rsidDel="00000000" w:rsidR="00000000" w:rsidRPr="00000000">
              <w:rPr>
                <w:rtl w:val="0"/>
              </w:rPr>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54">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Ước lượng Story Point</w:t>
      </w:r>
    </w:p>
    <w:tbl>
      <w:tblPr>
        <w:tblStyle w:val="Table10"/>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1534"/>
        <w:gridCol w:w="6314"/>
        <w:tblGridChange w:id="0">
          <w:tblGrid>
            <w:gridCol w:w="1172"/>
            <w:gridCol w:w="1534"/>
            <w:gridCol w:w="631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Story Point</w:t>
            </w:r>
          </w:p>
        </w:tc>
        <w:tc>
          <w:tcPr>
            <w:shd w:fill="8eaadb" w:val="clear"/>
            <w:tcMar>
              <w:top w:w="60.0" w:type="dxa"/>
              <w:left w:w="60.0" w:type="dxa"/>
              <w:bottom w:w="60.0" w:type="dxa"/>
              <w:right w:w="6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Lý do</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quản lý danh sách ở mức độ trung bình, giao diện hiển thị dữ liệu cơ bản.</w:t>
            </w:r>
            <w:r w:rsidDel="00000000" w:rsidR="00000000" w:rsidRPr="00000000">
              <w:rPr>
                <w:rtl w:val="0"/>
              </w:rPr>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kết nối tích hợp thiết bị đồng hồ thông minh, độ phức tạp và rủi ro cao hơn US-01.</w:t>
            </w:r>
            <w:r w:rsidDel="00000000" w:rsidR="00000000" w:rsidRPr="00000000">
              <w:rPr>
                <w:rtl w:val="0"/>
              </w:rPr>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tbl>
      <w:tblPr>
        <w:tblStyle w:val="Table1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Planning Poker </w:t>
            </w:r>
            <w:r w:rsidDel="00000000" w:rsidR="00000000" w:rsidRPr="00000000">
              <w:rPr>
                <w:rFonts w:ascii="Times New Roman" w:cs="Times New Roman" w:eastAsia="Times New Roman" w:hAnsi="Times New Roman"/>
                <w:b w:val="1"/>
                <w:bCs w:val="1"/>
                <w:sz w:val="24"/>
                <w:szCs w:val="24"/>
                <w:rtl w:val="0"/>
              </w:rPr>
              <w:t xml:space="preserve">(thẻ 3, 5, 5, 21)</w:t>
            </w:r>
            <w:r w:rsidDel="00000000" w:rsidR="00000000" w:rsidRPr="00000000">
              <w:rPr>
                <w:rFonts w:ascii="Times New Roman" w:cs="Times New Roman" w:eastAsia="Times New Roman" w:hAnsi="Times New Roman"/>
                <w:b w:val="1"/>
                <w:bCs w:val="1"/>
                <w:sz w:val="24"/>
                <w:szCs w:val="24"/>
                <w:shd w:fill="auto" w:val="clear"/>
                <w:rtl w:val="0"/>
              </w:rPr>
              <w:t xml:space="preserve">: đội nên làm gì tiếp theo?</w:t>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Mời 2 thành viên chọn thẻ 3 và 21 giải thích lý do (góc nhìn chuyên môn/rủi ro), sau đó cả đội thảo luận ngắn và thực hiện chọn thẻ lại (vote lại).</w:t>
            </w:r>
            <w:r w:rsidDel="00000000" w:rsidR="00000000" w:rsidRPr="00000000">
              <w:rPr>
                <w:rtl w:val="0"/>
              </w:rPr>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62">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 Lập kế hoạch Sprint</w:t>
      </w:r>
    </w:p>
    <w:tbl>
      <w:tblPr>
        <w:tblStyle w:val="Table12"/>
        <w:tblW w:w="90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6"/>
        <w:gridCol w:w="5862"/>
        <w:tblGridChange w:id="0">
          <w:tblGrid>
            <w:gridCol w:w="3156"/>
            <w:gridCol w:w="5862"/>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Nội dung</w:t>
            </w:r>
          </w:p>
        </w:tc>
        <w:tc>
          <w:tcPr>
            <w:shd w:fill="8eaadb" w:val="clear"/>
            <w:tcMar>
              <w:top w:w="60.0" w:type="dxa"/>
              <w:left w:w="60.0" w:type="dxa"/>
              <w:bottom w:w="60.0" w:type="dxa"/>
              <w:right w:w="6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Trả lời</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trung bình</w:t>
            </w:r>
          </w:p>
        </w:tc>
        <w:tc>
          <w:tcPr>
            <w:shd w:fill="auto" w:val="clear"/>
            <w:tcMar>
              <w:top w:w="60.0" w:type="dxa"/>
              <w:left w:w="60.0" w:type="dxa"/>
              <w:bottom w:w="60.0" w:type="dxa"/>
              <w:right w:w="6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SP</w:t>
            </w:r>
            <w:r w:rsidDel="00000000" w:rsidR="00000000" w:rsidRPr="00000000">
              <w:rPr>
                <w:rtl w:val="0"/>
              </w:rPr>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Sprint 4 và số SP cam kết (trình bày phép tính)</w:t>
            </w:r>
          </w:p>
        </w:tc>
        <w:tc>
          <w:tcPr>
            <w:shd w:fill="auto" w:val="clear"/>
            <w:tcMar>
              <w:top w:w="60.0" w:type="dxa"/>
              <w:left w:w="60.0" w:type="dxa"/>
              <w:bottom w:w="60.0" w:type="dxa"/>
              <w:right w:w="6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 24 * (50 / 60) = 20 SP (với Capacity chuẩn 60 người-ngày, Sprint 4 giảm còn 50 người-ngày).</w:t>
            </w:r>
            <w:r w:rsidDel="00000000" w:rsidR="00000000" w:rsidRPr="00000000">
              <w:rPr>
                <w:rtl w:val="0"/>
              </w:rPr>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story chọn (ghi mã) và tổng SP</w:t>
            </w:r>
          </w:p>
        </w:tc>
        <w:tc>
          <w:tcPr>
            <w:shd w:fill="auto" w:val="clear"/>
            <w:tcMar>
              <w:top w:w="60.0" w:type="dxa"/>
              <w:left w:w="60.0" w:type="dxa"/>
              <w:bottom w:w="60.0" w:type="dxa"/>
              <w:right w:w="6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 (3 SP), US-02 (5 SP), US-03 (5 SP), US-04 (5 SP) -&gt; Tổng = 18 SP (vừa vặn với Capacity 20 SP).</w:t>
            </w:r>
            <w:r w:rsidDel="00000000" w:rsidR="00000000" w:rsidRPr="00000000">
              <w:rPr>
                <w:rtl w:val="0"/>
              </w:rPr>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Goal (1 câu)</w:t>
            </w:r>
          </w:p>
        </w:tc>
        <w:tc>
          <w:tcPr>
            <w:shd w:fill="auto" w:val="clear"/>
            <w:tcMar>
              <w:top w:w="60.0" w:type="dxa"/>
              <w:left w:w="60.0" w:type="dxa"/>
              <w:bottom w:w="60.0" w:type="dxa"/>
              <w:right w:w="6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thiện các tính năng quản lý nguồn lực kỹ thuật và theo dõi chỉ số điện nước cơ bản qua đồng hồ thông minh.</w:t>
            </w:r>
            <w:r w:rsidDel="00000000" w:rsidR="00000000" w:rsidRPr="00000000">
              <w:rPr>
                <w:rtl w:val="0"/>
              </w:rPr>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3.8. Phân rã công việc – story B3</w:t>
      </w:r>
    </w:p>
    <w:tbl>
      <w:tblPr>
        <w:tblStyle w:val="Table13"/>
        <w:tblW w:w="9022.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962"/>
        <w:gridCol w:w="2256"/>
        <w:gridCol w:w="1804"/>
        <w:tblGridChange w:id="0">
          <w:tblGrid>
            <w:gridCol w:w="4962"/>
            <w:gridCol w:w="2256"/>
            <w:gridCol w:w="180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Task cụ thể</w:t>
            </w:r>
          </w:p>
        </w:tc>
        <w:tc>
          <w:tcPr>
            <w:shd w:fill="8eaadb" w:val="clear"/>
            <w:tcMar>
              <w:top w:w="60.0" w:type="dxa"/>
              <w:left w:w="60.0" w:type="dxa"/>
              <w:bottom w:w="60.0" w:type="dxa"/>
              <w:right w:w="6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Nhóm công việc</w:t>
            </w:r>
          </w:p>
        </w:tc>
        <w:tc>
          <w:tcPr>
            <w:shd w:fill="8eaadb" w:val="clear"/>
            <w:tcMar>
              <w:top w:w="60.0" w:type="dxa"/>
              <w:left w:w="60.0" w:type="dxa"/>
              <w:bottom w:w="60.0" w:type="dxa"/>
              <w:right w:w="6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Ước lượng (giờ)</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Thiết kế giao diện tiếp nhận và xử lý phiếu bảo trì</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UI/UX</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Viết API tiếp nhận phiếu và gửi thông báo xác nhận/báo lỗi</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Development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Kiểm thử các kịch bản thành công và phân quyền lỗi tiếp nhận phiếu</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Testing</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giờ công</w:t>
            </w:r>
          </w:p>
        </w:tc>
        <w:tc>
          <w:tcPr>
            <w:shd w:fill="auto" w:val="clear"/>
            <w:tcMar>
              <w:top w:w="60.0" w:type="dxa"/>
              <w:left w:w="60.0" w:type="dxa"/>
              <w:bottom w:w="60.0" w:type="dxa"/>
              <w:right w:w="6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3.9. Phân tích Burndown Chart</w:t>
      </w:r>
    </w:p>
    <w:tbl>
      <w:tblPr>
        <w:tblStyle w:val="Table14"/>
        <w:tblW w:w="90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6"/>
        <w:gridCol w:w="5862"/>
        <w:tblGridChange w:id="0">
          <w:tblGrid>
            <w:gridCol w:w="3156"/>
            <w:gridCol w:w="5862"/>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Nội dung</w:t>
            </w:r>
          </w:p>
        </w:tc>
        <w:tc>
          <w:tcPr>
            <w:shd w:fill="8eaadb" w:val="clear"/>
            <w:tcMar>
              <w:top w:w="60.0" w:type="dxa"/>
              <w:left w:w="60.0" w:type="dxa"/>
              <w:bottom w:w="60.0" w:type="dxa"/>
              <w:right w:w="6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Trả lời</w:t>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4: thực tế, lý tưởng, chênh lệch, kết luận</w:t>
            </w:r>
          </w:p>
        </w:tc>
        <w:tc>
          <w:tcPr>
            <w:shd w:fill="auto" w:val="clear"/>
            <w:tcMar>
              <w:top w:w="60.0" w:type="dxa"/>
              <w:left w:w="60.0" w:type="dxa"/>
              <w:bottom w:w="60.0" w:type="dxa"/>
              <w:right w:w="6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tưởng: 10,2</w:t>
            </w:r>
          </w:p>
          <w:p w:rsidR="00000000" w:rsidDel="00000000" w:rsidP="00000000" w:rsidRDefault="00000000" w:rsidRPr="00000000" w14:paraId="00000084">
            <w:pPr>
              <w:spacing w:line="276" w:lineRule="auto"/>
              <w:rPr/>
            </w:pPr>
            <w:r w:rsidDel="00000000" w:rsidR="00000000" w:rsidRPr="00000000">
              <w:rPr>
                <w:rFonts w:ascii="Times New Roman" w:cs="Times New Roman" w:eastAsia="Times New Roman" w:hAnsi="Times New Roman"/>
                <w:sz w:val="24"/>
                <w:szCs w:val="24"/>
                <w:rtl w:val="0"/>
              </w:rPr>
              <w:t xml:space="preserve">Thực tế: 15,0</w:t>
            </w: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Chênh lệch +4,8 SP, tiến độ chậm hơn so với kế hoạch (Behind Schedule).</w:t>
            </w:r>
            <w:r w:rsidDel="00000000" w:rsidR="00000000" w:rsidRPr="00000000">
              <w:rPr>
                <w:rtl w:val="0"/>
              </w:rPr>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bất thường và rủi ro</w:t>
            </w:r>
          </w:p>
        </w:tc>
        <w:tc>
          <w:tcPr>
            <w:shd w:fill="auto" w:val="clear"/>
            <w:tcMar>
              <w:top w:w="60.0" w:type="dxa"/>
              <w:left w:w="60.0" w:type="dxa"/>
              <w:bottom w:w="60.0" w:type="dxa"/>
              <w:right w:w="6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Burndown thực tế nằm cao hơn đường lý tưởng và không giảm trong nhiều ngày liên tiếp. Rủi ro không hoàn thành mục tiêu Sprint (Sprint Goal) đúng hạn và có nguy cơ dồn kiểm thử vào cuối Sprint.</w:t>
            </w:r>
            <w:r w:rsidDel="00000000" w:rsidR="00000000" w:rsidRPr="00000000">
              <w:rPr>
                <w:rtl w:val="0"/>
              </w:rPr>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3.10. Sprint Review</w:t>
      </w:r>
    </w:p>
    <w:tbl>
      <w:tblPr>
        <w:tblStyle w:val="Table15"/>
        <w:tblW w:w="902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a</w:t>
            </w:r>
          </w:p>
        </w:tc>
        <w:tc>
          <w:tcPr>
            <w:shd w:fill="8eaadb" w:val="clear"/>
            <w:tcMar>
              <w:top w:w="60.0" w:type="dxa"/>
              <w:left w:w="60.0" w:type="dxa"/>
              <w:bottom w:w="60.0" w:type="dxa"/>
              <w:right w:w="6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b</w:t>
            </w:r>
          </w:p>
        </w:tc>
        <w:tc>
          <w:tcPr>
            <w:shd w:fill="8eaadb" w:val="clear"/>
            <w:tcMar>
              <w:top w:w="60.0" w:type="dxa"/>
              <w:left w:w="60.0" w:type="dxa"/>
              <w:bottom w:w="60.0" w:type="dxa"/>
              <w:right w:w="6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c</w:t>
            </w:r>
          </w:p>
        </w:tc>
        <w:tc>
          <w:tcPr>
            <w:shd w:fill="8eaadb" w:val="clear"/>
            <w:tcMar>
              <w:top w:w="60.0" w:type="dxa"/>
              <w:left w:w="60.0" w:type="dxa"/>
              <w:bottom w:w="60.0" w:type="dxa"/>
              <w:right w:w="6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d</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Product Owner báo cáo các hạng mục Đạt (Done) và Chưa đạt (Not Done).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Developers trình diễn (demo) sản phẩm/tính năng chạy thực tế cho các bên liên quan.</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Stakeholders trải nghiệm sản phẩm và đưa ra ý kiến phản hồi.</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Scrum Master điều phối cuộc họp theo đúng khung thời gian (timebox).</w:t>
            </w:r>
            <w:r w:rsidDel="00000000" w:rsidR="00000000" w:rsidRPr="00000000">
              <w:rPr>
                <w:rtl w:val="0"/>
              </w:rPr>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1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PO xử lý đề nghị của Stakeholder thế nào?</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PO lắng nghe và ghi nhận ý kiến đề xuất của Stakeholder vào Product Backlog, sau đó tự xem xét và sắp xếp độ ưu tiên cho các Sprint tiếp theo chứ không chèn trực tiếp vào Sprint hiện tại.</w:t>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sectPr>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