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C83" w:rsidRPr="00446493" w:rsidRDefault="00446493">
      <w:pPr>
        <w:rPr>
          <w:rFonts w:ascii="Times New Roman" w:hAnsi="Times New Roman" w:cs="Times New Roman"/>
          <w:sz w:val="24"/>
        </w:rPr>
      </w:pPr>
      <w:r>
        <w:rPr>
          <w:rFonts w:ascii="Times New Roman" w:hAnsi="Times New Roman" w:cs="Times New Roman"/>
          <w:sz w:val="24"/>
        </w:rPr>
        <w:t xml:space="preserve">Development for this website, is considering a darker calm tone, to accompany the site, as well as simple, yet user friendly navigation of the page. Various image modifications are made to increase productivity and encourage users to continue on through the site. The domain name would stand at </w:t>
      </w:r>
      <w:hyperlink r:id="rId4" w:history="1">
        <w:r w:rsidRPr="00AD08DA">
          <w:rPr>
            <w:rStyle w:val="Hyperlink"/>
            <w:rFonts w:ascii="Times New Roman" w:hAnsi="Times New Roman" w:cs="Times New Roman"/>
            <w:sz w:val="24"/>
          </w:rPr>
          <w:t>www.GameGurus.com</w:t>
        </w:r>
      </w:hyperlink>
      <w:r>
        <w:rPr>
          <w:rFonts w:ascii="Times New Roman" w:hAnsi="Times New Roman" w:cs="Times New Roman"/>
          <w:sz w:val="24"/>
        </w:rPr>
        <w:t>. Html5 was used, as it is more accurate and able to progress the website more fully. Registration and process information would be run through a domain host. XHTML conversion is not a necessary process, as html 5 has offered everything needed to develop a professional and engaging site. CSS may better support the site, as it offers functions that may be achieved through this rather than HTML, or at least in much quicker and much more efficient timing. The site as we know may support mobile devices.</w:t>
      </w:r>
      <w:bookmarkStart w:id="0" w:name="_GoBack"/>
      <w:bookmarkEnd w:id="0"/>
    </w:p>
    <w:sectPr w:rsidR="00CF6C83" w:rsidRPr="00446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93"/>
    <w:rsid w:val="00446493"/>
    <w:rsid w:val="00C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BD9EB-26AC-4ACC-AD67-47FBAB13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ameGur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Alexandra</dc:creator>
  <cp:keywords/>
  <dc:description/>
  <cp:lastModifiedBy>Steiner, Alexandra</cp:lastModifiedBy>
  <cp:revision>1</cp:revision>
  <dcterms:created xsi:type="dcterms:W3CDTF">2015-02-05T21:15:00Z</dcterms:created>
  <dcterms:modified xsi:type="dcterms:W3CDTF">2015-02-05T21:23:00Z</dcterms:modified>
</cp:coreProperties>
</file>