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Avaliação Desenvolvedor Back-end Attornatus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objetivo deste documento é identificar seus conhecimentos quanto às tecnologias utilizadas no cotidiano de desenvolvimento da equipe de Back-end na Attornatus Procuradoria Digital.</w:t>
      </w:r>
    </w:p>
    <w:p w:rsidR="00000000" w:rsidDel="00000000" w:rsidP="00000000" w:rsidRDefault="00000000" w:rsidRPr="00000000" w14:paraId="00000004">
      <w:pP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análise propõe avaliar os seguintes temas: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de código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Spring boot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entrega deverá ser feita da seguinte forma: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prazo para entrega da avaliação será de até 7 dias após envio da mesma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 este documento com as perguntas respondidas e com o link do código público em sua conta do GitHub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Opcionalmente, caso você consiga fazer o build da aplicação, poderá também informar o link de acesso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Qualidade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implementação de uma nova funcionalidade de software solicitada, quais critérios você avalia e implementa para garantia de qualidade de software?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Para manter uma boa qualidade no código, creio que devemos primeiramente olhar para a base e ver se de fato o que está sendo pedido é realmente o que está sendo pensado, para isso procuro me organizar dentro dos seguintes passos: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Leio o escopo da funcionalidade;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Realizo uma conversa com os analistas, para mapear melhor todos os requisitos funcionais e não funcionais levantados;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Elaboro um diagrama de classes ou um modelo MER com todas as entidades envolvidas no negócio e apresento aos analistas.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 a codificação.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 etapa da implementação você considera a qualidade de software?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Creio que desde o princípio, pois é nele que iremos ditar a qualidade do código futuro, sendo que nesta etapa também é mais fácil de se realizar a refatoração do código.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Usando Spring boot, crie uma API simples para gerenciar Pessoas. Esta API deve permitir: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uma pessoa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uma pessoa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uma pessoa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pessoas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endereço para pessoa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endereços da pessoa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informar qual endereço é o principal da pessoa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Uma Pessoa deve ter os seguintes campos: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nascimento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Logradouro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Requisitos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respostas da API devem ser JSON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dados H2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Diferencial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Code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Será levado em avaliação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Estrutura, arquitetura e organização do projeto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práticas de programação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dos objetivos propostos.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566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76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1445F2C8"/>
    <w:rPr>
      <w:lang w:val="pt-BR"/>
    </w:rPr>
  </w:style>
  <w:style w:type="paragraph" w:styleId="Ttulo1">
    <w:name w:val="heading 1"/>
    <w:basedOn w:val="Normal"/>
    <w:next w:val="Normal"/>
    <w:uiPriority w:val="9"/>
    <w:qFormat w:val="1"/>
    <w:rsid w:val="1445F2C8"/>
    <w:pPr>
      <w:keepNext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1445F2C8"/>
    <w:pPr>
      <w:keepNext w:val="1"/>
      <w:spacing w:after="80" w:before="240"/>
      <w:outlineLvl w:val="5"/>
    </w:pPr>
    <w:rPr>
      <w:i w:val="1"/>
      <w:iCs w:val="1"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1445F2C8"/>
    <w:pPr>
      <w:keepNext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 w:val="1"/>
    <w:qFormat w:val="1"/>
    <w:rsid w:val="1445F2C8"/>
    <w:pPr>
      <w:keepNext w:val="1"/>
      <w:spacing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 w:val="1"/>
    <w:qFormat w:val="1"/>
    <w:rsid w:val="1445F2C8"/>
    <w:pPr>
      <w:keepNext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rsid w:val="1445F2C8"/>
    <w:pPr>
      <w:keepNext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rsid w:val="1445F2C8"/>
    <w:pPr>
      <w:keepNext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1445F2C8"/>
    <w:pPr>
      <w:ind w:left="720"/>
      <w:contextualSpacing w:val="1"/>
    </w:pPr>
  </w:style>
  <w:style w:type="paragraph" w:styleId="Citao">
    <w:name w:val="Quote"/>
    <w:basedOn w:val="Normal"/>
    <w:next w:val="Normal"/>
    <w:link w:val="CitaoChar"/>
    <w:uiPriority w:val="29"/>
    <w:qFormat w:val="1"/>
    <w:rsid w:val="1445F2C8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1445F2C8"/>
    <w:pP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Ttulo7Char" w:customStyle="1">
    <w:name w:val="Título 7 Char"/>
    <w:link w:val="Ttulo7"/>
    <w:uiPriority w:val="9"/>
    <w:rsid w:val="1445F2C8"/>
    <w:rPr>
      <w:rFonts w:asciiTheme="majorHAnsi" w:cstheme="majorBidi" w:eastAsiaTheme="majorEastAsia" w:hAnsiTheme="majorHAnsi"/>
      <w:i w:val="1"/>
      <w:iCs w:val="1"/>
      <w:noProof w:val="0"/>
      <w:color w:val="243f60"/>
      <w:lang w:val="pt-BR"/>
    </w:rPr>
  </w:style>
  <w:style w:type="character" w:styleId="Ttulo8Char" w:customStyle="1">
    <w:name w:val="Título 8 Char"/>
    <w:link w:val="Ttulo8"/>
    <w:uiPriority w:val="9"/>
    <w:rsid w:val="1445F2C8"/>
    <w:rPr>
      <w:rFonts w:asciiTheme="majorHAnsi" w:cstheme="majorBidi" w:eastAsiaTheme="majorEastAsia" w:hAnsiTheme="majorHAns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rsid w:val="1445F2C8"/>
    <w:rPr>
      <w:rFonts w:asciiTheme="majorHAnsi" w:cstheme="majorBidi" w:eastAsiaTheme="majorEastAsia" w:hAnsiTheme="majorHAnsi"/>
      <w:i w:val="1"/>
      <w:iCs w:val="1"/>
      <w:noProof w:val="0"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rsid w:val="1445F2C8"/>
    <w:rPr>
      <w:i w:val="1"/>
      <w:iCs w:val="1"/>
      <w:noProof w:val="0"/>
      <w:color w:val="404040" w:themeColor="text1" w:themeTint="0000BF"/>
      <w:lang w:val="pt-BR"/>
    </w:rPr>
  </w:style>
  <w:style w:type="character" w:styleId="CitaoIntensaChar" w:customStyle="1">
    <w:name w:val="Citação Intensa Char"/>
    <w:link w:val="CitaoIntensa"/>
    <w:uiPriority w:val="30"/>
    <w:rsid w:val="1445F2C8"/>
    <w:rPr>
      <w:i w:val="1"/>
      <w:iCs w:val="1"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 w:val="1"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 w:val="1"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 w:val="1"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 w:val="1"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 w:val="1"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 w:val="1"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 w:val="1"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 w:val="1"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 w:val="1"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1445F2C8"/>
    <w:rPr>
      <w:sz w:val="20"/>
      <w:szCs w:val="20"/>
    </w:rPr>
  </w:style>
  <w:style w:type="character" w:styleId="TextodenotadefimChar" w:customStyle="1">
    <w:name w:val="Texto de nota de fim Char"/>
    <w:link w:val="Textodenotadefim"/>
    <w:uiPriority w:val="99"/>
    <w:semiHidden w:val="1"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1445F2C8"/>
    <w:pPr>
      <w:tabs>
        <w:tab w:val="center" w:pos="4680"/>
        <w:tab w:val="right" w:pos="9360"/>
      </w:tabs>
    </w:pPr>
  </w:style>
  <w:style w:type="character" w:styleId="RodapChar" w:customStyle="1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1445F2C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 w:val="1"/>
    <w:rsid w:val="1445F2C8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VDCnKxayDyELi6owQtEnsSlmw==">AMUW2mXYaILHQwDpbL0lbLw2Xj1NKP1HHjSDr4Oditq9RwIQBylxuJLElheiOHD1hcpHbo2IiOWjXlHqPVMwepZZgP2ySZ41PDwMhKS/R56KMccpOwkgA7/FcSjjyoJuOfjEuZTaUz9O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