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07F9" w14:textId="106278C5" w:rsidR="00C13304" w:rsidRDefault="00C13304" w:rsidP="00C13304">
      <w:pPr>
        <w:pStyle w:val="Prrafodelista"/>
        <w:numPr>
          <w:ilvl w:val="0"/>
          <w:numId w:val="1"/>
        </w:numPr>
      </w:pPr>
      <w:r>
        <w:t>Presentació</w:t>
      </w:r>
    </w:p>
    <w:p w14:paraId="2CBFC6B4" w14:textId="1FA8C8C6" w:rsidR="00C13304" w:rsidRDefault="00C13304" w:rsidP="00C13304">
      <w:pPr>
        <w:ind w:left="360"/>
      </w:pPr>
      <w:r>
        <w:t>Víctor Codony Domènech</w:t>
      </w:r>
    </w:p>
    <w:p w14:paraId="292B0828" w14:textId="473EF128" w:rsidR="00C13304" w:rsidRDefault="00C13304" w:rsidP="00C13304">
      <w:pPr>
        <w:ind w:left="360"/>
      </w:pPr>
      <w:r>
        <w:t>Presentació de l’exemple de bona práctica de la PAC1</w:t>
      </w:r>
    </w:p>
    <w:p w14:paraId="54B6746E" w14:textId="6DCBA416" w:rsidR="00C13304" w:rsidRDefault="00C13304" w:rsidP="00C13304">
      <w:pPr>
        <w:ind w:left="360"/>
      </w:pPr>
      <w:r>
        <w:t>Assignatura Visualització de Dades del Màster Universitari de Ciència de Dades de la UOC</w:t>
      </w:r>
    </w:p>
    <w:p w14:paraId="3862DA6D" w14:textId="509500BA" w:rsidR="00C13304" w:rsidRDefault="00C13304" w:rsidP="00C13304">
      <w:pPr>
        <w:pStyle w:val="Prrafodelista"/>
        <w:numPr>
          <w:ilvl w:val="0"/>
          <w:numId w:val="1"/>
        </w:numPr>
      </w:pPr>
      <w:r>
        <w:t xml:space="preserve"> </w:t>
      </w:r>
      <w:r w:rsidR="008E08E8">
        <w:t>V</w:t>
      </w:r>
      <w:r>
        <w:t>isualització</w:t>
      </w:r>
      <w:r w:rsidR="008E08E8">
        <w:t xml:space="preserve"> presentada</w:t>
      </w:r>
    </w:p>
    <w:p w14:paraId="0927663E" w14:textId="2EC29CE5" w:rsidR="00C13304" w:rsidRDefault="00C13304" w:rsidP="00C13304">
      <w:pPr>
        <w:ind w:left="360"/>
      </w:pPr>
      <w:r>
        <w:t>Títol: GOV-DNA</w:t>
      </w:r>
    </w:p>
    <w:p w14:paraId="7B09BB27" w14:textId="7A55F777" w:rsidR="00B07C63" w:rsidRDefault="00B07C63" w:rsidP="00C13304">
      <w:pPr>
        <w:ind w:left="360"/>
      </w:pPr>
      <w:r>
        <w:t>Descripció: La visualització permet explorar</w:t>
      </w:r>
      <w:r w:rsidR="00567F4C">
        <w:t>,</w:t>
      </w:r>
      <w:r>
        <w:t xml:space="preserve"> </w:t>
      </w:r>
      <w:r w:rsidR="00567F4C">
        <w:t xml:space="preserve">per tots els paisos del món, </w:t>
      </w:r>
      <w:r w:rsidR="002C7619">
        <w:t>diversos indicadors utilitzats per valorar</w:t>
      </w:r>
      <w:r w:rsidR="00567F4C">
        <w:t xml:space="preserve"> </w:t>
      </w:r>
      <w:r w:rsidR="00135FC2">
        <w:t>lo bons que són els estats.</w:t>
      </w:r>
    </w:p>
    <w:p w14:paraId="5804F5D8" w14:textId="3E12AE1D" w:rsidR="00135FC2" w:rsidRDefault="0081291E" w:rsidP="00C13304">
      <w:pPr>
        <w:ind w:left="360"/>
      </w:pPr>
      <w:r>
        <w:t xml:space="preserve">Crédits: La visualització ha estat duta a terme per </w:t>
      </w:r>
      <w:r w:rsidR="00860CC0">
        <w:t xml:space="preserve">SUDOX una empresa dels </w:t>
      </w:r>
      <w:r w:rsidR="006850C4">
        <w:t>Països Baixos que es dedica a crear software pel processat, enriquiment i visualització de dades</w:t>
      </w:r>
      <w:r w:rsidR="004F274F">
        <w:t>.</w:t>
      </w:r>
    </w:p>
    <w:p w14:paraId="4A16A885" w14:textId="075B2403" w:rsidR="004052FC" w:rsidRDefault="004F274F" w:rsidP="000F4525">
      <w:pPr>
        <w:ind w:left="360"/>
      </w:pPr>
      <w:r>
        <w:t>Data publicació: 2019</w:t>
      </w:r>
    </w:p>
    <w:p w14:paraId="4D5D6D9C" w14:textId="4981324E" w:rsidR="000F4525" w:rsidRDefault="000F4525" w:rsidP="000F4525">
      <w:pPr>
        <w:pStyle w:val="Prrafodelista"/>
        <w:numPr>
          <w:ilvl w:val="0"/>
          <w:numId w:val="1"/>
        </w:numPr>
      </w:pPr>
      <w:r>
        <w:t>Dades</w:t>
      </w:r>
    </w:p>
    <w:p w14:paraId="7F6661E9" w14:textId="76AE9EDA" w:rsidR="000F4525" w:rsidRDefault="00DC034F" w:rsidP="000F4525">
      <w:pPr>
        <w:ind w:left="360"/>
      </w:pPr>
      <w:r>
        <w:t>En aquesta visualització es poden visualitzar 34 conjunts de dades diferents</w:t>
      </w:r>
      <w:r w:rsidR="00D95C44">
        <w:t xml:space="preserve"> i de fonts diverses</w:t>
      </w:r>
      <w:r w:rsidR="00D70035">
        <w:t xml:space="preserve">. Aquí </w:t>
      </w:r>
      <w:r w:rsidR="002D006A">
        <w:t>les podem consultar.</w:t>
      </w:r>
      <w:r w:rsidR="00B6087C">
        <w:t xml:space="preserve"> Per exemple…. </w:t>
      </w:r>
      <w:r w:rsidR="00E83D41">
        <w:t xml:space="preserve">Cada un d’aquests conjunts de dades tindrà </w:t>
      </w:r>
      <w:r w:rsidR="00F34415">
        <w:t>quasi 200 registres, un per cada país.</w:t>
      </w:r>
      <w:r w:rsidR="00FD4D39">
        <w:t xml:space="preserve"> Exemple de llicència.</w:t>
      </w:r>
      <w:r w:rsidR="002545B9">
        <w:t xml:space="preserve"> Conjunts agregats en un rànquing.</w:t>
      </w:r>
    </w:p>
    <w:p w14:paraId="4CD20F74" w14:textId="56491E54" w:rsidR="0080709D" w:rsidRDefault="005E4D27" w:rsidP="005E4D27">
      <w:pPr>
        <w:pStyle w:val="Prrafodelista"/>
        <w:numPr>
          <w:ilvl w:val="0"/>
          <w:numId w:val="1"/>
        </w:numPr>
      </w:pPr>
      <w:r>
        <w:t>Visualització</w:t>
      </w:r>
    </w:p>
    <w:p w14:paraId="04A561E4" w14:textId="58F2D774" w:rsidR="000C13EF" w:rsidRDefault="00217AEE" w:rsidP="000C13EF">
      <w:r>
        <w:t>Dades multidimensionals</w:t>
      </w:r>
    </w:p>
    <w:p w14:paraId="5295CB04" w14:textId="39914ADF" w:rsidR="00230100" w:rsidRDefault="00230100" w:rsidP="00230100">
      <w:r>
        <w:t xml:space="preserve">Grau interactivitat: només actuar sobre les </w:t>
      </w:r>
      <w:r w:rsidR="000C13EF">
        <w:t>columnas que es visualitzen, ni agregació ni filtratge. No hi ha transformació</w:t>
      </w:r>
    </w:p>
    <w:p w14:paraId="075B3FC6" w14:textId="07546C5C" w:rsidR="00274885" w:rsidRDefault="00274885" w:rsidP="00274885">
      <w:r>
        <w:t xml:space="preserve">Principi de </w:t>
      </w:r>
      <w:r w:rsidR="00A91C0F">
        <w:t>proximitat</w:t>
      </w:r>
    </w:p>
    <w:p w14:paraId="0D602887" w14:textId="5858F3D9" w:rsidR="00A91C0F" w:rsidRDefault="00A91C0F" w:rsidP="00274885">
      <w:r>
        <w:t>Principi de</w:t>
      </w:r>
      <w:r w:rsidR="00CC0F9F">
        <w:t xml:space="preserve"> similitud</w:t>
      </w:r>
    </w:p>
    <w:p w14:paraId="61A75714" w14:textId="3DF86931" w:rsidR="00001FDD" w:rsidRDefault="006E3F1F" w:rsidP="00274885">
      <w:pPr>
        <w:pStyle w:val="Prrafodelista"/>
        <w:numPr>
          <w:ilvl w:val="0"/>
          <w:numId w:val="1"/>
        </w:numPr>
      </w:pPr>
      <w:r>
        <w:t>Dissen</w:t>
      </w:r>
      <w:r w:rsidR="00F60D7B">
        <w:t>y</w:t>
      </w:r>
    </w:p>
    <w:p w14:paraId="724AE321" w14:textId="77777777" w:rsidR="00274885" w:rsidRDefault="00274885" w:rsidP="00274885"/>
    <w:p w14:paraId="7219650C" w14:textId="77777777" w:rsidR="00274885" w:rsidRDefault="00274885" w:rsidP="00274885">
      <w:pPr>
        <w:pStyle w:val="Prrafodelista"/>
      </w:pPr>
    </w:p>
    <w:p w14:paraId="53466A14" w14:textId="77777777" w:rsidR="00274885" w:rsidRDefault="00274885" w:rsidP="00274885">
      <w:pPr>
        <w:pStyle w:val="Prrafodelista"/>
      </w:pPr>
      <w:r>
        <w:t>4 modes de visualització</w:t>
      </w:r>
    </w:p>
    <w:p w14:paraId="4F6070AF" w14:textId="77777777" w:rsidR="00274885" w:rsidRDefault="00274885" w:rsidP="00274885">
      <w:pPr>
        <w:pStyle w:val="Prrafodelista"/>
        <w:numPr>
          <w:ilvl w:val="0"/>
          <w:numId w:val="2"/>
        </w:numPr>
      </w:pPr>
      <w:r>
        <w:t>Ranking</w:t>
      </w:r>
    </w:p>
    <w:p w14:paraId="41CFC73C" w14:textId="77777777" w:rsidR="00274885" w:rsidRDefault="00274885" w:rsidP="00274885">
      <w:pPr>
        <w:pStyle w:val="Prrafodelista"/>
        <w:ind w:left="1080"/>
      </w:pPr>
      <w:r>
        <w:t>-Global</w:t>
      </w:r>
    </w:p>
    <w:p w14:paraId="5B1B2495" w14:textId="77777777" w:rsidR="00274885" w:rsidRDefault="00274885" w:rsidP="00274885">
      <w:pPr>
        <w:pStyle w:val="Prrafodelista"/>
        <w:ind w:left="1080"/>
      </w:pPr>
      <w:r>
        <w:t>-GDP</w:t>
      </w:r>
    </w:p>
    <w:p w14:paraId="3B575586" w14:textId="77777777" w:rsidR="00274885" w:rsidRDefault="00274885" w:rsidP="00274885">
      <w:pPr>
        <w:pStyle w:val="Prrafodelista"/>
        <w:ind w:left="1080"/>
      </w:pPr>
      <w:r>
        <w:t>-Regions</w:t>
      </w:r>
    </w:p>
    <w:p w14:paraId="2078D704" w14:textId="77777777" w:rsidR="00274885" w:rsidRDefault="00274885" w:rsidP="00274885">
      <w:r>
        <w:tab/>
        <w:t>2. Análisi d’interrelació d’indicadors</w:t>
      </w:r>
    </w:p>
    <w:p w14:paraId="56DD660E" w14:textId="77777777" w:rsidR="00274885" w:rsidRDefault="00274885" w:rsidP="00274885">
      <w:r>
        <w:tab/>
        <w:t>3. Detall país</w:t>
      </w:r>
    </w:p>
    <w:p w14:paraId="06A10A5F" w14:textId="77777777" w:rsidR="00274885" w:rsidRDefault="00274885" w:rsidP="00274885">
      <w:r>
        <w:tab/>
        <w:t>4. En el mon</w:t>
      </w:r>
    </w:p>
    <w:p w14:paraId="4FD34490" w14:textId="77777777" w:rsidR="00151DD3" w:rsidRDefault="00151DD3" w:rsidP="00274885"/>
    <w:p w14:paraId="7408AED4" w14:textId="40536961" w:rsidR="00151DD3" w:rsidRDefault="00151DD3" w:rsidP="00274885">
      <w:r>
        <w:t>La visu</w:t>
      </w:r>
      <w:r w:rsidR="00B6489F">
        <w:t>alització es pregunta qu</w:t>
      </w:r>
      <w:r w:rsidR="00AC12FD">
        <w:t>ines són les diferencies entre paisos</w:t>
      </w:r>
    </w:p>
    <w:p w14:paraId="73C82123" w14:textId="6E5FC593" w:rsidR="00AC12FD" w:rsidRDefault="00AC12FD" w:rsidP="00274885">
      <w:r>
        <w:lastRenderedPageBreak/>
        <w:t>Aspecte a millorar</w:t>
      </w:r>
      <w:r w:rsidR="00F8792C">
        <w:t>:</w:t>
      </w:r>
    </w:p>
    <w:p w14:paraId="7F376A55" w14:textId="64B6B359" w:rsidR="00F8792C" w:rsidRDefault="00F8792C" w:rsidP="00274885">
      <w:r>
        <w:t>Poder seleccionar el diámetro</w:t>
      </w:r>
    </w:p>
    <w:p w14:paraId="7489E36A" w14:textId="3C238A83" w:rsidR="00F8792C" w:rsidRDefault="00F8792C" w:rsidP="00274885">
      <w:r>
        <w:t xml:space="preserve">Poder </w:t>
      </w:r>
      <w:r w:rsidR="00B30564">
        <w:t xml:space="preserve">visualitzar </w:t>
      </w:r>
      <w:r w:rsidR="0017419A">
        <w:t>fer zoom quan hi ha regions congestionades</w:t>
      </w:r>
    </w:p>
    <w:p w14:paraId="1AF4F541" w14:textId="77777777" w:rsidR="00AC12FD" w:rsidRDefault="00AC12FD" w:rsidP="00274885"/>
    <w:p w14:paraId="169BCD23" w14:textId="77777777" w:rsidR="00274885" w:rsidRDefault="00274885" w:rsidP="00274885"/>
    <w:sectPr w:rsidR="00274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EB8"/>
    <w:multiLevelType w:val="hybridMultilevel"/>
    <w:tmpl w:val="D09435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168ED"/>
    <w:multiLevelType w:val="hybridMultilevel"/>
    <w:tmpl w:val="F53EF2B4"/>
    <w:lvl w:ilvl="0" w:tplc="FFF61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9271935">
    <w:abstractNumId w:val="0"/>
  </w:num>
  <w:num w:numId="2" w16cid:durableId="314729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04"/>
    <w:rsid w:val="00001FDD"/>
    <w:rsid w:val="000C13EF"/>
    <w:rsid w:val="000C2076"/>
    <w:rsid w:val="000F4525"/>
    <w:rsid w:val="00135FC2"/>
    <w:rsid w:val="00151DD3"/>
    <w:rsid w:val="0017419A"/>
    <w:rsid w:val="00217AEE"/>
    <w:rsid w:val="00230100"/>
    <w:rsid w:val="002545B9"/>
    <w:rsid w:val="00274885"/>
    <w:rsid w:val="002C7619"/>
    <w:rsid w:val="002D006A"/>
    <w:rsid w:val="004052FC"/>
    <w:rsid w:val="00416AF2"/>
    <w:rsid w:val="004A1FE2"/>
    <w:rsid w:val="004F274F"/>
    <w:rsid w:val="00567F4C"/>
    <w:rsid w:val="005E4D27"/>
    <w:rsid w:val="006850C4"/>
    <w:rsid w:val="006E3F1F"/>
    <w:rsid w:val="00772685"/>
    <w:rsid w:val="0080709D"/>
    <w:rsid w:val="0081291E"/>
    <w:rsid w:val="00860CC0"/>
    <w:rsid w:val="008E08E8"/>
    <w:rsid w:val="009D0FB2"/>
    <w:rsid w:val="00A91C0F"/>
    <w:rsid w:val="00AC12FD"/>
    <w:rsid w:val="00B07C63"/>
    <w:rsid w:val="00B25109"/>
    <w:rsid w:val="00B30564"/>
    <w:rsid w:val="00B6087C"/>
    <w:rsid w:val="00B6489F"/>
    <w:rsid w:val="00C13304"/>
    <w:rsid w:val="00CC0F9F"/>
    <w:rsid w:val="00D362DB"/>
    <w:rsid w:val="00D70035"/>
    <w:rsid w:val="00D95C44"/>
    <w:rsid w:val="00DC034F"/>
    <w:rsid w:val="00E83D41"/>
    <w:rsid w:val="00F125D6"/>
    <w:rsid w:val="00F34415"/>
    <w:rsid w:val="00F60D7B"/>
    <w:rsid w:val="00F8792C"/>
    <w:rsid w:val="00FD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1FA0"/>
  <w15:chartTrackingRefBased/>
  <w15:docId w15:val="{49102682-744D-42EA-BC1D-92EC3ECD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4193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Codony</dc:creator>
  <cp:keywords/>
  <dc:description/>
  <cp:lastModifiedBy>Victor Codony</cp:lastModifiedBy>
  <cp:revision>45</cp:revision>
  <dcterms:created xsi:type="dcterms:W3CDTF">2022-10-29T15:12:00Z</dcterms:created>
  <dcterms:modified xsi:type="dcterms:W3CDTF">2022-11-02T21:51:00Z</dcterms:modified>
</cp:coreProperties>
</file>