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E95D23" w14:textId="382161D1" w:rsidR="00411494" w:rsidRPr="00411494" w:rsidRDefault="00411494" w:rsidP="00411494">
      <w:pPr>
        <w:spacing w:after="0" w:line="240" w:lineRule="auto"/>
        <w:ind w:left="-567" w:right="-284"/>
        <w:jc w:val="both"/>
        <w:outlineLvl w:val="2"/>
        <w:rPr>
          <w:rFonts w:ascii="Times New Roman" w:eastAsia="Times New Roman" w:hAnsi="Times New Roman" w:cs="Times New Roman"/>
          <w:b/>
          <w:bCs/>
          <w:color w:val="000000"/>
          <w:sz w:val="36"/>
          <w:szCs w:val="28"/>
          <w:lang w:eastAsia="ru-RU"/>
        </w:rPr>
      </w:pPr>
      <w:r w:rsidRPr="00411494">
        <w:rPr>
          <w:rFonts w:ascii="Times New Roman" w:eastAsia="Times New Roman" w:hAnsi="Times New Roman" w:cs="Times New Roman"/>
          <w:b/>
          <w:bCs/>
          <w:color w:val="000000"/>
          <w:sz w:val="36"/>
          <w:szCs w:val="28"/>
          <w:lang w:eastAsia="ru-RU"/>
        </w:rPr>
        <w:t>Функционально-прагматический анализ:</w:t>
      </w:r>
    </w:p>
    <w:p w14:paraId="73B26670" w14:textId="77777777" w:rsidR="00411494" w:rsidRDefault="00411494" w:rsidP="00411494">
      <w:pPr>
        <w:spacing w:after="0" w:line="240" w:lineRule="auto"/>
        <w:ind w:left="-567" w:right="-284"/>
        <w:jc w:val="both"/>
        <w:outlineLvl w:val="2"/>
        <w:rPr>
          <w:rFonts w:ascii="Times New Roman" w:eastAsia="Times New Roman" w:hAnsi="Times New Roman" w:cs="Times New Roman"/>
          <w:b/>
          <w:bCs/>
          <w:color w:val="000000"/>
          <w:sz w:val="28"/>
          <w:szCs w:val="28"/>
          <w:lang w:eastAsia="ru-RU"/>
        </w:rPr>
      </w:pPr>
    </w:p>
    <w:p w14:paraId="58094168" w14:textId="19D217D7" w:rsidR="00C94E6F" w:rsidRPr="00C94E6F" w:rsidRDefault="00C94E6F" w:rsidP="00C94E6F">
      <w:pPr>
        <w:spacing w:after="0" w:line="240" w:lineRule="auto"/>
        <w:ind w:left="-567" w:right="-284" w:firstLine="567"/>
        <w:jc w:val="both"/>
        <w:outlineLvl w:val="2"/>
        <w:rPr>
          <w:rFonts w:ascii="Times New Roman" w:eastAsia="Times New Roman" w:hAnsi="Times New Roman" w:cs="Times New Roman"/>
          <w:b/>
          <w:bCs/>
          <w:sz w:val="27"/>
          <w:szCs w:val="27"/>
          <w:lang w:eastAsia="ru-RU"/>
        </w:rPr>
      </w:pPr>
      <w:r w:rsidRPr="00C94E6F">
        <w:rPr>
          <w:rFonts w:ascii="Times New Roman" w:eastAsia="Times New Roman" w:hAnsi="Times New Roman" w:cs="Times New Roman"/>
          <w:b/>
          <w:bCs/>
          <w:color w:val="000000"/>
          <w:sz w:val="28"/>
          <w:szCs w:val="28"/>
          <w:lang w:eastAsia="ru-RU"/>
        </w:rPr>
        <w:t>1. Стратегия «оскорбления/наклеивания ярлыков»</w:t>
      </w:r>
    </w:p>
    <w:p w14:paraId="761F0AD2"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Для реализации стратегии оскорбления используются различные </w:t>
      </w:r>
      <w:proofErr w:type="spellStart"/>
      <w:r w:rsidRPr="00C94E6F">
        <w:rPr>
          <w:rFonts w:ascii="Times New Roman" w:eastAsia="Times New Roman" w:hAnsi="Times New Roman" w:cs="Times New Roman"/>
          <w:color w:val="000000"/>
          <w:sz w:val="28"/>
          <w:szCs w:val="28"/>
          <w:lang w:eastAsia="ru-RU"/>
        </w:rPr>
        <w:t>инвективные</w:t>
      </w:r>
      <w:proofErr w:type="spellEnd"/>
      <w:r w:rsidRPr="00C94E6F">
        <w:rPr>
          <w:rFonts w:ascii="Times New Roman" w:eastAsia="Times New Roman" w:hAnsi="Times New Roman" w:cs="Times New Roman"/>
          <w:color w:val="000000"/>
          <w:sz w:val="28"/>
          <w:szCs w:val="28"/>
          <w:lang w:eastAsia="ru-RU"/>
        </w:rPr>
        <w:t xml:space="preserve"> средства русского языка, маркирующие </w:t>
      </w:r>
      <w:proofErr w:type="spellStart"/>
      <w:r w:rsidRPr="00C94E6F">
        <w:rPr>
          <w:rFonts w:ascii="Times New Roman" w:eastAsia="Times New Roman" w:hAnsi="Times New Roman" w:cs="Times New Roman"/>
          <w:color w:val="000000"/>
          <w:sz w:val="28"/>
          <w:szCs w:val="28"/>
          <w:lang w:eastAsia="ru-RU"/>
        </w:rPr>
        <w:t>отнесённость</w:t>
      </w:r>
      <w:proofErr w:type="spellEnd"/>
      <w:r w:rsidRPr="00C94E6F">
        <w:rPr>
          <w:rFonts w:ascii="Times New Roman" w:eastAsia="Times New Roman" w:hAnsi="Times New Roman" w:cs="Times New Roman"/>
          <w:color w:val="000000"/>
          <w:sz w:val="28"/>
          <w:szCs w:val="28"/>
          <w:lang w:eastAsia="ru-RU"/>
        </w:rPr>
        <w:t xml:space="preserve"> номинации к конкретному лицу или группе лиц. Превалирующими являются пейоративные единицы, то есть такие лексемы, которые содержат отрицательную оценку непосредственно в своём значении (в словарях это отражено пометами типа уничижит., неодобр.). В частности, встречаются следующие группы </w:t>
      </w:r>
      <w:proofErr w:type="spellStart"/>
      <w:r w:rsidRPr="00C94E6F">
        <w:rPr>
          <w:rFonts w:ascii="Times New Roman" w:eastAsia="Times New Roman" w:hAnsi="Times New Roman" w:cs="Times New Roman"/>
          <w:color w:val="000000"/>
          <w:sz w:val="28"/>
          <w:szCs w:val="28"/>
          <w:lang w:eastAsia="ru-RU"/>
        </w:rPr>
        <w:t>пейоративов</w:t>
      </w:r>
      <w:proofErr w:type="spellEnd"/>
      <w:r w:rsidRPr="00C94E6F">
        <w:rPr>
          <w:rFonts w:ascii="Times New Roman" w:eastAsia="Times New Roman" w:hAnsi="Times New Roman" w:cs="Times New Roman"/>
          <w:color w:val="000000"/>
          <w:sz w:val="28"/>
          <w:szCs w:val="28"/>
          <w:lang w:eastAsia="ru-RU"/>
        </w:rPr>
        <w:t xml:space="preserve">: 1) маркирующие лицо по идеологическому признаку: </w:t>
      </w:r>
      <w:r w:rsidRPr="00C94E6F">
        <w:rPr>
          <w:rFonts w:ascii="Times New Roman" w:eastAsia="Times New Roman" w:hAnsi="Times New Roman" w:cs="Times New Roman"/>
          <w:i/>
          <w:iCs/>
          <w:color w:val="000000"/>
          <w:sz w:val="28"/>
          <w:szCs w:val="28"/>
          <w:lang w:eastAsia="ru-RU"/>
        </w:rPr>
        <w:t>нацист, неонацист, националист, бандеровец, радикал, русофоб</w:t>
      </w:r>
      <w:r w:rsidRPr="00C94E6F">
        <w:rPr>
          <w:rFonts w:ascii="Times New Roman" w:eastAsia="Times New Roman" w:hAnsi="Times New Roman" w:cs="Times New Roman"/>
          <w:color w:val="000000"/>
          <w:sz w:val="28"/>
          <w:szCs w:val="28"/>
          <w:lang w:eastAsia="ru-RU"/>
        </w:rPr>
        <w:t xml:space="preserve">; 2) негативно маркирующие деятельность человека: </w:t>
      </w:r>
      <w:r w:rsidRPr="00C94E6F">
        <w:rPr>
          <w:rFonts w:ascii="Times New Roman" w:eastAsia="Times New Roman" w:hAnsi="Times New Roman" w:cs="Times New Roman"/>
          <w:i/>
          <w:iCs/>
          <w:color w:val="000000"/>
          <w:sz w:val="28"/>
          <w:szCs w:val="28"/>
          <w:lang w:eastAsia="ru-RU"/>
        </w:rPr>
        <w:t>террорист, боевик, преступник, вандал, злоумышленник, диктатор, пропагандист</w:t>
      </w:r>
      <w:r w:rsidRPr="00C94E6F">
        <w:rPr>
          <w:rFonts w:ascii="Times New Roman" w:eastAsia="Times New Roman" w:hAnsi="Times New Roman" w:cs="Times New Roman"/>
          <w:color w:val="000000"/>
          <w:sz w:val="28"/>
          <w:szCs w:val="28"/>
          <w:lang w:eastAsia="ru-RU"/>
        </w:rPr>
        <w:t xml:space="preserve">; 3) негативная оценка личностных качеств: </w:t>
      </w:r>
      <w:r w:rsidRPr="00C94E6F">
        <w:rPr>
          <w:rFonts w:ascii="Times New Roman" w:eastAsia="Times New Roman" w:hAnsi="Times New Roman" w:cs="Times New Roman"/>
          <w:i/>
          <w:iCs/>
          <w:color w:val="000000"/>
          <w:sz w:val="28"/>
          <w:szCs w:val="28"/>
          <w:lang w:eastAsia="ru-RU"/>
        </w:rPr>
        <w:t>клоун, наркоман, агрессор, урод, фрик, душевнобольной, ничтожество</w:t>
      </w:r>
      <w:r w:rsidRPr="00C94E6F">
        <w:rPr>
          <w:rFonts w:ascii="Times New Roman" w:eastAsia="Times New Roman" w:hAnsi="Times New Roman" w:cs="Times New Roman"/>
          <w:color w:val="000000"/>
          <w:sz w:val="28"/>
          <w:szCs w:val="28"/>
          <w:lang w:eastAsia="ru-RU"/>
        </w:rPr>
        <w:t xml:space="preserve">; 4) негативные синонимы нейтральных обозначений лица или группы лиц: </w:t>
      </w:r>
      <w:r w:rsidRPr="00C94E6F">
        <w:rPr>
          <w:rFonts w:ascii="Times New Roman" w:eastAsia="Times New Roman" w:hAnsi="Times New Roman" w:cs="Times New Roman"/>
          <w:i/>
          <w:iCs/>
          <w:color w:val="000000"/>
          <w:sz w:val="28"/>
          <w:szCs w:val="28"/>
          <w:lang w:eastAsia="ru-RU"/>
        </w:rPr>
        <w:t xml:space="preserve">главарь </w:t>
      </w:r>
      <w:r w:rsidRPr="00C94E6F">
        <w:rPr>
          <w:rFonts w:ascii="Times New Roman" w:eastAsia="Times New Roman" w:hAnsi="Times New Roman" w:cs="Times New Roman"/>
          <w:color w:val="000000"/>
          <w:sz w:val="28"/>
          <w:szCs w:val="28"/>
          <w:lang w:eastAsia="ru-RU"/>
        </w:rPr>
        <w:t xml:space="preserve">вместо </w:t>
      </w:r>
      <w:r w:rsidRPr="00C94E6F">
        <w:rPr>
          <w:rFonts w:ascii="Times New Roman" w:eastAsia="Times New Roman" w:hAnsi="Times New Roman" w:cs="Times New Roman"/>
          <w:i/>
          <w:iCs/>
          <w:color w:val="000000"/>
          <w:sz w:val="28"/>
          <w:szCs w:val="28"/>
          <w:lang w:eastAsia="ru-RU"/>
        </w:rPr>
        <w:t>глава</w:t>
      </w:r>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клика, хунта, банда</w:t>
      </w:r>
      <w:r w:rsidRPr="00C94E6F">
        <w:rPr>
          <w:rFonts w:ascii="Times New Roman" w:eastAsia="Times New Roman" w:hAnsi="Times New Roman" w:cs="Times New Roman"/>
          <w:color w:val="000000"/>
          <w:sz w:val="28"/>
          <w:szCs w:val="28"/>
          <w:lang w:eastAsia="ru-RU"/>
        </w:rPr>
        <w:t xml:space="preserve"> вместо </w:t>
      </w:r>
      <w:r w:rsidRPr="00C94E6F">
        <w:rPr>
          <w:rFonts w:ascii="Times New Roman" w:eastAsia="Times New Roman" w:hAnsi="Times New Roman" w:cs="Times New Roman"/>
          <w:i/>
          <w:iCs/>
          <w:color w:val="000000"/>
          <w:sz w:val="28"/>
          <w:szCs w:val="28"/>
          <w:lang w:eastAsia="ru-RU"/>
        </w:rPr>
        <w:t>группа людей</w:t>
      </w:r>
      <w:r w:rsidRPr="00C94E6F">
        <w:rPr>
          <w:rFonts w:ascii="Times New Roman" w:eastAsia="Times New Roman" w:hAnsi="Times New Roman" w:cs="Times New Roman"/>
          <w:color w:val="000000"/>
          <w:sz w:val="28"/>
          <w:szCs w:val="28"/>
          <w:lang w:eastAsia="ru-RU"/>
        </w:rPr>
        <w:t>. </w:t>
      </w:r>
    </w:p>
    <w:p w14:paraId="1FEF048A"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Также частотны случаи употребления других лексических единиц, приобретающих негативную оценку лица в контексте. Например, используются </w:t>
      </w:r>
      <w:proofErr w:type="spellStart"/>
      <w:r w:rsidRPr="00C94E6F">
        <w:rPr>
          <w:rFonts w:ascii="Times New Roman" w:eastAsia="Times New Roman" w:hAnsi="Times New Roman" w:cs="Times New Roman"/>
          <w:color w:val="000000"/>
          <w:sz w:val="28"/>
          <w:szCs w:val="28"/>
          <w:lang w:eastAsia="ru-RU"/>
        </w:rPr>
        <w:t>инвективные</w:t>
      </w:r>
      <w:proofErr w:type="spellEnd"/>
      <w:r w:rsidRPr="00C94E6F">
        <w:rPr>
          <w:rFonts w:ascii="Times New Roman" w:eastAsia="Times New Roman" w:hAnsi="Times New Roman" w:cs="Times New Roman"/>
          <w:color w:val="000000"/>
          <w:sz w:val="28"/>
          <w:szCs w:val="28"/>
          <w:lang w:eastAsia="ru-RU"/>
        </w:rPr>
        <w:t xml:space="preserve"> метафоры и сравнения: </w:t>
      </w:r>
      <w:proofErr w:type="spellStart"/>
      <w:r w:rsidRPr="00C94E6F">
        <w:rPr>
          <w:rFonts w:ascii="Times New Roman" w:eastAsia="Times New Roman" w:hAnsi="Times New Roman" w:cs="Times New Roman"/>
          <w:color w:val="000000"/>
          <w:sz w:val="28"/>
          <w:szCs w:val="28"/>
          <w:lang w:eastAsia="ru-RU"/>
        </w:rPr>
        <w:t>зоометафоры</w:t>
      </w:r>
      <w:proofErr w:type="spellEnd"/>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животное, баран, обезьяна, ястреб</w:t>
      </w:r>
      <w:r w:rsidRPr="00C94E6F">
        <w:rPr>
          <w:rFonts w:ascii="Times New Roman" w:eastAsia="Times New Roman" w:hAnsi="Times New Roman" w:cs="Times New Roman"/>
          <w:color w:val="000000"/>
          <w:sz w:val="28"/>
          <w:szCs w:val="28"/>
          <w:lang w:eastAsia="ru-RU"/>
        </w:rPr>
        <w:t xml:space="preserve"> в значении «сторонник эскалации», </w:t>
      </w:r>
      <w:r w:rsidRPr="00C94E6F">
        <w:rPr>
          <w:rFonts w:ascii="Times New Roman" w:eastAsia="Times New Roman" w:hAnsi="Times New Roman" w:cs="Times New Roman"/>
          <w:i/>
          <w:iCs/>
          <w:color w:val="000000"/>
          <w:sz w:val="28"/>
          <w:szCs w:val="28"/>
          <w:lang w:eastAsia="ru-RU"/>
        </w:rPr>
        <w:t>назойливая муха, тифозная вошь</w:t>
      </w:r>
      <w:r w:rsidRPr="00C94E6F">
        <w:rPr>
          <w:rFonts w:ascii="Times New Roman" w:eastAsia="Times New Roman" w:hAnsi="Times New Roman" w:cs="Times New Roman"/>
          <w:color w:val="000000"/>
          <w:sz w:val="28"/>
          <w:szCs w:val="28"/>
          <w:lang w:eastAsia="ru-RU"/>
        </w:rPr>
        <w:t>), метафоры грязи (</w:t>
      </w:r>
      <w:r w:rsidRPr="00C94E6F">
        <w:rPr>
          <w:rFonts w:ascii="Times New Roman" w:eastAsia="Times New Roman" w:hAnsi="Times New Roman" w:cs="Times New Roman"/>
          <w:i/>
          <w:iCs/>
          <w:color w:val="000000"/>
          <w:sz w:val="28"/>
          <w:szCs w:val="28"/>
          <w:lang w:eastAsia="ru-RU"/>
        </w:rPr>
        <w:t>нечисть</w:t>
      </w:r>
      <w:r w:rsidRPr="00C94E6F">
        <w:rPr>
          <w:rFonts w:ascii="Times New Roman" w:eastAsia="Times New Roman" w:hAnsi="Times New Roman" w:cs="Times New Roman"/>
          <w:color w:val="000000"/>
          <w:sz w:val="28"/>
          <w:szCs w:val="28"/>
          <w:lang w:eastAsia="ru-RU"/>
        </w:rPr>
        <w:t xml:space="preserve">). Некоторые нейтральные лексические средства номинации лиц приобретают негативную оценку в контексте: </w:t>
      </w:r>
      <w:r w:rsidRPr="00C94E6F">
        <w:rPr>
          <w:rFonts w:ascii="Times New Roman" w:eastAsia="Times New Roman" w:hAnsi="Times New Roman" w:cs="Times New Roman"/>
          <w:i/>
          <w:iCs/>
          <w:color w:val="000000"/>
          <w:sz w:val="28"/>
          <w:szCs w:val="28"/>
          <w:lang w:eastAsia="ru-RU"/>
        </w:rPr>
        <w:t xml:space="preserve">…европейские лидеры показывают себя политически несостоятельными </w:t>
      </w:r>
      <w:r w:rsidRPr="00C94E6F">
        <w:rPr>
          <w:rFonts w:ascii="Times New Roman" w:eastAsia="Times New Roman" w:hAnsi="Times New Roman" w:cs="Times New Roman"/>
          <w:b/>
          <w:bCs/>
          <w:i/>
          <w:iCs/>
          <w:color w:val="000000"/>
          <w:sz w:val="28"/>
          <w:szCs w:val="28"/>
          <w:lang w:eastAsia="ru-RU"/>
        </w:rPr>
        <w:t>мечтателями</w:t>
      </w:r>
      <w:r w:rsidRPr="00C94E6F">
        <w:rPr>
          <w:rFonts w:ascii="Times New Roman" w:eastAsia="Times New Roman" w:hAnsi="Times New Roman" w:cs="Times New Roman"/>
          <w:i/>
          <w:iCs/>
          <w:color w:val="000000"/>
          <w:sz w:val="28"/>
          <w:szCs w:val="28"/>
          <w:lang w:eastAsia="ru-RU"/>
        </w:rPr>
        <w:t xml:space="preserve">… / В Совфеде Зеленского и Трампа сравнили с </w:t>
      </w:r>
      <w:r w:rsidRPr="00C94E6F">
        <w:rPr>
          <w:rFonts w:ascii="Times New Roman" w:eastAsia="Times New Roman" w:hAnsi="Times New Roman" w:cs="Times New Roman"/>
          <w:b/>
          <w:bCs/>
          <w:i/>
          <w:iCs/>
          <w:color w:val="000000"/>
          <w:sz w:val="28"/>
          <w:szCs w:val="28"/>
          <w:lang w:eastAsia="ru-RU"/>
        </w:rPr>
        <w:t>вассалом</w:t>
      </w:r>
      <w:r w:rsidRPr="00C94E6F">
        <w:rPr>
          <w:rFonts w:ascii="Times New Roman" w:eastAsia="Times New Roman" w:hAnsi="Times New Roman" w:cs="Times New Roman"/>
          <w:i/>
          <w:iCs/>
          <w:color w:val="000000"/>
          <w:sz w:val="28"/>
          <w:szCs w:val="28"/>
          <w:lang w:eastAsia="ru-RU"/>
        </w:rPr>
        <w:t xml:space="preserve"> и </w:t>
      </w:r>
      <w:r w:rsidRPr="00C94E6F">
        <w:rPr>
          <w:rFonts w:ascii="Times New Roman" w:eastAsia="Times New Roman" w:hAnsi="Times New Roman" w:cs="Times New Roman"/>
          <w:b/>
          <w:bCs/>
          <w:i/>
          <w:iCs/>
          <w:color w:val="000000"/>
          <w:sz w:val="28"/>
          <w:szCs w:val="28"/>
          <w:lang w:eastAsia="ru-RU"/>
        </w:rPr>
        <w:t>хозяином</w:t>
      </w:r>
      <w:r w:rsidRPr="00C94E6F">
        <w:rPr>
          <w:rFonts w:ascii="Times New Roman" w:eastAsia="Times New Roman" w:hAnsi="Times New Roman" w:cs="Times New Roman"/>
          <w:i/>
          <w:iCs/>
          <w:color w:val="000000"/>
          <w:sz w:val="28"/>
          <w:szCs w:val="28"/>
          <w:lang w:eastAsia="ru-RU"/>
        </w:rPr>
        <w:t xml:space="preserve"> / "</w:t>
      </w:r>
      <w:r w:rsidRPr="00C94E6F">
        <w:rPr>
          <w:rFonts w:ascii="Times New Roman" w:eastAsia="Times New Roman" w:hAnsi="Times New Roman" w:cs="Times New Roman"/>
          <w:b/>
          <w:bCs/>
          <w:i/>
          <w:iCs/>
          <w:color w:val="000000"/>
          <w:sz w:val="28"/>
          <w:szCs w:val="28"/>
          <w:lang w:eastAsia="ru-RU"/>
        </w:rPr>
        <w:t>Комика</w:t>
      </w:r>
      <w:r w:rsidRPr="00C94E6F">
        <w:rPr>
          <w:rFonts w:ascii="Times New Roman" w:eastAsia="Times New Roman" w:hAnsi="Times New Roman" w:cs="Times New Roman"/>
          <w:i/>
          <w:iCs/>
          <w:color w:val="000000"/>
          <w:sz w:val="28"/>
          <w:szCs w:val="28"/>
          <w:lang w:eastAsia="ru-RU"/>
        </w:rPr>
        <w:t xml:space="preserve"> не хотят видеть": Зеленского на переговорах заменяет Ермак в костюме Зеленского</w:t>
      </w:r>
      <w:r w:rsidRPr="00C94E6F">
        <w:rPr>
          <w:rFonts w:ascii="Times New Roman" w:eastAsia="Times New Roman" w:hAnsi="Times New Roman" w:cs="Times New Roman"/>
          <w:color w:val="000000"/>
          <w:sz w:val="28"/>
          <w:szCs w:val="28"/>
          <w:lang w:eastAsia="ru-RU"/>
        </w:rPr>
        <w:t xml:space="preserve">. В качестве негативной характеристики лиц также используются лексемы, употребляемые в языке для номинации неодушевлённых предметов, явлений: </w:t>
      </w:r>
      <w:r w:rsidRPr="00C94E6F">
        <w:rPr>
          <w:rFonts w:ascii="Times New Roman" w:eastAsia="Times New Roman" w:hAnsi="Times New Roman" w:cs="Times New Roman"/>
          <w:i/>
          <w:iCs/>
          <w:color w:val="000000"/>
          <w:sz w:val="28"/>
          <w:szCs w:val="28"/>
          <w:lang w:eastAsia="ru-RU"/>
        </w:rPr>
        <w:t xml:space="preserve">В настоящее время Великобритания является </w:t>
      </w:r>
      <w:r w:rsidRPr="00C94E6F">
        <w:rPr>
          <w:rFonts w:ascii="Times New Roman" w:eastAsia="Times New Roman" w:hAnsi="Times New Roman" w:cs="Times New Roman"/>
          <w:b/>
          <w:bCs/>
          <w:i/>
          <w:iCs/>
          <w:color w:val="000000"/>
          <w:sz w:val="28"/>
          <w:szCs w:val="28"/>
          <w:lang w:eastAsia="ru-RU"/>
        </w:rPr>
        <w:t>генератором</w:t>
      </w:r>
      <w:r w:rsidRPr="00C94E6F">
        <w:rPr>
          <w:rFonts w:ascii="Times New Roman" w:eastAsia="Times New Roman" w:hAnsi="Times New Roman" w:cs="Times New Roman"/>
          <w:i/>
          <w:iCs/>
          <w:color w:val="000000"/>
          <w:sz w:val="28"/>
          <w:szCs w:val="28"/>
          <w:lang w:eastAsia="ru-RU"/>
        </w:rPr>
        <w:t xml:space="preserve"> напряженности между РФ и Украиной. / Пит был </w:t>
      </w:r>
      <w:r w:rsidRPr="00C94E6F">
        <w:rPr>
          <w:rFonts w:ascii="Times New Roman" w:eastAsia="Times New Roman" w:hAnsi="Times New Roman" w:cs="Times New Roman"/>
          <w:b/>
          <w:bCs/>
          <w:i/>
          <w:iCs/>
          <w:color w:val="000000"/>
          <w:sz w:val="28"/>
          <w:szCs w:val="28"/>
          <w:lang w:eastAsia="ru-RU"/>
        </w:rPr>
        <w:t>проблемой</w:t>
      </w:r>
      <w:r w:rsidRPr="00C94E6F">
        <w:rPr>
          <w:rFonts w:ascii="Times New Roman" w:eastAsia="Times New Roman" w:hAnsi="Times New Roman" w:cs="Times New Roman"/>
          <w:i/>
          <w:iCs/>
          <w:color w:val="000000"/>
          <w:sz w:val="28"/>
          <w:szCs w:val="28"/>
          <w:lang w:eastAsia="ru-RU"/>
        </w:rPr>
        <w:t xml:space="preserve">, и он остается </w:t>
      </w:r>
      <w:r w:rsidRPr="00C94E6F">
        <w:rPr>
          <w:rFonts w:ascii="Times New Roman" w:eastAsia="Times New Roman" w:hAnsi="Times New Roman" w:cs="Times New Roman"/>
          <w:b/>
          <w:bCs/>
          <w:i/>
          <w:iCs/>
          <w:color w:val="000000"/>
          <w:sz w:val="28"/>
          <w:szCs w:val="28"/>
          <w:lang w:eastAsia="ru-RU"/>
        </w:rPr>
        <w:t>проблемой</w:t>
      </w:r>
      <w:r w:rsidRPr="00C94E6F">
        <w:rPr>
          <w:rFonts w:ascii="Times New Roman" w:eastAsia="Times New Roman" w:hAnsi="Times New Roman" w:cs="Times New Roman"/>
          <w:color w:val="000000"/>
          <w:sz w:val="28"/>
          <w:szCs w:val="28"/>
          <w:lang w:eastAsia="ru-RU"/>
        </w:rPr>
        <w:t xml:space="preserve">. Кроме того, встречаются фразеологизмы с негативной оценкой: </w:t>
      </w:r>
      <w:r w:rsidRPr="00C94E6F">
        <w:rPr>
          <w:rFonts w:ascii="Times New Roman" w:eastAsia="Times New Roman" w:hAnsi="Times New Roman" w:cs="Times New Roman"/>
          <w:i/>
          <w:iCs/>
          <w:color w:val="000000"/>
          <w:sz w:val="28"/>
          <w:szCs w:val="28"/>
          <w:lang w:eastAsia="ru-RU"/>
        </w:rPr>
        <w:t>козёл отпущения, горячая голова</w:t>
      </w:r>
      <w:r w:rsidRPr="00C94E6F">
        <w:rPr>
          <w:rFonts w:ascii="Times New Roman" w:eastAsia="Times New Roman" w:hAnsi="Times New Roman" w:cs="Times New Roman"/>
          <w:color w:val="000000"/>
          <w:sz w:val="28"/>
          <w:szCs w:val="28"/>
          <w:lang w:eastAsia="ru-RU"/>
        </w:rPr>
        <w:t>.</w:t>
      </w:r>
    </w:p>
    <w:p w14:paraId="2F8DEB7D" w14:textId="0729CB17" w:rsidR="00C94E6F" w:rsidRDefault="00C94E6F" w:rsidP="00C94E6F">
      <w:pPr>
        <w:spacing w:after="0" w:line="240" w:lineRule="auto"/>
        <w:ind w:left="-567" w:right="-284" w:firstLine="567"/>
        <w:jc w:val="both"/>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Наконец, отметим, что для реализации стратегии оскорбления </w:t>
      </w:r>
      <w:proofErr w:type="spellStart"/>
      <w:r w:rsidRPr="00C94E6F">
        <w:rPr>
          <w:rFonts w:ascii="Times New Roman" w:eastAsia="Times New Roman" w:hAnsi="Times New Roman" w:cs="Times New Roman"/>
          <w:color w:val="000000"/>
          <w:sz w:val="28"/>
          <w:szCs w:val="28"/>
          <w:lang w:eastAsia="ru-RU"/>
        </w:rPr>
        <w:t>акторами</w:t>
      </w:r>
      <w:proofErr w:type="spellEnd"/>
      <w:r w:rsidRPr="00C94E6F">
        <w:rPr>
          <w:rFonts w:ascii="Times New Roman" w:eastAsia="Times New Roman" w:hAnsi="Times New Roman" w:cs="Times New Roman"/>
          <w:color w:val="000000"/>
          <w:sz w:val="28"/>
          <w:szCs w:val="28"/>
          <w:lang w:eastAsia="ru-RU"/>
        </w:rPr>
        <w:t xml:space="preserve"> новостного и политического дискурсов нередко изобретаются сложные окказиональные номинации: </w:t>
      </w:r>
      <w:r w:rsidRPr="00C94E6F">
        <w:rPr>
          <w:rFonts w:ascii="Times New Roman" w:eastAsia="Times New Roman" w:hAnsi="Times New Roman" w:cs="Times New Roman"/>
          <w:i/>
          <w:iCs/>
          <w:color w:val="000000"/>
          <w:sz w:val="28"/>
          <w:szCs w:val="28"/>
          <w:lang w:eastAsia="ru-RU"/>
        </w:rPr>
        <w:t xml:space="preserve">люди-функции, решала-неудачник, страны-провокаторы, террористическая организация «Украина», мистер «Слишком Поздно», Фон Дер Лжец, </w:t>
      </w:r>
      <w:proofErr w:type="spellStart"/>
      <w:r w:rsidRPr="00C94E6F">
        <w:rPr>
          <w:rFonts w:ascii="Times New Roman" w:eastAsia="Times New Roman" w:hAnsi="Times New Roman" w:cs="Times New Roman"/>
          <w:i/>
          <w:iCs/>
          <w:color w:val="000000"/>
          <w:sz w:val="28"/>
          <w:szCs w:val="28"/>
          <w:lang w:eastAsia="ru-RU"/>
        </w:rPr>
        <w:t>укронацист</w:t>
      </w:r>
      <w:proofErr w:type="spellEnd"/>
      <w:r w:rsidRPr="00C94E6F">
        <w:rPr>
          <w:rFonts w:ascii="Times New Roman" w:eastAsia="Times New Roman" w:hAnsi="Times New Roman" w:cs="Times New Roman"/>
          <w:i/>
          <w:iCs/>
          <w:color w:val="000000"/>
          <w:sz w:val="28"/>
          <w:szCs w:val="28"/>
          <w:lang w:eastAsia="ru-RU"/>
        </w:rPr>
        <w:t xml:space="preserve">, </w:t>
      </w:r>
      <w:proofErr w:type="spellStart"/>
      <w:r w:rsidRPr="00C94E6F">
        <w:rPr>
          <w:rFonts w:ascii="Times New Roman" w:eastAsia="Times New Roman" w:hAnsi="Times New Roman" w:cs="Times New Roman"/>
          <w:i/>
          <w:iCs/>
          <w:color w:val="000000"/>
          <w:sz w:val="28"/>
          <w:szCs w:val="28"/>
          <w:lang w:eastAsia="ru-RU"/>
        </w:rPr>
        <w:t>укрофюрер</w:t>
      </w:r>
      <w:proofErr w:type="spellEnd"/>
      <w:r w:rsidRPr="00C94E6F">
        <w:rPr>
          <w:rFonts w:ascii="Times New Roman" w:eastAsia="Times New Roman" w:hAnsi="Times New Roman" w:cs="Times New Roman"/>
          <w:color w:val="000000"/>
          <w:sz w:val="28"/>
          <w:szCs w:val="28"/>
          <w:lang w:eastAsia="ru-RU"/>
        </w:rPr>
        <w:t>.</w:t>
      </w:r>
    </w:p>
    <w:p w14:paraId="6960D9E4"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p>
    <w:p w14:paraId="728FED94" w14:textId="54C6924D" w:rsidR="00C94E6F" w:rsidRPr="00C94E6F" w:rsidRDefault="00C94E6F" w:rsidP="00C94E6F">
      <w:pPr>
        <w:spacing w:after="0" w:line="240" w:lineRule="auto"/>
        <w:ind w:left="-567" w:right="-284" w:firstLine="567"/>
        <w:jc w:val="both"/>
        <w:outlineLvl w:val="2"/>
        <w:rPr>
          <w:rFonts w:ascii="Times New Roman" w:eastAsia="Times New Roman" w:hAnsi="Times New Roman" w:cs="Times New Roman"/>
          <w:b/>
          <w:bCs/>
          <w:sz w:val="27"/>
          <w:szCs w:val="27"/>
          <w:lang w:eastAsia="ru-RU"/>
        </w:rPr>
      </w:pPr>
      <w:r w:rsidRPr="00C94E6F">
        <w:rPr>
          <w:rFonts w:ascii="Times New Roman" w:eastAsia="Times New Roman" w:hAnsi="Times New Roman" w:cs="Times New Roman"/>
          <w:b/>
          <w:bCs/>
          <w:color w:val="000000"/>
          <w:sz w:val="28"/>
          <w:szCs w:val="28"/>
          <w:lang w:eastAsia="ru-RU"/>
        </w:rPr>
        <w:t>2. Стратегия «блистательная неопределённость»</w:t>
      </w:r>
    </w:p>
    <w:p w14:paraId="169A386F"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Данная стратегия заключается в использовании пропагандистом слов или словосочетаний, связанных с некоторыми важными для данного социума и для читателей ценностями – </w:t>
      </w:r>
      <w:proofErr w:type="spellStart"/>
      <w:r w:rsidRPr="00C94E6F">
        <w:rPr>
          <w:rFonts w:ascii="Times New Roman" w:eastAsia="Times New Roman" w:hAnsi="Times New Roman" w:cs="Times New Roman"/>
          <w:color w:val="000000"/>
          <w:sz w:val="28"/>
          <w:szCs w:val="28"/>
          <w:lang w:eastAsia="ru-RU"/>
        </w:rPr>
        <w:t>аксиологемами</w:t>
      </w:r>
      <w:proofErr w:type="spellEnd"/>
      <w:r w:rsidRPr="00C94E6F">
        <w:rPr>
          <w:rFonts w:ascii="Times New Roman" w:eastAsia="Times New Roman" w:hAnsi="Times New Roman" w:cs="Times New Roman"/>
          <w:color w:val="000000"/>
          <w:sz w:val="28"/>
          <w:szCs w:val="28"/>
          <w:lang w:eastAsia="ru-RU"/>
        </w:rPr>
        <w:t xml:space="preserve">. В политическом дискурсе ряд </w:t>
      </w:r>
      <w:proofErr w:type="spellStart"/>
      <w:r w:rsidRPr="00C94E6F">
        <w:rPr>
          <w:rFonts w:ascii="Times New Roman" w:eastAsia="Times New Roman" w:hAnsi="Times New Roman" w:cs="Times New Roman"/>
          <w:color w:val="000000"/>
          <w:sz w:val="28"/>
          <w:szCs w:val="28"/>
          <w:lang w:eastAsia="ru-RU"/>
        </w:rPr>
        <w:t>аксиологем</w:t>
      </w:r>
      <w:proofErr w:type="spellEnd"/>
      <w:r w:rsidRPr="00C94E6F">
        <w:rPr>
          <w:rFonts w:ascii="Times New Roman" w:eastAsia="Times New Roman" w:hAnsi="Times New Roman" w:cs="Times New Roman"/>
          <w:color w:val="000000"/>
          <w:sz w:val="28"/>
          <w:szCs w:val="28"/>
          <w:lang w:eastAsia="ru-RU"/>
        </w:rPr>
        <w:t xml:space="preserve"> приобретают статус идеологем, то есть становятся ценностями, важными для данных политических </w:t>
      </w:r>
      <w:proofErr w:type="spellStart"/>
      <w:r w:rsidRPr="00C94E6F">
        <w:rPr>
          <w:rFonts w:ascii="Times New Roman" w:eastAsia="Times New Roman" w:hAnsi="Times New Roman" w:cs="Times New Roman"/>
          <w:color w:val="000000"/>
          <w:sz w:val="28"/>
          <w:szCs w:val="28"/>
          <w:lang w:eastAsia="ru-RU"/>
        </w:rPr>
        <w:t>акторов</w:t>
      </w:r>
      <w:proofErr w:type="spellEnd"/>
      <w:r w:rsidRPr="00C94E6F">
        <w:rPr>
          <w:rFonts w:ascii="Times New Roman" w:eastAsia="Times New Roman" w:hAnsi="Times New Roman" w:cs="Times New Roman"/>
          <w:color w:val="000000"/>
          <w:sz w:val="28"/>
          <w:szCs w:val="28"/>
          <w:lang w:eastAsia="ru-RU"/>
        </w:rPr>
        <w:t xml:space="preserve"> и групп. Таким образом, основным речевым приёмом стратегии «блистательная определённость» является использование аксиологически и идеологически маркированной лексики.</w:t>
      </w:r>
    </w:p>
    <w:p w14:paraId="3573C2EE"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В новостном дискурсе чаще всего используется апелляция к ценности «мир» (в значении бесконфликтного сосуществования) с помощью непосредственно лексемы </w:t>
      </w:r>
      <w:r w:rsidRPr="00C94E6F">
        <w:rPr>
          <w:rFonts w:ascii="Times New Roman" w:eastAsia="Times New Roman" w:hAnsi="Times New Roman" w:cs="Times New Roman"/>
          <w:i/>
          <w:iCs/>
          <w:color w:val="000000"/>
          <w:sz w:val="28"/>
          <w:szCs w:val="28"/>
          <w:lang w:eastAsia="ru-RU"/>
        </w:rPr>
        <w:lastRenderedPageBreak/>
        <w:t xml:space="preserve">мир </w:t>
      </w:r>
      <w:r w:rsidRPr="00C94E6F">
        <w:rPr>
          <w:rFonts w:ascii="Times New Roman" w:eastAsia="Times New Roman" w:hAnsi="Times New Roman" w:cs="Times New Roman"/>
          <w:color w:val="000000"/>
          <w:sz w:val="28"/>
          <w:szCs w:val="28"/>
          <w:lang w:eastAsia="ru-RU"/>
        </w:rPr>
        <w:t xml:space="preserve">и производных слов и словосочетаний: </w:t>
      </w:r>
      <w:r w:rsidRPr="00C94E6F">
        <w:rPr>
          <w:rFonts w:ascii="Times New Roman" w:eastAsia="Times New Roman" w:hAnsi="Times New Roman" w:cs="Times New Roman"/>
          <w:i/>
          <w:iCs/>
          <w:color w:val="000000"/>
          <w:sz w:val="28"/>
          <w:szCs w:val="28"/>
          <w:lang w:eastAsia="ru-RU"/>
        </w:rPr>
        <w:t xml:space="preserve">мирное урегулирование, мирная жизнь, мирное разрешение, мирное русло, миротворческие усилия: В ходе встречи лидеры подтвердили свою поддержку усилиям президента Трампа по достижению справедливого и прочного </w:t>
      </w:r>
      <w:r w:rsidRPr="00C94E6F">
        <w:rPr>
          <w:rFonts w:ascii="Times New Roman" w:eastAsia="Times New Roman" w:hAnsi="Times New Roman" w:cs="Times New Roman"/>
          <w:b/>
          <w:bCs/>
          <w:i/>
          <w:iCs/>
          <w:color w:val="000000"/>
          <w:sz w:val="28"/>
          <w:szCs w:val="28"/>
          <w:lang w:eastAsia="ru-RU"/>
        </w:rPr>
        <w:t>мира</w:t>
      </w:r>
      <w:r w:rsidRPr="00C94E6F">
        <w:rPr>
          <w:rFonts w:ascii="Times New Roman" w:eastAsia="Times New Roman" w:hAnsi="Times New Roman" w:cs="Times New Roman"/>
          <w:i/>
          <w:iCs/>
          <w:color w:val="000000"/>
          <w:sz w:val="28"/>
          <w:szCs w:val="28"/>
          <w:lang w:eastAsia="ru-RU"/>
        </w:rPr>
        <w:t>, способного гарантировать безопасность</w:t>
      </w:r>
      <w:r w:rsidRPr="00C94E6F">
        <w:rPr>
          <w:rFonts w:ascii="Times New Roman" w:eastAsia="Times New Roman" w:hAnsi="Times New Roman" w:cs="Times New Roman"/>
          <w:color w:val="000000"/>
          <w:sz w:val="28"/>
          <w:szCs w:val="28"/>
          <w:lang w:eastAsia="ru-RU"/>
        </w:rPr>
        <w:t xml:space="preserve">. / </w:t>
      </w:r>
      <w:r w:rsidRPr="00C94E6F">
        <w:rPr>
          <w:rFonts w:ascii="Times New Roman" w:eastAsia="Times New Roman" w:hAnsi="Times New Roman" w:cs="Times New Roman"/>
          <w:i/>
          <w:iCs/>
          <w:color w:val="000000"/>
          <w:sz w:val="28"/>
          <w:szCs w:val="28"/>
          <w:lang w:eastAsia="ru-RU"/>
        </w:rPr>
        <w:t xml:space="preserve">Американский госсекретарь заявил о важности «консолидации складывающихся предпосылок для начала переговоров» для того, чтобы прийти к </w:t>
      </w:r>
      <w:r w:rsidRPr="00C94E6F">
        <w:rPr>
          <w:rFonts w:ascii="Times New Roman" w:eastAsia="Times New Roman" w:hAnsi="Times New Roman" w:cs="Times New Roman"/>
          <w:b/>
          <w:bCs/>
          <w:i/>
          <w:iCs/>
          <w:color w:val="000000"/>
          <w:sz w:val="28"/>
          <w:szCs w:val="28"/>
          <w:lang w:eastAsia="ru-RU"/>
        </w:rPr>
        <w:t>мирному урегулированию</w:t>
      </w:r>
      <w:r w:rsidRPr="00C94E6F">
        <w:rPr>
          <w:rFonts w:ascii="Times New Roman" w:eastAsia="Times New Roman" w:hAnsi="Times New Roman" w:cs="Times New Roman"/>
          <w:i/>
          <w:iCs/>
          <w:color w:val="000000"/>
          <w:sz w:val="28"/>
          <w:szCs w:val="28"/>
          <w:lang w:eastAsia="ru-RU"/>
        </w:rPr>
        <w:t>.</w:t>
      </w:r>
      <w:r w:rsidRPr="00C94E6F">
        <w:rPr>
          <w:rFonts w:ascii="Times New Roman" w:eastAsia="Times New Roman" w:hAnsi="Times New Roman" w:cs="Times New Roman"/>
          <w:color w:val="000000"/>
          <w:sz w:val="28"/>
          <w:szCs w:val="28"/>
          <w:lang w:eastAsia="ru-RU"/>
        </w:rPr>
        <w:t xml:space="preserve"> Также подчёркивается важность дипломатии, дипломатического урегулирования конфликтов с помощью номинаций </w:t>
      </w:r>
      <w:r w:rsidRPr="00C94E6F">
        <w:rPr>
          <w:rFonts w:ascii="Times New Roman" w:eastAsia="Times New Roman" w:hAnsi="Times New Roman" w:cs="Times New Roman"/>
          <w:i/>
          <w:iCs/>
          <w:color w:val="000000"/>
          <w:sz w:val="28"/>
          <w:szCs w:val="28"/>
          <w:lang w:eastAsia="ru-RU"/>
        </w:rPr>
        <w:t xml:space="preserve">дипломатия, дипломатический, политико-дипломатический, дипломатическое урегулирование: </w:t>
      </w:r>
      <w:proofErr w:type="spellStart"/>
      <w:r w:rsidRPr="00C94E6F">
        <w:rPr>
          <w:rFonts w:ascii="Times New Roman" w:eastAsia="Times New Roman" w:hAnsi="Times New Roman" w:cs="Times New Roman"/>
          <w:i/>
          <w:iCs/>
          <w:color w:val="000000"/>
          <w:sz w:val="28"/>
          <w:szCs w:val="28"/>
          <w:lang w:eastAsia="ru-RU"/>
        </w:rPr>
        <w:t>Рубио</w:t>
      </w:r>
      <w:proofErr w:type="spellEnd"/>
      <w:r w:rsidRPr="00C94E6F">
        <w:rPr>
          <w:rFonts w:ascii="Times New Roman" w:eastAsia="Times New Roman" w:hAnsi="Times New Roman" w:cs="Times New Roman"/>
          <w:i/>
          <w:iCs/>
          <w:color w:val="000000"/>
          <w:sz w:val="28"/>
          <w:szCs w:val="28"/>
          <w:lang w:eastAsia="ru-RU"/>
        </w:rPr>
        <w:t xml:space="preserve"> также напомнил, что президент Трамп — приверженец идеи о </w:t>
      </w:r>
      <w:r w:rsidRPr="00C94E6F">
        <w:rPr>
          <w:rFonts w:ascii="Times New Roman" w:eastAsia="Times New Roman" w:hAnsi="Times New Roman" w:cs="Times New Roman"/>
          <w:b/>
          <w:bCs/>
          <w:i/>
          <w:iCs/>
          <w:color w:val="000000"/>
          <w:sz w:val="28"/>
          <w:szCs w:val="28"/>
          <w:lang w:eastAsia="ru-RU"/>
        </w:rPr>
        <w:t>дипломатическом</w:t>
      </w:r>
      <w:r w:rsidRPr="00C94E6F">
        <w:rPr>
          <w:rFonts w:ascii="Times New Roman" w:eastAsia="Times New Roman" w:hAnsi="Times New Roman" w:cs="Times New Roman"/>
          <w:i/>
          <w:iCs/>
          <w:color w:val="000000"/>
          <w:sz w:val="28"/>
          <w:szCs w:val="28"/>
          <w:lang w:eastAsia="ru-RU"/>
        </w:rPr>
        <w:t xml:space="preserve"> решении конфликта.</w:t>
      </w:r>
    </w:p>
    <w:p w14:paraId="3509FEAD"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Также важной ценностью оказывается «верховенство права, закона», выраженной с помощью группы аксиологически маркированных сочетаний </w:t>
      </w:r>
      <w:r w:rsidRPr="00C94E6F">
        <w:rPr>
          <w:rFonts w:ascii="Times New Roman" w:eastAsia="Times New Roman" w:hAnsi="Times New Roman" w:cs="Times New Roman"/>
          <w:i/>
          <w:iCs/>
          <w:color w:val="000000"/>
          <w:sz w:val="28"/>
          <w:szCs w:val="28"/>
          <w:lang w:eastAsia="ru-RU"/>
        </w:rPr>
        <w:t xml:space="preserve">международное право, права человека, права и свободы человека, верховенство закона: Россия и Таджикистан привержены принципам верховенства </w:t>
      </w:r>
      <w:r w:rsidRPr="00C94E6F">
        <w:rPr>
          <w:rFonts w:ascii="Times New Roman" w:eastAsia="Times New Roman" w:hAnsi="Times New Roman" w:cs="Times New Roman"/>
          <w:b/>
          <w:bCs/>
          <w:i/>
          <w:iCs/>
          <w:color w:val="000000"/>
          <w:sz w:val="28"/>
          <w:szCs w:val="28"/>
          <w:lang w:eastAsia="ru-RU"/>
        </w:rPr>
        <w:t>международного права</w:t>
      </w:r>
      <w:r w:rsidRPr="00C94E6F">
        <w:rPr>
          <w:rFonts w:ascii="Times New Roman" w:eastAsia="Times New Roman" w:hAnsi="Times New Roman" w:cs="Times New Roman"/>
          <w:i/>
          <w:iCs/>
          <w:color w:val="000000"/>
          <w:sz w:val="28"/>
          <w:szCs w:val="28"/>
          <w:lang w:eastAsia="ru-RU"/>
        </w:rPr>
        <w:t>, суверенитета, невмешательства во внутренние дела</w:t>
      </w:r>
      <w:r w:rsidRPr="00C94E6F">
        <w:rPr>
          <w:rFonts w:ascii="Times New Roman" w:eastAsia="Times New Roman" w:hAnsi="Times New Roman" w:cs="Times New Roman"/>
          <w:color w:val="000000"/>
          <w:sz w:val="28"/>
          <w:szCs w:val="28"/>
          <w:lang w:eastAsia="ru-RU"/>
        </w:rPr>
        <w:t xml:space="preserve">. Также как важная для данного дискурса ценность выступает «демократия», что выражается лексемами </w:t>
      </w:r>
      <w:r w:rsidRPr="00C94E6F">
        <w:rPr>
          <w:rFonts w:ascii="Times New Roman" w:eastAsia="Times New Roman" w:hAnsi="Times New Roman" w:cs="Times New Roman"/>
          <w:i/>
          <w:iCs/>
          <w:color w:val="000000"/>
          <w:sz w:val="28"/>
          <w:szCs w:val="28"/>
          <w:lang w:eastAsia="ru-RU"/>
        </w:rPr>
        <w:t>демократия, демократический</w:t>
      </w:r>
      <w:r w:rsidRPr="00C94E6F">
        <w:rPr>
          <w:rFonts w:ascii="Times New Roman" w:eastAsia="Times New Roman" w:hAnsi="Times New Roman" w:cs="Times New Roman"/>
          <w:color w:val="000000"/>
          <w:sz w:val="28"/>
          <w:szCs w:val="28"/>
          <w:lang w:eastAsia="ru-RU"/>
        </w:rPr>
        <w:t xml:space="preserve"> и сочетаниями </w:t>
      </w:r>
      <w:r w:rsidRPr="00C94E6F">
        <w:rPr>
          <w:rFonts w:ascii="Times New Roman" w:eastAsia="Times New Roman" w:hAnsi="Times New Roman" w:cs="Times New Roman"/>
          <w:i/>
          <w:iCs/>
          <w:color w:val="000000"/>
          <w:sz w:val="28"/>
          <w:szCs w:val="28"/>
          <w:lang w:eastAsia="ru-RU"/>
        </w:rPr>
        <w:t xml:space="preserve">демократические принципы, демократические основы: Российские власти неоднократно указывали, что решение крымчан было </w:t>
      </w:r>
      <w:r w:rsidRPr="00C94E6F">
        <w:rPr>
          <w:rFonts w:ascii="Times New Roman" w:eastAsia="Times New Roman" w:hAnsi="Times New Roman" w:cs="Times New Roman"/>
          <w:b/>
          <w:bCs/>
          <w:i/>
          <w:iCs/>
          <w:color w:val="000000"/>
          <w:sz w:val="28"/>
          <w:szCs w:val="28"/>
          <w:lang w:eastAsia="ru-RU"/>
        </w:rPr>
        <w:t>демократическим</w:t>
      </w:r>
      <w:r w:rsidRPr="00C94E6F">
        <w:rPr>
          <w:rFonts w:ascii="Times New Roman" w:eastAsia="Times New Roman" w:hAnsi="Times New Roman" w:cs="Times New Roman"/>
          <w:i/>
          <w:iCs/>
          <w:color w:val="000000"/>
          <w:sz w:val="28"/>
          <w:szCs w:val="28"/>
          <w:lang w:eastAsia="ru-RU"/>
        </w:rPr>
        <w:t xml:space="preserve"> и соответствует Уставу ООН.</w:t>
      </w:r>
      <w:r w:rsidRPr="00C94E6F">
        <w:rPr>
          <w:rFonts w:ascii="Times New Roman" w:eastAsia="Times New Roman" w:hAnsi="Times New Roman" w:cs="Times New Roman"/>
          <w:color w:val="000000"/>
          <w:sz w:val="28"/>
          <w:szCs w:val="28"/>
          <w:lang w:eastAsia="ru-RU"/>
        </w:rPr>
        <w:t xml:space="preserve"> Кроме того, </w:t>
      </w:r>
      <w:proofErr w:type="spellStart"/>
      <w:r w:rsidRPr="00C94E6F">
        <w:rPr>
          <w:rFonts w:ascii="Times New Roman" w:eastAsia="Times New Roman" w:hAnsi="Times New Roman" w:cs="Times New Roman"/>
          <w:color w:val="000000"/>
          <w:sz w:val="28"/>
          <w:szCs w:val="28"/>
          <w:lang w:eastAsia="ru-RU"/>
        </w:rPr>
        <w:t>акторы</w:t>
      </w:r>
      <w:proofErr w:type="spellEnd"/>
      <w:r w:rsidRPr="00C94E6F">
        <w:rPr>
          <w:rFonts w:ascii="Times New Roman" w:eastAsia="Times New Roman" w:hAnsi="Times New Roman" w:cs="Times New Roman"/>
          <w:color w:val="000000"/>
          <w:sz w:val="28"/>
          <w:szCs w:val="28"/>
          <w:lang w:eastAsia="ru-RU"/>
        </w:rPr>
        <w:t xml:space="preserve"> дискурса апеллируют к ценности «история» с помощью номинаций </w:t>
      </w:r>
      <w:r w:rsidRPr="00C94E6F">
        <w:rPr>
          <w:rFonts w:ascii="Times New Roman" w:eastAsia="Times New Roman" w:hAnsi="Times New Roman" w:cs="Times New Roman"/>
          <w:i/>
          <w:iCs/>
          <w:color w:val="000000"/>
          <w:sz w:val="28"/>
          <w:szCs w:val="28"/>
          <w:lang w:eastAsia="ru-RU"/>
        </w:rPr>
        <w:t>история, историческая память, историческая справедливость, историческая правда</w:t>
      </w:r>
      <w:r w:rsidRPr="00C94E6F">
        <w:rPr>
          <w:rFonts w:ascii="Times New Roman" w:eastAsia="Times New Roman" w:hAnsi="Times New Roman" w:cs="Times New Roman"/>
          <w:color w:val="000000"/>
          <w:sz w:val="28"/>
          <w:szCs w:val="28"/>
          <w:lang w:eastAsia="ru-RU"/>
        </w:rPr>
        <w:t xml:space="preserve">, а также лексемы </w:t>
      </w:r>
      <w:r w:rsidRPr="00C94E6F">
        <w:rPr>
          <w:rFonts w:ascii="Times New Roman" w:eastAsia="Times New Roman" w:hAnsi="Times New Roman" w:cs="Times New Roman"/>
          <w:i/>
          <w:iCs/>
          <w:color w:val="000000"/>
          <w:sz w:val="28"/>
          <w:szCs w:val="28"/>
          <w:lang w:eastAsia="ru-RU"/>
        </w:rPr>
        <w:t xml:space="preserve">память: В Пекине подчеркивают важность соблюдения принципов справедливости и </w:t>
      </w:r>
      <w:r w:rsidRPr="00C94E6F">
        <w:rPr>
          <w:rFonts w:ascii="Times New Roman" w:eastAsia="Times New Roman" w:hAnsi="Times New Roman" w:cs="Times New Roman"/>
          <w:b/>
          <w:bCs/>
          <w:i/>
          <w:iCs/>
          <w:color w:val="000000"/>
          <w:sz w:val="28"/>
          <w:szCs w:val="28"/>
          <w:lang w:eastAsia="ru-RU"/>
        </w:rPr>
        <w:t>исторической правды</w:t>
      </w:r>
      <w:r w:rsidRPr="00C94E6F">
        <w:rPr>
          <w:rFonts w:ascii="Times New Roman" w:eastAsia="Times New Roman" w:hAnsi="Times New Roman" w:cs="Times New Roman"/>
          <w:i/>
          <w:iCs/>
          <w:color w:val="000000"/>
          <w:sz w:val="28"/>
          <w:szCs w:val="28"/>
          <w:lang w:eastAsia="ru-RU"/>
        </w:rPr>
        <w:t xml:space="preserve"> в торгово-экономических отношениях. </w:t>
      </w:r>
      <w:r w:rsidRPr="00C94E6F">
        <w:rPr>
          <w:rFonts w:ascii="Times New Roman" w:eastAsia="Times New Roman" w:hAnsi="Times New Roman" w:cs="Times New Roman"/>
          <w:color w:val="000000"/>
          <w:sz w:val="28"/>
          <w:szCs w:val="28"/>
          <w:lang w:eastAsia="ru-RU"/>
        </w:rPr>
        <w:t xml:space="preserve">Наконец, в ряде случаев происходит апелляция к важности моральных и культурных ценностей. Это маркировано словами </w:t>
      </w:r>
      <w:r w:rsidRPr="00C94E6F">
        <w:rPr>
          <w:rFonts w:ascii="Times New Roman" w:eastAsia="Times New Roman" w:hAnsi="Times New Roman" w:cs="Times New Roman"/>
          <w:i/>
          <w:iCs/>
          <w:color w:val="000000"/>
          <w:sz w:val="28"/>
          <w:szCs w:val="28"/>
          <w:lang w:eastAsia="ru-RU"/>
        </w:rPr>
        <w:t>ценность, мораль</w:t>
      </w:r>
      <w:r w:rsidRPr="00C94E6F">
        <w:rPr>
          <w:rFonts w:ascii="Times New Roman" w:eastAsia="Times New Roman" w:hAnsi="Times New Roman" w:cs="Times New Roman"/>
          <w:color w:val="000000"/>
          <w:sz w:val="28"/>
          <w:szCs w:val="28"/>
          <w:lang w:eastAsia="ru-RU"/>
        </w:rPr>
        <w:t xml:space="preserve"> и словосочетаниями</w:t>
      </w:r>
      <w:r w:rsidRPr="00C94E6F">
        <w:rPr>
          <w:rFonts w:ascii="Times New Roman" w:eastAsia="Times New Roman" w:hAnsi="Times New Roman" w:cs="Times New Roman"/>
          <w:i/>
          <w:iCs/>
          <w:color w:val="000000"/>
          <w:sz w:val="28"/>
          <w:szCs w:val="28"/>
          <w:lang w:eastAsia="ru-RU"/>
        </w:rPr>
        <w:t xml:space="preserve"> традиционные ценности, религиозные ценности, исконные ценности, человеческие ценности: Представитель МВД пояснила, что немец решил переехать, поскольку разделяет </w:t>
      </w:r>
      <w:r w:rsidRPr="00C94E6F">
        <w:rPr>
          <w:rFonts w:ascii="Times New Roman" w:eastAsia="Times New Roman" w:hAnsi="Times New Roman" w:cs="Times New Roman"/>
          <w:b/>
          <w:bCs/>
          <w:i/>
          <w:iCs/>
          <w:color w:val="000000"/>
          <w:sz w:val="28"/>
          <w:szCs w:val="28"/>
          <w:lang w:eastAsia="ru-RU"/>
        </w:rPr>
        <w:t>традиционные российские ценности</w:t>
      </w:r>
      <w:r w:rsidRPr="00C94E6F">
        <w:rPr>
          <w:rFonts w:ascii="Times New Roman" w:eastAsia="Times New Roman" w:hAnsi="Times New Roman" w:cs="Times New Roman"/>
          <w:i/>
          <w:iCs/>
          <w:color w:val="000000"/>
          <w:sz w:val="28"/>
          <w:szCs w:val="28"/>
          <w:lang w:eastAsia="ru-RU"/>
        </w:rPr>
        <w:t>… </w:t>
      </w:r>
    </w:p>
    <w:p w14:paraId="5B7C00FF" w14:textId="4393E3EF" w:rsidR="00C94E6F" w:rsidRDefault="00C94E6F" w:rsidP="00C94E6F">
      <w:pPr>
        <w:spacing w:after="0" w:line="240" w:lineRule="auto"/>
        <w:ind w:left="-567" w:right="-284" w:firstLine="567"/>
        <w:jc w:val="both"/>
        <w:rPr>
          <w:rFonts w:ascii="Times New Roman" w:eastAsia="Times New Roman" w:hAnsi="Times New Roman" w:cs="Times New Roman"/>
          <w:i/>
          <w:iCs/>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Кроме того, в новостном дискурсе используются лексемы, маркирующие различные общечеловеческие ценности: </w:t>
      </w:r>
      <w:r w:rsidRPr="00C94E6F">
        <w:rPr>
          <w:rFonts w:ascii="Times New Roman" w:eastAsia="Times New Roman" w:hAnsi="Times New Roman" w:cs="Times New Roman"/>
          <w:i/>
          <w:iCs/>
          <w:color w:val="000000"/>
          <w:sz w:val="28"/>
          <w:szCs w:val="28"/>
          <w:lang w:eastAsia="ru-RU"/>
        </w:rPr>
        <w:t>справедливость, равенство, дружба, суверенитет, единство, патриотизм, стабильность, процветание, свобода</w:t>
      </w:r>
      <w:r w:rsidRPr="00C94E6F">
        <w:rPr>
          <w:rFonts w:ascii="Times New Roman" w:eastAsia="Times New Roman" w:hAnsi="Times New Roman" w:cs="Times New Roman"/>
          <w:color w:val="000000"/>
          <w:sz w:val="28"/>
          <w:szCs w:val="28"/>
          <w:lang w:eastAsia="ru-RU"/>
        </w:rPr>
        <w:t xml:space="preserve"> и другие:</w:t>
      </w:r>
      <w:r w:rsidRPr="00C94E6F">
        <w:rPr>
          <w:rFonts w:ascii="Times New Roman" w:eastAsia="Times New Roman" w:hAnsi="Times New Roman" w:cs="Times New Roman"/>
          <w:i/>
          <w:iCs/>
          <w:color w:val="000000"/>
          <w:sz w:val="28"/>
          <w:szCs w:val="28"/>
          <w:lang w:eastAsia="ru-RU"/>
        </w:rPr>
        <w:t xml:space="preserve"> Сам Бауэр отметил, что для него важны ценности, где "есть отец и мать, упорный </w:t>
      </w:r>
      <w:r w:rsidRPr="00C94E6F">
        <w:rPr>
          <w:rFonts w:ascii="Times New Roman" w:eastAsia="Times New Roman" w:hAnsi="Times New Roman" w:cs="Times New Roman"/>
          <w:b/>
          <w:bCs/>
          <w:i/>
          <w:iCs/>
          <w:color w:val="000000"/>
          <w:sz w:val="28"/>
          <w:szCs w:val="28"/>
          <w:lang w:eastAsia="ru-RU"/>
        </w:rPr>
        <w:t>труд</w:t>
      </w:r>
      <w:r w:rsidRPr="00C94E6F">
        <w:rPr>
          <w:rFonts w:ascii="Times New Roman" w:eastAsia="Times New Roman" w:hAnsi="Times New Roman" w:cs="Times New Roman"/>
          <w:i/>
          <w:iCs/>
          <w:color w:val="000000"/>
          <w:sz w:val="28"/>
          <w:szCs w:val="28"/>
          <w:lang w:eastAsia="ru-RU"/>
        </w:rPr>
        <w:t xml:space="preserve"> ради общего </w:t>
      </w:r>
      <w:r w:rsidRPr="00C94E6F">
        <w:rPr>
          <w:rFonts w:ascii="Times New Roman" w:eastAsia="Times New Roman" w:hAnsi="Times New Roman" w:cs="Times New Roman"/>
          <w:b/>
          <w:bCs/>
          <w:i/>
          <w:iCs/>
          <w:color w:val="000000"/>
          <w:sz w:val="28"/>
          <w:szCs w:val="28"/>
          <w:lang w:eastAsia="ru-RU"/>
        </w:rPr>
        <w:t>развития</w:t>
      </w:r>
      <w:r w:rsidRPr="00C94E6F">
        <w:rPr>
          <w:rFonts w:ascii="Times New Roman" w:eastAsia="Times New Roman" w:hAnsi="Times New Roman" w:cs="Times New Roman"/>
          <w:i/>
          <w:iCs/>
          <w:color w:val="000000"/>
          <w:sz w:val="28"/>
          <w:szCs w:val="28"/>
          <w:lang w:eastAsia="ru-RU"/>
        </w:rPr>
        <w:t xml:space="preserve">, </w:t>
      </w:r>
      <w:r w:rsidRPr="00C94E6F">
        <w:rPr>
          <w:rFonts w:ascii="Times New Roman" w:eastAsia="Times New Roman" w:hAnsi="Times New Roman" w:cs="Times New Roman"/>
          <w:b/>
          <w:bCs/>
          <w:i/>
          <w:iCs/>
          <w:color w:val="000000"/>
          <w:sz w:val="28"/>
          <w:szCs w:val="28"/>
          <w:lang w:eastAsia="ru-RU"/>
        </w:rPr>
        <w:t>патриотизм</w:t>
      </w:r>
      <w:r w:rsidRPr="00C94E6F">
        <w:rPr>
          <w:rFonts w:ascii="Times New Roman" w:eastAsia="Times New Roman" w:hAnsi="Times New Roman" w:cs="Times New Roman"/>
          <w:i/>
          <w:iCs/>
          <w:color w:val="000000"/>
          <w:sz w:val="28"/>
          <w:szCs w:val="28"/>
          <w:lang w:eastAsia="ru-RU"/>
        </w:rPr>
        <w:t xml:space="preserve">, </w:t>
      </w:r>
      <w:r w:rsidRPr="00C94E6F">
        <w:rPr>
          <w:rFonts w:ascii="Times New Roman" w:eastAsia="Times New Roman" w:hAnsi="Times New Roman" w:cs="Times New Roman"/>
          <w:b/>
          <w:bCs/>
          <w:i/>
          <w:iCs/>
          <w:color w:val="000000"/>
          <w:sz w:val="28"/>
          <w:szCs w:val="28"/>
          <w:lang w:eastAsia="ru-RU"/>
        </w:rPr>
        <w:t xml:space="preserve">справедливость </w:t>
      </w:r>
      <w:r w:rsidRPr="00C94E6F">
        <w:rPr>
          <w:rFonts w:ascii="Times New Roman" w:eastAsia="Times New Roman" w:hAnsi="Times New Roman" w:cs="Times New Roman"/>
          <w:i/>
          <w:iCs/>
          <w:color w:val="000000"/>
          <w:sz w:val="28"/>
          <w:szCs w:val="28"/>
          <w:lang w:eastAsia="ru-RU"/>
        </w:rPr>
        <w:t xml:space="preserve">и </w:t>
      </w:r>
      <w:r w:rsidRPr="00C94E6F">
        <w:rPr>
          <w:rFonts w:ascii="Times New Roman" w:eastAsia="Times New Roman" w:hAnsi="Times New Roman" w:cs="Times New Roman"/>
          <w:b/>
          <w:bCs/>
          <w:i/>
          <w:iCs/>
          <w:color w:val="000000"/>
          <w:sz w:val="28"/>
          <w:szCs w:val="28"/>
          <w:lang w:eastAsia="ru-RU"/>
        </w:rPr>
        <w:t>солидарность</w:t>
      </w:r>
      <w:r w:rsidRPr="00C94E6F">
        <w:rPr>
          <w:rFonts w:ascii="Times New Roman" w:eastAsia="Times New Roman" w:hAnsi="Times New Roman" w:cs="Times New Roman"/>
          <w:i/>
          <w:iCs/>
          <w:color w:val="000000"/>
          <w:sz w:val="28"/>
          <w:szCs w:val="28"/>
          <w:lang w:eastAsia="ru-RU"/>
        </w:rPr>
        <w:t xml:space="preserve">". / Сообща стремимся к формированию более </w:t>
      </w:r>
      <w:r w:rsidRPr="00C94E6F">
        <w:rPr>
          <w:rFonts w:ascii="Times New Roman" w:eastAsia="Times New Roman" w:hAnsi="Times New Roman" w:cs="Times New Roman"/>
          <w:b/>
          <w:bCs/>
          <w:i/>
          <w:iCs/>
          <w:color w:val="000000"/>
          <w:sz w:val="28"/>
          <w:szCs w:val="28"/>
          <w:lang w:eastAsia="ru-RU"/>
        </w:rPr>
        <w:t>справедливого</w:t>
      </w:r>
      <w:r w:rsidRPr="00C94E6F">
        <w:rPr>
          <w:rFonts w:ascii="Times New Roman" w:eastAsia="Times New Roman" w:hAnsi="Times New Roman" w:cs="Times New Roman"/>
          <w:i/>
          <w:iCs/>
          <w:color w:val="000000"/>
          <w:sz w:val="28"/>
          <w:szCs w:val="28"/>
          <w:lang w:eastAsia="ru-RU"/>
        </w:rPr>
        <w:t xml:space="preserve"> миропорядка, продвигаем принципы </w:t>
      </w:r>
      <w:r w:rsidRPr="00C94E6F">
        <w:rPr>
          <w:rFonts w:ascii="Times New Roman" w:eastAsia="Times New Roman" w:hAnsi="Times New Roman" w:cs="Times New Roman"/>
          <w:b/>
          <w:bCs/>
          <w:i/>
          <w:iCs/>
          <w:color w:val="000000"/>
          <w:sz w:val="28"/>
          <w:szCs w:val="28"/>
          <w:lang w:eastAsia="ru-RU"/>
        </w:rPr>
        <w:t>суверенного равенства</w:t>
      </w:r>
      <w:r w:rsidRPr="00C94E6F">
        <w:rPr>
          <w:rFonts w:ascii="Times New Roman" w:eastAsia="Times New Roman" w:hAnsi="Times New Roman" w:cs="Times New Roman"/>
          <w:i/>
          <w:iCs/>
          <w:color w:val="000000"/>
          <w:sz w:val="28"/>
          <w:szCs w:val="28"/>
          <w:lang w:eastAsia="ru-RU"/>
        </w:rPr>
        <w:t xml:space="preserve"> государств, взаимовыгодного сотрудничества без внешнего вмешательства во внутренние дела.</w:t>
      </w:r>
    </w:p>
    <w:p w14:paraId="1B9C1514"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p>
    <w:p w14:paraId="3F3F21C9" w14:textId="3F710EEA" w:rsidR="00C94E6F" w:rsidRPr="00C94E6F" w:rsidRDefault="00C94E6F" w:rsidP="00C94E6F">
      <w:pPr>
        <w:spacing w:after="0" w:line="240" w:lineRule="auto"/>
        <w:ind w:left="-567" w:right="-284"/>
        <w:jc w:val="both"/>
        <w:outlineLvl w:val="2"/>
        <w:rPr>
          <w:rFonts w:ascii="Times New Roman" w:eastAsia="Times New Roman" w:hAnsi="Times New Roman" w:cs="Times New Roman"/>
          <w:b/>
          <w:bCs/>
          <w:sz w:val="27"/>
          <w:szCs w:val="27"/>
          <w:lang w:eastAsia="ru-RU"/>
        </w:rPr>
      </w:pPr>
      <w:r w:rsidRPr="00C94E6F">
        <w:rPr>
          <w:rFonts w:ascii="Times New Roman" w:eastAsia="Times New Roman" w:hAnsi="Times New Roman" w:cs="Times New Roman"/>
          <w:b/>
          <w:bCs/>
          <w:color w:val="000000"/>
          <w:sz w:val="28"/>
          <w:szCs w:val="28"/>
          <w:lang w:eastAsia="ru-RU"/>
        </w:rPr>
        <w:t>3. Стратегия «апелляция к авторитетам»</w:t>
      </w:r>
    </w:p>
    <w:p w14:paraId="73FFEC1D"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Апелляция к авторитетам заключается в цитировании различных </w:t>
      </w:r>
      <w:proofErr w:type="spellStart"/>
      <w:r w:rsidRPr="00C94E6F">
        <w:rPr>
          <w:rFonts w:ascii="Times New Roman" w:eastAsia="Times New Roman" w:hAnsi="Times New Roman" w:cs="Times New Roman"/>
          <w:color w:val="000000"/>
          <w:sz w:val="28"/>
          <w:szCs w:val="28"/>
          <w:lang w:eastAsia="ru-RU"/>
        </w:rPr>
        <w:t>неанонимных</w:t>
      </w:r>
      <w:proofErr w:type="spellEnd"/>
      <w:r w:rsidRPr="00C94E6F">
        <w:rPr>
          <w:rFonts w:ascii="Times New Roman" w:eastAsia="Times New Roman" w:hAnsi="Times New Roman" w:cs="Times New Roman"/>
          <w:color w:val="000000"/>
          <w:sz w:val="28"/>
          <w:szCs w:val="28"/>
          <w:lang w:eastAsia="ru-RU"/>
        </w:rPr>
        <w:t xml:space="preserve"> авторитетных личностей: как правило, ими оказываются важные политические фигуры или эксперты в области политологии, экономики, социологии. Это цитирование используется для подтверждения истинности какой-либо позиции без привлечения иных, более объективных доказательств (результатов исследований, </w:t>
      </w:r>
      <w:r w:rsidRPr="00C94E6F">
        <w:rPr>
          <w:rFonts w:ascii="Times New Roman" w:eastAsia="Times New Roman" w:hAnsi="Times New Roman" w:cs="Times New Roman"/>
          <w:color w:val="000000"/>
          <w:sz w:val="28"/>
          <w:szCs w:val="28"/>
          <w:lang w:eastAsia="ru-RU"/>
        </w:rPr>
        <w:lastRenderedPageBreak/>
        <w:t xml:space="preserve">статистических данных и т.п.). Таким образом, </w:t>
      </w:r>
      <w:proofErr w:type="spellStart"/>
      <w:r w:rsidRPr="00C94E6F">
        <w:rPr>
          <w:rFonts w:ascii="Times New Roman" w:eastAsia="Times New Roman" w:hAnsi="Times New Roman" w:cs="Times New Roman"/>
          <w:color w:val="000000"/>
          <w:sz w:val="28"/>
          <w:szCs w:val="28"/>
          <w:lang w:eastAsia="ru-RU"/>
        </w:rPr>
        <w:t>вербализуют</w:t>
      </w:r>
      <w:proofErr w:type="spellEnd"/>
      <w:r w:rsidRPr="00C94E6F">
        <w:rPr>
          <w:rFonts w:ascii="Times New Roman" w:eastAsia="Times New Roman" w:hAnsi="Times New Roman" w:cs="Times New Roman"/>
          <w:color w:val="000000"/>
          <w:sz w:val="28"/>
          <w:szCs w:val="28"/>
          <w:lang w:eastAsia="ru-RU"/>
        </w:rPr>
        <w:t xml:space="preserve"> данную стратегию высказывания, содержащие различные способы цитирования речи авторитетной фигуры и не включающие в себя маркеры субъективной модальности или указание на то, что высказывание является мнением лица.</w:t>
      </w:r>
    </w:p>
    <w:p w14:paraId="3C121B68"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В исследуемом корпусе текстов в достаточно равной степени распространены разные типы оформления чужой речи: прямая речь ( </w:t>
      </w:r>
      <w:r w:rsidRPr="00C94E6F">
        <w:rPr>
          <w:rFonts w:ascii="Times New Roman" w:eastAsia="Times New Roman" w:hAnsi="Times New Roman" w:cs="Times New Roman"/>
          <w:i/>
          <w:iCs/>
          <w:color w:val="000000"/>
          <w:sz w:val="28"/>
          <w:szCs w:val="28"/>
          <w:lang w:eastAsia="ru-RU"/>
        </w:rPr>
        <w:t>"Он публично сказал то, что другие просто не говорят", – отметил парламентарий в интервью порталу News.ru.</w:t>
      </w:r>
      <w:r w:rsidRPr="00C94E6F">
        <w:rPr>
          <w:rFonts w:ascii="Times New Roman" w:eastAsia="Times New Roman" w:hAnsi="Times New Roman" w:cs="Times New Roman"/>
          <w:color w:val="000000"/>
          <w:sz w:val="28"/>
          <w:szCs w:val="28"/>
          <w:lang w:eastAsia="ru-RU"/>
        </w:rPr>
        <w:t>), косвенная речь (</w:t>
      </w:r>
      <w:r w:rsidRPr="00C94E6F">
        <w:rPr>
          <w:rFonts w:ascii="Times New Roman" w:eastAsia="Times New Roman" w:hAnsi="Times New Roman" w:cs="Times New Roman"/>
          <w:i/>
          <w:iCs/>
          <w:color w:val="000000"/>
          <w:sz w:val="28"/>
          <w:szCs w:val="28"/>
          <w:lang w:eastAsia="ru-RU"/>
        </w:rPr>
        <w:t>Он обратил внимание, что к диаспорам есть много вопросов…</w:t>
      </w:r>
      <w:r w:rsidRPr="00C94E6F">
        <w:rPr>
          <w:rFonts w:ascii="Times New Roman" w:eastAsia="Times New Roman" w:hAnsi="Times New Roman" w:cs="Times New Roman"/>
          <w:color w:val="000000"/>
          <w:sz w:val="28"/>
          <w:szCs w:val="28"/>
          <w:lang w:eastAsia="ru-RU"/>
        </w:rPr>
        <w:t>), тематическая речь (</w:t>
      </w:r>
      <w:r w:rsidRPr="00C94E6F">
        <w:rPr>
          <w:rFonts w:ascii="Times New Roman" w:eastAsia="Times New Roman" w:hAnsi="Times New Roman" w:cs="Times New Roman"/>
          <w:i/>
          <w:iCs/>
          <w:color w:val="000000"/>
          <w:sz w:val="28"/>
          <w:szCs w:val="28"/>
          <w:lang w:eastAsia="ru-RU"/>
        </w:rPr>
        <w:t>Песков заявил о доказательствах попыток США и Британии нанести поражение России</w:t>
      </w:r>
      <w:r w:rsidRPr="00C94E6F">
        <w:rPr>
          <w:rFonts w:ascii="Times New Roman" w:eastAsia="Times New Roman" w:hAnsi="Times New Roman" w:cs="Times New Roman"/>
          <w:color w:val="000000"/>
          <w:sz w:val="28"/>
          <w:szCs w:val="28"/>
          <w:lang w:eastAsia="ru-RU"/>
        </w:rPr>
        <w:t xml:space="preserve">), </w:t>
      </w:r>
      <w:proofErr w:type="spellStart"/>
      <w:r w:rsidRPr="00C94E6F">
        <w:rPr>
          <w:rFonts w:ascii="Times New Roman" w:eastAsia="Times New Roman" w:hAnsi="Times New Roman" w:cs="Times New Roman"/>
          <w:color w:val="000000"/>
          <w:sz w:val="28"/>
          <w:szCs w:val="28"/>
          <w:lang w:eastAsia="ru-RU"/>
        </w:rPr>
        <w:t>несобственно</w:t>
      </w:r>
      <w:proofErr w:type="spellEnd"/>
      <w:r w:rsidRPr="00C94E6F">
        <w:rPr>
          <w:rFonts w:ascii="Times New Roman" w:eastAsia="Times New Roman" w:hAnsi="Times New Roman" w:cs="Times New Roman"/>
          <w:color w:val="000000"/>
          <w:sz w:val="28"/>
          <w:szCs w:val="28"/>
          <w:lang w:eastAsia="ru-RU"/>
        </w:rPr>
        <w:t>-прямая речь (</w:t>
      </w:r>
      <w:r w:rsidRPr="00C94E6F">
        <w:rPr>
          <w:rFonts w:ascii="Times New Roman" w:eastAsia="Times New Roman" w:hAnsi="Times New Roman" w:cs="Times New Roman"/>
          <w:i/>
          <w:iCs/>
          <w:color w:val="000000"/>
          <w:sz w:val="28"/>
          <w:szCs w:val="28"/>
          <w:lang w:eastAsia="ru-RU"/>
        </w:rPr>
        <w:t xml:space="preserve">По информации DPA, Борис </w:t>
      </w:r>
      <w:proofErr w:type="spellStart"/>
      <w:r w:rsidRPr="00C94E6F">
        <w:rPr>
          <w:rFonts w:ascii="Times New Roman" w:eastAsia="Times New Roman" w:hAnsi="Times New Roman" w:cs="Times New Roman"/>
          <w:i/>
          <w:iCs/>
          <w:color w:val="000000"/>
          <w:sz w:val="28"/>
          <w:szCs w:val="28"/>
          <w:lang w:eastAsia="ru-RU"/>
        </w:rPr>
        <w:t>Писториус</w:t>
      </w:r>
      <w:proofErr w:type="spellEnd"/>
      <w:r w:rsidRPr="00C94E6F">
        <w:rPr>
          <w:rFonts w:ascii="Times New Roman" w:eastAsia="Times New Roman" w:hAnsi="Times New Roman" w:cs="Times New Roman"/>
          <w:i/>
          <w:iCs/>
          <w:color w:val="000000"/>
          <w:sz w:val="28"/>
          <w:szCs w:val="28"/>
          <w:lang w:eastAsia="ru-RU"/>
        </w:rPr>
        <w:t xml:space="preserve"> также заявил о наличии неких «хорошие аргументы против» подобной инициативы.</w:t>
      </w:r>
      <w:r w:rsidRPr="00C94E6F">
        <w:rPr>
          <w:rFonts w:ascii="Times New Roman" w:eastAsia="Times New Roman" w:hAnsi="Times New Roman" w:cs="Times New Roman"/>
          <w:color w:val="000000"/>
          <w:sz w:val="28"/>
          <w:szCs w:val="28"/>
          <w:lang w:eastAsia="ru-RU"/>
        </w:rPr>
        <w:t>). Кроме того, распространено использование вводно-авторских конструкций (</w:t>
      </w:r>
      <w:r w:rsidRPr="00C94E6F">
        <w:rPr>
          <w:rFonts w:ascii="Times New Roman" w:eastAsia="Times New Roman" w:hAnsi="Times New Roman" w:cs="Times New Roman"/>
          <w:i/>
          <w:iCs/>
          <w:color w:val="000000"/>
          <w:sz w:val="28"/>
          <w:szCs w:val="28"/>
          <w:lang w:eastAsia="ru-RU"/>
        </w:rPr>
        <w:t>по его словам, по данным Железняка</w:t>
      </w:r>
      <w:r w:rsidRPr="00C94E6F">
        <w:rPr>
          <w:rFonts w:ascii="Times New Roman" w:eastAsia="Times New Roman" w:hAnsi="Times New Roman" w:cs="Times New Roman"/>
          <w:color w:val="000000"/>
          <w:sz w:val="28"/>
          <w:szCs w:val="28"/>
          <w:lang w:eastAsia="ru-RU"/>
        </w:rPr>
        <w:t>) и бессоюзных неполных сложных предложений с изъяснительными отношениями и эллипсисом сказуемого (</w:t>
      </w:r>
      <w:r w:rsidRPr="00C94E6F">
        <w:rPr>
          <w:rFonts w:ascii="Times New Roman" w:eastAsia="Times New Roman" w:hAnsi="Times New Roman" w:cs="Times New Roman"/>
          <w:i/>
          <w:iCs/>
          <w:color w:val="000000"/>
          <w:sz w:val="28"/>
          <w:szCs w:val="28"/>
          <w:lang w:eastAsia="ru-RU"/>
        </w:rPr>
        <w:t xml:space="preserve">Пушков: если Трамп выйдет из диалога с РФ по Украине, он прекратит поддержку ВСУ </w:t>
      </w:r>
      <w:r w:rsidRPr="00C94E6F">
        <w:rPr>
          <w:rFonts w:ascii="Times New Roman" w:eastAsia="Times New Roman" w:hAnsi="Times New Roman" w:cs="Times New Roman"/>
          <w:color w:val="000000"/>
          <w:sz w:val="28"/>
          <w:szCs w:val="28"/>
          <w:lang w:eastAsia="ru-RU"/>
        </w:rPr>
        <w:t>– ср.</w:t>
      </w:r>
      <w:r w:rsidRPr="00C94E6F">
        <w:rPr>
          <w:rFonts w:ascii="Times New Roman" w:eastAsia="Times New Roman" w:hAnsi="Times New Roman" w:cs="Times New Roman"/>
          <w:i/>
          <w:iCs/>
          <w:color w:val="000000"/>
          <w:sz w:val="28"/>
          <w:szCs w:val="28"/>
          <w:lang w:eastAsia="ru-RU"/>
        </w:rPr>
        <w:t xml:space="preserve"> *Пушков </w:t>
      </w:r>
      <w:r w:rsidRPr="00C94E6F">
        <w:rPr>
          <w:rFonts w:ascii="Times New Roman" w:eastAsia="Times New Roman" w:hAnsi="Times New Roman" w:cs="Times New Roman"/>
          <w:i/>
          <w:iCs/>
          <w:color w:val="000000"/>
          <w:sz w:val="28"/>
          <w:szCs w:val="28"/>
          <w:u w:val="single"/>
          <w:lang w:eastAsia="ru-RU"/>
        </w:rPr>
        <w:t>сказал, что</w:t>
      </w:r>
      <w:r w:rsidRPr="00C94E6F">
        <w:rPr>
          <w:rFonts w:ascii="Times New Roman" w:eastAsia="Times New Roman" w:hAnsi="Times New Roman" w:cs="Times New Roman"/>
          <w:i/>
          <w:iCs/>
          <w:color w:val="000000"/>
          <w:sz w:val="28"/>
          <w:szCs w:val="28"/>
          <w:lang w:eastAsia="ru-RU"/>
        </w:rPr>
        <w:t xml:space="preserve"> если Трамп выйдет из диалога с РФ по Украине, он прекратит поддержку ВСУ</w:t>
      </w:r>
      <w:r w:rsidRPr="00C94E6F">
        <w:rPr>
          <w:rFonts w:ascii="Times New Roman" w:eastAsia="Times New Roman" w:hAnsi="Times New Roman" w:cs="Times New Roman"/>
          <w:color w:val="000000"/>
          <w:sz w:val="28"/>
          <w:szCs w:val="28"/>
          <w:lang w:eastAsia="ru-RU"/>
        </w:rPr>
        <w:t>). Использование высказываний с референцией на ранее процитированное утверждение также являются речевым приёмом реализации стратегии апелляции к авторитетам</w:t>
      </w:r>
      <w:proofErr w:type="gramStart"/>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Только</w:t>
      </w:r>
      <w:proofErr w:type="gramEnd"/>
      <w:r w:rsidRPr="00C94E6F">
        <w:rPr>
          <w:rFonts w:ascii="Times New Roman" w:eastAsia="Times New Roman" w:hAnsi="Times New Roman" w:cs="Times New Roman"/>
          <w:i/>
          <w:iCs/>
          <w:color w:val="000000"/>
          <w:sz w:val="28"/>
          <w:szCs w:val="28"/>
          <w:lang w:eastAsia="ru-RU"/>
        </w:rPr>
        <w:t xml:space="preserve"> российской армии под силу изгнать из украинской власти «нечисть». </w:t>
      </w:r>
      <w:r w:rsidRPr="00C94E6F">
        <w:rPr>
          <w:rFonts w:ascii="Times New Roman" w:eastAsia="Times New Roman" w:hAnsi="Times New Roman" w:cs="Times New Roman"/>
          <w:b/>
          <w:bCs/>
          <w:i/>
          <w:iCs/>
          <w:color w:val="000000"/>
          <w:sz w:val="28"/>
          <w:szCs w:val="28"/>
          <w:lang w:eastAsia="ru-RU"/>
        </w:rPr>
        <w:t>Об этом</w:t>
      </w:r>
      <w:r w:rsidRPr="00C94E6F">
        <w:rPr>
          <w:rFonts w:ascii="Times New Roman" w:eastAsia="Times New Roman" w:hAnsi="Times New Roman" w:cs="Times New Roman"/>
          <w:i/>
          <w:iCs/>
          <w:color w:val="000000"/>
          <w:sz w:val="28"/>
          <w:szCs w:val="28"/>
          <w:lang w:eastAsia="ru-RU"/>
        </w:rPr>
        <w:t xml:space="preserve"> в интервью газете «Ъ» заявил министр иностранных дел РФ Сергей Лавров.</w:t>
      </w:r>
      <w:r w:rsidRPr="00C94E6F">
        <w:rPr>
          <w:rFonts w:ascii="Times New Roman" w:eastAsia="Times New Roman" w:hAnsi="Times New Roman" w:cs="Times New Roman"/>
          <w:color w:val="000000"/>
          <w:sz w:val="28"/>
          <w:szCs w:val="28"/>
          <w:lang w:eastAsia="ru-RU"/>
        </w:rPr>
        <w:t> </w:t>
      </w:r>
    </w:p>
    <w:p w14:paraId="1DB23CD3"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В качестве сказуемых, вводящих прямую речь, используются 1) нейтральные глаголы говорения: </w:t>
      </w:r>
      <w:r w:rsidRPr="00C94E6F">
        <w:rPr>
          <w:rFonts w:ascii="Times New Roman" w:eastAsia="Times New Roman" w:hAnsi="Times New Roman" w:cs="Times New Roman"/>
          <w:i/>
          <w:iCs/>
          <w:color w:val="000000"/>
          <w:sz w:val="28"/>
          <w:szCs w:val="28"/>
          <w:lang w:eastAsia="ru-RU"/>
        </w:rPr>
        <w:t>сказать, написать, указать, отметить, констатировать</w:t>
      </w:r>
      <w:r w:rsidRPr="00C94E6F">
        <w:rPr>
          <w:rFonts w:ascii="Times New Roman" w:eastAsia="Times New Roman" w:hAnsi="Times New Roman" w:cs="Times New Roman"/>
          <w:color w:val="000000"/>
          <w:sz w:val="28"/>
          <w:szCs w:val="28"/>
          <w:lang w:eastAsia="ru-RU"/>
        </w:rPr>
        <w:t xml:space="preserve"> и др.; 2) глаголы, указывающие на композиционное место реплики: </w:t>
      </w:r>
      <w:r w:rsidRPr="00C94E6F">
        <w:rPr>
          <w:rFonts w:ascii="Times New Roman" w:eastAsia="Times New Roman" w:hAnsi="Times New Roman" w:cs="Times New Roman"/>
          <w:i/>
          <w:iCs/>
          <w:color w:val="000000"/>
          <w:sz w:val="28"/>
          <w:szCs w:val="28"/>
          <w:lang w:eastAsia="ru-RU"/>
        </w:rPr>
        <w:t>добавить, продолжить, резюмировать и др.</w:t>
      </w:r>
      <w:r w:rsidRPr="00C94E6F">
        <w:rPr>
          <w:rFonts w:ascii="Times New Roman" w:eastAsia="Times New Roman" w:hAnsi="Times New Roman" w:cs="Times New Roman"/>
          <w:color w:val="000000"/>
          <w:sz w:val="28"/>
          <w:szCs w:val="28"/>
          <w:lang w:eastAsia="ru-RU"/>
        </w:rPr>
        <w:t xml:space="preserve">; 3) глаголы, указывающие на основную мысль или цель высказывания: </w:t>
      </w:r>
      <w:r w:rsidRPr="00C94E6F">
        <w:rPr>
          <w:rFonts w:ascii="Times New Roman" w:eastAsia="Times New Roman" w:hAnsi="Times New Roman" w:cs="Times New Roman"/>
          <w:i/>
          <w:iCs/>
          <w:color w:val="000000"/>
          <w:sz w:val="28"/>
          <w:szCs w:val="28"/>
          <w:lang w:eastAsia="ru-RU"/>
        </w:rPr>
        <w:t>призвать, советовать, оценить, раскритиковать, обвинить</w:t>
      </w:r>
      <w:r w:rsidRPr="00C94E6F">
        <w:rPr>
          <w:rFonts w:ascii="Times New Roman" w:eastAsia="Times New Roman" w:hAnsi="Times New Roman" w:cs="Times New Roman"/>
          <w:color w:val="000000"/>
          <w:sz w:val="28"/>
          <w:szCs w:val="28"/>
          <w:lang w:eastAsia="ru-RU"/>
        </w:rPr>
        <w:t xml:space="preserve"> и др.; 4) сочетания глаголов с существительными: </w:t>
      </w:r>
      <w:r w:rsidRPr="00C94E6F">
        <w:rPr>
          <w:rFonts w:ascii="Times New Roman" w:eastAsia="Times New Roman" w:hAnsi="Times New Roman" w:cs="Times New Roman"/>
          <w:i/>
          <w:iCs/>
          <w:color w:val="000000"/>
          <w:sz w:val="28"/>
          <w:szCs w:val="28"/>
          <w:lang w:eastAsia="ru-RU"/>
        </w:rPr>
        <w:t>обратить внимание, выразить уверенность, выступить в защиту</w:t>
      </w:r>
      <w:r w:rsidRPr="00C94E6F">
        <w:rPr>
          <w:rFonts w:ascii="Times New Roman" w:eastAsia="Times New Roman" w:hAnsi="Times New Roman" w:cs="Times New Roman"/>
          <w:color w:val="000000"/>
          <w:sz w:val="28"/>
          <w:szCs w:val="28"/>
          <w:lang w:eastAsia="ru-RU"/>
        </w:rPr>
        <w:t xml:space="preserve"> и др. Отметим, что включение сюда таких </w:t>
      </w:r>
      <w:proofErr w:type="spellStart"/>
      <w:r w:rsidRPr="00C94E6F">
        <w:rPr>
          <w:rFonts w:ascii="Times New Roman" w:eastAsia="Times New Roman" w:hAnsi="Times New Roman" w:cs="Times New Roman"/>
          <w:color w:val="000000"/>
          <w:sz w:val="28"/>
          <w:szCs w:val="28"/>
          <w:lang w:eastAsia="ru-RU"/>
        </w:rPr>
        <w:t>перформативов</w:t>
      </w:r>
      <w:proofErr w:type="spellEnd"/>
      <w:r w:rsidRPr="00C94E6F">
        <w:rPr>
          <w:rFonts w:ascii="Times New Roman" w:eastAsia="Times New Roman" w:hAnsi="Times New Roman" w:cs="Times New Roman"/>
          <w:color w:val="000000"/>
          <w:sz w:val="28"/>
          <w:szCs w:val="28"/>
          <w:lang w:eastAsia="ru-RU"/>
        </w:rPr>
        <w:t xml:space="preserve">, как </w:t>
      </w:r>
      <w:r w:rsidRPr="00C94E6F">
        <w:rPr>
          <w:rFonts w:ascii="Times New Roman" w:eastAsia="Times New Roman" w:hAnsi="Times New Roman" w:cs="Times New Roman"/>
          <w:i/>
          <w:iCs/>
          <w:color w:val="000000"/>
          <w:sz w:val="28"/>
          <w:szCs w:val="28"/>
          <w:lang w:eastAsia="ru-RU"/>
        </w:rPr>
        <w:t>призывать, требовать, советовать</w:t>
      </w:r>
      <w:r w:rsidRPr="00C94E6F">
        <w:rPr>
          <w:rFonts w:ascii="Times New Roman" w:eastAsia="Times New Roman" w:hAnsi="Times New Roman" w:cs="Times New Roman"/>
          <w:color w:val="000000"/>
          <w:sz w:val="28"/>
          <w:szCs w:val="28"/>
          <w:lang w:eastAsia="ru-RU"/>
        </w:rPr>
        <w:t xml:space="preserve"> и т.п. обосновано тем, что в семантике данных глаголов имплицитно содержится информация об уверенности автора высказывания в истинности своего утверждения. </w:t>
      </w:r>
    </w:p>
    <w:p w14:paraId="59D42E89" w14:textId="6F55EBCA" w:rsidR="00C94E6F" w:rsidRDefault="00C94E6F" w:rsidP="00C94E6F">
      <w:pPr>
        <w:spacing w:after="0" w:line="240" w:lineRule="auto"/>
        <w:ind w:left="-567" w:right="-284" w:firstLine="567"/>
        <w:jc w:val="both"/>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Что касается маркирования автора прямой речи, с относительно равной частотностью указываются имя эксперта (</w:t>
      </w:r>
      <w:r w:rsidRPr="00C94E6F">
        <w:rPr>
          <w:rFonts w:ascii="Times New Roman" w:eastAsia="Times New Roman" w:hAnsi="Times New Roman" w:cs="Times New Roman"/>
          <w:i/>
          <w:iCs/>
          <w:color w:val="000000"/>
          <w:sz w:val="28"/>
          <w:szCs w:val="28"/>
          <w:lang w:eastAsia="ru-RU"/>
        </w:rPr>
        <w:t xml:space="preserve">...заявила </w:t>
      </w:r>
      <w:proofErr w:type="spellStart"/>
      <w:r w:rsidRPr="00C94E6F">
        <w:rPr>
          <w:rFonts w:ascii="Times New Roman" w:eastAsia="Times New Roman" w:hAnsi="Times New Roman" w:cs="Times New Roman"/>
          <w:b/>
          <w:bCs/>
          <w:i/>
          <w:iCs/>
          <w:color w:val="000000"/>
          <w:sz w:val="28"/>
          <w:szCs w:val="28"/>
          <w:lang w:eastAsia="ru-RU"/>
        </w:rPr>
        <w:t>Каллас</w:t>
      </w:r>
      <w:proofErr w:type="spellEnd"/>
      <w:r w:rsidRPr="00C94E6F">
        <w:rPr>
          <w:rFonts w:ascii="Times New Roman" w:eastAsia="Times New Roman" w:hAnsi="Times New Roman" w:cs="Times New Roman"/>
          <w:i/>
          <w:iCs/>
          <w:color w:val="000000"/>
          <w:sz w:val="28"/>
          <w:szCs w:val="28"/>
          <w:lang w:eastAsia="ru-RU"/>
        </w:rPr>
        <w:t>, отметив…</w:t>
      </w:r>
      <w:r w:rsidRPr="00C94E6F">
        <w:rPr>
          <w:rFonts w:ascii="Times New Roman" w:eastAsia="Times New Roman" w:hAnsi="Times New Roman" w:cs="Times New Roman"/>
          <w:color w:val="000000"/>
          <w:sz w:val="28"/>
          <w:szCs w:val="28"/>
          <w:lang w:eastAsia="ru-RU"/>
        </w:rPr>
        <w:t>), местоимение (</w:t>
      </w:r>
      <w:r w:rsidRPr="00C94E6F">
        <w:rPr>
          <w:rFonts w:ascii="Times New Roman" w:eastAsia="Times New Roman" w:hAnsi="Times New Roman" w:cs="Times New Roman"/>
          <w:b/>
          <w:bCs/>
          <w:i/>
          <w:iCs/>
          <w:color w:val="000000"/>
          <w:sz w:val="28"/>
          <w:szCs w:val="28"/>
          <w:lang w:eastAsia="ru-RU"/>
        </w:rPr>
        <w:t>Она</w:t>
      </w:r>
      <w:r w:rsidRPr="00C94E6F">
        <w:rPr>
          <w:rFonts w:ascii="Times New Roman" w:eastAsia="Times New Roman" w:hAnsi="Times New Roman" w:cs="Times New Roman"/>
          <w:i/>
          <w:iCs/>
          <w:color w:val="000000"/>
          <w:sz w:val="28"/>
          <w:szCs w:val="28"/>
          <w:lang w:eastAsia="ru-RU"/>
        </w:rPr>
        <w:t xml:space="preserve"> указала на то, что…</w:t>
      </w:r>
      <w:r w:rsidRPr="00C94E6F">
        <w:rPr>
          <w:rFonts w:ascii="Times New Roman" w:eastAsia="Times New Roman" w:hAnsi="Times New Roman" w:cs="Times New Roman"/>
          <w:color w:val="000000"/>
          <w:sz w:val="28"/>
          <w:szCs w:val="28"/>
          <w:lang w:eastAsia="ru-RU"/>
        </w:rPr>
        <w:t xml:space="preserve">), </w:t>
      </w:r>
      <w:proofErr w:type="spellStart"/>
      <w:r w:rsidRPr="00C94E6F">
        <w:rPr>
          <w:rFonts w:ascii="Times New Roman" w:eastAsia="Times New Roman" w:hAnsi="Times New Roman" w:cs="Times New Roman"/>
          <w:color w:val="000000"/>
          <w:sz w:val="28"/>
          <w:szCs w:val="28"/>
          <w:lang w:eastAsia="ru-RU"/>
        </w:rPr>
        <w:t>отнесённость</w:t>
      </w:r>
      <w:proofErr w:type="spellEnd"/>
      <w:r w:rsidRPr="00C94E6F">
        <w:rPr>
          <w:rFonts w:ascii="Times New Roman" w:eastAsia="Times New Roman" w:hAnsi="Times New Roman" w:cs="Times New Roman"/>
          <w:color w:val="000000"/>
          <w:sz w:val="28"/>
          <w:szCs w:val="28"/>
          <w:lang w:eastAsia="ru-RU"/>
        </w:rPr>
        <w:t xml:space="preserve"> лица к роду деятельности, выраженная словом (</w:t>
      </w:r>
      <w:r w:rsidRPr="00C94E6F">
        <w:rPr>
          <w:rFonts w:ascii="Times New Roman" w:eastAsia="Times New Roman" w:hAnsi="Times New Roman" w:cs="Times New Roman"/>
          <w:i/>
          <w:iCs/>
          <w:color w:val="000000"/>
          <w:sz w:val="28"/>
          <w:szCs w:val="28"/>
          <w:lang w:eastAsia="ru-RU"/>
        </w:rPr>
        <w:t xml:space="preserve">по словам </w:t>
      </w:r>
      <w:r w:rsidRPr="00C94E6F">
        <w:rPr>
          <w:rFonts w:ascii="Times New Roman" w:eastAsia="Times New Roman" w:hAnsi="Times New Roman" w:cs="Times New Roman"/>
          <w:b/>
          <w:bCs/>
          <w:i/>
          <w:iCs/>
          <w:color w:val="000000"/>
          <w:sz w:val="28"/>
          <w:szCs w:val="28"/>
          <w:lang w:eastAsia="ru-RU"/>
        </w:rPr>
        <w:t>политика</w:t>
      </w:r>
      <w:r w:rsidRPr="00C94E6F">
        <w:rPr>
          <w:rFonts w:ascii="Times New Roman" w:eastAsia="Times New Roman" w:hAnsi="Times New Roman" w:cs="Times New Roman"/>
          <w:color w:val="000000"/>
          <w:sz w:val="28"/>
          <w:szCs w:val="28"/>
          <w:lang w:eastAsia="ru-RU"/>
        </w:rPr>
        <w:t>) или сложным словосочетанием (</w:t>
      </w:r>
      <w:r w:rsidRPr="00C94E6F">
        <w:rPr>
          <w:rFonts w:ascii="Times New Roman" w:eastAsia="Times New Roman" w:hAnsi="Times New Roman" w:cs="Times New Roman"/>
          <w:i/>
          <w:iCs/>
          <w:color w:val="000000"/>
          <w:sz w:val="28"/>
          <w:szCs w:val="28"/>
          <w:lang w:eastAsia="ru-RU"/>
        </w:rPr>
        <w:t xml:space="preserve">Так </w:t>
      </w:r>
      <w:r w:rsidRPr="00C94E6F">
        <w:rPr>
          <w:rFonts w:ascii="Times New Roman" w:eastAsia="Times New Roman" w:hAnsi="Times New Roman" w:cs="Times New Roman"/>
          <w:b/>
          <w:bCs/>
          <w:i/>
          <w:iCs/>
          <w:color w:val="000000"/>
          <w:sz w:val="28"/>
          <w:szCs w:val="28"/>
          <w:lang w:eastAsia="ru-RU"/>
        </w:rPr>
        <w:t>представитель российского внешнеполитического ведомства</w:t>
      </w:r>
      <w:r w:rsidRPr="00C94E6F">
        <w:rPr>
          <w:rFonts w:ascii="Times New Roman" w:eastAsia="Times New Roman" w:hAnsi="Times New Roman" w:cs="Times New Roman"/>
          <w:i/>
          <w:iCs/>
          <w:color w:val="000000"/>
          <w:sz w:val="28"/>
          <w:szCs w:val="28"/>
          <w:lang w:eastAsia="ru-RU"/>
        </w:rPr>
        <w:t xml:space="preserve"> прокомментировала…</w:t>
      </w:r>
      <w:r w:rsidRPr="00C94E6F">
        <w:rPr>
          <w:rFonts w:ascii="Times New Roman" w:eastAsia="Times New Roman" w:hAnsi="Times New Roman" w:cs="Times New Roman"/>
          <w:color w:val="000000"/>
          <w:sz w:val="28"/>
          <w:szCs w:val="28"/>
          <w:lang w:eastAsia="ru-RU"/>
        </w:rPr>
        <w:t>) или сочетание имени и обозначения рода деятельности (</w:t>
      </w:r>
      <w:r w:rsidRPr="00C94E6F">
        <w:rPr>
          <w:rFonts w:ascii="Times New Roman" w:eastAsia="Times New Roman" w:hAnsi="Times New Roman" w:cs="Times New Roman"/>
          <w:i/>
          <w:iCs/>
          <w:color w:val="000000"/>
          <w:sz w:val="28"/>
          <w:szCs w:val="28"/>
          <w:lang w:eastAsia="ru-RU"/>
        </w:rPr>
        <w:t>...</w:t>
      </w:r>
      <w:r w:rsidRPr="00C94E6F">
        <w:rPr>
          <w:rFonts w:ascii="Times New Roman" w:eastAsia="Times New Roman" w:hAnsi="Times New Roman" w:cs="Times New Roman"/>
          <w:b/>
          <w:bCs/>
          <w:i/>
          <w:iCs/>
          <w:color w:val="000000"/>
          <w:sz w:val="28"/>
          <w:szCs w:val="28"/>
          <w:lang w:eastAsia="ru-RU"/>
        </w:rPr>
        <w:t>глава СВР России Сергей Нарышкин</w:t>
      </w:r>
      <w:r w:rsidRPr="00C94E6F">
        <w:rPr>
          <w:rFonts w:ascii="Times New Roman" w:eastAsia="Times New Roman" w:hAnsi="Times New Roman" w:cs="Times New Roman"/>
          <w:i/>
          <w:iCs/>
          <w:color w:val="000000"/>
          <w:sz w:val="28"/>
          <w:szCs w:val="28"/>
          <w:lang w:eastAsia="ru-RU"/>
        </w:rPr>
        <w:t xml:space="preserve"> заявил, что…</w:t>
      </w:r>
      <w:r w:rsidRPr="00C94E6F">
        <w:rPr>
          <w:rFonts w:ascii="Times New Roman" w:eastAsia="Times New Roman" w:hAnsi="Times New Roman" w:cs="Times New Roman"/>
          <w:color w:val="000000"/>
          <w:sz w:val="28"/>
          <w:szCs w:val="28"/>
          <w:lang w:eastAsia="ru-RU"/>
        </w:rPr>
        <w:t>). </w:t>
      </w:r>
    </w:p>
    <w:p w14:paraId="4E439AD8"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p>
    <w:p w14:paraId="3C0A2D57" w14:textId="5024F977" w:rsidR="00C94E6F" w:rsidRPr="00C94E6F" w:rsidRDefault="00C94E6F" w:rsidP="00C94E6F">
      <w:pPr>
        <w:spacing w:after="0" w:line="240" w:lineRule="auto"/>
        <w:ind w:left="-567" w:right="-284" w:firstLine="567"/>
        <w:jc w:val="both"/>
        <w:outlineLvl w:val="2"/>
        <w:rPr>
          <w:rFonts w:ascii="Times New Roman" w:eastAsia="Times New Roman" w:hAnsi="Times New Roman" w:cs="Times New Roman"/>
          <w:b/>
          <w:bCs/>
          <w:sz w:val="27"/>
          <w:szCs w:val="27"/>
          <w:lang w:eastAsia="ru-RU"/>
        </w:rPr>
      </w:pPr>
      <w:r w:rsidRPr="00C94E6F">
        <w:rPr>
          <w:rFonts w:ascii="Times New Roman" w:eastAsia="Times New Roman" w:hAnsi="Times New Roman" w:cs="Times New Roman"/>
          <w:b/>
          <w:bCs/>
          <w:color w:val="000000"/>
          <w:sz w:val="28"/>
          <w:szCs w:val="28"/>
          <w:lang w:eastAsia="ru-RU"/>
        </w:rPr>
        <w:t>4. Стратегия «преувеличение»</w:t>
      </w:r>
    </w:p>
    <w:p w14:paraId="6D7A27D6"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Стратегия преувеличения реализуется в основном с помощью лексических и морфологических средств выражения функционально-семантической категории интенсификации, а именно – </w:t>
      </w:r>
      <w:proofErr w:type="spellStart"/>
      <w:r w:rsidRPr="00C94E6F">
        <w:rPr>
          <w:rFonts w:ascii="Times New Roman" w:eastAsia="Times New Roman" w:hAnsi="Times New Roman" w:cs="Times New Roman"/>
          <w:color w:val="000000"/>
          <w:sz w:val="28"/>
          <w:szCs w:val="28"/>
          <w:lang w:eastAsia="ru-RU"/>
        </w:rPr>
        <w:t>интенсификаторов</w:t>
      </w:r>
      <w:proofErr w:type="spellEnd"/>
      <w:r w:rsidRPr="00C94E6F">
        <w:rPr>
          <w:rFonts w:ascii="Times New Roman" w:eastAsia="Times New Roman" w:hAnsi="Times New Roman" w:cs="Times New Roman"/>
          <w:color w:val="000000"/>
          <w:sz w:val="28"/>
          <w:szCs w:val="28"/>
          <w:lang w:eastAsia="ru-RU"/>
        </w:rPr>
        <w:t xml:space="preserve"> высокой и абсолютной степени по классификации </w:t>
      </w:r>
      <w:proofErr w:type="spellStart"/>
      <w:r w:rsidRPr="00C94E6F">
        <w:rPr>
          <w:rFonts w:ascii="Times New Roman" w:eastAsia="Times New Roman" w:hAnsi="Times New Roman" w:cs="Times New Roman"/>
          <w:color w:val="000000"/>
          <w:sz w:val="28"/>
          <w:szCs w:val="28"/>
          <w:lang w:eastAsia="ru-RU"/>
        </w:rPr>
        <w:t>Рацибурской</w:t>
      </w:r>
      <w:proofErr w:type="spellEnd"/>
      <w:r w:rsidRPr="00C94E6F">
        <w:rPr>
          <w:rFonts w:ascii="Times New Roman" w:eastAsia="Times New Roman" w:hAnsi="Times New Roman" w:cs="Times New Roman"/>
          <w:color w:val="000000"/>
          <w:sz w:val="28"/>
          <w:szCs w:val="28"/>
          <w:lang w:eastAsia="ru-RU"/>
        </w:rPr>
        <w:t xml:space="preserve"> Л. В. и </w:t>
      </w:r>
      <w:proofErr w:type="spellStart"/>
      <w:r w:rsidRPr="00C94E6F">
        <w:rPr>
          <w:rFonts w:ascii="Times New Roman" w:eastAsia="Times New Roman" w:hAnsi="Times New Roman" w:cs="Times New Roman"/>
          <w:color w:val="000000"/>
          <w:sz w:val="28"/>
          <w:szCs w:val="28"/>
          <w:lang w:eastAsia="ru-RU"/>
        </w:rPr>
        <w:t>Сандаковой</w:t>
      </w:r>
      <w:proofErr w:type="spellEnd"/>
      <w:r w:rsidRPr="00C94E6F">
        <w:rPr>
          <w:rFonts w:ascii="Times New Roman" w:eastAsia="Times New Roman" w:hAnsi="Times New Roman" w:cs="Times New Roman"/>
          <w:color w:val="000000"/>
          <w:sz w:val="28"/>
          <w:szCs w:val="28"/>
          <w:lang w:eastAsia="ru-RU"/>
        </w:rPr>
        <w:t xml:space="preserve"> М. В. (</w:t>
      </w:r>
      <w:proofErr w:type="spellStart"/>
      <w:r w:rsidRPr="00C94E6F">
        <w:rPr>
          <w:rFonts w:ascii="Times New Roman" w:eastAsia="Times New Roman" w:hAnsi="Times New Roman" w:cs="Times New Roman"/>
          <w:color w:val="000000"/>
          <w:sz w:val="28"/>
          <w:szCs w:val="28"/>
          <w:lang w:eastAsia="ru-RU"/>
        </w:rPr>
        <w:t>Рацибурская</w:t>
      </w:r>
      <w:proofErr w:type="spellEnd"/>
      <w:r w:rsidRPr="00C94E6F">
        <w:rPr>
          <w:rFonts w:ascii="Times New Roman" w:eastAsia="Times New Roman" w:hAnsi="Times New Roman" w:cs="Times New Roman"/>
          <w:color w:val="000000"/>
          <w:sz w:val="28"/>
          <w:szCs w:val="28"/>
          <w:lang w:eastAsia="ru-RU"/>
        </w:rPr>
        <w:t xml:space="preserve">, </w:t>
      </w:r>
      <w:proofErr w:type="spellStart"/>
      <w:r w:rsidRPr="00C94E6F">
        <w:rPr>
          <w:rFonts w:ascii="Times New Roman" w:eastAsia="Times New Roman" w:hAnsi="Times New Roman" w:cs="Times New Roman"/>
          <w:color w:val="000000"/>
          <w:sz w:val="28"/>
          <w:szCs w:val="28"/>
          <w:lang w:eastAsia="ru-RU"/>
        </w:rPr>
        <w:t>Сандакова</w:t>
      </w:r>
      <w:proofErr w:type="spellEnd"/>
      <w:r w:rsidRPr="00C94E6F">
        <w:rPr>
          <w:rFonts w:ascii="Times New Roman" w:eastAsia="Times New Roman" w:hAnsi="Times New Roman" w:cs="Times New Roman"/>
          <w:color w:val="000000"/>
          <w:sz w:val="28"/>
          <w:szCs w:val="28"/>
          <w:lang w:eastAsia="ru-RU"/>
        </w:rPr>
        <w:t xml:space="preserve"> 2023). Так, в исследуемом корпусе распространено использование наречия-</w:t>
      </w:r>
      <w:proofErr w:type="spellStart"/>
      <w:r w:rsidRPr="00C94E6F">
        <w:rPr>
          <w:rFonts w:ascii="Times New Roman" w:eastAsia="Times New Roman" w:hAnsi="Times New Roman" w:cs="Times New Roman"/>
          <w:color w:val="000000"/>
          <w:sz w:val="28"/>
          <w:szCs w:val="28"/>
          <w:lang w:eastAsia="ru-RU"/>
        </w:rPr>
        <w:lastRenderedPageBreak/>
        <w:t>интенсификатора</w:t>
      </w:r>
      <w:proofErr w:type="spellEnd"/>
      <w:r w:rsidRPr="00C94E6F">
        <w:rPr>
          <w:rFonts w:ascii="Times New Roman" w:eastAsia="Times New Roman" w:hAnsi="Times New Roman" w:cs="Times New Roman"/>
          <w:color w:val="000000"/>
          <w:sz w:val="28"/>
          <w:szCs w:val="28"/>
          <w:lang w:eastAsia="ru-RU"/>
        </w:rPr>
        <w:t xml:space="preserve"> высокой степени </w:t>
      </w:r>
      <w:r w:rsidRPr="00C94E6F">
        <w:rPr>
          <w:rFonts w:ascii="Times New Roman" w:eastAsia="Times New Roman" w:hAnsi="Times New Roman" w:cs="Times New Roman"/>
          <w:i/>
          <w:iCs/>
          <w:color w:val="000000"/>
          <w:sz w:val="28"/>
          <w:szCs w:val="28"/>
          <w:lang w:eastAsia="ru-RU"/>
        </w:rPr>
        <w:t xml:space="preserve">очень </w:t>
      </w:r>
      <w:r w:rsidRPr="00C94E6F">
        <w:rPr>
          <w:rFonts w:ascii="Times New Roman" w:eastAsia="Times New Roman" w:hAnsi="Times New Roman" w:cs="Times New Roman"/>
          <w:color w:val="000000"/>
          <w:sz w:val="28"/>
          <w:szCs w:val="28"/>
          <w:lang w:eastAsia="ru-RU"/>
        </w:rPr>
        <w:t xml:space="preserve">и наречий, содержащих сему ‘очень’: </w:t>
      </w:r>
      <w:r w:rsidRPr="00C94E6F">
        <w:rPr>
          <w:rFonts w:ascii="Times New Roman" w:eastAsia="Times New Roman" w:hAnsi="Times New Roman" w:cs="Times New Roman"/>
          <w:i/>
          <w:iCs/>
          <w:color w:val="000000"/>
          <w:sz w:val="28"/>
          <w:szCs w:val="28"/>
          <w:lang w:eastAsia="ru-RU"/>
        </w:rPr>
        <w:t xml:space="preserve">особенно, кардинально, резко, стремительно, весьма, жёстко, значительно, гораздо </w:t>
      </w:r>
      <w:r w:rsidRPr="00C94E6F">
        <w:rPr>
          <w:rFonts w:ascii="Times New Roman" w:eastAsia="Times New Roman" w:hAnsi="Times New Roman" w:cs="Times New Roman"/>
          <w:color w:val="000000"/>
          <w:sz w:val="28"/>
          <w:szCs w:val="28"/>
          <w:lang w:eastAsia="ru-RU"/>
        </w:rPr>
        <w:t xml:space="preserve">и др. </w:t>
      </w:r>
      <w:proofErr w:type="spellStart"/>
      <w:r w:rsidRPr="00C94E6F">
        <w:rPr>
          <w:rFonts w:ascii="Times New Roman" w:eastAsia="Times New Roman" w:hAnsi="Times New Roman" w:cs="Times New Roman"/>
          <w:color w:val="000000"/>
          <w:sz w:val="28"/>
          <w:szCs w:val="28"/>
          <w:lang w:eastAsia="ru-RU"/>
        </w:rPr>
        <w:t>Интенсификаторы</w:t>
      </w:r>
      <w:proofErr w:type="spellEnd"/>
      <w:r w:rsidRPr="00C94E6F">
        <w:rPr>
          <w:rFonts w:ascii="Times New Roman" w:eastAsia="Times New Roman" w:hAnsi="Times New Roman" w:cs="Times New Roman"/>
          <w:color w:val="000000"/>
          <w:sz w:val="28"/>
          <w:szCs w:val="28"/>
          <w:lang w:eastAsia="ru-RU"/>
        </w:rPr>
        <w:t xml:space="preserve"> абсолютной степени тоже частотны: такие наречия, как</w:t>
      </w:r>
      <w:r w:rsidRPr="00C94E6F">
        <w:rPr>
          <w:rFonts w:ascii="Times New Roman" w:eastAsia="Times New Roman" w:hAnsi="Times New Roman" w:cs="Times New Roman"/>
          <w:i/>
          <w:iCs/>
          <w:color w:val="000000"/>
          <w:sz w:val="28"/>
          <w:szCs w:val="28"/>
          <w:lang w:eastAsia="ru-RU"/>
        </w:rPr>
        <w:t xml:space="preserve"> абсолютно, исключительно, радикально, полностью, совсем, окончательно, диаметрально, совершенно, рекордно</w:t>
      </w:r>
      <w:r w:rsidRPr="00C94E6F">
        <w:rPr>
          <w:rFonts w:ascii="Times New Roman" w:eastAsia="Times New Roman" w:hAnsi="Times New Roman" w:cs="Times New Roman"/>
          <w:color w:val="000000"/>
          <w:sz w:val="28"/>
          <w:szCs w:val="28"/>
          <w:lang w:eastAsia="ru-RU"/>
        </w:rPr>
        <w:t xml:space="preserve"> и др. Наряду с наречиями-</w:t>
      </w:r>
      <w:proofErr w:type="spellStart"/>
      <w:r w:rsidRPr="00C94E6F">
        <w:rPr>
          <w:rFonts w:ascii="Times New Roman" w:eastAsia="Times New Roman" w:hAnsi="Times New Roman" w:cs="Times New Roman"/>
          <w:color w:val="000000"/>
          <w:sz w:val="28"/>
          <w:szCs w:val="28"/>
          <w:lang w:eastAsia="ru-RU"/>
        </w:rPr>
        <w:t>интенсификаторами</w:t>
      </w:r>
      <w:proofErr w:type="spellEnd"/>
      <w:r w:rsidRPr="00C94E6F">
        <w:rPr>
          <w:rFonts w:ascii="Times New Roman" w:eastAsia="Times New Roman" w:hAnsi="Times New Roman" w:cs="Times New Roman"/>
          <w:color w:val="000000"/>
          <w:sz w:val="28"/>
          <w:szCs w:val="28"/>
          <w:lang w:eastAsia="ru-RU"/>
        </w:rPr>
        <w:t xml:space="preserve"> встречаются и однокоренные прилагательные, а также иные прилагательные с семами ‘очень’, ‘наиболее’: </w:t>
      </w:r>
      <w:r w:rsidRPr="00C94E6F">
        <w:rPr>
          <w:rFonts w:ascii="Times New Roman" w:eastAsia="Times New Roman" w:hAnsi="Times New Roman" w:cs="Times New Roman"/>
          <w:i/>
          <w:iCs/>
          <w:color w:val="000000"/>
          <w:sz w:val="28"/>
          <w:szCs w:val="28"/>
          <w:lang w:eastAsia="ru-RU"/>
        </w:rPr>
        <w:t xml:space="preserve">масштабный, грандиозный, глобальный, баснословный, главный, огромный, поразительный, шокирующий, беспрецедентный, основательный, массированный, единственный </w:t>
      </w:r>
      <w:r w:rsidRPr="00C94E6F">
        <w:rPr>
          <w:rFonts w:ascii="Times New Roman" w:eastAsia="Times New Roman" w:hAnsi="Times New Roman" w:cs="Times New Roman"/>
          <w:color w:val="000000"/>
          <w:sz w:val="28"/>
          <w:szCs w:val="28"/>
          <w:lang w:eastAsia="ru-RU"/>
        </w:rPr>
        <w:t>и т.д.</w:t>
      </w:r>
    </w:p>
    <w:p w14:paraId="025736A8"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Важным способом выражения категории интенсификации в новостном дискурсе является использование наречий и прилагательных в превосходной степени сравнения: </w:t>
      </w:r>
      <w:r w:rsidRPr="00C94E6F">
        <w:rPr>
          <w:rFonts w:ascii="Times New Roman" w:eastAsia="Times New Roman" w:hAnsi="Times New Roman" w:cs="Times New Roman"/>
          <w:i/>
          <w:iCs/>
          <w:color w:val="000000"/>
          <w:sz w:val="28"/>
          <w:szCs w:val="28"/>
          <w:lang w:eastAsia="ru-RU"/>
        </w:rPr>
        <w:t>…слава является «</w:t>
      </w:r>
      <w:r w:rsidRPr="00C94E6F">
        <w:rPr>
          <w:rFonts w:ascii="Times New Roman" w:eastAsia="Times New Roman" w:hAnsi="Times New Roman" w:cs="Times New Roman"/>
          <w:b/>
          <w:bCs/>
          <w:i/>
          <w:iCs/>
          <w:color w:val="000000"/>
          <w:sz w:val="28"/>
          <w:szCs w:val="28"/>
          <w:lang w:eastAsia="ru-RU"/>
        </w:rPr>
        <w:t>самым сильным</w:t>
      </w:r>
      <w:r w:rsidRPr="00C94E6F">
        <w:rPr>
          <w:rFonts w:ascii="Times New Roman" w:eastAsia="Times New Roman" w:hAnsi="Times New Roman" w:cs="Times New Roman"/>
          <w:i/>
          <w:iCs/>
          <w:color w:val="000000"/>
          <w:sz w:val="28"/>
          <w:szCs w:val="28"/>
          <w:lang w:eastAsia="ru-RU"/>
        </w:rPr>
        <w:t xml:space="preserve"> наркотиком». / Трамп: встреча с Путиным </w:t>
      </w:r>
      <w:r w:rsidRPr="00C94E6F">
        <w:rPr>
          <w:rFonts w:ascii="Times New Roman" w:eastAsia="Times New Roman" w:hAnsi="Times New Roman" w:cs="Times New Roman"/>
          <w:b/>
          <w:bCs/>
          <w:i/>
          <w:iCs/>
          <w:color w:val="000000"/>
          <w:sz w:val="28"/>
          <w:szCs w:val="28"/>
          <w:lang w:eastAsia="ru-RU"/>
        </w:rPr>
        <w:t>наиболее вероятна</w:t>
      </w:r>
      <w:r w:rsidRPr="00C94E6F">
        <w:rPr>
          <w:rFonts w:ascii="Times New Roman" w:eastAsia="Times New Roman" w:hAnsi="Times New Roman" w:cs="Times New Roman"/>
          <w:i/>
          <w:iCs/>
          <w:color w:val="000000"/>
          <w:sz w:val="28"/>
          <w:szCs w:val="28"/>
          <w:lang w:eastAsia="ru-RU"/>
        </w:rPr>
        <w:t xml:space="preserve"> после визита в Саудовскую Аравию / </w:t>
      </w:r>
      <w:r w:rsidRPr="00C94E6F">
        <w:rPr>
          <w:rFonts w:ascii="Times New Roman" w:eastAsia="Times New Roman" w:hAnsi="Times New Roman" w:cs="Times New Roman"/>
          <w:b/>
          <w:bCs/>
          <w:i/>
          <w:iCs/>
          <w:color w:val="000000"/>
          <w:sz w:val="28"/>
          <w:szCs w:val="28"/>
          <w:lang w:eastAsia="ru-RU"/>
        </w:rPr>
        <w:t>Острейший</w:t>
      </w:r>
      <w:r w:rsidRPr="00C94E6F">
        <w:rPr>
          <w:rFonts w:ascii="Times New Roman" w:eastAsia="Times New Roman" w:hAnsi="Times New Roman" w:cs="Times New Roman"/>
          <w:i/>
          <w:iCs/>
          <w:color w:val="000000"/>
          <w:sz w:val="28"/>
          <w:szCs w:val="28"/>
          <w:lang w:eastAsia="ru-RU"/>
        </w:rPr>
        <w:t xml:space="preserve"> миграционный кризис, стагнирующая экономика, социальное недовольство…</w:t>
      </w:r>
      <w:r w:rsidRPr="00C94E6F">
        <w:rPr>
          <w:rFonts w:ascii="Times New Roman" w:eastAsia="Times New Roman" w:hAnsi="Times New Roman" w:cs="Times New Roman"/>
          <w:color w:val="000000"/>
          <w:sz w:val="28"/>
          <w:szCs w:val="28"/>
          <w:lang w:eastAsia="ru-RU"/>
        </w:rPr>
        <w:t xml:space="preserve"> Встречаются в том числе сочетания синтетического и аналитического способов образования превосходной степени, используемые для усиления значения: </w:t>
      </w:r>
      <w:r w:rsidRPr="00C94E6F">
        <w:rPr>
          <w:rFonts w:ascii="Times New Roman" w:eastAsia="Times New Roman" w:hAnsi="Times New Roman" w:cs="Times New Roman"/>
          <w:i/>
          <w:iCs/>
          <w:color w:val="000000"/>
          <w:sz w:val="28"/>
          <w:szCs w:val="28"/>
          <w:lang w:eastAsia="ru-RU"/>
        </w:rPr>
        <w:t xml:space="preserve">…ввести США в кризис таким образом, чтобы они не оказались в </w:t>
      </w:r>
      <w:r w:rsidRPr="00C94E6F">
        <w:rPr>
          <w:rFonts w:ascii="Times New Roman" w:eastAsia="Times New Roman" w:hAnsi="Times New Roman" w:cs="Times New Roman"/>
          <w:b/>
          <w:bCs/>
          <w:i/>
          <w:iCs/>
          <w:color w:val="000000"/>
          <w:sz w:val="28"/>
          <w:szCs w:val="28"/>
          <w:lang w:eastAsia="ru-RU"/>
        </w:rPr>
        <w:t>самой худшей</w:t>
      </w:r>
      <w:r w:rsidRPr="00C94E6F">
        <w:rPr>
          <w:rFonts w:ascii="Times New Roman" w:eastAsia="Times New Roman" w:hAnsi="Times New Roman" w:cs="Times New Roman"/>
          <w:i/>
          <w:iCs/>
          <w:color w:val="000000"/>
          <w:sz w:val="28"/>
          <w:szCs w:val="28"/>
          <w:lang w:eastAsia="ru-RU"/>
        </w:rPr>
        <w:t xml:space="preserve"> ситуации / И боевые действия в </w:t>
      </w:r>
      <w:proofErr w:type="spellStart"/>
      <w:r w:rsidRPr="00C94E6F">
        <w:rPr>
          <w:rFonts w:ascii="Times New Roman" w:eastAsia="Times New Roman" w:hAnsi="Times New Roman" w:cs="Times New Roman"/>
          <w:i/>
          <w:iCs/>
          <w:color w:val="000000"/>
          <w:sz w:val="28"/>
          <w:szCs w:val="28"/>
          <w:lang w:eastAsia="ru-RU"/>
        </w:rPr>
        <w:t>Незалежной</w:t>
      </w:r>
      <w:proofErr w:type="spellEnd"/>
      <w:r w:rsidRPr="00C94E6F">
        <w:rPr>
          <w:rFonts w:ascii="Times New Roman" w:eastAsia="Times New Roman" w:hAnsi="Times New Roman" w:cs="Times New Roman"/>
          <w:i/>
          <w:iCs/>
          <w:color w:val="000000"/>
          <w:sz w:val="28"/>
          <w:szCs w:val="28"/>
          <w:lang w:eastAsia="ru-RU"/>
        </w:rPr>
        <w:t xml:space="preserve"> должны прекратиться в </w:t>
      </w:r>
      <w:r w:rsidRPr="00C94E6F">
        <w:rPr>
          <w:rFonts w:ascii="Times New Roman" w:eastAsia="Times New Roman" w:hAnsi="Times New Roman" w:cs="Times New Roman"/>
          <w:b/>
          <w:bCs/>
          <w:i/>
          <w:iCs/>
          <w:color w:val="000000"/>
          <w:sz w:val="28"/>
          <w:szCs w:val="28"/>
          <w:lang w:eastAsia="ru-RU"/>
        </w:rPr>
        <w:t>самое ближайшее</w:t>
      </w:r>
      <w:r w:rsidRPr="00C94E6F">
        <w:rPr>
          <w:rFonts w:ascii="Times New Roman" w:eastAsia="Times New Roman" w:hAnsi="Times New Roman" w:cs="Times New Roman"/>
          <w:i/>
          <w:iCs/>
          <w:color w:val="000000"/>
          <w:sz w:val="28"/>
          <w:szCs w:val="28"/>
          <w:lang w:eastAsia="ru-RU"/>
        </w:rPr>
        <w:t xml:space="preserve"> время</w:t>
      </w:r>
      <w:r w:rsidRPr="00C94E6F">
        <w:rPr>
          <w:rFonts w:ascii="Times New Roman" w:eastAsia="Times New Roman" w:hAnsi="Times New Roman" w:cs="Times New Roman"/>
          <w:color w:val="000000"/>
          <w:sz w:val="28"/>
          <w:szCs w:val="28"/>
          <w:lang w:eastAsia="ru-RU"/>
        </w:rPr>
        <w:t xml:space="preserve">. Сравнительная степень также может использоваться как </w:t>
      </w:r>
      <w:proofErr w:type="spellStart"/>
      <w:r w:rsidRPr="00C94E6F">
        <w:rPr>
          <w:rFonts w:ascii="Times New Roman" w:eastAsia="Times New Roman" w:hAnsi="Times New Roman" w:cs="Times New Roman"/>
          <w:color w:val="000000"/>
          <w:sz w:val="28"/>
          <w:szCs w:val="28"/>
          <w:lang w:eastAsia="ru-RU"/>
        </w:rPr>
        <w:t>интенсификатор</w:t>
      </w:r>
      <w:proofErr w:type="spellEnd"/>
      <w:r w:rsidRPr="00C94E6F">
        <w:rPr>
          <w:rFonts w:ascii="Times New Roman" w:eastAsia="Times New Roman" w:hAnsi="Times New Roman" w:cs="Times New Roman"/>
          <w:color w:val="000000"/>
          <w:sz w:val="28"/>
          <w:szCs w:val="28"/>
          <w:lang w:eastAsia="ru-RU"/>
        </w:rPr>
        <w:t xml:space="preserve"> при употреблении с усилительными частицами или наречиями в функции усиления значения (</w:t>
      </w:r>
      <w:r w:rsidRPr="00C94E6F">
        <w:rPr>
          <w:rFonts w:ascii="Times New Roman" w:eastAsia="Times New Roman" w:hAnsi="Times New Roman" w:cs="Times New Roman"/>
          <w:i/>
          <w:iCs/>
          <w:color w:val="000000"/>
          <w:sz w:val="28"/>
          <w:szCs w:val="28"/>
          <w:lang w:eastAsia="ru-RU"/>
        </w:rPr>
        <w:t>ещё более…, всё более…, значительно более…, куда более…; намного более продуманный, гораздо более современный, ещё сильнее, как можно больше</w:t>
      </w:r>
      <w:r w:rsidRPr="00C94E6F">
        <w:rPr>
          <w:rFonts w:ascii="Times New Roman" w:eastAsia="Times New Roman" w:hAnsi="Times New Roman" w:cs="Times New Roman"/>
          <w:color w:val="000000"/>
          <w:sz w:val="28"/>
          <w:szCs w:val="28"/>
          <w:lang w:eastAsia="ru-RU"/>
        </w:rPr>
        <w:t>) или если в сравнительной степени используется наречие-</w:t>
      </w:r>
      <w:proofErr w:type="spellStart"/>
      <w:r w:rsidRPr="00C94E6F">
        <w:rPr>
          <w:rFonts w:ascii="Times New Roman" w:eastAsia="Times New Roman" w:hAnsi="Times New Roman" w:cs="Times New Roman"/>
          <w:color w:val="000000"/>
          <w:sz w:val="28"/>
          <w:szCs w:val="28"/>
          <w:lang w:eastAsia="ru-RU"/>
        </w:rPr>
        <w:t>интенсификатор</w:t>
      </w:r>
      <w:proofErr w:type="spellEnd"/>
      <w:r w:rsidRPr="00C94E6F">
        <w:rPr>
          <w:rFonts w:ascii="Times New Roman" w:eastAsia="Times New Roman" w:hAnsi="Times New Roman" w:cs="Times New Roman"/>
          <w:color w:val="000000"/>
          <w:sz w:val="28"/>
          <w:szCs w:val="28"/>
          <w:lang w:eastAsia="ru-RU"/>
        </w:rPr>
        <w:t xml:space="preserve"> или прилагательное-</w:t>
      </w:r>
      <w:proofErr w:type="spellStart"/>
      <w:r w:rsidRPr="00C94E6F">
        <w:rPr>
          <w:rFonts w:ascii="Times New Roman" w:eastAsia="Times New Roman" w:hAnsi="Times New Roman" w:cs="Times New Roman"/>
          <w:color w:val="000000"/>
          <w:sz w:val="28"/>
          <w:szCs w:val="28"/>
          <w:lang w:eastAsia="ru-RU"/>
        </w:rPr>
        <w:t>интенсификатор</w:t>
      </w:r>
      <w:proofErr w:type="spellEnd"/>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более жёстко, более масштабный</w:t>
      </w:r>
      <w:r w:rsidRPr="00C94E6F">
        <w:rPr>
          <w:rFonts w:ascii="Times New Roman" w:eastAsia="Times New Roman" w:hAnsi="Times New Roman" w:cs="Times New Roman"/>
          <w:color w:val="000000"/>
          <w:sz w:val="28"/>
          <w:szCs w:val="28"/>
          <w:lang w:eastAsia="ru-RU"/>
        </w:rPr>
        <w:t xml:space="preserve">), а также в сочетании </w:t>
      </w:r>
      <w:r w:rsidRPr="00C94E6F">
        <w:rPr>
          <w:rFonts w:ascii="Times New Roman" w:eastAsia="Times New Roman" w:hAnsi="Times New Roman" w:cs="Times New Roman"/>
          <w:i/>
          <w:iCs/>
          <w:color w:val="000000"/>
          <w:sz w:val="28"/>
          <w:szCs w:val="28"/>
          <w:lang w:eastAsia="ru-RU"/>
        </w:rPr>
        <w:t>более чем</w:t>
      </w:r>
      <w:r w:rsidRPr="00C94E6F">
        <w:rPr>
          <w:rFonts w:ascii="Times New Roman" w:eastAsia="Times New Roman" w:hAnsi="Times New Roman" w:cs="Times New Roman"/>
          <w:color w:val="000000"/>
          <w:sz w:val="28"/>
          <w:szCs w:val="28"/>
          <w:lang w:eastAsia="ru-RU"/>
        </w:rPr>
        <w:t>. </w:t>
      </w:r>
    </w:p>
    <w:p w14:paraId="66D86C86"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Кроме того, одним из частотных речевых приёмов реализации преувеличения оказалось использование отрицательных (</w:t>
      </w:r>
      <w:r w:rsidRPr="00C94E6F">
        <w:rPr>
          <w:rFonts w:ascii="Times New Roman" w:eastAsia="Times New Roman" w:hAnsi="Times New Roman" w:cs="Times New Roman"/>
          <w:i/>
          <w:iCs/>
          <w:color w:val="000000"/>
          <w:sz w:val="28"/>
          <w:szCs w:val="28"/>
          <w:lang w:eastAsia="ru-RU"/>
        </w:rPr>
        <w:t>ничего, никто, никакой</w:t>
      </w:r>
      <w:r w:rsidRPr="00C94E6F">
        <w:rPr>
          <w:rFonts w:ascii="Times New Roman" w:eastAsia="Times New Roman" w:hAnsi="Times New Roman" w:cs="Times New Roman"/>
          <w:color w:val="000000"/>
          <w:sz w:val="28"/>
          <w:szCs w:val="28"/>
          <w:lang w:eastAsia="ru-RU"/>
        </w:rPr>
        <w:t>), определительных (</w:t>
      </w:r>
      <w:r w:rsidRPr="00C94E6F">
        <w:rPr>
          <w:rFonts w:ascii="Times New Roman" w:eastAsia="Times New Roman" w:hAnsi="Times New Roman" w:cs="Times New Roman"/>
          <w:i/>
          <w:iCs/>
          <w:color w:val="000000"/>
          <w:sz w:val="28"/>
          <w:szCs w:val="28"/>
          <w:lang w:eastAsia="ru-RU"/>
        </w:rPr>
        <w:t>весь, все, всё, любой</w:t>
      </w:r>
      <w:r w:rsidRPr="00C94E6F">
        <w:rPr>
          <w:rFonts w:ascii="Times New Roman" w:eastAsia="Times New Roman" w:hAnsi="Times New Roman" w:cs="Times New Roman"/>
          <w:color w:val="000000"/>
          <w:sz w:val="28"/>
          <w:szCs w:val="28"/>
          <w:lang w:eastAsia="ru-RU"/>
        </w:rPr>
        <w:t>) и неопределённых (</w:t>
      </w:r>
      <w:r w:rsidRPr="00C94E6F">
        <w:rPr>
          <w:rFonts w:ascii="Times New Roman" w:eastAsia="Times New Roman" w:hAnsi="Times New Roman" w:cs="Times New Roman"/>
          <w:i/>
          <w:iCs/>
          <w:color w:val="000000"/>
          <w:sz w:val="28"/>
          <w:szCs w:val="28"/>
          <w:lang w:eastAsia="ru-RU"/>
        </w:rPr>
        <w:t>кто-либо, какой-либо</w:t>
      </w:r>
      <w:r w:rsidRPr="00C94E6F">
        <w:rPr>
          <w:rFonts w:ascii="Times New Roman" w:eastAsia="Times New Roman" w:hAnsi="Times New Roman" w:cs="Times New Roman"/>
          <w:color w:val="000000"/>
          <w:sz w:val="28"/>
          <w:szCs w:val="28"/>
          <w:lang w:eastAsia="ru-RU"/>
        </w:rPr>
        <w:t xml:space="preserve">) местоимений и местоимённых наречий </w:t>
      </w:r>
      <w:r w:rsidRPr="00C94E6F">
        <w:rPr>
          <w:rFonts w:ascii="Times New Roman" w:eastAsia="Times New Roman" w:hAnsi="Times New Roman" w:cs="Times New Roman"/>
          <w:i/>
          <w:iCs/>
          <w:color w:val="000000"/>
          <w:sz w:val="28"/>
          <w:szCs w:val="28"/>
          <w:lang w:eastAsia="ru-RU"/>
        </w:rPr>
        <w:t>всегда, никогда</w:t>
      </w:r>
      <w:r w:rsidRPr="00C94E6F">
        <w:rPr>
          <w:rFonts w:ascii="Times New Roman" w:eastAsia="Times New Roman" w:hAnsi="Times New Roman" w:cs="Times New Roman"/>
          <w:color w:val="000000"/>
          <w:sz w:val="28"/>
          <w:szCs w:val="28"/>
          <w:lang w:eastAsia="ru-RU"/>
        </w:rPr>
        <w:t xml:space="preserve"> для усиления значения. Встречаются также фразеологизмы, включающие данные местоимения: </w:t>
      </w:r>
      <w:r w:rsidRPr="00C94E6F">
        <w:rPr>
          <w:rFonts w:ascii="Times New Roman" w:eastAsia="Times New Roman" w:hAnsi="Times New Roman" w:cs="Times New Roman"/>
          <w:i/>
          <w:iCs/>
          <w:color w:val="000000"/>
          <w:sz w:val="28"/>
          <w:szCs w:val="28"/>
          <w:lang w:eastAsia="ru-RU"/>
        </w:rPr>
        <w:t>все кому не лень, всё что угодно, ни в коем случае, во все тяжкие, все без исключения, никоим образом, изо всех сил, по всем фронтам</w:t>
      </w:r>
      <w:r w:rsidRPr="00C94E6F">
        <w:rPr>
          <w:rFonts w:ascii="Times New Roman" w:eastAsia="Times New Roman" w:hAnsi="Times New Roman" w:cs="Times New Roman"/>
          <w:color w:val="000000"/>
          <w:sz w:val="28"/>
          <w:szCs w:val="28"/>
          <w:lang w:eastAsia="ru-RU"/>
        </w:rPr>
        <w:t>. </w:t>
      </w:r>
    </w:p>
    <w:p w14:paraId="17C831F1" w14:textId="35833946" w:rsidR="00C94E6F" w:rsidRDefault="00C94E6F" w:rsidP="00C94E6F">
      <w:pPr>
        <w:spacing w:after="0" w:line="240" w:lineRule="auto"/>
        <w:ind w:left="-567" w:right="-284" w:firstLine="567"/>
        <w:jc w:val="both"/>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На словообразовательном уровне отметим использование размерно-оценочных префиксов </w:t>
      </w:r>
      <w:r w:rsidRPr="00C94E6F">
        <w:rPr>
          <w:rFonts w:ascii="Times New Roman" w:eastAsia="Times New Roman" w:hAnsi="Times New Roman" w:cs="Times New Roman"/>
          <w:i/>
          <w:iCs/>
          <w:color w:val="000000"/>
          <w:sz w:val="28"/>
          <w:szCs w:val="28"/>
          <w:lang w:eastAsia="ru-RU"/>
        </w:rPr>
        <w:t>мега-, сверх-, экстра-</w:t>
      </w:r>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 xml:space="preserve">экстраординарный, сверхоптимистично, </w:t>
      </w:r>
      <w:proofErr w:type="spellStart"/>
      <w:r w:rsidRPr="00C94E6F">
        <w:rPr>
          <w:rFonts w:ascii="Times New Roman" w:eastAsia="Times New Roman" w:hAnsi="Times New Roman" w:cs="Times New Roman"/>
          <w:i/>
          <w:iCs/>
          <w:color w:val="000000"/>
          <w:sz w:val="28"/>
          <w:szCs w:val="28"/>
          <w:lang w:eastAsia="ru-RU"/>
        </w:rPr>
        <w:t>мегазадача</w:t>
      </w:r>
      <w:proofErr w:type="spellEnd"/>
      <w:r w:rsidRPr="00C94E6F">
        <w:rPr>
          <w:rFonts w:ascii="Times New Roman" w:eastAsia="Times New Roman" w:hAnsi="Times New Roman" w:cs="Times New Roman"/>
          <w:color w:val="000000"/>
          <w:sz w:val="28"/>
          <w:szCs w:val="28"/>
          <w:lang w:eastAsia="ru-RU"/>
        </w:rPr>
        <w:t xml:space="preserve">. Наконец, в ряде контекстов словоформы с корнем </w:t>
      </w:r>
      <w:proofErr w:type="spellStart"/>
      <w:r w:rsidRPr="00C94E6F">
        <w:rPr>
          <w:rFonts w:ascii="Times New Roman" w:eastAsia="Times New Roman" w:hAnsi="Times New Roman" w:cs="Times New Roman"/>
          <w:i/>
          <w:iCs/>
          <w:color w:val="000000"/>
          <w:sz w:val="28"/>
          <w:szCs w:val="28"/>
          <w:lang w:eastAsia="ru-RU"/>
        </w:rPr>
        <w:t>истор</w:t>
      </w:r>
      <w:proofErr w:type="spellEnd"/>
      <w:r w:rsidRPr="00C94E6F">
        <w:rPr>
          <w:rFonts w:ascii="Times New Roman" w:eastAsia="Times New Roman" w:hAnsi="Times New Roman" w:cs="Times New Roman"/>
          <w:i/>
          <w:iCs/>
          <w:color w:val="000000"/>
          <w:sz w:val="28"/>
          <w:szCs w:val="28"/>
          <w:lang w:eastAsia="ru-RU"/>
        </w:rPr>
        <w:t>-</w:t>
      </w:r>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исторически, исторический, в истории</w:t>
      </w:r>
      <w:r w:rsidRPr="00C94E6F">
        <w:rPr>
          <w:rFonts w:ascii="Times New Roman" w:eastAsia="Times New Roman" w:hAnsi="Times New Roman" w:cs="Times New Roman"/>
          <w:color w:val="000000"/>
          <w:sz w:val="28"/>
          <w:szCs w:val="28"/>
          <w:lang w:eastAsia="ru-RU"/>
        </w:rPr>
        <w:t xml:space="preserve">) также используются в функции </w:t>
      </w:r>
      <w:proofErr w:type="spellStart"/>
      <w:r w:rsidRPr="00C94E6F">
        <w:rPr>
          <w:rFonts w:ascii="Times New Roman" w:eastAsia="Times New Roman" w:hAnsi="Times New Roman" w:cs="Times New Roman"/>
          <w:color w:val="000000"/>
          <w:sz w:val="28"/>
          <w:szCs w:val="28"/>
          <w:lang w:eastAsia="ru-RU"/>
        </w:rPr>
        <w:t>интенсификатора</w:t>
      </w:r>
      <w:proofErr w:type="spellEnd"/>
      <w:proofErr w:type="gramStart"/>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Это</w:t>
      </w:r>
      <w:proofErr w:type="gramEnd"/>
      <w:r w:rsidRPr="00C94E6F">
        <w:rPr>
          <w:rFonts w:ascii="Times New Roman" w:eastAsia="Times New Roman" w:hAnsi="Times New Roman" w:cs="Times New Roman"/>
          <w:i/>
          <w:iCs/>
          <w:color w:val="000000"/>
          <w:sz w:val="28"/>
          <w:szCs w:val="28"/>
          <w:lang w:eastAsia="ru-RU"/>
        </w:rPr>
        <w:t xml:space="preserve"> </w:t>
      </w:r>
      <w:r w:rsidRPr="00C94E6F">
        <w:rPr>
          <w:rFonts w:ascii="Times New Roman" w:eastAsia="Times New Roman" w:hAnsi="Times New Roman" w:cs="Times New Roman"/>
          <w:b/>
          <w:bCs/>
          <w:i/>
          <w:iCs/>
          <w:color w:val="000000"/>
          <w:sz w:val="28"/>
          <w:szCs w:val="28"/>
          <w:lang w:eastAsia="ru-RU"/>
        </w:rPr>
        <w:t xml:space="preserve">исторически </w:t>
      </w:r>
      <w:r w:rsidRPr="00C94E6F">
        <w:rPr>
          <w:rFonts w:ascii="Times New Roman" w:eastAsia="Times New Roman" w:hAnsi="Times New Roman" w:cs="Times New Roman"/>
          <w:i/>
          <w:iCs/>
          <w:color w:val="000000"/>
          <w:sz w:val="28"/>
          <w:szCs w:val="28"/>
          <w:lang w:eastAsia="ru-RU"/>
        </w:rPr>
        <w:t xml:space="preserve">низкий показатель для лидера страны в начале его срока, пишет газета. / Я могу подтвердить, что позиции и подходы Ирана и России как сегодня </w:t>
      </w:r>
      <w:r w:rsidRPr="00C94E6F">
        <w:rPr>
          <w:rFonts w:ascii="Times New Roman" w:eastAsia="Times New Roman" w:hAnsi="Times New Roman" w:cs="Times New Roman"/>
          <w:b/>
          <w:bCs/>
          <w:i/>
          <w:iCs/>
          <w:color w:val="000000"/>
          <w:sz w:val="28"/>
          <w:szCs w:val="28"/>
          <w:lang w:eastAsia="ru-RU"/>
        </w:rPr>
        <w:t>в истории</w:t>
      </w:r>
      <w:r w:rsidRPr="00C94E6F">
        <w:rPr>
          <w:rFonts w:ascii="Times New Roman" w:eastAsia="Times New Roman" w:hAnsi="Times New Roman" w:cs="Times New Roman"/>
          <w:i/>
          <w:iCs/>
          <w:color w:val="000000"/>
          <w:sz w:val="28"/>
          <w:szCs w:val="28"/>
          <w:lang w:eastAsia="ru-RU"/>
        </w:rPr>
        <w:t xml:space="preserve"> так близки и похожи не были</w:t>
      </w:r>
      <w:r w:rsidRPr="00C94E6F">
        <w:rPr>
          <w:rFonts w:ascii="Times New Roman" w:eastAsia="Times New Roman" w:hAnsi="Times New Roman" w:cs="Times New Roman"/>
          <w:color w:val="000000"/>
          <w:sz w:val="28"/>
          <w:szCs w:val="28"/>
          <w:lang w:eastAsia="ru-RU"/>
        </w:rPr>
        <w:t>. </w:t>
      </w:r>
    </w:p>
    <w:p w14:paraId="0639139E"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p>
    <w:p w14:paraId="7630AC2F" w14:textId="55898831" w:rsidR="00C94E6F" w:rsidRPr="00C94E6F" w:rsidRDefault="00C94E6F" w:rsidP="00C94E6F">
      <w:pPr>
        <w:spacing w:after="0" w:line="240" w:lineRule="auto"/>
        <w:ind w:left="-567" w:right="-284" w:firstLine="567"/>
        <w:jc w:val="both"/>
        <w:outlineLvl w:val="2"/>
        <w:rPr>
          <w:rFonts w:ascii="Times New Roman" w:eastAsia="Times New Roman" w:hAnsi="Times New Roman" w:cs="Times New Roman"/>
          <w:b/>
          <w:bCs/>
          <w:sz w:val="27"/>
          <w:szCs w:val="27"/>
          <w:lang w:eastAsia="ru-RU"/>
        </w:rPr>
      </w:pPr>
      <w:r w:rsidRPr="00C94E6F">
        <w:rPr>
          <w:rFonts w:ascii="Times New Roman" w:eastAsia="Times New Roman" w:hAnsi="Times New Roman" w:cs="Times New Roman"/>
          <w:b/>
          <w:bCs/>
          <w:color w:val="000000"/>
          <w:sz w:val="28"/>
          <w:szCs w:val="28"/>
          <w:lang w:eastAsia="ru-RU"/>
        </w:rPr>
        <w:t>5. Стратегия «минимизация»</w:t>
      </w:r>
    </w:p>
    <w:p w14:paraId="444A8BC6"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Данная стратегия реализуется достаточно небольшим количеством единиц языка, отчасти совпадающих со средствами вербализации преувеличения: использование </w:t>
      </w:r>
      <w:proofErr w:type="spellStart"/>
      <w:r w:rsidRPr="00C94E6F">
        <w:rPr>
          <w:rFonts w:ascii="Times New Roman" w:eastAsia="Times New Roman" w:hAnsi="Times New Roman" w:cs="Times New Roman"/>
          <w:color w:val="000000"/>
          <w:sz w:val="28"/>
          <w:szCs w:val="28"/>
          <w:lang w:eastAsia="ru-RU"/>
        </w:rPr>
        <w:t>интенсификаторов</w:t>
      </w:r>
      <w:proofErr w:type="spellEnd"/>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очень, крайне</w:t>
      </w:r>
      <w:r w:rsidRPr="00C94E6F">
        <w:rPr>
          <w:rFonts w:ascii="Times New Roman" w:eastAsia="Times New Roman" w:hAnsi="Times New Roman" w:cs="Times New Roman"/>
          <w:color w:val="000000"/>
          <w:sz w:val="28"/>
          <w:szCs w:val="28"/>
          <w:lang w:eastAsia="ru-RU"/>
        </w:rPr>
        <w:t xml:space="preserve"> при лексемах с семой ‘мало’ (</w:t>
      </w:r>
      <w:r w:rsidRPr="00C94E6F">
        <w:rPr>
          <w:rFonts w:ascii="Times New Roman" w:eastAsia="Times New Roman" w:hAnsi="Times New Roman" w:cs="Times New Roman"/>
          <w:i/>
          <w:iCs/>
          <w:color w:val="000000"/>
          <w:sz w:val="28"/>
          <w:szCs w:val="28"/>
          <w:lang w:eastAsia="ru-RU"/>
        </w:rPr>
        <w:t>Так, считает собеседница издания, шанс [...] «</w:t>
      </w:r>
      <w:r w:rsidRPr="00C94E6F">
        <w:rPr>
          <w:rFonts w:ascii="Times New Roman" w:eastAsia="Times New Roman" w:hAnsi="Times New Roman" w:cs="Times New Roman"/>
          <w:b/>
          <w:bCs/>
          <w:i/>
          <w:iCs/>
          <w:color w:val="000000"/>
          <w:sz w:val="28"/>
          <w:szCs w:val="28"/>
          <w:lang w:eastAsia="ru-RU"/>
        </w:rPr>
        <w:t>очень и очень мал</w:t>
      </w:r>
      <w:r w:rsidRPr="00C94E6F">
        <w:rPr>
          <w:rFonts w:ascii="Times New Roman" w:eastAsia="Times New Roman" w:hAnsi="Times New Roman" w:cs="Times New Roman"/>
          <w:i/>
          <w:iCs/>
          <w:color w:val="000000"/>
          <w:sz w:val="28"/>
          <w:szCs w:val="28"/>
          <w:lang w:eastAsia="ru-RU"/>
        </w:rPr>
        <w:t>».</w:t>
      </w:r>
      <w:r w:rsidRPr="00C94E6F">
        <w:rPr>
          <w:rFonts w:ascii="Times New Roman" w:eastAsia="Times New Roman" w:hAnsi="Times New Roman" w:cs="Times New Roman"/>
          <w:color w:val="000000"/>
          <w:sz w:val="28"/>
          <w:szCs w:val="28"/>
          <w:lang w:eastAsia="ru-RU"/>
        </w:rPr>
        <w:t>) и превосходной степени прилагательных и наречий (</w:t>
      </w:r>
      <w:r w:rsidRPr="00C94E6F">
        <w:rPr>
          <w:rFonts w:ascii="Times New Roman" w:eastAsia="Times New Roman" w:hAnsi="Times New Roman" w:cs="Times New Roman"/>
          <w:i/>
          <w:iCs/>
          <w:color w:val="000000"/>
          <w:sz w:val="28"/>
          <w:szCs w:val="28"/>
          <w:lang w:eastAsia="ru-RU"/>
        </w:rPr>
        <w:t xml:space="preserve">Бразилия входит в число экономик, которые </w:t>
      </w:r>
      <w:r w:rsidRPr="00C94E6F">
        <w:rPr>
          <w:rFonts w:ascii="Times New Roman" w:eastAsia="Times New Roman" w:hAnsi="Times New Roman" w:cs="Times New Roman"/>
          <w:i/>
          <w:iCs/>
          <w:color w:val="000000"/>
          <w:sz w:val="28"/>
          <w:szCs w:val="28"/>
          <w:lang w:eastAsia="ru-RU"/>
        </w:rPr>
        <w:lastRenderedPageBreak/>
        <w:t xml:space="preserve">получили </w:t>
      </w:r>
      <w:r w:rsidRPr="00C94E6F">
        <w:rPr>
          <w:rFonts w:ascii="Times New Roman" w:eastAsia="Times New Roman" w:hAnsi="Times New Roman" w:cs="Times New Roman"/>
          <w:b/>
          <w:bCs/>
          <w:i/>
          <w:iCs/>
          <w:color w:val="000000"/>
          <w:sz w:val="28"/>
          <w:szCs w:val="28"/>
          <w:lang w:eastAsia="ru-RU"/>
        </w:rPr>
        <w:t>самые низкие</w:t>
      </w:r>
      <w:r w:rsidRPr="00C94E6F">
        <w:rPr>
          <w:rFonts w:ascii="Times New Roman" w:eastAsia="Times New Roman" w:hAnsi="Times New Roman" w:cs="Times New Roman"/>
          <w:i/>
          <w:iCs/>
          <w:color w:val="000000"/>
          <w:sz w:val="28"/>
          <w:szCs w:val="28"/>
          <w:lang w:eastAsia="ru-RU"/>
        </w:rPr>
        <w:t xml:space="preserve"> «ответные» тарифы… / Дональд Трамп заявил в Белом доме, что реализация соглашения о перемирии в Черном море является </w:t>
      </w:r>
      <w:r w:rsidRPr="00C94E6F">
        <w:rPr>
          <w:rFonts w:ascii="Times New Roman" w:eastAsia="Times New Roman" w:hAnsi="Times New Roman" w:cs="Times New Roman"/>
          <w:b/>
          <w:bCs/>
          <w:i/>
          <w:iCs/>
          <w:color w:val="000000"/>
          <w:sz w:val="28"/>
          <w:szCs w:val="28"/>
          <w:lang w:eastAsia="ru-RU"/>
        </w:rPr>
        <w:t>наименьшей</w:t>
      </w:r>
      <w:r w:rsidRPr="00C94E6F">
        <w:rPr>
          <w:rFonts w:ascii="Times New Roman" w:eastAsia="Times New Roman" w:hAnsi="Times New Roman" w:cs="Times New Roman"/>
          <w:i/>
          <w:iCs/>
          <w:color w:val="000000"/>
          <w:sz w:val="28"/>
          <w:szCs w:val="28"/>
          <w:lang w:eastAsia="ru-RU"/>
        </w:rPr>
        <w:t xml:space="preserve"> из всех проблем.</w:t>
      </w:r>
      <w:r w:rsidRPr="00C94E6F">
        <w:rPr>
          <w:rFonts w:ascii="Times New Roman" w:eastAsia="Times New Roman" w:hAnsi="Times New Roman" w:cs="Times New Roman"/>
          <w:color w:val="000000"/>
          <w:sz w:val="28"/>
          <w:szCs w:val="28"/>
          <w:lang w:eastAsia="ru-RU"/>
        </w:rPr>
        <w:t>).</w:t>
      </w:r>
    </w:p>
    <w:p w14:paraId="7AE0F8C7" w14:textId="183A99B8" w:rsidR="00C94E6F" w:rsidRDefault="00C94E6F" w:rsidP="00C94E6F">
      <w:pPr>
        <w:spacing w:after="0" w:line="240" w:lineRule="auto"/>
        <w:ind w:left="-567" w:right="-284" w:firstLine="567"/>
        <w:jc w:val="both"/>
        <w:rPr>
          <w:rFonts w:ascii="Times New Roman" w:eastAsia="Times New Roman" w:hAnsi="Times New Roman" w:cs="Times New Roman"/>
          <w:i/>
          <w:iCs/>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Особым, наиболее распространённым приёмом является использование частиц и наречий, обозначающих недостаточное количество, степень проявления признака и т.п. или усиливающих это значение – </w:t>
      </w:r>
      <w:r w:rsidRPr="00C94E6F">
        <w:rPr>
          <w:rFonts w:ascii="Times New Roman" w:eastAsia="Times New Roman" w:hAnsi="Times New Roman" w:cs="Times New Roman"/>
          <w:i/>
          <w:iCs/>
          <w:color w:val="000000"/>
          <w:sz w:val="28"/>
          <w:szCs w:val="28"/>
          <w:lang w:eastAsia="ru-RU"/>
        </w:rPr>
        <w:t xml:space="preserve">лишь, всего, всего лишь, только, хоть </w:t>
      </w:r>
      <w:r w:rsidRPr="00C94E6F">
        <w:rPr>
          <w:rFonts w:ascii="Times New Roman" w:eastAsia="Times New Roman" w:hAnsi="Times New Roman" w:cs="Times New Roman"/>
          <w:color w:val="000000"/>
          <w:sz w:val="28"/>
          <w:szCs w:val="28"/>
          <w:lang w:eastAsia="ru-RU"/>
        </w:rPr>
        <w:t xml:space="preserve">(в сочетаниях типа </w:t>
      </w:r>
      <w:r w:rsidRPr="00C94E6F">
        <w:rPr>
          <w:rFonts w:ascii="Times New Roman" w:eastAsia="Times New Roman" w:hAnsi="Times New Roman" w:cs="Times New Roman"/>
          <w:i/>
          <w:iCs/>
          <w:color w:val="000000"/>
          <w:sz w:val="28"/>
          <w:szCs w:val="28"/>
          <w:lang w:eastAsia="ru-RU"/>
        </w:rPr>
        <w:t>хоть каплю, хоть какой-то, хоть что-то</w:t>
      </w:r>
      <w:r w:rsidRPr="00C94E6F">
        <w:rPr>
          <w:rFonts w:ascii="Times New Roman" w:eastAsia="Times New Roman" w:hAnsi="Times New Roman" w:cs="Times New Roman"/>
          <w:color w:val="000000"/>
          <w:sz w:val="28"/>
          <w:szCs w:val="28"/>
          <w:lang w:eastAsia="ru-RU"/>
        </w:rPr>
        <w:t>);</w:t>
      </w:r>
      <w:r w:rsidRPr="00C94E6F">
        <w:rPr>
          <w:rFonts w:ascii="Times New Roman" w:eastAsia="Times New Roman" w:hAnsi="Times New Roman" w:cs="Times New Roman"/>
          <w:i/>
          <w:iCs/>
          <w:color w:val="000000"/>
          <w:sz w:val="28"/>
          <w:szCs w:val="28"/>
          <w:lang w:eastAsia="ru-RU"/>
        </w:rPr>
        <w:t xml:space="preserve"> едва</w:t>
      </w:r>
      <w:r w:rsidRPr="00C94E6F">
        <w:rPr>
          <w:rFonts w:ascii="Times New Roman" w:eastAsia="Times New Roman" w:hAnsi="Times New Roman" w:cs="Times New Roman"/>
          <w:color w:val="000000"/>
          <w:sz w:val="28"/>
          <w:szCs w:val="28"/>
          <w:lang w:eastAsia="ru-RU"/>
        </w:rPr>
        <w:t xml:space="preserve">. Затем, распространено использование лексики со значением малого, недостаточного количества, степени проявления признака и т.д.: </w:t>
      </w:r>
      <w:r w:rsidRPr="00C94E6F">
        <w:rPr>
          <w:rFonts w:ascii="Times New Roman" w:eastAsia="Times New Roman" w:hAnsi="Times New Roman" w:cs="Times New Roman"/>
          <w:i/>
          <w:iCs/>
          <w:color w:val="000000"/>
          <w:sz w:val="28"/>
          <w:szCs w:val="28"/>
          <w:lang w:eastAsia="ru-RU"/>
        </w:rPr>
        <w:t>минимальный, маловероятный, малейший, мало-мальски</w:t>
      </w:r>
      <w:r w:rsidRPr="00C94E6F">
        <w:rPr>
          <w:rFonts w:ascii="Times New Roman" w:eastAsia="Times New Roman" w:hAnsi="Times New Roman" w:cs="Times New Roman"/>
          <w:color w:val="000000"/>
          <w:sz w:val="28"/>
          <w:szCs w:val="28"/>
          <w:lang w:eastAsia="ru-RU"/>
        </w:rPr>
        <w:t xml:space="preserve">. Встречаются примеры использования конкретных существительных в значении малого количества чего-либо: </w:t>
      </w:r>
      <w:r w:rsidRPr="00C94E6F">
        <w:rPr>
          <w:rFonts w:ascii="Times New Roman" w:eastAsia="Times New Roman" w:hAnsi="Times New Roman" w:cs="Times New Roman"/>
          <w:i/>
          <w:iCs/>
          <w:color w:val="000000"/>
          <w:sz w:val="28"/>
          <w:szCs w:val="28"/>
          <w:lang w:eastAsia="ru-RU"/>
        </w:rPr>
        <w:t xml:space="preserve">…Соединенные Штаты и </w:t>
      </w:r>
      <w:r w:rsidRPr="00C94E6F">
        <w:rPr>
          <w:rFonts w:ascii="Times New Roman" w:eastAsia="Times New Roman" w:hAnsi="Times New Roman" w:cs="Times New Roman"/>
          <w:b/>
          <w:bCs/>
          <w:i/>
          <w:iCs/>
          <w:color w:val="000000"/>
          <w:sz w:val="28"/>
          <w:szCs w:val="28"/>
          <w:lang w:eastAsia="ru-RU"/>
        </w:rPr>
        <w:t>горстка</w:t>
      </w:r>
      <w:r w:rsidRPr="00C94E6F">
        <w:rPr>
          <w:rFonts w:ascii="Times New Roman" w:eastAsia="Times New Roman" w:hAnsi="Times New Roman" w:cs="Times New Roman"/>
          <w:i/>
          <w:iCs/>
          <w:color w:val="000000"/>
          <w:sz w:val="28"/>
          <w:szCs w:val="28"/>
          <w:lang w:eastAsia="ru-RU"/>
        </w:rPr>
        <w:t xml:space="preserve"> младших партнеров, которые не выполняют свою долю обязательств. / Он добавил, что если газета имеет «хоть </w:t>
      </w:r>
      <w:r w:rsidRPr="00C94E6F">
        <w:rPr>
          <w:rFonts w:ascii="Times New Roman" w:eastAsia="Times New Roman" w:hAnsi="Times New Roman" w:cs="Times New Roman"/>
          <w:b/>
          <w:bCs/>
          <w:i/>
          <w:iCs/>
          <w:color w:val="000000"/>
          <w:sz w:val="28"/>
          <w:szCs w:val="28"/>
          <w:lang w:eastAsia="ru-RU"/>
        </w:rPr>
        <w:t xml:space="preserve">каплю </w:t>
      </w:r>
      <w:r w:rsidRPr="00C94E6F">
        <w:rPr>
          <w:rFonts w:ascii="Times New Roman" w:eastAsia="Times New Roman" w:hAnsi="Times New Roman" w:cs="Times New Roman"/>
          <w:i/>
          <w:iCs/>
          <w:color w:val="000000"/>
          <w:sz w:val="28"/>
          <w:szCs w:val="28"/>
          <w:lang w:eastAsia="ru-RU"/>
        </w:rPr>
        <w:t>честности», то она должна отозвать сделанное заявление.</w:t>
      </w:r>
    </w:p>
    <w:p w14:paraId="1B27DA20"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p>
    <w:p w14:paraId="23B4DFEF" w14:textId="2E4EE4BE" w:rsidR="00C94E6F" w:rsidRPr="00C94E6F" w:rsidRDefault="00C94E6F" w:rsidP="00C94E6F">
      <w:pPr>
        <w:spacing w:after="0" w:line="240" w:lineRule="auto"/>
        <w:ind w:left="-567" w:right="-284" w:firstLine="567"/>
        <w:jc w:val="both"/>
        <w:outlineLvl w:val="2"/>
        <w:rPr>
          <w:rFonts w:ascii="Times New Roman" w:eastAsia="Times New Roman" w:hAnsi="Times New Roman" w:cs="Times New Roman"/>
          <w:b/>
          <w:bCs/>
          <w:sz w:val="27"/>
          <w:szCs w:val="27"/>
          <w:lang w:eastAsia="ru-RU"/>
        </w:rPr>
      </w:pPr>
      <w:r w:rsidRPr="00C94E6F">
        <w:rPr>
          <w:rFonts w:ascii="Times New Roman" w:eastAsia="Times New Roman" w:hAnsi="Times New Roman" w:cs="Times New Roman"/>
          <w:b/>
          <w:bCs/>
          <w:color w:val="000000"/>
          <w:sz w:val="28"/>
          <w:szCs w:val="28"/>
          <w:lang w:eastAsia="ru-RU"/>
        </w:rPr>
        <w:t>6. Стратегия «неопределённые выражения»</w:t>
      </w:r>
    </w:p>
    <w:p w14:paraId="6CFF8E31"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В корпусе новостных текстов встречается неопределённость двух типов. Первый из них – описание неопределённого количества чего-либо. Значение приблизительного количества выражается с помощью аппроксимативно-количественных сочетаний: словоформ в родительном падеже с помощью наречий и предлогов-</w:t>
      </w:r>
      <w:proofErr w:type="spellStart"/>
      <w:r w:rsidRPr="00C94E6F">
        <w:rPr>
          <w:rFonts w:ascii="Times New Roman" w:eastAsia="Times New Roman" w:hAnsi="Times New Roman" w:cs="Times New Roman"/>
          <w:color w:val="000000"/>
          <w:sz w:val="28"/>
          <w:szCs w:val="28"/>
          <w:lang w:eastAsia="ru-RU"/>
        </w:rPr>
        <w:t>аппроксиматоров</w:t>
      </w:r>
      <w:proofErr w:type="spellEnd"/>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несколько, более, менее, столько; около, порядка, почти</w:t>
      </w:r>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b/>
          <w:bCs/>
          <w:i/>
          <w:iCs/>
          <w:color w:val="000000"/>
          <w:sz w:val="28"/>
          <w:szCs w:val="28"/>
          <w:lang w:eastAsia="ru-RU"/>
        </w:rPr>
        <w:t xml:space="preserve">несколько </w:t>
      </w:r>
      <w:r w:rsidRPr="00C94E6F">
        <w:rPr>
          <w:rFonts w:ascii="Times New Roman" w:eastAsia="Times New Roman" w:hAnsi="Times New Roman" w:cs="Times New Roman"/>
          <w:i/>
          <w:iCs/>
          <w:color w:val="000000"/>
          <w:sz w:val="28"/>
          <w:szCs w:val="28"/>
          <w:lang w:eastAsia="ru-RU"/>
        </w:rPr>
        <w:t xml:space="preserve">лет, </w:t>
      </w:r>
      <w:r w:rsidRPr="00C94E6F">
        <w:rPr>
          <w:rFonts w:ascii="Times New Roman" w:eastAsia="Times New Roman" w:hAnsi="Times New Roman" w:cs="Times New Roman"/>
          <w:b/>
          <w:bCs/>
          <w:i/>
          <w:iCs/>
          <w:color w:val="000000"/>
          <w:sz w:val="28"/>
          <w:szCs w:val="28"/>
          <w:lang w:eastAsia="ru-RU"/>
        </w:rPr>
        <w:t xml:space="preserve">более </w:t>
      </w:r>
      <w:r w:rsidRPr="00C94E6F">
        <w:rPr>
          <w:rFonts w:ascii="Times New Roman" w:eastAsia="Times New Roman" w:hAnsi="Times New Roman" w:cs="Times New Roman"/>
          <w:i/>
          <w:iCs/>
          <w:color w:val="000000"/>
          <w:sz w:val="28"/>
          <w:szCs w:val="28"/>
          <w:lang w:eastAsia="ru-RU"/>
        </w:rPr>
        <w:t xml:space="preserve">14 млн семей, </w:t>
      </w:r>
      <w:r w:rsidRPr="00C94E6F">
        <w:rPr>
          <w:rFonts w:ascii="Times New Roman" w:eastAsia="Times New Roman" w:hAnsi="Times New Roman" w:cs="Times New Roman"/>
          <w:b/>
          <w:bCs/>
          <w:i/>
          <w:iCs/>
          <w:color w:val="000000"/>
          <w:sz w:val="28"/>
          <w:szCs w:val="28"/>
          <w:lang w:eastAsia="ru-RU"/>
        </w:rPr>
        <w:t xml:space="preserve">более </w:t>
      </w:r>
      <w:r w:rsidRPr="00C94E6F">
        <w:rPr>
          <w:rFonts w:ascii="Times New Roman" w:eastAsia="Times New Roman" w:hAnsi="Times New Roman" w:cs="Times New Roman"/>
          <w:i/>
          <w:iCs/>
          <w:color w:val="000000"/>
          <w:sz w:val="28"/>
          <w:szCs w:val="28"/>
          <w:lang w:eastAsia="ru-RU"/>
        </w:rPr>
        <w:t xml:space="preserve">половины, </w:t>
      </w:r>
      <w:r w:rsidRPr="00C94E6F">
        <w:rPr>
          <w:rFonts w:ascii="Times New Roman" w:eastAsia="Times New Roman" w:hAnsi="Times New Roman" w:cs="Times New Roman"/>
          <w:b/>
          <w:bCs/>
          <w:i/>
          <w:iCs/>
          <w:color w:val="000000"/>
          <w:sz w:val="28"/>
          <w:szCs w:val="28"/>
          <w:lang w:eastAsia="ru-RU"/>
        </w:rPr>
        <w:t xml:space="preserve">менее </w:t>
      </w:r>
      <w:r w:rsidRPr="00C94E6F">
        <w:rPr>
          <w:rFonts w:ascii="Times New Roman" w:eastAsia="Times New Roman" w:hAnsi="Times New Roman" w:cs="Times New Roman"/>
          <w:i/>
          <w:iCs/>
          <w:color w:val="000000"/>
          <w:sz w:val="28"/>
          <w:szCs w:val="28"/>
          <w:lang w:eastAsia="ru-RU"/>
        </w:rPr>
        <w:t xml:space="preserve">тысячи человек, </w:t>
      </w:r>
      <w:r w:rsidRPr="00C94E6F">
        <w:rPr>
          <w:rFonts w:ascii="Times New Roman" w:eastAsia="Times New Roman" w:hAnsi="Times New Roman" w:cs="Times New Roman"/>
          <w:b/>
          <w:bCs/>
          <w:i/>
          <w:iCs/>
          <w:color w:val="000000"/>
          <w:sz w:val="28"/>
          <w:szCs w:val="28"/>
          <w:lang w:eastAsia="ru-RU"/>
        </w:rPr>
        <w:t xml:space="preserve">почти </w:t>
      </w:r>
      <w:r w:rsidRPr="00C94E6F">
        <w:rPr>
          <w:rFonts w:ascii="Times New Roman" w:eastAsia="Times New Roman" w:hAnsi="Times New Roman" w:cs="Times New Roman"/>
          <w:i/>
          <w:iCs/>
          <w:color w:val="000000"/>
          <w:sz w:val="28"/>
          <w:szCs w:val="28"/>
          <w:lang w:eastAsia="ru-RU"/>
        </w:rPr>
        <w:t xml:space="preserve">10 трлн рублей, </w:t>
      </w:r>
      <w:r w:rsidRPr="00C94E6F">
        <w:rPr>
          <w:rFonts w:ascii="Times New Roman" w:eastAsia="Times New Roman" w:hAnsi="Times New Roman" w:cs="Times New Roman"/>
          <w:b/>
          <w:bCs/>
          <w:i/>
          <w:iCs/>
          <w:color w:val="000000"/>
          <w:sz w:val="28"/>
          <w:szCs w:val="28"/>
          <w:lang w:eastAsia="ru-RU"/>
        </w:rPr>
        <w:t xml:space="preserve">около </w:t>
      </w:r>
      <w:r w:rsidRPr="00C94E6F">
        <w:rPr>
          <w:rFonts w:ascii="Times New Roman" w:eastAsia="Times New Roman" w:hAnsi="Times New Roman" w:cs="Times New Roman"/>
          <w:i/>
          <w:iCs/>
          <w:color w:val="000000"/>
          <w:sz w:val="28"/>
          <w:szCs w:val="28"/>
          <w:lang w:eastAsia="ru-RU"/>
        </w:rPr>
        <w:t>миллиона граждан</w:t>
      </w:r>
      <w:r w:rsidRPr="00C94E6F">
        <w:rPr>
          <w:rFonts w:ascii="Times New Roman" w:eastAsia="Times New Roman" w:hAnsi="Times New Roman" w:cs="Times New Roman"/>
          <w:color w:val="000000"/>
          <w:sz w:val="28"/>
          <w:szCs w:val="28"/>
          <w:lang w:eastAsia="ru-RU"/>
        </w:rPr>
        <w:t>. </w:t>
      </w:r>
    </w:p>
    <w:p w14:paraId="22FEDAC0"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Чаще встречается выражение неопределённо-большого количества с помощью соответствующих квантификаторов. Во-первых, используются квантификаторы, в исходном значении которых содержится значение большого количества: </w:t>
      </w:r>
      <w:r w:rsidRPr="00C94E6F">
        <w:rPr>
          <w:rFonts w:ascii="Times New Roman" w:eastAsia="Times New Roman" w:hAnsi="Times New Roman" w:cs="Times New Roman"/>
          <w:i/>
          <w:iCs/>
          <w:color w:val="000000"/>
          <w:sz w:val="28"/>
          <w:szCs w:val="28"/>
          <w:lang w:eastAsia="ru-RU"/>
        </w:rPr>
        <w:t>большинство, множество, многие, многое, много</w:t>
      </w:r>
      <w:r w:rsidRPr="00C94E6F">
        <w:rPr>
          <w:rFonts w:ascii="Times New Roman" w:eastAsia="Times New Roman" w:hAnsi="Times New Roman" w:cs="Times New Roman"/>
          <w:color w:val="000000"/>
          <w:sz w:val="28"/>
          <w:szCs w:val="28"/>
          <w:lang w:eastAsia="ru-RU"/>
        </w:rPr>
        <w:t xml:space="preserve">, – а также словосочетания </w:t>
      </w:r>
      <w:r w:rsidRPr="00C94E6F">
        <w:rPr>
          <w:rFonts w:ascii="Times New Roman" w:eastAsia="Times New Roman" w:hAnsi="Times New Roman" w:cs="Times New Roman"/>
          <w:i/>
          <w:iCs/>
          <w:color w:val="000000"/>
          <w:sz w:val="28"/>
          <w:szCs w:val="28"/>
          <w:lang w:eastAsia="ru-RU"/>
        </w:rPr>
        <w:t>большое количество, большое число</w:t>
      </w:r>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b/>
          <w:bCs/>
          <w:i/>
          <w:iCs/>
          <w:color w:val="000000"/>
          <w:sz w:val="28"/>
          <w:szCs w:val="28"/>
          <w:lang w:eastAsia="ru-RU"/>
        </w:rPr>
        <w:t xml:space="preserve">много </w:t>
      </w:r>
      <w:r w:rsidRPr="00C94E6F">
        <w:rPr>
          <w:rFonts w:ascii="Times New Roman" w:eastAsia="Times New Roman" w:hAnsi="Times New Roman" w:cs="Times New Roman"/>
          <w:i/>
          <w:iCs/>
          <w:color w:val="000000"/>
          <w:sz w:val="28"/>
          <w:szCs w:val="28"/>
          <w:lang w:eastAsia="ru-RU"/>
        </w:rPr>
        <w:t xml:space="preserve">лет назад, </w:t>
      </w:r>
      <w:r w:rsidRPr="00C94E6F">
        <w:rPr>
          <w:rFonts w:ascii="Times New Roman" w:eastAsia="Times New Roman" w:hAnsi="Times New Roman" w:cs="Times New Roman"/>
          <w:b/>
          <w:bCs/>
          <w:i/>
          <w:iCs/>
          <w:color w:val="000000"/>
          <w:sz w:val="28"/>
          <w:szCs w:val="28"/>
          <w:lang w:eastAsia="ru-RU"/>
        </w:rPr>
        <w:t xml:space="preserve">большинство </w:t>
      </w:r>
      <w:r w:rsidRPr="00C94E6F">
        <w:rPr>
          <w:rFonts w:ascii="Times New Roman" w:eastAsia="Times New Roman" w:hAnsi="Times New Roman" w:cs="Times New Roman"/>
          <w:i/>
          <w:iCs/>
          <w:color w:val="000000"/>
          <w:sz w:val="28"/>
          <w:szCs w:val="28"/>
          <w:lang w:eastAsia="ru-RU"/>
        </w:rPr>
        <w:t xml:space="preserve">западных стран, </w:t>
      </w:r>
      <w:r w:rsidRPr="00C94E6F">
        <w:rPr>
          <w:rFonts w:ascii="Times New Roman" w:eastAsia="Times New Roman" w:hAnsi="Times New Roman" w:cs="Times New Roman"/>
          <w:b/>
          <w:bCs/>
          <w:i/>
          <w:iCs/>
          <w:color w:val="000000"/>
          <w:sz w:val="28"/>
          <w:szCs w:val="28"/>
          <w:lang w:eastAsia="ru-RU"/>
        </w:rPr>
        <w:t xml:space="preserve">множество </w:t>
      </w:r>
      <w:r w:rsidRPr="00C94E6F">
        <w:rPr>
          <w:rFonts w:ascii="Times New Roman" w:eastAsia="Times New Roman" w:hAnsi="Times New Roman" w:cs="Times New Roman"/>
          <w:i/>
          <w:iCs/>
          <w:color w:val="000000"/>
          <w:sz w:val="28"/>
          <w:szCs w:val="28"/>
          <w:lang w:eastAsia="ru-RU"/>
        </w:rPr>
        <w:t xml:space="preserve">граждан, много жизней, </w:t>
      </w:r>
      <w:r w:rsidRPr="00C94E6F">
        <w:rPr>
          <w:rFonts w:ascii="Times New Roman" w:eastAsia="Times New Roman" w:hAnsi="Times New Roman" w:cs="Times New Roman"/>
          <w:b/>
          <w:bCs/>
          <w:i/>
          <w:iCs/>
          <w:color w:val="000000"/>
          <w:sz w:val="28"/>
          <w:szCs w:val="28"/>
          <w:lang w:eastAsia="ru-RU"/>
        </w:rPr>
        <w:t>большое количество</w:t>
      </w:r>
      <w:r w:rsidRPr="00C94E6F">
        <w:rPr>
          <w:rFonts w:ascii="Times New Roman" w:eastAsia="Times New Roman" w:hAnsi="Times New Roman" w:cs="Times New Roman"/>
          <w:i/>
          <w:iCs/>
          <w:color w:val="000000"/>
          <w:sz w:val="28"/>
          <w:szCs w:val="28"/>
          <w:lang w:eastAsia="ru-RU"/>
        </w:rPr>
        <w:t xml:space="preserve"> кораблей</w:t>
      </w:r>
      <w:r w:rsidRPr="00C94E6F">
        <w:rPr>
          <w:rFonts w:ascii="Times New Roman" w:eastAsia="Times New Roman" w:hAnsi="Times New Roman" w:cs="Times New Roman"/>
          <w:color w:val="000000"/>
          <w:sz w:val="28"/>
          <w:szCs w:val="28"/>
          <w:lang w:eastAsia="ru-RU"/>
        </w:rPr>
        <w:t xml:space="preserve">. Во-вторых, встречаются существительные, выполняющие функцию квантификатора в своём переносном значении, образованном метафорическим переносом: </w:t>
      </w:r>
      <w:r w:rsidRPr="00C94E6F">
        <w:rPr>
          <w:rFonts w:ascii="Times New Roman" w:eastAsia="Times New Roman" w:hAnsi="Times New Roman" w:cs="Times New Roman"/>
          <w:i/>
          <w:iCs/>
          <w:color w:val="000000"/>
          <w:sz w:val="28"/>
          <w:szCs w:val="28"/>
          <w:lang w:eastAsia="ru-RU"/>
        </w:rPr>
        <w:t>ряд, море, волна, поток</w:t>
      </w:r>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b/>
          <w:bCs/>
          <w:i/>
          <w:iCs/>
          <w:color w:val="000000"/>
          <w:sz w:val="28"/>
          <w:szCs w:val="28"/>
          <w:lang w:eastAsia="ru-RU"/>
        </w:rPr>
        <w:t xml:space="preserve">волна </w:t>
      </w:r>
      <w:r w:rsidRPr="00C94E6F">
        <w:rPr>
          <w:rFonts w:ascii="Times New Roman" w:eastAsia="Times New Roman" w:hAnsi="Times New Roman" w:cs="Times New Roman"/>
          <w:i/>
          <w:iCs/>
          <w:color w:val="000000"/>
          <w:sz w:val="28"/>
          <w:szCs w:val="28"/>
          <w:lang w:eastAsia="ru-RU"/>
        </w:rPr>
        <w:t xml:space="preserve">возмущения, </w:t>
      </w:r>
      <w:r w:rsidRPr="00C94E6F">
        <w:rPr>
          <w:rFonts w:ascii="Times New Roman" w:eastAsia="Times New Roman" w:hAnsi="Times New Roman" w:cs="Times New Roman"/>
          <w:b/>
          <w:bCs/>
          <w:i/>
          <w:iCs/>
          <w:color w:val="000000"/>
          <w:sz w:val="28"/>
          <w:szCs w:val="28"/>
          <w:lang w:eastAsia="ru-RU"/>
        </w:rPr>
        <w:t xml:space="preserve">ряд </w:t>
      </w:r>
      <w:r w:rsidRPr="00C94E6F">
        <w:rPr>
          <w:rFonts w:ascii="Times New Roman" w:eastAsia="Times New Roman" w:hAnsi="Times New Roman" w:cs="Times New Roman"/>
          <w:i/>
          <w:iCs/>
          <w:color w:val="000000"/>
          <w:sz w:val="28"/>
          <w:szCs w:val="28"/>
          <w:lang w:eastAsia="ru-RU"/>
        </w:rPr>
        <w:t xml:space="preserve">европейских государств, </w:t>
      </w:r>
      <w:r w:rsidRPr="00C94E6F">
        <w:rPr>
          <w:rFonts w:ascii="Times New Roman" w:eastAsia="Times New Roman" w:hAnsi="Times New Roman" w:cs="Times New Roman"/>
          <w:b/>
          <w:bCs/>
          <w:i/>
          <w:iCs/>
          <w:color w:val="000000"/>
          <w:sz w:val="28"/>
          <w:szCs w:val="28"/>
          <w:lang w:eastAsia="ru-RU"/>
        </w:rPr>
        <w:t xml:space="preserve">море </w:t>
      </w:r>
      <w:r w:rsidRPr="00C94E6F">
        <w:rPr>
          <w:rFonts w:ascii="Times New Roman" w:eastAsia="Times New Roman" w:hAnsi="Times New Roman" w:cs="Times New Roman"/>
          <w:i/>
          <w:iCs/>
          <w:color w:val="000000"/>
          <w:sz w:val="28"/>
          <w:szCs w:val="28"/>
          <w:lang w:eastAsia="ru-RU"/>
        </w:rPr>
        <w:t xml:space="preserve">санкций, </w:t>
      </w:r>
      <w:r w:rsidRPr="00C94E6F">
        <w:rPr>
          <w:rFonts w:ascii="Times New Roman" w:eastAsia="Times New Roman" w:hAnsi="Times New Roman" w:cs="Times New Roman"/>
          <w:b/>
          <w:bCs/>
          <w:i/>
          <w:iCs/>
          <w:color w:val="000000"/>
          <w:sz w:val="28"/>
          <w:szCs w:val="28"/>
          <w:lang w:eastAsia="ru-RU"/>
        </w:rPr>
        <w:t xml:space="preserve">поток </w:t>
      </w:r>
      <w:r w:rsidRPr="00C94E6F">
        <w:rPr>
          <w:rFonts w:ascii="Times New Roman" w:eastAsia="Times New Roman" w:hAnsi="Times New Roman" w:cs="Times New Roman"/>
          <w:i/>
          <w:iCs/>
          <w:color w:val="000000"/>
          <w:sz w:val="28"/>
          <w:szCs w:val="28"/>
          <w:lang w:eastAsia="ru-RU"/>
        </w:rPr>
        <w:t>нападок</w:t>
      </w:r>
      <w:r w:rsidRPr="00C94E6F">
        <w:rPr>
          <w:rFonts w:ascii="Times New Roman" w:eastAsia="Times New Roman" w:hAnsi="Times New Roman" w:cs="Times New Roman"/>
          <w:color w:val="000000"/>
          <w:sz w:val="28"/>
          <w:szCs w:val="28"/>
          <w:lang w:eastAsia="ru-RU"/>
        </w:rPr>
        <w:t xml:space="preserve">. В-третьих, роль квантификаторов неопределённо-большого количества выполняют существительные </w:t>
      </w:r>
      <w:r w:rsidRPr="00C94E6F">
        <w:rPr>
          <w:rFonts w:ascii="Times New Roman" w:eastAsia="Times New Roman" w:hAnsi="Times New Roman" w:cs="Times New Roman"/>
          <w:i/>
          <w:iCs/>
          <w:color w:val="000000"/>
          <w:sz w:val="28"/>
          <w:szCs w:val="28"/>
          <w:lang w:eastAsia="ru-RU"/>
        </w:rPr>
        <w:t>десяток, сотня, тысяча, миллион</w:t>
      </w:r>
      <w:r w:rsidRPr="00C94E6F">
        <w:rPr>
          <w:rFonts w:ascii="Times New Roman" w:eastAsia="Times New Roman" w:hAnsi="Times New Roman" w:cs="Times New Roman"/>
          <w:color w:val="000000"/>
          <w:sz w:val="28"/>
          <w:szCs w:val="28"/>
          <w:lang w:eastAsia="ru-RU"/>
        </w:rPr>
        <w:t xml:space="preserve"> во множественном числе: </w:t>
      </w:r>
      <w:r w:rsidRPr="00C94E6F">
        <w:rPr>
          <w:rFonts w:ascii="Times New Roman" w:eastAsia="Times New Roman" w:hAnsi="Times New Roman" w:cs="Times New Roman"/>
          <w:b/>
          <w:bCs/>
          <w:i/>
          <w:iCs/>
          <w:color w:val="000000"/>
          <w:sz w:val="28"/>
          <w:szCs w:val="28"/>
          <w:lang w:eastAsia="ru-RU"/>
        </w:rPr>
        <w:t xml:space="preserve">тысячи </w:t>
      </w:r>
      <w:r w:rsidRPr="00C94E6F">
        <w:rPr>
          <w:rFonts w:ascii="Times New Roman" w:eastAsia="Times New Roman" w:hAnsi="Times New Roman" w:cs="Times New Roman"/>
          <w:i/>
          <w:iCs/>
          <w:color w:val="000000"/>
          <w:sz w:val="28"/>
          <w:szCs w:val="28"/>
          <w:lang w:eastAsia="ru-RU"/>
        </w:rPr>
        <w:t xml:space="preserve">американцев, </w:t>
      </w:r>
      <w:r w:rsidRPr="00C94E6F">
        <w:rPr>
          <w:rFonts w:ascii="Times New Roman" w:eastAsia="Times New Roman" w:hAnsi="Times New Roman" w:cs="Times New Roman"/>
          <w:b/>
          <w:bCs/>
          <w:i/>
          <w:iCs/>
          <w:color w:val="000000"/>
          <w:sz w:val="28"/>
          <w:szCs w:val="28"/>
          <w:lang w:eastAsia="ru-RU"/>
        </w:rPr>
        <w:t xml:space="preserve">сотни </w:t>
      </w:r>
      <w:r w:rsidRPr="00C94E6F">
        <w:rPr>
          <w:rFonts w:ascii="Times New Roman" w:eastAsia="Times New Roman" w:hAnsi="Times New Roman" w:cs="Times New Roman"/>
          <w:i/>
          <w:iCs/>
          <w:color w:val="000000"/>
          <w:sz w:val="28"/>
          <w:szCs w:val="28"/>
          <w:lang w:eastAsia="ru-RU"/>
        </w:rPr>
        <w:t xml:space="preserve">желающих, </w:t>
      </w:r>
      <w:r w:rsidRPr="00C94E6F">
        <w:rPr>
          <w:rFonts w:ascii="Times New Roman" w:eastAsia="Times New Roman" w:hAnsi="Times New Roman" w:cs="Times New Roman"/>
          <w:b/>
          <w:bCs/>
          <w:i/>
          <w:iCs/>
          <w:color w:val="000000"/>
          <w:sz w:val="28"/>
          <w:szCs w:val="28"/>
          <w:lang w:eastAsia="ru-RU"/>
        </w:rPr>
        <w:t xml:space="preserve">десятки </w:t>
      </w:r>
      <w:r w:rsidRPr="00C94E6F">
        <w:rPr>
          <w:rFonts w:ascii="Times New Roman" w:eastAsia="Times New Roman" w:hAnsi="Times New Roman" w:cs="Times New Roman"/>
          <w:i/>
          <w:iCs/>
          <w:color w:val="000000"/>
          <w:sz w:val="28"/>
          <w:szCs w:val="28"/>
          <w:lang w:eastAsia="ru-RU"/>
        </w:rPr>
        <w:t xml:space="preserve">миллиардов, </w:t>
      </w:r>
      <w:r w:rsidRPr="00C94E6F">
        <w:rPr>
          <w:rFonts w:ascii="Times New Roman" w:eastAsia="Times New Roman" w:hAnsi="Times New Roman" w:cs="Times New Roman"/>
          <w:b/>
          <w:bCs/>
          <w:i/>
          <w:iCs/>
          <w:color w:val="000000"/>
          <w:sz w:val="28"/>
          <w:szCs w:val="28"/>
          <w:lang w:eastAsia="ru-RU"/>
        </w:rPr>
        <w:t xml:space="preserve">миллионы </w:t>
      </w:r>
      <w:r w:rsidRPr="00C94E6F">
        <w:rPr>
          <w:rFonts w:ascii="Times New Roman" w:eastAsia="Times New Roman" w:hAnsi="Times New Roman" w:cs="Times New Roman"/>
          <w:i/>
          <w:iCs/>
          <w:color w:val="000000"/>
          <w:sz w:val="28"/>
          <w:szCs w:val="28"/>
          <w:lang w:eastAsia="ru-RU"/>
        </w:rPr>
        <w:t>гривен</w:t>
      </w:r>
      <w:r w:rsidRPr="00C94E6F">
        <w:rPr>
          <w:rFonts w:ascii="Times New Roman" w:eastAsia="Times New Roman" w:hAnsi="Times New Roman" w:cs="Times New Roman"/>
          <w:color w:val="000000"/>
          <w:sz w:val="28"/>
          <w:szCs w:val="28"/>
          <w:lang w:eastAsia="ru-RU"/>
        </w:rPr>
        <w:t xml:space="preserve">. Наконец, используются лексемы с приставкой </w:t>
      </w:r>
      <w:r w:rsidRPr="00C94E6F">
        <w:rPr>
          <w:rFonts w:ascii="Times New Roman" w:eastAsia="Times New Roman" w:hAnsi="Times New Roman" w:cs="Times New Roman"/>
          <w:i/>
          <w:iCs/>
          <w:color w:val="000000"/>
          <w:sz w:val="28"/>
          <w:szCs w:val="28"/>
          <w:lang w:eastAsia="ru-RU"/>
        </w:rPr>
        <w:t>много-</w:t>
      </w:r>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многолетний, многомиллиардный, многочасовой</w:t>
      </w:r>
      <w:r w:rsidRPr="00C94E6F">
        <w:rPr>
          <w:rFonts w:ascii="Times New Roman" w:eastAsia="Times New Roman" w:hAnsi="Times New Roman" w:cs="Times New Roman"/>
          <w:color w:val="000000"/>
          <w:sz w:val="28"/>
          <w:szCs w:val="28"/>
          <w:lang w:eastAsia="ru-RU"/>
        </w:rPr>
        <w:t xml:space="preserve"> – а также существительные с временным значением в творительном падеже множественного числа: </w:t>
      </w:r>
      <w:r w:rsidRPr="00C94E6F">
        <w:rPr>
          <w:rFonts w:ascii="Times New Roman" w:eastAsia="Times New Roman" w:hAnsi="Times New Roman" w:cs="Times New Roman"/>
          <w:i/>
          <w:iCs/>
          <w:color w:val="000000"/>
          <w:sz w:val="28"/>
          <w:szCs w:val="28"/>
          <w:lang w:eastAsia="ru-RU"/>
        </w:rPr>
        <w:t>годами, десятилетиями, веками</w:t>
      </w:r>
      <w:r w:rsidRPr="00C94E6F">
        <w:rPr>
          <w:rFonts w:ascii="Times New Roman" w:eastAsia="Times New Roman" w:hAnsi="Times New Roman" w:cs="Times New Roman"/>
          <w:color w:val="000000"/>
          <w:sz w:val="28"/>
          <w:szCs w:val="28"/>
          <w:lang w:eastAsia="ru-RU"/>
        </w:rPr>
        <w:t>.</w:t>
      </w:r>
    </w:p>
    <w:p w14:paraId="261AAF6C" w14:textId="23AA096B" w:rsidR="00C94E6F" w:rsidRDefault="00C94E6F" w:rsidP="00C94E6F">
      <w:pPr>
        <w:spacing w:after="0" w:line="240" w:lineRule="auto"/>
        <w:ind w:left="-567" w:right="-284" w:firstLine="567"/>
        <w:jc w:val="both"/>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Второй тип неопределённости, относящийся к данной стратегии, – это отсылки на неизвестные источники для подтверждения истинности утверждения. Реализуются они зачастую с помощью неопределённо-личных предложений с детерминантом-обстоятельством места: </w:t>
      </w:r>
      <w:r w:rsidRPr="00C94E6F">
        <w:rPr>
          <w:rFonts w:ascii="Times New Roman" w:eastAsia="Times New Roman" w:hAnsi="Times New Roman" w:cs="Times New Roman"/>
          <w:i/>
          <w:iCs/>
          <w:color w:val="000000"/>
          <w:sz w:val="28"/>
          <w:szCs w:val="28"/>
          <w:u w:val="single"/>
          <w:lang w:eastAsia="ru-RU"/>
        </w:rPr>
        <w:t>В России</w:t>
      </w:r>
      <w:r w:rsidRPr="00C94E6F">
        <w:rPr>
          <w:rFonts w:ascii="Times New Roman" w:eastAsia="Times New Roman" w:hAnsi="Times New Roman" w:cs="Times New Roman"/>
          <w:i/>
          <w:iCs/>
          <w:color w:val="000000"/>
          <w:sz w:val="28"/>
          <w:szCs w:val="28"/>
          <w:lang w:eastAsia="ru-RU"/>
        </w:rPr>
        <w:t xml:space="preserve"> </w:t>
      </w:r>
      <w:r w:rsidRPr="00C94E6F">
        <w:rPr>
          <w:rFonts w:ascii="Times New Roman" w:eastAsia="Times New Roman" w:hAnsi="Times New Roman" w:cs="Times New Roman"/>
          <w:b/>
          <w:bCs/>
          <w:i/>
          <w:iCs/>
          <w:color w:val="000000"/>
          <w:sz w:val="28"/>
          <w:szCs w:val="28"/>
          <w:lang w:eastAsia="ru-RU"/>
        </w:rPr>
        <w:t>сделали заявление</w:t>
      </w:r>
      <w:r w:rsidRPr="00C94E6F">
        <w:rPr>
          <w:rFonts w:ascii="Times New Roman" w:eastAsia="Times New Roman" w:hAnsi="Times New Roman" w:cs="Times New Roman"/>
          <w:i/>
          <w:iCs/>
          <w:color w:val="000000"/>
          <w:sz w:val="28"/>
          <w:szCs w:val="28"/>
          <w:lang w:eastAsia="ru-RU"/>
        </w:rPr>
        <w:t xml:space="preserve"> о сроках завершения СВО / </w:t>
      </w:r>
      <w:r w:rsidRPr="00C94E6F">
        <w:rPr>
          <w:rFonts w:ascii="Times New Roman" w:eastAsia="Times New Roman" w:hAnsi="Times New Roman" w:cs="Times New Roman"/>
          <w:i/>
          <w:iCs/>
          <w:color w:val="000000"/>
          <w:sz w:val="28"/>
          <w:szCs w:val="28"/>
          <w:u w:val="single"/>
          <w:lang w:eastAsia="ru-RU"/>
        </w:rPr>
        <w:t>На Западе</w:t>
      </w:r>
      <w:r w:rsidRPr="00C94E6F">
        <w:rPr>
          <w:rFonts w:ascii="Times New Roman" w:eastAsia="Times New Roman" w:hAnsi="Times New Roman" w:cs="Times New Roman"/>
          <w:i/>
          <w:iCs/>
          <w:color w:val="000000"/>
          <w:sz w:val="28"/>
          <w:szCs w:val="28"/>
          <w:lang w:eastAsia="ru-RU"/>
        </w:rPr>
        <w:t xml:space="preserve"> </w:t>
      </w:r>
      <w:r w:rsidRPr="00C94E6F">
        <w:rPr>
          <w:rFonts w:ascii="Times New Roman" w:eastAsia="Times New Roman" w:hAnsi="Times New Roman" w:cs="Times New Roman"/>
          <w:b/>
          <w:bCs/>
          <w:i/>
          <w:iCs/>
          <w:color w:val="000000"/>
          <w:sz w:val="28"/>
          <w:szCs w:val="28"/>
          <w:lang w:eastAsia="ru-RU"/>
        </w:rPr>
        <w:t>высмеяли</w:t>
      </w:r>
      <w:r w:rsidRPr="00C94E6F">
        <w:rPr>
          <w:rFonts w:ascii="Times New Roman" w:eastAsia="Times New Roman" w:hAnsi="Times New Roman" w:cs="Times New Roman"/>
          <w:i/>
          <w:iCs/>
          <w:color w:val="000000"/>
          <w:sz w:val="28"/>
          <w:szCs w:val="28"/>
          <w:lang w:eastAsia="ru-RU"/>
        </w:rPr>
        <w:t xml:space="preserve"> Зеленского после панического заявления</w:t>
      </w:r>
      <w:r w:rsidRPr="00C94E6F">
        <w:rPr>
          <w:rFonts w:ascii="Times New Roman" w:eastAsia="Times New Roman" w:hAnsi="Times New Roman" w:cs="Times New Roman"/>
          <w:color w:val="000000"/>
          <w:sz w:val="28"/>
          <w:szCs w:val="28"/>
          <w:lang w:eastAsia="ru-RU"/>
        </w:rPr>
        <w:t xml:space="preserve">. Встречается также использование двусоставных предложений, где в качестве подлежащего выступает </w:t>
      </w:r>
      <w:r w:rsidRPr="00C94E6F">
        <w:rPr>
          <w:rFonts w:ascii="Times New Roman" w:eastAsia="Times New Roman" w:hAnsi="Times New Roman" w:cs="Times New Roman"/>
          <w:color w:val="000000"/>
          <w:sz w:val="28"/>
          <w:szCs w:val="28"/>
          <w:lang w:eastAsia="ru-RU"/>
        </w:rPr>
        <w:lastRenderedPageBreak/>
        <w:t xml:space="preserve">существительное во множественном числе, обозначающее некую неконкретную групп лиц: </w:t>
      </w:r>
      <w:r w:rsidRPr="00C94E6F">
        <w:rPr>
          <w:rFonts w:ascii="Times New Roman" w:eastAsia="Times New Roman" w:hAnsi="Times New Roman" w:cs="Times New Roman"/>
          <w:b/>
          <w:bCs/>
          <w:i/>
          <w:iCs/>
          <w:color w:val="000000"/>
          <w:sz w:val="28"/>
          <w:szCs w:val="28"/>
          <w:lang w:eastAsia="ru-RU"/>
        </w:rPr>
        <w:t>Эксперты оценили</w:t>
      </w:r>
      <w:r w:rsidRPr="00C94E6F">
        <w:rPr>
          <w:rFonts w:ascii="Times New Roman" w:eastAsia="Times New Roman" w:hAnsi="Times New Roman" w:cs="Times New Roman"/>
          <w:i/>
          <w:iCs/>
          <w:color w:val="000000"/>
          <w:sz w:val="28"/>
          <w:szCs w:val="28"/>
          <w:lang w:eastAsia="ru-RU"/>
        </w:rPr>
        <w:t xml:space="preserve"> итоги переговоров РФ и США в Эр-Рияде / </w:t>
      </w:r>
      <w:r w:rsidRPr="00C94E6F">
        <w:rPr>
          <w:rFonts w:ascii="Times New Roman" w:eastAsia="Times New Roman" w:hAnsi="Times New Roman" w:cs="Times New Roman"/>
          <w:b/>
          <w:bCs/>
          <w:i/>
          <w:iCs/>
          <w:color w:val="000000"/>
          <w:sz w:val="28"/>
          <w:szCs w:val="28"/>
          <w:lang w:eastAsia="ru-RU"/>
        </w:rPr>
        <w:t>Аналитики подчеркивают</w:t>
      </w:r>
      <w:r w:rsidRPr="00C94E6F">
        <w:rPr>
          <w:rFonts w:ascii="Times New Roman" w:eastAsia="Times New Roman" w:hAnsi="Times New Roman" w:cs="Times New Roman"/>
          <w:i/>
          <w:iCs/>
          <w:color w:val="000000"/>
          <w:sz w:val="28"/>
          <w:szCs w:val="28"/>
          <w:lang w:eastAsia="ru-RU"/>
        </w:rPr>
        <w:t xml:space="preserve">: сбалансированная корпоративная культура… / Как </w:t>
      </w:r>
      <w:r w:rsidRPr="00C94E6F">
        <w:rPr>
          <w:rFonts w:ascii="Times New Roman" w:eastAsia="Times New Roman" w:hAnsi="Times New Roman" w:cs="Times New Roman"/>
          <w:b/>
          <w:bCs/>
          <w:i/>
          <w:iCs/>
          <w:color w:val="000000"/>
          <w:sz w:val="28"/>
          <w:szCs w:val="28"/>
          <w:lang w:eastAsia="ru-RU"/>
        </w:rPr>
        <w:t>отмечают крупные рекрутинговые агентства</w:t>
      </w:r>
      <w:r w:rsidRPr="00C94E6F">
        <w:rPr>
          <w:rFonts w:ascii="Times New Roman" w:eastAsia="Times New Roman" w:hAnsi="Times New Roman" w:cs="Times New Roman"/>
          <w:i/>
          <w:iCs/>
          <w:color w:val="000000"/>
          <w:sz w:val="28"/>
          <w:szCs w:val="28"/>
          <w:lang w:eastAsia="ru-RU"/>
        </w:rPr>
        <w:t>, все больше управленцев…</w:t>
      </w:r>
      <w:r w:rsidRPr="00C94E6F">
        <w:rPr>
          <w:rFonts w:ascii="Times New Roman" w:eastAsia="Times New Roman" w:hAnsi="Times New Roman" w:cs="Times New Roman"/>
          <w:color w:val="000000"/>
          <w:sz w:val="28"/>
          <w:szCs w:val="28"/>
          <w:lang w:eastAsia="ru-RU"/>
        </w:rPr>
        <w:t xml:space="preserve"> Маркирование неуточнённого источника информации происходит также с помощью вводно-авторских конструкций: </w:t>
      </w:r>
      <w:r w:rsidRPr="00C94E6F">
        <w:rPr>
          <w:rFonts w:ascii="Times New Roman" w:eastAsia="Times New Roman" w:hAnsi="Times New Roman" w:cs="Times New Roman"/>
          <w:b/>
          <w:bCs/>
          <w:i/>
          <w:iCs/>
          <w:color w:val="000000"/>
          <w:sz w:val="28"/>
          <w:szCs w:val="28"/>
          <w:lang w:eastAsia="ru-RU"/>
        </w:rPr>
        <w:t>По мнению нардепов</w:t>
      </w:r>
      <w:r w:rsidRPr="00C94E6F">
        <w:rPr>
          <w:rFonts w:ascii="Times New Roman" w:eastAsia="Times New Roman" w:hAnsi="Times New Roman" w:cs="Times New Roman"/>
          <w:i/>
          <w:iCs/>
          <w:color w:val="000000"/>
          <w:sz w:val="28"/>
          <w:szCs w:val="28"/>
          <w:lang w:eastAsia="ru-RU"/>
        </w:rPr>
        <w:t xml:space="preserve">, это «провокация против украинских традиций». / </w:t>
      </w:r>
      <w:r w:rsidRPr="00C94E6F">
        <w:rPr>
          <w:rFonts w:ascii="Times New Roman" w:eastAsia="Times New Roman" w:hAnsi="Times New Roman" w:cs="Times New Roman"/>
          <w:b/>
          <w:bCs/>
          <w:i/>
          <w:iCs/>
          <w:color w:val="000000"/>
          <w:sz w:val="28"/>
          <w:szCs w:val="28"/>
          <w:lang w:eastAsia="ru-RU"/>
        </w:rPr>
        <w:t>По словам европейских чиновников</w:t>
      </w:r>
      <w:r w:rsidRPr="00C94E6F">
        <w:rPr>
          <w:rFonts w:ascii="Times New Roman" w:eastAsia="Times New Roman" w:hAnsi="Times New Roman" w:cs="Times New Roman"/>
          <w:i/>
          <w:iCs/>
          <w:color w:val="000000"/>
          <w:sz w:val="28"/>
          <w:szCs w:val="28"/>
          <w:lang w:eastAsia="ru-RU"/>
        </w:rPr>
        <w:t xml:space="preserve">, которые знакомы с итогами вчерашней встречи… </w:t>
      </w:r>
      <w:r w:rsidRPr="00C94E6F">
        <w:rPr>
          <w:rFonts w:ascii="Times New Roman" w:eastAsia="Times New Roman" w:hAnsi="Times New Roman" w:cs="Times New Roman"/>
          <w:color w:val="000000"/>
          <w:sz w:val="28"/>
          <w:szCs w:val="28"/>
          <w:lang w:eastAsia="ru-RU"/>
        </w:rPr>
        <w:t xml:space="preserve">Отметим также случаи маркирования неопределённых </w:t>
      </w:r>
      <w:proofErr w:type="spellStart"/>
      <w:r w:rsidRPr="00C94E6F">
        <w:rPr>
          <w:rFonts w:ascii="Times New Roman" w:eastAsia="Times New Roman" w:hAnsi="Times New Roman" w:cs="Times New Roman"/>
          <w:color w:val="000000"/>
          <w:sz w:val="28"/>
          <w:szCs w:val="28"/>
          <w:lang w:eastAsia="ru-RU"/>
        </w:rPr>
        <w:t>медиаисточников</w:t>
      </w:r>
      <w:proofErr w:type="spellEnd"/>
      <w:r w:rsidRPr="00C94E6F">
        <w:rPr>
          <w:rFonts w:ascii="Times New Roman" w:eastAsia="Times New Roman" w:hAnsi="Times New Roman" w:cs="Times New Roman"/>
          <w:color w:val="000000"/>
          <w:sz w:val="28"/>
          <w:szCs w:val="28"/>
          <w:lang w:eastAsia="ru-RU"/>
        </w:rPr>
        <w:t xml:space="preserve"> с помощью двусоставных предложений (</w:t>
      </w:r>
      <w:r w:rsidRPr="00C94E6F">
        <w:rPr>
          <w:rFonts w:ascii="Times New Roman" w:eastAsia="Times New Roman" w:hAnsi="Times New Roman" w:cs="Times New Roman"/>
          <w:b/>
          <w:bCs/>
          <w:i/>
          <w:iCs/>
          <w:color w:val="000000"/>
          <w:sz w:val="28"/>
          <w:szCs w:val="28"/>
          <w:lang w:eastAsia="ru-RU"/>
        </w:rPr>
        <w:t>СМИ писали</w:t>
      </w:r>
      <w:r w:rsidRPr="00C94E6F">
        <w:rPr>
          <w:rFonts w:ascii="Times New Roman" w:eastAsia="Times New Roman" w:hAnsi="Times New Roman" w:cs="Times New Roman"/>
          <w:i/>
          <w:iCs/>
          <w:color w:val="000000"/>
          <w:sz w:val="28"/>
          <w:szCs w:val="28"/>
          <w:lang w:eastAsia="ru-RU"/>
        </w:rPr>
        <w:t>, что из-за этого заявления Зеленского…</w:t>
      </w:r>
      <w:r w:rsidRPr="00C94E6F">
        <w:rPr>
          <w:rFonts w:ascii="Times New Roman" w:eastAsia="Times New Roman" w:hAnsi="Times New Roman" w:cs="Times New Roman"/>
          <w:color w:val="000000"/>
          <w:sz w:val="28"/>
          <w:szCs w:val="28"/>
          <w:lang w:eastAsia="ru-RU"/>
        </w:rPr>
        <w:t>), вводно-авторских конструкций (</w:t>
      </w:r>
      <w:r w:rsidRPr="00C94E6F">
        <w:rPr>
          <w:rFonts w:ascii="Times New Roman" w:eastAsia="Times New Roman" w:hAnsi="Times New Roman" w:cs="Times New Roman"/>
          <w:b/>
          <w:bCs/>
          <w:i/>
          <w:iCs/>
          <w:color w:val="000000"/>
          <w:sz w:val="28"/>
          <w:szCs w:val="28"/>
          <w:lang w:eastAsia="ru-RU"/>
        </w:rPr>
        <w:t>По данным прессы</w:t>
      </w:r>
      <w:r w:rsidRPr="00C94E6F">
        <w:rPr>
          <w:rFonts w:ascii="Times New Roman" w:eastAsia="Times New Roman" w:hAnsi="Times New Roman" w:cs="Times New Roman"/>
          <w:i/>
          <w:iCs/>
          <w:color w:val="000000"/>
          <w:sz w:val="28"/>
          <w:szCs w:val="28"/>
          <w:lang w:eastAsia="ru-RU"/>
        </w:rPr>
        <w:t>, администрация Трампа выдвинула ультиматум…</w:t>
      </w:r>
      <w:r w:rsidRPr="00C94E6F">
        <w:rPr>
          <w:rFonts w:ascii="Times New Roman" w:eastAsia="Times New Roman" w:hAnsi="Times New Roman" w:cs="Times New Roman"/>
          <w:color w:val="000000"/>
          <w:sz w:val="28"/>
          <w:szCs w:val="28"/>
          <w:lang w:eastAsia="ru-RU"/>
        </w:rPr>
        <w:t>) и бессоюзных предложений с неполным главным (</w:t>
      </w:r>
      <w:r w:rsidRPr="00C94E6F">
        <w:rPr>
          <w:rFonts w:ascii="Times New Roman" w:eastAsia="Times New Roman" w:hAnsi="Times New Roman" w:cs="Times New Roman"/>
          <w:b/>
          <w:bCs/>
          <w:i/>
          <w:iCs/>
          <w:color w:val="000000"/>
          <w:sz w:val="28"/>
          <w:szCs w:val="28"/>
          <w:lang w:eastAsia="ru-RU"/>
        </w:rPr>
        <w:t>СМИ</w:t>
      </w:r>
      <w:r w:rsidRPr="00C94E6F">
        <w:rPr>
          <w:rFonts w:ascii="Times New Roman" w:eastAsia="Times New Roman" w:hAnsi="Times New Roman" w:cs="Times New Roman"/>
          <w:i/>
          <w:iCs/>
          <w:color w:val="000000"/>
          <w:sz w:val="28"/>
          <w:szCs w:val="28"/>
          <w:lang w:eastAsia="ru-RU"/>
        </w:rPr>
        <w:t>: переговоры Украины и США по минералам быстро продвигаются</w:t>
      </w:r>
      <w:r w:rsidRPr="00C94E6F">
        <w:rPr>
          <w:rFonts w:ascii="Times New Roman" w:eastAsia="Times New Roman" w:hAnsi="Times New Roman" w:cs="Times New Roman"/>
          <w:color w:val="000000"/>
          <w:sz w:val="28"/>
          <w:szCs w:val="28"/>
          <w:lang w:eastAsia="ru-RU"/>
        </w:rPr>
        <w:t>). Стоит заметить, что отсылки к неизвестным источникам информации имеют тенденцию к употреблению в заголовках статей, при этом в ряде случаев эти источники конкретизируются в тексте. Отсюда можно сделать вывод, что стратегия использования неопределённых выражений используется в том числе для привлечения внимания к материалу.</w:t>
      </w:r>
    </w:p>
    <w:p w14:paraId="4D3810C8"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p>
    <w:p w14:paraId="68C89A7F" w14:textId="38A8653E" w:rsidR="00C94E6F" w:rsidRPr="00C94E6F" w:rsidRDefault="00C94E6F" w:rsidP="00C94E6F">
      <w:pPr>
        <w:spacing w:after="0" w:line="240" w:lineRule="auto"/>
        <w:ind w:left="-567" w:right="-284" w:firstLine="567"/>
        <w:jc w:val="both"/>
        <w:outlineLvl w:val="2"/>
        <w:rPr>
          <w:rFonts w:ascii="Times New Roman" w:eastAsia="Times New Roman" w:hAnsi="Times New Roman" w:cs="Times New Roman"/>
          <w:b/>
          <w:bCs/>
          <w:sz w:val="27"/>
          <w:szCs w:val="27"/>
          <w:lang w:eastAsia="ru-RU"/>
        </w:rPr>
      </w:pPr>
      <w:r w:rsidRPr="00C94E6F">
        <w:rPr>
          <w:rFonts w:ascii="Times New Roman" w:eastAsia="Times New Roman" w:hAnsi="Times New Roman" w:cs="Times New Roman"/>
          <w:b/>
          <w:bCs/>
          <w:color w:val="000000"/>
          <w:sz w:val="28"/>
          <w:szCs w:val="28"/>
          <w:lang w:eastAsia="ru-RU"/>
        </w:rPr>
        <w:t>7. Стратегия «нагруженный язык»</w:t>
      </w:r>
    </w:p>
    <w:p w14:paraId="72DBF94A"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Стратегия «нагруженный язык» реализуется с помощью употребления малознакомой для большинства носителей языка лексики – специфической терминологии, лексики книжного стиля и нераспространённых заимствований – для придания важности, ценности словам говорящего, а также для маркирования оценки. </w:t>
      </w:r>
    </w:p>
    <w:p w14:paraId="7BF76F16"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Что касается специальной лексики, в большинстве случаев встречается военная терминология: </w:t>
      </w:r>
      <w:r w:rsidRPr="00C94E6F">
        <w:rPr>
          <w:rFonts w:ascii="Times New Roman" w:eastAsia="Times New Roman" w:hAnsi="Times New Roman" w:cs="Times New Roman"/>
          <w:i/>
          <w:iCs/>
          <w:color w:val="000000"/>
          <w:sz w:val="28"/>
          <w:szCs w:val="28"/>
          <w:lang w:eastAsia="ru-RU"/>
        </w:rPr>
        <w:t xml:space="preserve">милитаризация, денацификация, репарации, эскалация, диверсия, конфронтация, реванш, блокада, </w:t>
      </w:r>
      <w:proofErr w:type="spellStart"/>
      <w:r w:rsidRPr="00C94E6F">
        <w:rPr>
          <w:rFonts w:ascii="Times New Roman" w:eastAsia="Times New Roman" w:hAnsi="Times New Roman" w:cs="Times New Roman"/>
          <w:i/>
          <w:iCs/>
          <w:color w:val="000000"/>
          <w:sz w:val="28"/>
          <w:szCs w:val="28"/>
          <w:lang w:eastAsia="ru-RU"/>
        </w:rPr>
        <w:t>квази</w:t>
      </w:r>
      <w:proofErr w:type="spellEnd"/>
      <w:r w:rsidRPr="00C94E6F">
        <w:rPr>
          <w:rFonts w:ascii="Times New Roman" w:eastAsia="Times New Roman" w:hAnsi="Times New Roman" w:cs="Times New Roman"/>
          <w:i/>
          <w:iCs/>
          <w:color w:val="000000"/>
          <w:sz w:val="28"/>
          <w:szCs w:val="28"/>
          <w:lang w:eastAsia="ru-RU"/>
        </w:rPr>
        <w:t xml:space="preserve">-война, прокси-война, капитуляция; милитаристский, </w:t>
      </w:r>
      <w:proofErr w:type="spellStart"/>
      <w:r w:rsidRPr="00C94E6F">
        <w:rPr>
          <w:rFonts w:ascii="Times New Roman" w:eastAsia="Times New Roman" w:hAnsi="Times New Roman" w:cs="Times New Roman"/>
          <w:i/>
          <w:iCs/>
          <w:color w:val="000000"/>
          <w:sz w:val="28"/>
          <w:szCs w:val="28"/>
          <w:lang w:eastAsia="ru-RU"/>
        </w:rPr>
        <w:t>экспансионный</w:t>
      </w:r>
      <w:proofErr w:type="spellEnd"/>
      <w:r w:rsidRPr="00C94E6F">
        <w:rPr>
          <w:rFonts w:ascii="Times New Roman" w:eastAsia="Times New Roman" w:hAnsi="Times New Roman" w:cs="Times New Roman"/>
          <w:i/>
          <w:iCs/>
          <w:color w:val="000000"/>
          <w:sz w:val="28"/>
          <w:szCs w:val="28"/>
          <w:lang w:eastAsia="ru-RU"/>
        </w:rPr>
        <w:t>; эскалировать</w:t>
      </w:r>
      <w:r w:rsidRPr="00C94E6F">
        <w:rPr>
          <w:rFonts w:ascii="Times New Roman" w:eastAsia="Times New Roman" w:hAnsi="Times New Roman" w:cs="Times New Roman"/>
          <w:color w:val="000000"/>
          <w:sz w:val="28"/>
          <w:szCs w:val="28"/>
          <w:lang w:eastAsia="ru-RU"/>
        </w:rPr>
        <w:t xml:space="preserve">. Также частотны политические термины: </w:t>
      </w:r>
      <w:r w:rsidRPr="00C94E6F">
        <w:rPr>
          <w:rFonts w:ascii="Times New Roman" w:eastAsia="Times New Roman" w:hAnsi="Times New Roman" w:cs="Times New Roman"/>
          <w:i/>
          <w:iCs/>
          <w:color w:val="000000"/>
          <w:sz w:val="28"/>
          <w:szCs w:val="28"/>
          <w:lang w:eastAsia="ru-RU"/>
        </w:rPr>
        <w:t>плюрализм, антидемократический, колониализм, узурпация, популизм, демарш, держава, военная демократия, дипломатическая изоляция; авторитарный; узурпировать</w:t>
      </w:r>
      <w:r w:rsidRPr="00C94E6F">
        <w:rPr>
          <w:rFonts w:ascii="Times New Roman" w:eastAsia="Times New Roman" w:hAnsi="Times New Roman" w:cs="Times New Roman"/>
          <w:color w:val="000000"/>
          <w:sz w:val="28"/>
          <w:szCs w:val="28"/>
          <w:lang w:eastAsia="ru-RU"/>
        </w:rPr>
        <w:t xml:space="preserve">. Встречаются экономические термины: </w:t>
      </w:r>
      <w:r w:rsidRPr="00C94E6F">
        <w:rPr>
          <w:rFonts w:ascii="Times New Roman" w:eastAsia="Times New Roman" w:hAnsi="Times New Roman" w:cs="Times New Roman"/>
          <w:i/>
          <w:iCs/>
          <w:color w:val="000000"/>
          <w:sz w:val="28"/>
          <w:szCs w:val="28"/>
          <w:lang w:eastAsia="ru-RU"/>
        </w:rPr>
        <w:t xml:space="preserve">монополия, дисбаланс, дефолт, </w:t>
      </w:r>
      <w:proofErr w:type="spellStart"/>
      <w:r w:rsidRPr="00C94E6F">
        <w:rPr>
          <w:rFonts w:ascii="Times New Roman" w:eastAsia="Times New Roman" w:hAnsi="Times New Roman" w:cs="Times New Roman"/>
          <w:i/>
          <w:iCs/>
          <w:color w:val="000000"/>
          <w:sz w:val="28"/>
          <w:szCs w:val="28"/>
          <w:lang w:eastAsia="ru-RU"/>
        </w:rPr>
        <w:t>деиндустриализация</w:t>
      </w:r>
      <w:proofErr w:type="spellEnd"/>
      <w:r w:rsidRPr="00C94E6F">
        <w:rPr>
          <w:rFonts w:ascii="Times New Roman" w:eastAsia="Times New Roman" w:hAnsi="Times New Roman" w:cs="Times New Roman"/>
          <w:i/>
          <w:iCs/>
          <w:color w:val="000000"/>
          <w:sz w:val="28"/>
          <w:szCs w:val="28"/>
          <w:lang w:eastAsia="ru-RU"/>
        </w:rPr>
        <w:t xml:space="preserve">, эмбарго </w:t>
      </w:r>
      <w:r w:rsidRPr="00C94E6F">
        <w:rPr>
          <w:rFonts w:ascii="Times New Roman" w:eastAsia="Times New Roman" w:hAnsi="Times New Roman" w:cs="Times New Roman"/>
          <w:color w:val="000000"/>
          <w:sz w:val="28"/>
          <w:szCs w:val="28"/>
          <w:lang w:eastAsia="ru-RU"/>
        </w:rPr>
        <w:t xml:space="preserve">– и правовые: </w:t>
      </w:r>
      <w:r w:rsidRPr="00C94E6F">
        <w:rPr>
          <w:rFonts w:ascii="Times New Roman" w:eastAsia="Times New Roman" w:hAnsi="Times New Roman" w:cs="Times New Roman"/>
          <w:i/>
          <w:iCs/>
          <w:color w:val="000000"/>
          <w:sz w:val="28"/>
          <w:szCs w:val="28"/>
          <w:lang w:eastAsia="ru-RU"/>
        </w:rPr>
        <w:t>махинация, фабрикация, недееспособность; нелегитимный, сфальсифицированный; фабриковать</w:t>
      </w:r>
      <w:r w:rsidRPr="00C94E6F">
        <w:rPr>
          <w:rFonts w:ascii="Times New Roman" w:eastAsia="Times New Roman" w:hAnsi="Times New Roman" w:cs="Times New Roman"/>
          <w:color w:val="000000"/>
          <w:sz w:val="28"/>
          <w:szCs w:val="28"/>
          <w:lang w:eastAsia="ru-RU"/>
        </w:rPr>
        <w:t>. </w:t>
      </w:r>
    </w:p>
    <w:p w14:paraId="5E6D8BB6"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 xml:space="preserve">Отдельно отметим термины, встречающиеся единожды и являющиеся наименее известными широкой аудитории и потому ещё эффективнее выполняющими функцию легитимации информации: </w:t>
      </w:r>
      <w:proofErr w:type="gramStart"/>
      <w:r w:rsidRPr="00C94E6F">
        <w:rPr>
          <w:rFonts w:ascii="Times New Roman" w:eastAsia="Times New Roman" w:hAnsi="Times New Roman" w:cs="Times New Roman"/>
          <w:i/>
          <w:iCs/>
          <w:color w:val="000000"/>
          <w:sz w:val="28"/>
          <w:szCs w:val="28"/>
          <w:lang w:eastAsia="ru-RU"/>
        </w:rPr>
        <w:t>цугцванг,  торпедировать</w:t>
      </w:r>
      <w:proofErr w:type="gramEnd"/>
      <w:r w:rsidRPr="00C94E6F">
        <w:rPr>
          <w:rFonts w:ascii="Times New Roman" w:eastAsia="Times New Roman" w:hAnsi="Times New Roman" w:cs="Times New Roman"/>
          <w:i/>
          <w:iCs/>
          <w:color w:val="000000"/>
          <w:sz w:val="28"/>
          <w:szCs w:val="28"/>
          <w:lang w:eastAsia="ru-RU"/>
        </w:rPr>
        <w:t>, блицкриг,  шатдаун, фольксштурм, вассалитет, анфиладный обстрел, челночная дипломатия</w:t>
      </w:r>
      <w:r w:rsidRPr="00C94E6F">
        <w:rPr>
          <w:rFonts w:ascii="Times New Roman" w:eastAsia="Times New Roman" w:hAnsi="Times New Roman" w:cs="Times New Roman"/>
          <w:color w:val="000000"/>
          <w:sz w:val="28"/>
          <w:szCs w:val="28"/>
          <w:lang w:eastAsia="ru-RU"/>
        </w:rPr>
        <w:t xml:space="preserve">. Также широко используются термины, номинирующие общественно порицаемые явления и потому имеющие негативную оценку в своём значении или в контексте: </w:t>
      </w:r>
      <w:r w:rsidRPr="00C94E6F">
        <w:rPr>
          <w:rFonts w:ascii="Times New Roman" w:eastAsia="Times New Roman" w:hAnsi="Times New Roman" w:cs="Times New Roman"/>
          <w:i/>
          <w:iCs/>
          <w:color w:val="000000"/>
          <w:sz w:val="28"/>
          <w:szCs w:val="28"/>
          <w:lang w:eastAsia="ru-RU"/>
        </w:rPr>
        <w:t>дискриминация, ксенофобия, дезинформация, дестабилизация, раскол</w:t>
      </w:r>
      <w:r w:rsidRPr="00C94E6F">
        <w:rPr>
          <w:rFonts w:ascii="Times New Roman" w:eastAsia="Times New Roman" w:hAnsi="Times New Roman" w:cs="Times New Roman"/>
          <w:color w:val="000000"/>
          <w:sz w:val="28"/>
          <w:szCs w:val="28"/>
          <w:lang w:eastAsia="ru-RU"/>
        </w:rPr>
        <w:t xml:space="preserve"> (в значении «церковный раскол»); </w:t>
      </w:r>
      <w:r w:rsidRPr="00C94E6F">
        <w:rPr>
          <w:rFonts w:ascii="Times New Roman" w:eastAsia="Times New Roman" w:hAnsi="Times New Roman" w:cs="Times New Roman"/>
          <w:i/>
          <w:iCs/>
          <w:color w:val="000000"/>
          <w:sz w:val="28"/>
          <w:szCs w:val="28"/>
          <w:lang w:eastAsia="ru-RU"/>
        </w:rPr>
        <w:t>конфронтационный, стагнирующий</w:t>
      </w:r>
      <w:r w:rsidRPr="00C94E6F">
        <w:rPr>
          <w:rFonts w:ascii="Times New Roman" w:eastAsia="Times New Roman" w:hAnsi="Times New Roman" w:cs="Times New Roman"/>
          <w:color w:val="000000"/>
          <w:sz w:val="28"/>
          <w:szCs w:val="28"/>
          <w:lang w:eastAsia="ru-RU"/>
        </w:rPr>
        <w:t xml:space="preserve"> – однако перечисленные ранее термины разных сфер также зачастую обладают </w:t>
      </w:r>
      <w:proofErr w:type="spellStart"/>
      <w:r w:rsidRPr="00C94E6F">
        <w:rPr>
          <w:rFonts w:ascii="Times New Roman" w:eastAsia="Times New Roman" w:hAnsi="Times New Roman" w:cs="Times New Roman"/>
          <w:color w:val="000000"/>
          <w:sz w:val="28"/>
          <w:szCs w:val="28"/>
          <w:lang w:eastAsia="ru-RU"/>
        </w:rPr>
        <w:t>оценочностью</w:t>
      </w:r>
      <w:proofErr w:type="spellEnd"/>
      <w:r w:rsidRPr="00C94E6F">
        <w:rPr>
          <w:rFonts w:ascii="Times New Roman" w:eastAsia="Times New Roman" w:hAnsi="Times New Roman" w:cs="Times New Roman"/>
          <w:color w:val="000000"/>
          <w:sz w:val="28"/>
          <w:szCs w:val="28"/>
          <w:lang w:eastAsia="ru-RU"/>
        </w:rPr>
        <w:t xml:space="preserve">. Сильно реже встречаются положительно окрашенные термины: </w:t>
      </w:r>
      <w:r w:rsidRPr="00C94E6F">
        <w:rPr>
          <w:rFonts w:ascii="Times New Roman" w:eastAsia="Times New Roman" w:hAnsi="Times New Roman" w:cs="Times New Roman"/>
          <w:i/>
          <w:iCs/>
          <w:color w:val="000000"/>
          <w:sz w:val="28"/>
          <w:szCs w:val="28"/>
          <w:lang w:eastAsia="ru-RU"/>
        </w:rPr>
        <w:t>держава, сверхдержава, положительная динамика; приоритетный, инновационный</w:t>
      </w:r>
      <w:r w:rsidRPr="00C94E6F">
        <w:rPr>
          <w:rFonts w:ascii="Times New Roman" w:eastAsia="Times New Roman" w:hAnsi="Times New Roman" w:cs="Times New Roman"/>
          <w:color w:val="000000"/>
          <w:sz w:val="28"/>
          <w:szCs w:val="28"/>
          <w:lang w:eastAsia="ru-RU"/>
        </w:rPr>
        <w:t xml:space="preserve">. Отметим, что для части оценочных терминов в дискурсе употребляются обе части антонимической пары с противоположными оценками: </w:t>
      </w:r>
      <w:r w:rsidRPr="00C94E6F">
        <w:rPr>
          <w:rFonts w:ascii="Times New Roman" w:eastAsia="Times New Roman" w:hAnsi="Times New Roman" w:cs="Times New Roman"/>
          <w:i/>
          <w:iCs/>
          <w:color w:val="000000"/>
          <w:sz w:val="28"/>
          <w:szCs w:val="28"/>
          <w:lang w:eastAsia="ru-RU"/>
        </w:rPr>
        <w:t xml:space="preserve">эскалация (отриц.) – </w:t>
      </w:r>
      <w:proofErr w:type="spellStart"/>
      <w:r w:rsidRPr="00C94E6F">
        <w:rPr>
          <w:rFonts w:ascii="Times New Roman" w:eastAsia="Times New Roman" w:hAnsi="Times New Roman" w:cs="Times New Roman"/>
          <w:i/>
          <w:iCs/>
          <w:color w:val="000000"/>
          <w:sz w:val="28"/>
          <w:szCs w:val="28"/>
          <w:lang w:eastAsia="ru-RU"/>
        </w:rPr>
        <w:t>деэскалация</w:t>
      </w:r>
      <w:proofErr w:type="spellEnd"/>
      <w:r w:rsidRPr="00C94E6F">
        <w:rPr>
          <w:rFonts w:ascii="Times New Roman" w:eastAsia="Times New Roman" w:hAnsi="Times New Roman" w:cs="Times New Roman"/>
          <w:i/>
          <w:iCs/>
          <w:color w:val="000000"/>
          <w:sz w:val="28"/>
          <w:szCs w:val="28"/>
          <w:lang w:eastAsia="ru-RU"/>
        </w:rPr>
        <w:t xml:space="preserve"> (</w:t>
      </w:r>
      <w:proofErr w:type="spellStart"/>
      <w:r w:rsidRPr="00C94E6F">
        <w:rPr>
          <w:rFonts w:ascii="Times New Roman" w:eastAsia="Times New Roman" w:hAnsi="Times New Roman" w:cs="Times New Roman"/>
          <w:i/>
          <w:iCs/>
          <w:color w:val="000000"/>
          <w:sz w:val="28"/>
          <w:szCs w:val="28"/>
          <w:lang w:eastAsia="ru-RU"/>
        </w:rPr>
        <w:t>полож</w:t>
      </w:r>
      <w:proofErr w:type="spellEnd"/>
      <w:r w:rsidRPr="00C94E6F">
        <w:rPr>
          <w:rFonts w:ascii="Times New Roman" w:eastAsia="Times New Roman" w:hAnsi="Times New Roman" w:cs="Times New Roman"/>
          <w:i/>
          <w:iCs/>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lastRenderedPageBreak/>
        <w:t>милитаризация (отриц.) – демилитаризация (</w:t>
      </w:r>
      <w:proofErr w:type="spellStart"/>
      <w:r w:rsidRPr="00C94E6F">
        <w:rPr>
          <w:rFonts w:ascii="Times New Roman" w:eastAsia="Times New Roman" w:hAnsi="Times New Roman" w:cs="Times New Roman"/>
          <w:i/>
          <w:iCs/>
          <w:color w:val="000000"/>
          <w:sz w:val="28"/>
          <w:szCs w:val="28"/>
          <w:lang w:eastAsia="ru-RU"/>
        </w:rPr>
        <w:t>полож</w:t>
      </w:r>
      <w:proofErr w:type="spellEnd"/>
      <w:r w:rsidRPr="00C94E6F">
        <w:rPr>
          <w:rFonts w:ascii="Times New Roman" w:eastAsia="Times New Roman" w:hAnsi="Times New Roman" w:cs="Times New Roman"/>
          <w:i/>
          <w:iCs/>
          <w:color w:val="000000"/>
          <w:sz w:val="28"/>
          <w:szCs w:val="28"/>
          <w:lang w:eastAsia="ru-RU"/>
        </w:rPr>
        <w:t xml:space="preserve">.), </w:t>
      </w:r>
      <w:proofErr w:type="spellStart"/>
      <w:r w:rsidRPr="00C94E6F">
        <w:rPr>
          <w:rFonts w:ascii="Times New Roman" w:eastAsia="Times New Roman" w:hAnsi="Times New Roman" w:cs="Times New Roman"/>
          <w:i/>
          <w:iCs/>
          <w:color w:val="000000"/>
          <w:sz w:val="28"/>
          <w:szCs w:val="28"/>
          <w:lang w:eastAsia="ru-RU"/>
        </w:rPr>
        <w:t>нацификация</w:t>
      </w:r>
      <w:proofErr w:type="spellEnd"/>
      <w:r w:rsidRPr="00C94E6F">
        <w:rPr>
          <w:rFonts w:ascii="Times New Roman" w:eastAsia="Times New Roman" w:hAnsi="Times New Roman" w:cs="Times New Roman"/>
          <w:i/>
          <w:iCs/>
          <w:color w:val="000000"/>
          <w:sz w:val="28"/>
          <w:szCs w:val="28"/>
          <w:lang w:eastAsia="ru-RU"/>
        </w:rPr>
        <w:t xml:space="preserve"> (отриц.) – денацификация (отриц.)</w:t>
      </w:r>
      <w:r w:rsidRPr="00C94E6F">
        <w:rPr>
          <w:rFonts w:ascii="Times New Roman" w:eastAsia="Times New Roman" w:hAnsi="Times New Roman" w:cs="Times New Roman"/>
          <w:color w:val="000000"/>
          <w:sz w:val="28"/>
          <w:szCs w:val="28"/>
          <w:lang w:eastAsia="ru-RU"/>
        </w:rPr>
        <w:t>.</w:t>
      </w:r>
    </w:p>
    <w:p w14:paraId="2B95B48A" w14:textId="2F40D105" w:rsidR="00C94E6F" w:rsidRDefault="00C94E6F" w:rsidP="00C94E6F">
      <w:pPr>
        <w:spacing w:after="0" w:line="240" w:lineRule="auto"/>
        <w:ind w:left="-567" w:right="-284" w:firstLine="567"/>
        <w:jc w:val="both"/>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Другие классы лексики, функционирующие для легитимации высказываний, встречаются редко. Отметим встреченные нами книжные лексемы </w:t>
      </w:r>
      <w:r w:rsidRPr="00C94E6F">
        <w:rPr>
          <w:rFonts w:ascii="Times New Roman" w:eastAsia="Times New Roman" w:hAnsi="Times New Roman" w:cs="Times New Roman"/>
          <w:i/>
          <w:iCs/>
          <w:color w:val="000000"/>
          <w:sz w:val="28"/>
          <w:szCs w:val="28"/>
          <w:lang w:eastAsia="ru-RU"/>
        </w:rPr>
        <w:t>анахронизм, приватир, водевиль, фрустрация, эрзац</w:t>
      </w:r>
      <w:r w:rsidRPr="00C94E6F">
        <w:rPr>
          <w:rFonts w:ascii="Times New Roman" w:eastAsia="Times New Roman" w:hAnsi="Times New Roman" w:cs="Times New Roman"/>
          <w:color w:val="000000"/>
          <w:sz w:val="28"/>
          <w:szCs w:val="28"/>
          <w:lang w:eastAsia="ru-RU"/>
        </w:rPr>
        <w:t xml:space="preserve"> и лексемы с заимствованными корнями </w:t>
      </w:r>
      <w:r w:rsidRPr="00C94E6F">
        <w:rPr>
          <w:rFonts w:ascii="Times New Roman" w:eastAsia="Times New Roman" w:hAnsi="Times New Roman" w:cs="Times New Roman"/>
          <w:i/>
          <w:iCs/>
          <w:color w:val="000000"/>
          <w:sz w:val="28"/>
          <w:szCs w:val="28"/>
          <w:lang w:eastAsia="ru-RU"/>
        </w:rPr>
        <w:t>прессинг, пролонгировать, интервенция, токсичность</w:t>
      </w:r>
      <w:r w:rsidRPr="00C94E6F">
        <w:rPr>
          <w:rFonts w:ascii="Times New Roman" w:eastAsia="Times New Roman" w:hAnsi="Times New Roman" w:cs="Times New Roman"/>
          <w:color w:val="000000"/>
          <w:sz w:val="28"/>
          <w:szCs w:val="28"/>
          <w:lang w:eastAsia="ru-RU"/>
        </w:rPr>
        <w:t>.</w:t>
      </w:r>
    </w:p>
    <w:p w14:paraId="649F69F5"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p>
    <w:p w14:paraId="293BC96E" w14:textId="741C9F87" w:rsidR="00C94E6F" w:rsidRPr="00C94E6F" w:rsidRDefault="00C94E6F" w:rsidP="00C94E6F">
      <w:pPr>
        <w:spacing w:after="0" w:line="240" w:lineRule="auto"/>
        <w:ind w:left="-567" w:right="-284" w:firstLine="567"/>
        <w:jc w:val="both"/>
        <w:outlineLvl w:val="2"/>
        <w:rPr>
          <w:rFonts w:ascii="Times New Roman" w:eastAsia="Times New Roman" w:hAnsi="Times New Roman" w:cs="Times New Roman"/>
          <w:b/>
          <w:bCs/>
          <w:sz w:val="27"/>
          <w:szCs w:val="27"/>
          <w:lang w:eastAsia="ru-RU"/>
        </w:rPr>
      </w:pPr>
      <w:r w:rsidRPr="00C94E6F">
        <w:rPr>
          <w:rFonts w:ascii="Times New Roman" w:eastAsia="Times New Roman" w:hAnsi="Times New Roman" w:cs="Times New Roman"/>
          <w:b/>
          <w:bCs/>
          <w:color w:val="000000"/>
          <w:sz w:val="28"/>
          <w:szCs w:val="28"/>
          <w:lang w:eastAsia="ru-RU"/>
        </w:rPr>
        <w:t>8. Стратегия «</w:t>
      </w:r>
      <w:proofErr w:type="spellStart"/>
      <w:r w:rsidRPr="00C94E6F">
        <w:rPr>
          <w:rFonts w:ascii="Times New Roman" w:eastAsia="Times New Roman" w:hAnsi="Times New Roman" w:cs="Times New Roman"/>
          <w:b/>
          <w:bCs/>
          <w:color w:val="000000"/>
          <w:sz w:val="28"/>
          <w:szCs w:val="28"/>
          <w:lang w:eastAsia="ru-RU"/>
        </w:rPr>
        <w:t>эвфемизация</w:t>
      </w:r>
      <w:proofErr w:type="spellEnd"/>
      <w:r w:rsidRPr="00C94E6F">
        <w:rPr>
          <w:rFonts w:ascii="Times New Roman" w:eastAsia="Times New Roman" w:hAnsi="Times New Roman" w:cs="Times New Roman"/>
          <w:b/>
          <w:bCs/>
          <w:color w:val="000000"/>
          <w:sz w:val="28"/>
          <w:szCs w:val="28"/>
          <w:lang w:eastAsia="ru-RU"/>
        </w:rPr>
        <w:t>»</w:t>
      </w:r>
    </w:p>
    <w:p w14:paraId="75AB5CBF" w14:textId="0920E55F" w:rsidR="00C94E6F" w:rsidRDefault="00C94E6F" w:rsidP="00C94E6F">
      <w:pPr>
        <w:spacing w:after="0" w:line="240" w:lineRule="auto"/>
        <w:ind w:left="-567" w:right="-284" w:firstLine="567"/>
        <w:jc w:val="both"/>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С целью </w:t>
      </w:r>
      <w:proofErr w:type="spellStart"/>
      <w:r w:rsidRPr="00C94E6F">
        <w:rPr>
          <w:rFonts w:ascii="Times New Roman" w:eastAsia="Times New Roman" w:hAnsi="Times New Roman" w:cs="Times New Roman"/>
          <w:color w:val="000000"/>
          <w:sz w:val="28"/>
          <w:szCs w:val="28"/>
          <w:lang w:eastAsia="ru-RU"/>
        </w:rPr>
        <w:t>эвфемизации</w:t>
      </w:r>
      <w:proofErr w:type="spellEnd"/>
      <w:r w:rsidRPr="00C94E6F">
        <w:rPr>
          <w:rFonts w:ascii="Times New Roman" w:eastAsia="Times New Roman" w:hAnsi="Times New Roman" w:cs="Times New Roman"/>
          <w:color w:val="000000"/>
          <w:sz w:val="28"/>
          <w:szCs w:val="28"/>
          <w:lang w:eastAsia="ru-RU"/>
        </w:rPr>
        <w:t xml:space="preserve">, то есть смягчения реакции читателей на негативные или шокирующие события, используется очень узкий круг стандартных для политического и медийного дискурсов синонимических замен. В частности, наиболее устойчивы в дискурсе маркирования войны и военных действий лексическими единицами с широким значением </w:t>
      </w:r>
      <w:r w:rsidRPr="00C94E6F">
        <w:rPr>
          <w:rFonts w:ascii="Times New Roman" w:eastAsia="Times New Roman" w:hAnsi="Times New Roman" w:cs="Times New Roman"/>
          <w:i/>
          <w:iCs/>
          <w:color w:val="000000"/>
          <w:sz w:val="28"/>
          <w:szCs w:val="28"/>
          <w:lang w:eastAsia="ru-RU"/>
        </w:rPr>
        <w:t>кризис, конфликт, противостояние, боевые действия</w:t>
      </w:r>
      <w:r w:rsidRPr="00C94E6F">
        <w:rPr>
          <w:rFonts w:ascii="Times New Roman" w:eastAsia="Times New Roman" w:hAnsi="Times New Roman" w:cs="Times New Roman"/>
          <w:color w:val="000000"/>
          <w:sz w:val="28"/>
          <w:szCs w:val="28"/>
          <w:lang w:eastAsia="ru-RU"/>
        </w:rPr>
        <w:t xml:space="preserve">, а также терминологией, включающей лексемы с широким значением: </w:t>
      </w:r>
      <w:r w:rsidRPr="00C94E6F">
        <w:rPr>
          <w:rFonts w:ascii="Times New Roman" w:eastAsia="Times New Roman" w:hAnsi="Times New Roman" w:cs="Times New Roman"/>
          <w:i/>
          <w:iCs/>
          <w:color w:val="000000"/>
          <w:sz w:val="28"/>
          <w:szCs w:val="28"/>
          <w:lang w:eastAsia="ru-RU"/>
        </w:rPr>
        <w:t>специальная военная операция, СВО, спецоперация</w:t>
      </w:r>
      <w:r w:rsidRPr="00C94E6F">
        <w:rPr>
          <w:rFonts w:ascii="Times New Roman" w:eastAsia="Times New Roman" w:hAnsi="Times New Roman" w:cs="Times New Roman"/>
          <w:color w:val="000000"/>
          <w:sz w:val="28"/>
          <w:szCs w:val="28"/>
          <w:lang w:eastAsia="ru-RU"/>
        </w:rPr>
        <w:t xml:space="preserve">. Также распространена замена лексем </w:t>
      </w:r>
      <w:r w:rsidRPr="00C94E6F">
        <w:rPr>
          <w:rFonts w:ascii="Times New Roman" w:eastAsia="Times New Roman" w:hAnsi="Times New Roman" w:cs="Times New Roman"/>
          <w:i/>
          <w:iCs/>
          <w:color w:val="000000"/>
          <w:sz w:val="28"/>
          <w:szCs w:val="28"/>
          <w:lang w:eastAsia="ru-RU"/>
        </w:rPr>
        <w:t>войска, военные, армия</w:t>
      </w:r>
      <w:r w:rsidRPr="00C94E6F">
        <w:rPr>
          <w:rFonts w:ascii="Times New Roman" w:eastAsia="Times New Roman" w:hAnsi="Times New Roman" w:cs="Times New Roman"/>
          <w:color w:val="000000"/>
          <w:sz w:val="28"/>
          <w:szCs w:val="28"/>
          <w:lang w:eastAsia="ru-RU"/>
        </w:rPr>
        <w:t xml:space="preserve"> на сочетания </w:t>
      </w:r>
      <w:r w:rsidRPr="00C94E6F">
        <w:rPr>
          <w:rFonts w:ascii="Times New Roman" w:eastAsia="Times New Roman" w:hAnsi="Times New Roman" w:cs="Times New Roman"/>
          <w:i/>
          <w:iCs/>
          <w:color w:val="000000"/>
          <w:sz w:val="28"/>
          <w:szCs w:val="28"/>
          <w:lang w:eastAsia="ru-RU"/>
        </w:rPr>
        <w:t>миротворческие силы, миротворческая миссия</w:t>
      </w:r>
      <w:r w:rsidRPr="00C94E6F">
        <w:rPr>
          <w:rFonts w:ascii="Times New Roman" w:eastAsia="Times New Roman" w:hAnsi="Times New Roman" w:cs="Times New Roman"/>
          <w:color w:val="000000"/>
          <w:sz w:val="28"/>
          <w:szCs w:val="28"/>
          <w:lang w:eastAsia="ru-RU"/>
        </w:rPr>
        <w:t xml:space="preserve"> и слова </w:t>
      </w:r>
      <w:r w:rsidRPr="00C94E6F">
        <w:rPr>
          <w:rFonts w:ascii="Times New Roman" w:eastAsia="Times New Roman" w:hAnsi="Times New Roman" w:cs="Times New Roman"/>
          <w:i/>
          <w:iCs/>
          <w:color w:val="000000"/>
          <w:sz w:val="28"/>
          <w:szCs w:val="28"/>
          <w:lang w:eastAsia="ru-RU"/>
        </w:rPr>
        <w:t>миротворцы, силы, контингент</w:t>
      </w:r>
      <w:r w:rsidRPr="00C94E6F">
        <w:rPr>
          <w:rFonts w:ascii="Times New Roman" w:eastAsia="Times New Roman" w:hAnsi="Times New Roman" w:cs="Times New Roman"/>
          <w:color w:val="000000"/>
          <w:sz w:val="28"/>
          <w:szCs w:val="28"/>
          <w:lang w:eastAsia="ru-RU"/>
        </w:rPr>
        <w:t xml:space="preserve">. В свою очередь, </w:t>
      </w:r>
      <w:r w:rsidRPr="00C94E6F">
        <w:rPr>
          <w:rFonts w:ascii="Times New Roman" w:eastAsia="Times New Roman" w:hAnsi="Times New Roman" w:cs="Times New Roman"/>
          <w:i/>
          <w:iCs/>
          <w:color w:val="000000"/>
          <w:sz w:val="28"/>
          <w:szCs w:val="28"/>
          <w:lang w:eastAsia="ru-RU"/>
        </w:rPr>
        <w:t xml:space="preserve">конфликт </w:t>
      </w:r>
      <w:r w:rsidRPr="00C94E6F">
        <w:rPr>
          <w:rFonts w:ascii="Times New Roman" w:eastAsia="Times New Roman" w:hAnsi="Times New Roman" w:cs="Times New Roman"/>
          <w:color w:val="000000"/>
          <w:sz w:val="28"/>
          <w:szCs w:val="28"/>
          <w:lang w:eastAsia="ru-RU"/>
        </w:rPr>
        <w:t xml:space="preserve">(в значении «межличностный конфликт, ссора») заменяется </w:t>
      </w:r>
      <w:proofErr w:type="gramStart"/>
      <w:r w:rsidRPr="00C94E6F">
        <w:rPr>
          <w:rFonts w:ascii="Times New Roman" w:eastAsia="Times New Roman" w:hAnsi="Times New Roman" w:cs="Times New Roman"/>
          <w:color w:val="000000"/>
          <w:sz w:val="28"/>
          <w:szCs w:val="28"/>
          <w:lang w:eastAsia="ru-RU"/>
        </w:rPr>
        <w:t xml:space="preserve">на </w:t>
      </w:r>
      <w:r w:rsidRPr="00C94E6F">
        <w:rPr>
          <w:rFonts w:ascii="Times New Roman" w:eastAsia="Times New Roman" w:hAnsi="Times New Roman" w:cs="Times New Roman"/>
          <w:i/>
          <w:iCs/>
          <w:color w:val="000000"/>
          <w:sz w:val="28"/>
          <w:szCs w:val="28"/>
          <w:lang w:eastAsia="ru-RU"/>
        </w:rPr>
        <w:t>перепалка</w:t>
      </w:r>
      <w:proofErr w:type="gramEnd"/>
      <w:r w:rsidRPr="00C94E6F">
        <w:rPr>
          <w:rFonts w:ascii="Times New Roman" w:eastAsia="Times New Roman" w:hAnsi="Times New Roman" w:cs="Times New Roman"/>
          <w:i/>
          <w:iCs/>
          <w:color w:val="000000"/>
          <w:sz w:val="28"/>
          <w:szCs w:val="28"/>
          <w:lang w:eastAsia="ru-RU"/>
        </w:rPr>
        <w:t>, напряжённость, конфронтация</w:t>
      </w:r>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 xml:space="preserve">проблема </w:t>
      </w:r>
      <w:r w:rsidRPr="00C94E6F">
        <w:rPr>
          <w:rFonts w:ascii="Times New Roman" w:eastAsia="Times New Roman" w:hAnsi="Times New Roman" w:cs="Times New Roman"/>
          <w:color w:val="000000"/>
          <w:sz w:val="28"/>
          <w:szCs w:val="28"/>
          <w:lang w:eastAsia="ru-RU"/>
        </w:rPr>
        <w:t xml:space="preserve">– на </w:t>
      </w:r>
      <w:r w:rsidRPr="00C94E6F">
        <w:rPr>
          <w:rFonts w:ascii="Times New Roman" w:eastAsia="Times New Roman" w:hAnsi="Times New Roman" w:cs="Times New Roman"/>
          <w:i/>
          <w:iCs/>
          <w:color w:val="000000"/>
          <w:sz w:val="28"/>
          <w:szCs w:val="28"/>
          <w:lang w:eastAsia="ru-RU"/>
        </w:rPr>
        <w:t>вопрос</w:t>
      </w:r>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 xml:space="preserve">наказание </w:t>
      </w:r>
      <w:r w:rsidRPr="00C94E6F">
        <w:rPr>
          <w:rFonts w:ascii="Times New Roman" w:eastAsia="Times New Roman" w:hAnsi="Times New Roman" w:cs="Times New Roman"/>
          <w:color w:val="000000"/>
          <w:sz w:val="28"/>
          <w:szCs w:val="28"/>
          <w:lang w:eastAsia="ru-RU"/>
        </w:rPr>
        <w:t xml:space="preserve">– на </w:t>
      </w:r>
      <w:r w:rsidRPr="00C94E6F">
        <w:rPr>
          <w:rFonts w:ascii="Times New Roman" w:eastAsia="Times New Roman" w:hAnsi="Times New Roman" w:cs="Times New Roman"/>
          <w:i/>
          <w:iCs/>
          <w:color w:val="000000"/>
          <w:sz w:val="28"/>
          <w:szCs w:val="28"/>
          <w:lang w:eastAsia="ru-RU"/>
        </w:rPr>
        <w:t>последствия</w:t>
      </w:r>
      <w:r w:rsidRPr="00C94E6F">
        <w:rPr>
          <w:rFonts w:ascii="Times New Roman" w:eastAsia="Times New Roman" w:hAnsi="Times New Roman" w:cs="Times New Roman"/>
          <w:color w:val="000000"/>
          <w:sz w:val="28"/>
          <w:szCs w:val="28"/>
          <w:lang w:eastAsia="ru-RU"/>
        </w:rPr>
        <w:t>. </w:t>
      </w:r>
    </w:p>
    <w:p w14:paraId="4E0C3392"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p>
    <w:p w14:paraId="4A11F8C8" w14:textId="612510E3" w:rsidR="00C94E6F" w:rsidRPr="00C94E6F" w:rsidRDefault="00C94E6F" w:rsidP="00C94E6F">
      <w:pPr>
        <w:spacing w:after="0" w:line="240" w:lineRule="auto"/>
        <w:ind w:right="-284"/>
        <w:jc w:val="both"/>
        <w:outlineLvl w:val="2"/>
        <w:rPr>
          <w:rFonts w:ascii="Times New Roman" w:eastAsia="Times New Roman" w:hAnsi="Times New Roman" w:cs="Times New Roman"/>
          <w:b/>
          <w:bCs/>
          <w:sz w:val="27"/>
          <w:szCs w:val="27"/>
          <w:lang w:eastAsia="ru-RU"/>
        </w:rPr>
      </w:pPr>
      <w:r w:rsidRPr="00C94E6F">
        <w:rPr>
          <w:rFonts w:ascii="Times New Roman" w:eastAsia="Times New Roman" w:hAnsi="Times New Roman" w:cs="Times New Roman"/>
          <w:b/>
          <w:bCs/>
          <w:color w:val="000000"/>
          <w:sz w:val="28"/>
          <w:szCs w:val="28"/>
          <w:lang w:eastAsia="ru-RU"/>
        </w:rPr>
        <w:t>9. Стратегия «</w:t>
      </w:r>
      <w:proofErr w:type="spellStart"/>
      <w:r w:rsidRPr="00C94E6F">
        <w:rPr>
          <w:rFonts w:ascii="Times New Roman" w:eastAsia="Times New Roman" w:hAnsi="Times New Roman" w:cs="Times New Roman"/>
          <w:b/>
          <w:bCs/>
          <w:color w:val="000000"/>
          <w:sz w:val="28"/>
          <w:szCs w:val="28"/>
          <w:lang w:eastAsia="ru-RU"/>
        </w:rPr>
        <w:t>дисфемизация</w:t>
      </w:r>
      <w:proofErr w:type="spellEnd"/>
      <w:r w:rsidRPr="00C94E6F">
        <w:rPr>
          <w:rFonts w:ascii="Times New Roman" w:eastAsia="Times New Roman" w:hAnsi="Times New Roman" w:cs="Times New Roman"/>
          <w:b/>
          <w:bCs/>
          <w:color w:val="000000"/>
          <w:sz w:val="28"/>
          <w:szCs w:val="28"/>
          <w:lang w:eastAsia="ru-RU"/>
        </w:rPr>
        <w:t>»</w:t>
      </w:r>
    </w:p>
    <w:p w14:paraId="02125547" w14:textId="77777777" w:rsidR="00C94E6F" w:rsidRDefault="00C94E6F" w:rsidP="00C94E6F">
      <w:pPr>
        <w:spacing w:after="0" w:line="240" w:lineRule="auto"/>
        <w:ind w:left="-567" w:right="-284" w:firstLine="567"/>
        <w:jc w:val="both"/>
        <w:rPr>
          <w:rFonts w:ascii="Times New Roman" w:eastAsia="Times New Roman" w:hAnsi="Times New Roman" w:cs="Times New Roman"/>
          <w:color w:val="000000"/>
          <w:sz w:val="28"/>
          <w:szCs w:val="28"/>
          <w:lang w:eastAsia="ru-RU"/>
        </w:rPr>
      </w:pPr>
      <w:proofErr w:type="spellStart"/>
      <w:r w:rsidRPr="00C94E6F">
        <w:rPr>
          <w:rFonts w:ascii="Times New Roman" w:eastAsia="Times New Roman" w:hAnsi="Times New Roman" w:cs="Times New Roman"/>
          <w:color w:val="000000"/>
          <w:sz w:val="28"/>
          <w:szCs w:val="28"/>
          <w:lang w:eastAsia="ru-RU"/>
        </w:rPr>
        <w:t>Дисфемизация</w:t>
      </w:r>
      <w:proofErr w:type="spellEnd"/>
      <w:r w:rsidRPr="00C94E6F">
        <w:rPr>
          <w:rFonts w:ascii="Times New Roman" w:eastAsia="Times New Roman" w:hAnsi="Times New Roman" w:cs="Times New Roman"/>
          <w:color w:val="000000"/>
          <w:sz w:val="28"/>
          <w:szCs w:val="28"/>
          <w:lang w:eastAsia="ru-RU"/>
        </w:rPr>
        <w:t xml:space="preserve"> заключается в обозначении событий, явлений и личностей лексикой с сильной отрицательной оценкой, будь то в самом лексическом значении слова (лексемы «объективной оценки») или при проявлении в контексте (лексемы «субъективной оценки»). В новостном дискурсе данная стратегия </w:t>
      </w:r>
      <w:proofErr w:type="spellStart"/>
      <w:r w:rsidRPr="00C94E6F">
        <w:rPr>
          <w:rFonts w:ascii="Times New Roman" w:eastAsia="Times New Roman" w:hAnsi="Times New Roman" w:cs="Times New Roman"/>
          <w:color w:val="000000"/>
          <w:sz w:val="28"/>
          <w:szCs w:val="28"/>
          <w:lang w:eastAsia="ru-RU"/>
        </w:rPr>
        <w:t>вербализуется</w:t>
      </w:r>
      <w:proofErr w:type="spellEnd"/>
      <w:r w:rsidRPr="00C94E6F">
        <w:rPr>
          <w:rFonts w:ascii="Times New Roman" w:eastAsia="Times New Roman" w:hAnsi="Times New Roman" w:cs="Times New Roman"/>
          <w:color w:val="000000"/>
          <w:sz w:val="28"/>
          <w:szCs w:val="28"/>
          <w:lang w:eastAsia="ru-RU"/>
        </w:rPr>
        <w:t xml:space="preserve"> с помощью широкого круга лексем, которые можно объединить в несколько лексико-семантических групп по общим компонентам значения. Для этого значения лексем проверялись по Большому толковому словарю (Кузнецов 1998).</w:t>
      </w:r>
    </w:p>
    <w:p w14:paraId="3C6BC84D" w14:textId="77777777" w:rsidR="00C94E6F" w:rsidRDefault="00C94E6F" w:rsidP="00C94E6F">
      <w:pPr>
        <w:pStyle w:val="a4"/>
        <w:numPr>
          <w:ilvl w:val="0"/>
          <w:numId w:val="2"/>
        </w:numPr>
        <w:spacing w:after="0" w:line="240" w:lineRule="auto"/>
        <w:ind w:right="-284"/>
        <w:jc w:val="both"/>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Прилагательные:</w:t>
      </w:r>
    </w:p>
    <w:p w14:paraId="4737CAA8" w14:textId="5A3EF5E2" w:rsidR="00C94E6F" w:rsidRPr="00C94E6F" w:rsidRDefault="00C94E6F" w:rsidP="00C94E6F">
      <w:pPr>
        <w:pStyle w:val="a4"/>
        <w:numPr>
          <w:ilvl w:val="1"/>
          <w:numId w:val="2"/>
        </w:numPr>
        <w:spacing w:after="0" w:line="240" w:lineRule="auto"/>
        <w:ind w:left="0" w:right="-284"/>
        <w:jc w:val="both"/>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прилагательные общей оценки: </w:t>
      </w:r>
      <w:r w:rsidRPr="00C94E6F">
        <w:rPr>
          <w:rFonts w:ascii="Times New Roman" w:eastAsia="Times New Roman" w:hAnsi="Times New Roman" w:cs="Times New Roman"/>
          <w:i/>
          <w:iCs/>
          <w:color w:val="000000"/>
          <w:sz w:val="28"/>
          <w:szCs w:val="28"/>
          <w:lang w:eastAsia="ru-RU"/>
        </w:rPr>
        <w:t>ужасный, негативный,</w:t>
      </w:r>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слабый, критический, неприемлемый, горький;</w:t>
      </w:r>
    </w:p>
    <w:p w14:paraId="42665C5C" w14:textId="77777777" w:rsidR="00C94E6F" w:rsidRPr="00C94E6F" w:rsidRDefault="00C94E6F" w:rsidP="00C94E6F">
      <w:pPr>
        <w:numPr>
          <w:ilvl w:val="1"/>
          <w:numId w:val="2"/>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прилагательные психической оценки: </w:t>
      </w:r>
      <w:r w:rsidRPr="00C94E6F">
        <w:rPr>
          <w:rFonts w:ascii="Times New Roman" w:eastAsia="Times New Roman" w:hAnsi="Times New Roman" w:cs="Times New Roman"/>
          <w:i/>
          <w:iCs/>
          <w:color w:val="000000"/>
          <w:sz w:val="28"/>
          <w:szCs w:val="28"/>
          <w:lang w:eastAsia="ru-RU"/>
        </w:rPr>
        <w:t>бездарный, сумасшедший, безрассудный, неадекватный, тупой, глупый, шизофренический;</w:t>
      </w:r>
    </w:p>
    <w:p w14:paraId="6BF1FA47" w14:textId="77777777" w:rsidR="00C94E6F" w:rsidRPr="00C94E6F" w:rsidRDefault="00C94E6F" w:rsidP="00C94E6F">
      <w:pPr>
        <w:numPr>
          <w:ilvl w:val="1"/>
          <w:numId w:val="2"/>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прилагательные оценки других личностных качеств: </w:t>
      </w:r>
      <w:r w:rsidRPr="00C94E6F">
        <w:rPr>
          <w:rFonts w:ascii="Times New Roman" w:eastAsia="Times New Roman" w:hAnsi="Times New Roman" w:cs="Times New Roman"/>
          <w:i/>
          <w:iCs/>
          <w:color w:val="000000"/>
          <w:sz w:val="28"/>
          <w:szCs w:val="28"/>
          <w:lang w:eastAsia="ru-RU"/>
        </w:rPr>
        <w:t xml:space="preserve">капризный, жестокий, агрессивный, высокомерный, злобный, злой, безответственный, лицемерный, кровавый </w:t>
      </w:r>
      <w:r w:rsidRPr="00C94E6F">
        <w:rPr>
          <w:rFonts w:ascii="Times New Roman" w:eastAsia="Times New Roman" w:hAnsi="Times New Roman" w:cs="Times New Roman"/>
          <w:color w:val="000000"/>
          <w:sz w:val="28"/>
          <w:szCs w:val="28"/>
          <w:lang w:eastAsia="ru-RU"/>
        </w:rPr>
        <w:t>(в контекстах типа</w:t>
      </w:r>
      <w:r w:rsidRPr="00C94E6F">
        <w:rPr>
          <w:rFonts w:ascii="Times New Roman" w:eastAsia="Times New Roman" w:hAnsi="Times New Roman" w:cs="Times New Roman"/>
          <w:i/>
          <w:iCs/>
          <w:color w:val="000000"/>
          <w:sz w:val="28"/>
          <w:szCs w:val="28"/>
          <w:lang w:eastAsia="ru-RU"/>
        </w:rPr>
        <w:t xml:space="preserve"> кровавый лидер, кровавый клоун</w:t>
      </w:r>
      <w:r w:rsidRPr="00C94E6F">
        <w:rPr>
          <w:rFonts w:ascii="Times New Roman" w:eastAsia="Times New Roman" w:hAnsi="Times New Roman" w:cs="Times New Roman"/>
          <w:color w:val="000000"/>
          <w:sz w:val="28"/>
          <w:szCs w:val="28"/>
          <w:lang w:eastAsia="ru-RU"/>
        </w:rPr>
        <w:t>)</w:t>
      </w:r>
      <w:r w:rsidRPr="00C94E6F">
        <w:rPr>
          <w:rFonts w:ascii="Times New Roman" w:eastAsia="Times New Roman" w:hAnsi="Times New Roman" w:cs="Times New Roman"/>
          <w:i/>
          <w:iCs/>
          <w:color w:val="000000"/>
          <w:sz w:val="28"/>
          <w:szCs w:val="28"/>
          <w:lang w:eastAsia="ru-RU"/>
        </w:rPr>
        <w:t>, корыстный, неприятный;</w:t>
      </w:r>
    </w:p>
    <w:p w14:paraId="3D1B7339" w14:textId="77777777" w:rsidR="00C94E6F" w:rsidRPr="00C94E6F" w:rsidRDefault="00C94E6F" w:rsidP="00C94E6F">
      <w:pPr>
        <w:numPr>
          <w:ilvl w:val="1"/>
          <w:numId w:val="2"/>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прилагательные этической оценки: </w:t>
      </w:r>
      <w:r w:rsidRPr="00C94E6F">
        <w:rPr>
          <w:rFonts w:ascii="Times New Roman" w:eastAsia="Times New Roman" w:hAnsi="Times New Roman" w:cs="Times New Roman"/>
          <w:i/>
          <w:iCs/>
          <w:color w:val="000000"/>
          <w:sz w:val="28"/>
          <w:szCs w:val="28"/>
          <w:lang w:eastAsia="ru-RU"/>
        </w:rPr>
        <w:t>безнравственный, аморальный, неэтичный;</w:t>
      </w:r>
    </w:p>
    <w:p w14:paraId="61202E3E" w14:textId="77777777" w:rsidR="00C94E6F" w:rsidRPr="00C94E6F" w:rsidRDefault="00C94E6F" w:rsidP="00C94E6F">
      <w:pPr>
        <w:numPr>
          <w:ilvl w:val="1"/>
          <w:numId w:val="2"/>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прилагательные с общей семой «враждебный»: </w:t>
      </w:r>
      <w:r w:rsidRPr="00C94E6F">
        <w:rPr>
          <w:rFonts w:ascii="Times New Roman" w:eastAsia="Times New Roman" w:hAnsi="Times New Roman" w:cs="Times New Roman"/>
          <w:i/>
          <w:iCs/>
          <w:color w:val="000000"/>
          <w:sz w:val="28"/>
          <w:szCs w:val="28"/>
          <w:lang w:eastAsia="ru-RU"/>
        </w:rPr>
        <w:t xml:space="preserve">враждебный, антироссийский, </w:t>
      </w:r>
      <w:proofErr w:type="spellStart"/>
      <w:r w:rsidRPr="00C94E6F">
        <w:rPr>
          <w:rFonts w:ascii="Times New Roman" w:eastAsia="Times New Roman" w:hAnsi="Times New Roman" w:cs="Times New Roman"/>
          <w:i/>
          <w:iCs/>
          <w:color w:val="000000"/>
          <w:sz w:val="28"/>
          <w:szCs w:val="28"/>
          <w:lang w:eastAsia="ru-RU"/>
        </w:rPr>
        <w:t>русофобный</w:t>
      </w:r>
      <w:proofErr w:type="spellEnd"/>
      <w:r w:rsidRPr="00C94E6F">
        <w:rPr>
          <w:rFonts w:ascii="Times New Roman" w:eastAsia="Times New Roman" w:hAnsi="Times New Roman" w:cs="Times New Roman"/>
          <w:i/>
          <w:iCs/>
          <w:color w:val="000000"/>
          <w:sz w:val="28"/>
          <w:szCs w:val="28"/>
          <w:lang w:eastAsia="ru-RU"/>
        </w:rPr>
        <w:t>, нацистский, античеловеческий, воинственный, недоброжелательный, подстрекательский;</w:t>
      </w:r>
    </w:p>
    <w:p w14:paraId="2A9AE6E1" w14:textId="77777777" w:rsidR="00C94E6F" w:rsidRPr="00C94E6F" w:rsidRDefault="00C94E6F" w:rsidP="00C94E6F">
      <w:pPr>
        <w:numPr>
          <w:ilvl w:val="1"/>
          <w:numId w:val="2"/>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другие прилагательные отрицательной оценки: </w:t>
      </w:r>
      <w:r w:rsidRPr="00C94E6F">
        <w:rPr>
          <w:rFonts w:ascii="Times New Roman" w:eastAsia="Times New Roman" w:hAnsi="Times New Roman" w:cs="Times New Roman"/>
          <w:i/>
          <w:iCs/>
          <w:color w:val="000000"/>
          <w:sz w:val="28"/>
          <w:szCs w:val="28"/>
          <w:lang w:eastAsia="ru-RU"/>
        </w:rPr>
        <w:t xml:space="preserve">хаотичный, вопиющий, опасный, вероломный, тяжёлый, голословный, </w:t>
      </w:r>
      <w:proofErr w:type="spellStart"/>
      <w:r w:rsidRPr="00C94E6F">
        <w:rPr>
          <w:rFonts w:ascii="Times New Roman" w:eastAsia="Times New Roman" w:hAnsi="Times New Roman" w:cs="Times New Roman"/>
          <w:i/>
          <w:iCs/>
          <w:color w:val="000000"/>
          <w:sz w:val="28"/>
          <w:szCs w:val="28"/>
          <w:lang w:eastAsia="ru-RU"/>
        </w:rPr>
        <w:t>пропагадистский</w:t>
      </w:r>
      <w:proofErr w:type="spellEnd"/>
      <w:r w:rsidRPr="00C94E6F">
        <w:rPr>
          <w:rFonts w:ascii="Times New Roman" w:eastAsia="Times New Roman" w:hAnsi="Times New Roman" w:cs="Times New Roman"/>
          <w:i/>
          <w:iCs/>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lastRenderedPageBreak/>
        <w:t xml:space="preserve">провокационный, фальшивый, провальный, безнадёжный, неудобный, кровавый </w:t>
      </w:r>
      <w:r w:rsidRPr="00C94E6F">
        <w:rPr>
          <w:rFonts w:ascii="Times New Roman" w:eastAsia="Times New Roman" w:hAnsi="Times New Roman" w:cs="Times New Roman"/>
          <w:color w:val="000000"/>
          <w:sz w:val="28"/>
          <w:szCs w:val="28"/>
          <w:lang w:eastAsia="ru-RU"/>
        </w:rPr>
        <w:t>(в контекстах</w:t>
      </w:r>
      <w:r w:rsidRPr="00C94E6F">
        <w:rPr>
          <w:rFonts w:ascii="Times New Roman" w:eastAsia="Times New Roman" w:hAnsi="Times New Roman" w:cs="Times New Roman"/>
          <w:i/>
          <w:iCs/>
          <w:color w:val="000000"/>
          <w:sz w:val="28"/>
          <w:szCs w:val="28"/>
          <w:lang w:eastAsia="ru-RU"/>
        </w:rPr>
        <w:t xml:space="preserve"> </w:t>
      </w:r>
      <w:r w:rsidRPr="00C94E6F">
        <w:rPr>
          <w:rFonts w:ascii="Times New Roman" w:eastAsia="Times New Roman" w:hAnsi="Times New Roman" w:cs="Times New Roman"/>
          <w:color w:val="000000"/>
          <w:sz w:val="28"/>
          <w:szCs w:val="28"/>
          <w:lang w:eastAsia="ru-RU"/>
        </w:rPr>
        <w:t xml:space="preserve">типа </w:t>
      </w:r>
      <w:r w:rsidRPr="00C94E6F">
        <w:rPr>
          <w:rFonts w:ascii="Times New Roman" w:eastAsia="Times New Roman" w:hAnsi="Times New Roman" w:cs="Times New Roman"/>
          <w:i/>
          <w:iCs/>
          <w:color w:val="000000"/>
          <w:sz w:val="28"/>
          <w:szCs w:val="28"/>
          <w:lang w:eastAsia="ru-RU"/>
        </w:rPr>
        <w:t>кровавая бойня, кровавая война</w:t>
      </w:r>
      <w:r w:rsidRPr="00C94E6F">
        <w:rPr>
          <w:rFonts w:ascii="Times New Roman" w:eastAsia="Times New Roman" w:hAnsi="Times New Roman" w:cs="Times New Roman"/>
          <w:color w:val="000000"/>
          <w:sz w:val="28"/>
          <w:szCs w:val="28"/>
          <w:lang w:eastAsia="ru-RU"/>
        </w:rPr>
        <w:t>)</w:t>
      </w:r>
      <w:r w:rsidRPr="00C94E6F">
        <w:rPr>
          <w:rFonts w:ascii="Times New Roman" w:eastAsia="Times New Roman" w:hAnsi="Times New Roman" w:cs="Times New Roman"/>
          <w:i/>
          <w:iCs/>
          <w:color w:val="000000"/>
          <w:sz w:val="28"/>
          <w:szCs w:val="28"/>
          <w:lang w:eastAsia="ru-RU"/>
        </w:rPr>
        <w:t>, позорный.</w:t>
      </w:r>
    </w:p>
    <w:p w14:paraId="1397FDDD" w14:textId="0AA9EE23" w:rsidR="00C94E6F" w:rsidRPr="00C94E6F" w:rsidRDefault="00C94E6F" w:rsidP="00C94E6F">
      <w:pPr>
        <w:pStyle w:val="a4"/>
        <w:numPr>
          <w:ilvl w:val="0"/>
          <w:numId w:val="2"/>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Наречия отрицательной оценки действия: </w:t>
      </w:r>
      <w:r w:rsidRPr="00C94E6F">
        <w:rPr>
          <w:rFonts w:ascii="Times New Roman" w:eastAsia="Times New Roman" w:hAnsi="Times New Roman" w:cs="Times New Roman"/>
          <w:i/>
          <w:iCs/>
          <w:color w:val="000000"/>
          <w:sz w:val="28"/>
          <w:szCs w:val="28"/>
          <w:lang w:eastAsia="ru-RU"/>
        </w:rPr>
        <w:t>грубо, насильно, аморально, ужасно, абсурдно, дерзко, бездарно</w:t>
      </w:r>
      <w:r w:rsidRPr="00C94E6F">
        <w:rPr>
          <w:rFonts w:ascii="Times New Roman" w:eastAsia="Times New Roman" w:hAnsi="Times New Roman" w:cs="Times New Roman"/>
          <w:color w:val="000000"/>
          <w:sz w:val="28"/>
          <w:szCs w:val="28"/>
          <w:lang w:eastAsia="ru-RU"/>
        </w:rPr>
        <w:t xml:space="preserve"> и др.</w:t>
      </w:r>
    </w:p>
    <w:p w14:paraId="48F2BCA2" w14:textId="77777777" w:rsidR="00C94E6F" w:rsidRPr="00C94E6F" w:rsidRDefault="00C94E6F" w:rsidP="00C94E6F">
      <w:pPr>
        <w:numPr>
          <w:ilvl w:val="0"/>
          <w:numId w:val="2"/>
        </w:numPr>
        <w:spacing w:after="0" w:line="240" w:lineRule="auto"/>
        <w:ind w:left="709"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Существительные:</w:t>
      </w:r>
    </w:p>
    <w:p w14:paraId="233B7948" w14:textId="77777777" w:rsidR="00C94E6F" w:rsidRPr="00C94E6F" w:rsidRDefault="00C94E6F" w:rsidP="00C94E6F">
      <w:pPr>
        <w:numPr>
          <w:ilvl w:val="1"/>
          <w:numId w:val="3"/>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существительные с общей семой «общественно порицаемое явление»: </w:t>
      </w:r>
      <w:r w:rsidRPr="00C94E6F">
        <w:rPr>
          <w:rFonts w:ascii="Times New Roman" w:eastAsia="Times New Roman" w:hAnsi="Times New Roman" w:cs="Times New Roman"/>
          <w:i/>
          <w:iCs/>
          <w:color w:val="000000"/>
          <w:sz w:val="28"/>
          <w:szCs w:val="28"/>
          <w:lang w:eastAsia="ru-RU"/>
        </w:rPr>
        <w:t>нацизм, фашизм, террор, терроризм, ложь, фейк, расизм, русофобия, воровство, отмывание, побор, обострение, репрессия, блеф, шантаж, демонизация, тирания;</w:t>
      </w:r>
    </w:p>
    <w:p w14:paraId="3BA87E3F" w14:textId="77777777" w:rsidR="00C94E6F" w:rsidRPr="00C94E6F" w:rsidRDefault="00C94E6F" w:rsidP="00C94E6F">
      <w:pPr>
        <w:numPr>
          <w:ilvl w:val="1"/>
          <w:numId w:val="3"/>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существительные с общей семой «отрицательное качество»: </w:t>
      </w:r>
      <w:r w:rsidRPr="00C94E6F">
        <w:rPr>
          <w:rFonts w:ascii="Times New Roman" w:eastAsia="Times New Roman" w:hAnsi="Times New Roman" w:cs="Times New Roman"/>
          <w:i/>
          <w:iCs/>
          <w:color w:val="000000"/>
          <w:sz w:val="28"/>
          <w:szCs w:val="28"/>
          <w:lang w:eastAsia="ru-RU"/>
        </w:rPr>
        <w:t>наглость, ненависть, подлость, гнев, враждебность, предвзятость, трусость, цинизм, глупость, враждебность, слабость, пренебрежение, ярость;</w:t>
      </w:r>
    </w:p>
    <w:p w14:paraId="4A000E7A" w14:textId="77777777" w:rsidR="00C94E6F" w:rsidRPr="00C94E6F" w:rsidRDefault="00C94E6F" w:rsidP="00C94E6F">
      <w:pPr>
        <w:numPr>
          <w:ilvl w:val="1"/>
          <w:numId w:val="3"/>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существительные с общей семой «враждебное действие»: </w:t>
      </w:r>
      <w:r w:rsidRPr="00C94E6F">
        <w:rPr>
          <w:rFonts w:ascii="Times New Roman" w:eastAsia="Times New Roman" w:hAnsi="Times New Roman" w:cs="Times New Roman"/>
          <w:i/>
          <w:iCs/>
          <w:color w:val="000000"/>
          <w:sz w:val="28"/>
          <w:szCs w:val="28"/>
          <w:lang w:eastAsia="ru-RU"/>
        </w:rPr>
        <w:t xml:space="preserve">угроза, провокация, агрессия, захват, вторжение, предательство, посягательство, </w:t>
      </w:r>
      <w:proofErr w:type="spellStart"/>
      <w:r w:rsidRPr="00C94E6F">
        <w:rPr>
          <w:rFonts w:ascii="Times New Roman" w:eastAsia="Times New Roman" w:hAnsi="Times New Roman" w:cs="Times New Roman"/>
          <w:i/>
          <w:iCs/>
          <w:color w:val="000000"/>
          <w:sz w:val="28"/>
          <w:szCs w:val="28"/>
          <w:lang w:eastAsia="ru-RU"/>
        </w:rPr>
        <w:t>шатнаж</w:t>
      </w:r>
      <w:proofErr w:type="spellEnd"/>
      <w:r w:rsidRPr="00C94E6F">
        <w:rPr>
          <w:rFonts w:ascii="Times New Roman" w:eastAsia="Times New Roman" w:hAnsi="Times New Roman" w:cs="Times New Roman"/>
          <w:i/>
          <w:iCs/>
          <w:color w:val="000000"/>
          <w:sz w:val="28"/>
          <w:szCs w:val="28"/>
          <w:lang w:eastAsia="ru-RU"/>
        </w:rPr>
        <w:t>, осквернение, уничтожение, срыв, подрыв, атака, запугивание, разбой, ограбление, пособничество, надругательство;</w:t>
      </w:r>
    </w:p>
    <w:p w14:paraId="7F38451E" w14:textId="77777777" w:rsidR="00C94E6F" w:rsidRPr="00C94E6F" w:rsidRDefault="00C94E6F" w:rsidP="00C94E6F">
      <w:pPr>
        <w:numPr>
          <w:ilvl w:val="1"/>
          <w:numId w:val="3"/>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существительные с общей семой «трагическое событие»: </w:t>
      </w:r>
      <w:r w:rsidRPr="00C94E6F">
        <w:rPr>
          <w:rFonts w:ascii="Times New Roman" w:eastAsia="Times New Roman" w:hAnsi="Times New Roman" w:cs="Times New Roman"/>
          <w:i/>
          <w:iCs/>
          <w:color w:val="000000"/>
          <w:sz w:val="28"/>
          <w:szCs w:val="28"/>
          <w:lang w:eastAsia="ru-RU"/>
        </w:rPr>
        <w:t>теракт, трагедия, беда, война, перестрелка, преступление, убийство, геноцид, травля, разрушение, покушение, изнасилование, мучение, издевательство, истребление;</w:t>
      </w:r>
    </w:p>
    <w:p w14:paraId="2CC09832" w14:textId="77777777" w:rsidR="00C94E6F" w:rsidRPr="00C94E6F" w:rsidRDefault="00C94E6F" w:rsidP="00C94E6F">
      <w:pPr>
        <w:numPr>
          <w:ilvl w:val="1"/>
          <w:numId w:val="3"/>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существительные негативной характеристики номинируемого денотата в «первичном» (прямом) значении (лексемы с пометами разг./разг.-</w:t>
      </w:r>
      <w:proofErr w:type="spellStart"/>
      <w:r w:rsidRPr="00C94E6F">
        <w:rPr>
          <w:rFonts w:ascii="Times New Roman" w:eastAsia="Times New Roman" w:hAnsi="Times New Roman" w:cs="Times New Roman"/>
          <w:color w:val="000000"/>
          <w:sz w:val="28"/>
          <w:szCs w:val="28"/>
          <w:lang w:eastAsia="ru-RU"/>
        </w:rPr>
        <w:t>сниж</w:t>
      </w:r>
      <w:proofErr w:type="spellEnd"/>
      <w:r w:rsidRPr="00C94E6F">
        <w:rPr>
          <w:rFonts w:ascii="Times New Roman" w:eastAsia="Times New Roman" w:hAnsi="Times New Roman" w:cs="Times New Roman"/>
          <w:color w:val="000000"/>
          <w:sz w:val="28"/>
          <w:szCs w:val="28"/>
          <w:lang w:eastAsia="ru-RU"/>
        </w:rPr>
        <w:t>./пренебр./</w:t>
      </w:r>
      <w:proofErr w:type="spellStart"/>
      <w:r w:rsidRPr="00C94E6F">
        <w:rPr>
          <w:rFonts w:ascii="Times New Roman" w:eastAsia="Times New Roman" w:hAnsi="Times New Roman" w:cs="Times New Roman"/>
          <w:color w:val="000000"/>
          <w:sz w:val="28"/>
          <w:szCs w:val="28"/>
          <w:lang w:eastAsia="ru-RU"/>
        </w:rPr>
        <w:t>уничиж</w:t>
      </w:r>
      <w:proofErr w:type="spellEnd"/>
      <w:r w:rsidRPr="00C94E6F">
        <w:rPr>
          <w:rFonts w:ascii="Times New Roman" w:eastAsia="Times New Roman" w:hAnsi="Times New Roman" w:cs="Times New Roman"/>
          <w:color w:val="000000"/>
          <w:sz w:val="28"/>
          <w:szCs w:val="28"/>
          <w:lang w:eastAsia="ru-RU"/>
        </w:rPr>
        <w:t xml:space="preserve">./презрит.,/бранно/грубо/вульг. в дефиниции одного из лексико-семантических вариантов; как правило, также содержат негативную оценку в дефиниции): </w:t>
      </w:r>
      <w:r w:rsidRPr="00C94E6F">
        <w:rPr>
          <w:rFonts w:ascii="Times New Roman" w:eastAsia="Times New Roman" w:hAnsi="Times New Roman" w:cs="Times New Roman"/>
          <w:i/>
          <w:iCs/>
          <w:color w:val="000000"/>
          <w:sz w:val="28"/>
          <w:szCs w:val="28"/>
          <w:lang w:eastAsia="ru-RU"/>
        </w:rPr>
        <w:t xml:space="preserve">цирк, самоубийство, скандал, неразбериха, бред, шабаш, </w:t>
      </w:r>
      <w:proofErr w:type="spellStart"/>
      <w:r w:rsidRPr="00C94E6F">
        <w:rPr>
          <w:rFonts w:ascii="Times New Roman" w:eastAsia="Times New Roman" w:hAnsi="Times New Roman" w:cs="Times New Roman"/>
          <w:i/>
          <w:iCs/>
          <w:color w:val="000000"/>
          <w:sz w:val="28"/>
          <w:szCs w:val="28"/>
          <w:lang w:eastAsia="ru-RU"/>
        </w:rPr>
        <w:t>биполярка</w:t>
      </w:r>
      <w:proofErr w:type="spellEnd"/>
      <w:r w:rsidRPr="00C94E6F">
        <w:rPr>
          <w:rFonts w:ascii="Times New Roman" w:eastAsia="Times New Roman" w:hAnsi="Times New Roman" w:cs="Times New Roman"/>
          <w:i/>
          <w:iCs/>
          <w:color w:val="000000"/>
          <w:sz w:val="28"/>
          <w:szCs w:val="28"/>
          <w:lang w:eastAsia="ru-RU"/>
        </w:rPr>
        <w:t>, чума, безумие;</w:t>
      </w:r>
    </w:p>
    <w:p w14:paraId="739B7939" w14:textId="77777777" w:rsidR="00C94E6F" w:rsidRPr="00C94E6F" w:rsidRDefault="00C94E6F" w:rsidP="00C94E6F">
      <w:pPr>
        <w:numPr>
          <w:ilvl w:val="1"/>
          <w:numId w:val="3"/>
        </w:numPr>
        <w:spacing w:after="0" w:line="240" w:lineRule="auto"/>
        <w:ind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существительные негативной характеристики номинируемого денотата во «вторичном» значении (</w:t>
      </w:r>
      <w:proofErr w:type="spellStart"/>
      <w:r w:rsidRPr="00C94E6F">
        <w:rPr>
          <w:rFonts w:ascii="Times New Roman" w:eastAsia="Times New Roman" w:hAnsi="Times New Roman" w:cs="Times New Roman"/>
          <w:color w:val="000000"/>
          <w:sz w:val="28"/>
          <w:szCs w:val="28"/>
          <w:lang w:eastAsia="ru-RU"/>
        </w:rPr>
        <w:t>оценочность</w:t>
      </w:r>
      <w:proofErr w:type="spellEnd"/>
      <w:r w:rsidRPr="00C94E6F">
        <w:rPr>
          <w:rFonts w:ascii="Times New Roman" w:eastAsia="Times New Roman" w:hAnsi="Times New Roman" w:cs="Times New Roman"/>
          <w:color w:val="000000"/>
          <w:sz w:val="28"/>
          <w:szCs w:val="28"/>
          <w:lang w:eastAsia="ru-RU"/>
        </w:rPr>
        <w:t xml:space="preserve"> содержится только в дефиниции или реализуется только в контексте): </w:t>
      </w:r>
      <w:r w:rsidRPr="00C94E6F">
        <w:rPr>
          <w:rFonts w:ascii="Times New Roman" w:eastAsia="Times New Roman" w:hAnsi="Times New Roman" w:cs="Times New Roman"/>
          <w:i/>
          <w:iCs/>
          <w:color w:val="000000"/>
          <w:sz w:val="28"/>
          <w:szCs w:val="28"/>
          <w:lang w:eastAsia="ru-RU"/>
        </w:rPr>
        <w:t xml:space="preserve">режим, диктатура, выходка, пиратство, беспорядок, психоз, грязь, хаос, провал, кризис, абсурд, ущерб, жертва, мерзость, пропаганда, катастрофа, нападки, крах, истерика, надой, ловушка, конец, фиаско, бремя, шапито, зловоние, падение, уродство, кровь: Это чистейшей воды политика, это чистейшей воды </w:t>
      </w:r>
      <w:r w:rsidRPr="00C94E6F">
        <w:rPr>
          <w:rFonts w:ascii="Times New Roman" w:eastAsia="Times New Roman" w:hAnsi="Times New Roman" w:cs="Times New Roman"/>
          <w:b/>
          <w:bCs/>
          <w:i/>
          <w:iCs/>
          <w:color w:val="000000"/>
          <w:sz w:val="28"/>
          <w:szCs w:val="28"/>
          <w:lang w:eastAsia="ru-RU"/>
        </w:rPr>
        <w:t>пропаганда</w:t>
      </w:r>
      <w:r w:rsidRPr="00C94E6F">
        <w:rPr>
          <w:rFonts w:ascii="Times New Roman" w:eastAsia="Times New Roman" w:hAnsi="Times New Roman" w:cs="Times New Roman"/>
          <w:i/>
          <w:iCs/>
          <w:color w:val="000000"/>
          <w:sz w:val="28"/>
          <w:szCs w:val="28"/>
          <w:lang w:eastAsia="ru-RU"/>
        </w:rPr>
        <w:t xml:space="preserve">, нацеленная на демонизацию России. / …трансатлантическому альянсу, возможно, пришел </w:t>
      </w:r>
      <w:r w:rsidRPr="00C94E6F">
        <w:rPr>
          <w:rFonts w:ascii="Times New Roman" w:eastAsia="Times New Roman" w:hAnsi="Times New Roman" w:cs="Times New Roman"/>
          <w:b/>
          <w:bCs/>
          <w:i/>
          <w:iCs/>
          <w:color w:val="000000"/>
          <w:sz w:val="28"/>
          <w:szCs w:val="28"/>
          <w:lang w:eastAsia="ru-RU"/>
        </w:rPr>
        <w:t>конец</w:t>
      </w:r>
      <w:r w:rsidRPr="00C94E6F">
        <w:rPr>
          <w:rFonts w:ascii="Times New Roman" w:eastAsia="Times New Roman" w:hAnsi="Times New Roman" w:cs="Times New Roman"/>
          <w:i/>
          <w:iCs/>
          <w:color w:val="000000"/>
          <w:sz w:val="28"/>
          <w:szCs w:val="28"/>
          <w:lang w:eastAsia="ru-RU"/>
        </w:rPr>
        <w:t xml:space="preserve">. / Глава парламента Крыма назвал </w:t>
      </w:r>
      <w:r w:rsidRPr="00C94E6F">
        <w:rPr>
          <w:rFonts w:ascii="Times New Roman" w:eastAsia="Times New Roman" w:hAnsi="Times New Roman" w:cs="Times New Roman"/>
          <w:b/>
          <w:bCs/>
          <w:i/>
          <w:iCs/>
          <w:color w:val="000000"/>
          <w:sz w:val="28"/>
          <w:szCs w:val="28"/>
          <w:lang w:eastAsia="ru-RU"/>
        </w:rPr>
        <w:t xml:space="preserve">пиратством </w:t>
      </w:r>
      <w:r w:rsidRPr="00C94E6F">
        <w:rPr>
          <w:rFonts w:ascii="Times New Roman" w:eastAsia="Times New Roman" w:hAnsi="Times New Roman" w:cs="Times New Roman"/>
          <w:i/>
          <w:iCs/>
          <w:color w:val="000000"/>
          <w:sz w:val="28"/>
          <w:szCs w:val="28"/>
          <w:lang w:eastAsia="ru-RU"/>
        </w:rPr>
        <w:t>захват СБУ сухогруза в Черном море. </w:t>
      </w:r>
    </w:p>
    <w:p w14:paraId="2E866F5A" w14:textId="77777777" w:rsidR="00C94E6F" w:rsidRPr="00C94E6F" w:rsidRDefault="00C94E6F" w:rsidP="00C94E6F">
      <w:pPr>
        <w:numPr>
          <w:ilvl w:val="0"/>
          <w:numId w:val="3"/>
        </w:numPr>
        <w:spacing w:after="0" w:line="240" w:lineRule="auto"/>
        <w:ind w:left="426"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Глаголы с отрицательной оценкой действий: </w:t>
      </w:r>
      <w:r w:rsidRPr="00C94E6F">
        <w:rPr>
          <w:rFonts w:ascii="Times New Roman" w:eastAsia="Times New Roman" w:hAnsi="Times New Roman" w:cs="Times New Roman"/>
          <w:i/>
          <w:iCs/>
          <w:color w:val="000000"/>
          <w:sz w:val="28"/>
          <w:szCs w:val="28"/>
          <w:lang w:eastAsia="ru-RU"/>
        </w:rPr>
        <w:t xml:space="preserve">угрожать, атаковать, мешать, унижать, проиграть, затянуть, грозить, провоцировать, </w:t>
      </w:r>
      <w:proofErr w:type="spellStart"/>
      <w:r w:rsidRPr="00C94E6F">
        <w:rPr>
          <w:rFonts w:ascii="Times New Roman" w:eastAsia="Times New Roman" w:hAnsi="Times New Roman" w:cs="Times New Roman"/>
          <w:i/>
          <w:iCs/>
          <w:color w:val="000000"/>
          <w:sz w:val="28"/>
          <w:szCs w:val="28"/>
          <w:lang w:eastAsia="ru-RU"/>
        </w:rPr>
        <w:t>влупить</w:t>
      </w:r>
      <w:proofErr w:type="spellEnd"/>
      <w:r w:rsidRPr="00C94E6F">
        <w:rPr>
          <w:rFonts w:ascii="Times New Roman" w:eastAsia="Times New Roman" w:hAnsi="Times New Roman" w:cs="Times New Roman"/>
          <w:i/>
          <w:iCs/>
          <w:color w:val="000000"/>
          <w:sz w:val="28"/>
          <w:szCs w:val="28"/>
          <w:lang w:eastAsia="ru-RU"/>
        </w:rPr>
        <w:t>, выдворить, наплевать, рисковать, надоесть</w:t>
      </w:r>
      <w:r w:rsidRPr="00C94E6F">
        <w:rPr>
          <w:rFonts w:ascii="Times New Roman" w:eastAsia="Times New Roman" w:hAnsi="Times New Roman" w:cs="Times New Roman"/>
          <w:color w:val="000000"/>
          <w:sz w:val="28"/>
          <w:szCs w:val="28"/>
          <w:lang w:eastAsia="ru-RU"/>
        </w:rPr>
        <w:t xml:space="preserve"> и др.</w:t>
      </w:r>
    </w:p>
    <w:p w14:paraId="766A9C0B" w14:textId="0CD314D7" w:rsidR="00C94E6F" w:rsidRPr="00C94E6F" w:rsidRDefault="00C94E6F" w:rsidP="00C94E6F">
      <w:pPr>
        <w:numPr>
          <w:ilvl w:val="0"/>
          <w:numId w:val="3"/>
        </w:numPr>
        <w:spacing w:after="0" w:line="240" w:lineRule="auto"/>
        <w:ind w:left="426" w:right="-284"/>
        <w:jc w:val="both"/>
        <w:textAlignment w:val="baseline"/>
        <w:rPr>
          <w:rFonts w:ascii="Times New Roman" w:eastAsia="Times New Roman" w:hAnsi="Times New Roman" w:cs="Times New Roman"/>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Фразеологизмы отрицательной оценки: </w:t>
      </w:r>
      <w:r w:rsidRPr="00C94E6F">
        <w:rPr>
          <w:rFonts w:ascii="Times New Roman" w:eastAsia="Times New Roman" w:hAnsi="Times New Roman" w:cs="Times New Roman"/>
          <w:i/>
          <w:iCs/>
          <w:color w:val="000000"/>
          <w:sz w:val="28"/>
          <w:szCs w:val="28"/>
          <w:lang w:eastAsia="ru-RU"/>
        </w:rPr>
        <w:t>пушечное мясо, уму непостижимо, ахиллесова пята, умыть руки, вставлять палки в колёса, подставить под удар, рыдать в голос, гол в свои ворота, стрелять себе в ногу, подписать себе приговор, пустить пыль в глаза, ничего святого, играть с огнём.</w:t>
      </w:r>
    </w:p>
    <w:p w14:paraId="18D3452A" w14:textId="77777777" w:rsidR="00C94E6F" w:rsidRPr="00C94E6F" w:rsidRDefault="00C94E6F" w:rsidP="00C94E6F">
      <w:pPr>
        <w:spacing w:after="0" w:line="240" w:lineRule="auto"/>
        <w:ind w:left="426" w:right="-284"/>
        <w:jc w:val="both"/>
        <w:textAlignment w:val="baseline"/>
        <w:rPr>
          <w:rFonts w:ascii="Times New Roman" w:eastAsia="Times New Roman" w:hAnsi="Times New Roman" w:cs="Times New Roman"/>
          <w:color w:val="000000"/>
          <w:sz w:val="28"/>
          <w:szCs w:val="28"/>
          <w:lang w:eastAsia="ru-RU"/>
        </w:rPr>
      </w:pPr>
    </w:p>
    <w:p w14:paraId="72F155B8" w14:textId="06F8447D" w:rsidR="00C94E6F" w:rsidRPr="00C94E6F" w:rsidRDefault="00C94E6F" w:rsidP="00C94E6F">
      <w:pPr>
        <w:spacing w:after="0" w:line="240" w:lineRule="auto"/>
        <w:ind w:left="-567" w:right="-284" w:firstLine="567"/>
        <w:jc w:val="both"/>
        <w:outlineLvl w:val="2"/>
        <w:rPr>
          <w:rFonts w:ascii="Times New Roman" w:eastAsia="Times New Roman" w:hAnsi="Times New Roman" w:cs="Times New Roman"/>
          <w:b/>
          <w:bCs/>
          <w:sz w:val="27"/>
          <w:szCs w:val="27"/>
          <w:lang w:eastAsia="ru-RU"/>
        </w:rPr>
      </w:pPr>
      <w:r w:rsidRPr="00C94E6F">
        <w:rPr>
          <w:rFonts w:ascii="Times New Roman" w:eastAsia="Times New Roman" w:hAnsi="Times New Roman" w:cs="Times New Roman"/>
          <w:b/>
          <w:bCs/>
          <w:color w:val="000000"/>
          <w:sz w:val="28"/>
          <w:szCs w:val="28"/>
          <w:lang w:eastAsia="ru-RU"/>
        </w:rPr>
        <w:t>10. Другие стратегии: «размахивание флагом», «лозунги», «клише, мешающие мыслить»</w:t>
      </w:r>
    </w:p>
    <w:p w14:paraId="2F725A46"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lastRenderedPageBreak/>
        <w:t>Остальные три стратегии отличаются сравнительно малым количеством речевых приёмов и редкой встречаемостью в корпусе. Так, стратегия «размахивание флагом» реализуется преимущественно с помощью этнонимов (</w:t>
      </w:r>
      <w:r w:rsidRPr="00C94E6F">
        <w:rPr>
          <w:rFonts w:ascii="Times New Roman" w:eastAsia="Times New Roman" w:hAnsi="Times New Roman" w:cs="Times New Roman"/>
          <w:i/>
          <w:iCs/>
          <w:color w:val="000000"/>
          <w:sz w:val="28"/>
          <w:szCs w:val="28"/>
          <w:lang w:eastAsia="ru-RU"/>
        </w:rPr>
        <w:t>финн, русский, крымчанин, европеец</w:t>
      </w:r>
      <w:r w:rsidRPr="00C94E6F">
        <w:rPr>
          <w:rFonts w:ascii="Times New Roman" w:eastAsia="Times New Roman" w:hAnsi="Times New Roman" w:cs="Times New Roman"/>
          <w:color w:val="000000"/>
          <w:sz w:val="28"/>
          <w:szCs w:val="28"/>
          <w:lang w:eastAsia="ru-RU"/>
        </w:rPr>
        <w:t xml:space="preserve">), но также с помощью лексем </w:t>
      </w:r>
      <w:r w:rsidRPr="00C94E6F">
        <w:rPr>
          <w:rFonts w:ascii="Times New Roman" w:eastAsia="Times New Roman" w:hAnsi="Times New Roman" w:cs="Times New Roman"/>
          <w:i/>
          <w:iCs/>
          <w:color w:val="000000"/>
          <w:sz w:val="28"/>
          <w:szCs w:val="28"/>
          <w:lang w:eastAsia="ru-RU"/>
        </w:rPr>
        <w:t>народ, население, человек (люди), житель, гражданин</w:t>
      </w:r>
      <w:r w:rsidRPr="00C94E6F">
        <w:rPr>
          <w:rFonts w:ascii="Times New Roman" w:eastAsia="Times New Roman" w:hAnsi="Times New Roman" w:cs="Times New Roman"/>
          <w:color w:val="000000"/>
          <w:sz w:val="28"/>
          <w:szCs w:val="28"/>
          <w:lang w:eastAsia="ru-RU"/>
        </w:rPr>
        <w:t xml:space="preserve">. Данные слова для маркирования </w:t>
      </w:r>
      <w:proofErr w:type="spellStart"/>
      <w:r w:rsidRPr="00C94E6F">
        <w:rPr>
          <w:rFonts w:ascii="Times New Roman" w:eastAsia="Times New Roman" w:hAnsi="Times New Roman" w:cs="Times New Roman"/>
          <w:color w:val="000000"/>
          <w:sz w:val="28"/>
          <w:szCs w:val="28"/>
          <w:lang w:eastAsia="ru-RU"/>
        </w:rPr>
        <w:t>отнесённости</w:t>
      </w:r>
      <w:proofErr w:type="spellEnd"/>
      <w:r w:rsidRPr="00C94E6F">
        <w:rPr>
          <w:rFonts w:ascii="Times New Roman" w:eastAsia="Times New Roman" w:hAnsi="Times New Roman" w:cs="Times New Roman"/>
          <w:color w:val="000000"/>
          <w:sz w:val="28"/>
          <w:szCs w:val="28"/>
          <w:lang w:eastAsia="ru-RU"/>
        </w:rPr>
        <w:t xml:space="preserve"> людей часто распространяются с помощью согласованных (</w:t>
      </w:r>
      <w:r w:rsidRPr="00C94E6F">
        <w:rPr>
          <w:rFonts w:ascii="Times New Roman" w:eastAsia="Times New Roman" w:hAnsi="Times New Roman" w:cs="Times New Roman"/>
          <w:i/>
          <w:iCs/>
          <w:color w:val="000000"/>
          <w:sz w:val="28"/>
          <w:szCs w:val="28"/>
          <w:lang w:eastAsia="ru-RU"/>
        </w:rPr>
        <w:t>американский народ</w:t>
      </w:r>
      <w:r w:rsidRPr="00C94E6F">
        <w:rPr>
          <w:rFonts w:ascii="Times New Roman" w:eastAsia="Times New Roman" w:hAnsi="Times New Roman" w:cs="Times New Roman"/>
          <w:color w:val="000000"/>
          <w:sz w:val="28"/>
          <w:szCs w:val="28"/>
          <w:lang w:eastAsia="ru-RU"/>
        </w:rPr>
        <w:t>) и несогласованных (</w:t>
      </w:r>
      <w:r w:rsidRPr="00C94E6F">
        <w:rPr>
          <w:rFonts w:ascii="Times New Roman" w:eastAsia="Times New Roman" w:hAnsi="Times New Roman" w:cs="Times New Roman"/>
          <w:i/>
          <w:iCs/>
          <w:color w:val="000000"/>
          <w:sz w:val="28"/>
          <w:szCs w:val="28"/>
          <w:lang w:eastAsia="ru-RU"/>
        </w:rPr>
        <w:t>население РФ</w:t>
      </w:r>
      <w:r w:rsidRPr="00C94E6F">
        <w:rPr>
          <w:rFonts w:ascii="Times New Roman" w:eastAsia="Times New Roman" w:hAnsi="Times New Roman" w:cs="Times New Roman"/>
          <w:color w:val="000000"/>
          <w:sz w:val="28"/>
          <w:szCs w:val="28"/>
          <w:lang w:eastAsia="ru-RU"/>
        </w:rPr>
        <w:t xml:space="preserve">) определений. Данная стратегия заключается в апелляции к «простому народу», в утверждении о том, что политик отстаивает интересы народа, или в обвинении других политиков в игнорировании интересов народа. По этой причине вышеперечисленные лексемы становятся речевым приёмом стратегии «размахивание флагом» только в соответствующем контексте: </w:t>
      </w:r>
      <w:r w:rsidRPr="00C94E6F">
        <w:rPr>
          <w:rFonts w:ascii="Times New Roman" w:eastAsia="Times New Roman" w:hAnsi="Times New Roman" w:cs="Times New Roman"/>
          <w:i/>
          <w:iCs/>
          <w:color w:val="000000"/>
          <w:sz w:val="28"/>
          <w:szCs w:val="28"/>
          <w:lang w:eastAsia="ru-RU"/>
        </w:rPr>
        <w:t xml:space="preserve">По утверждению конгрессмена, таким образом он отправил "послание" России от имени </w:t>
      </w:r>
      <w:r w:rsidRPr="00C94E6F">
        <w:rPr>
          <w:rFonts w:ascii="Times New Roman" w:eastAsia="Times New Roman" w:hAnsi="Times New Roman" w:cs="Times New Roman"/>
          <w:b/>
          <w:bCs/>
          <w:i/>
          <w:iCs/>
          <w:color w:val="000000"/>
          <w:sz w:val="28"/>
          <w:szCs w:val="28"/>
          <w:lang w:eastAsia="ru-RU"/>
        </w:rPr>
        <w:t xml:space="preserve">жителей </w:t>
      </w:r>
      <w:r w:rsidRPr="00C94E6F">
        <w:rPr>
          <w:rFonts w:ascii="Times New Roman" w:eastAsia="Times New Roman" w:hAnsi="Times New Roman" w:cs="Times New Roman"/>
          <w:i/>
          <w:iCs/>
          <w:color w:val="000000"/>
          <w:sz w:val="28"/>
          <w:szCs w:val="28"/>
          <w:lang w:eastAsia="ru-RU"/>
        </w:rPr>
        <w:t xml:space="preserve">своего избирательного округа в штате Пенсильвания. / Спикер Совфеда отметила, что колониальным режимам "абсолютно не интересны духовные потребности </w:t>
      </w:r>
      <w:r w:rsidRPr="00C94E6F">
        <w:rPr>
          <w:rFonts w:ascii="Times New Roman" w:eastAsia="Times New Roman" w:hAnsi="Times New Roman" w:cs="Times New Roman"/>
          <w:b/>
          <w:bCs/>
          <w:i/>
          <w:iCs/>
          <w:color w:val="000000"/>
          <w:sz w:val="28"/>
          <w:szCs w:val="28"/>
          <w:lang w:eastAsia="ru-RU"/>
        </w:rPr>
        <w:t>народа</w:t>
      </w:r>
      <w:r w:rsidRPr="00C94E6F">
        <w:rPr>
          <w:rFonts w:ascii="Times New Roman" w:eastAsia="Times New Roman" w:hAnsi="Times New Roman" w:cs="Times New Roman"/>
          <w:i/>
          <w:iCs/>
          <w:color w:val="000000"/>
          <w:sz w:val="28"/>
          <w:szCs w:val="28"/>
          <w:lang w:eastAsia="ru-RU"/>
        </w:rPr>
        <w:t xml:space="preserve">, реальных </w:t>
      </w:r>
      <w:r w:rsidRPr="00C94E6F">
        <w:rPr>
          <w:rFonts w:ascii="Times New Roman" w:eastAsia="Times New Roman" w:hAnsi="Times New Roman" w:cs="Times New Roman"/>
          <w:b/>
          <w:bCs/>
          <w:i/>
          <w:iCs/>
          <w:color w:val="000000"/>
          <w:sz w:val="28"/>
          <w:szCs w:val="28"/>
          <w:lang w:eastAsia="ru-RU"/>
        </w:rPr>
        <w:t>людей</w:t>
      </w:r>
      <w:r w:rsidRPr="00C94E6F">
        <w:rPr>
          <w:rFonts w:ascii="Times New Roman" w:eastAsia="Times New Roman" w:hAnsi="Times New Roman" w:cs="Times New Roman"/>
          <w:i/>
          <w:iCs/>
          <w:color w:val="000000"/>
          <w:sz w:val="28"/>
          <w:szCs w:val="28"/>
          <w:lang w:eastAsia="ru-RU"/>
        </w:rPr>
        <w:t xml:space="preserve">". / «Потому что все-таки </w:t>
      </w:r>
      <w:r w:rsidRPr="00C94E6F">
        <w:rPr>
          <w:rFonts w:ascii="Times New Roman" w:eastAsia="Times New Roman" w:hAnsi="Times New Roman" w:cs="Times New Roman"/>
          <w:b/>
          <w:bCs/>
          <w:i/>
          <w:iCs/>
          <w:color w:val="000000"/>
          <w:sz w:val="28"/>
          <w:szCs w:val="28"/>
          <w:lang w:eastAsia="ru-RU"/>
        </w:rPr>
        <w:t xml:space="preserve">граждане Франции </w:t>
      </w:r>
      <w:r w:rsidRPr="00C94E6F">
        <w:rPr>
          <w:rFonts w:ascii="Times New Roman" w:eastAsia="Times New Roman" w:hAnsi="Times New Roman" w:cs="Times New Roman"/>
          <w:i/>
          <w:iCs/>
          <w:color w:val="000000"/>
          <w:sz w:val="28"/>
          <w:szCs w:val="28"/>
          <w:lang w:eastAsia="ru-RU"/>
        </w:rPr>
        <w:t xml:space="preserve">не должны страдать от ошибок и глупости своих руководителей. Не будем желать ничего плохого </w:t>
      </w:r>
      <w:r w:rsidRPr="00C94E6F">
        <w:rPr>
          <w:rFonts w:ascii="Times New Roman" w:eastAsia="Times New Roman" w:hAnsi="Times New Roman" w:cs="Times New Roman"/>
          <w:b/>
          <w:bCs/>
          <w:i/>
          <w:iCs/>
          <w:color w:val="000000"/>
          <w:sz w:val="28"/>
          <w:szCs w:val="28"/>
          <w:lang w:eastAsia="ru-RU"/>
        </w:rPr>
        <w:t xml:space="preserve">народу </w:t>
      </w:r>
      <w:r w:rsidRPr="00C94E6F">
        <w:rPr>
          <w:rFonts w:ascii="Times New Roman" w:eastAsia="Times New Roman" w:hAnsi="Times New Roman" w:cs="Times New Roman"/>
          <w:i/>
          <w:iCs/>
          <w:color w:val="000000"/>
          <w:sz w:val="28"/>
          <w:szCs w:val="28"/>
          <w:lang w:eastAsia="ru-RU"/>
        </w:rPr>
        <w:t>этой страны», — заключил политик.</w:t>
      </w:r>
    </w:p>
    <w:p w14:paraId="50FDEE98" w14:textId="77777777" w:rsidR="00C94E6F" w:rsidRPr="00C94E6F" w:rsidRDefault="00C94E6F" w:rsidP="00C94E6F">
      <w:pPr>
        <w:spacing w:after="0" w:line="240" w:lineRule="auto"/>
        <w:ind w:left="-567" w:right="-284" w:firstLine="567"/>
        <w:jc w:val="both"/>
        <w:rPr>
          <w:rFonts w:ascii="Times New Roman" w:eastAsia="Times New Roman" w:hAnsi="Times New Roman" w:cs="Times New Roman"/>
          <w:sz w:val="24"/>
          <w:szCs w:val="24"/>
          <w:lang w:eastAsia="ru-RU"/>
        </w:rPr>
      </w:pPr>
      <w:r w:rsidRPr="00C94E6F">
        <w:rPr>
          <w:rFonts w:ascii="Times New Roman" w:eastAsia="Times New Roman" w:hAnsi="Times New Roman" w:cs="Times New Roman"/>
          <w:color w:val="000000"/>
          <w:sz w:val="28"/>
          <w:szCs w:val="28"/>
          <w:lang w:eastAsia="ru-RU"/>
        </w:rPr>
        <w:t>Лозунги представляют собой короткие восклицательные предложения, обычно односоставные определённо-личные побудительные (</w:t>
      </w:r>
      <w:r w:rsidRPr="00C94E6F">
        <w:rPr>
          <w:rFonts w:ascii="Times New Roman" w:eastAsia="Times New Roman" w:hAnsi="Times New Roman" w:cs="Times New Roman"/>
          <w:i/>
          <w:iCs/>
          <w:color w:val="000000"/>
          <w:sz w:val="28"/>
          <w:szCs w:val="28"/>
          <w:lang w:eastAsia="ru-RU"/>
        </w:rPr>
        <w:t xml:space="preserve">Сделаем Запад снова великим / Давайте не позволим им решать за нас / Верните </w:t>
      </w:r>
      <w:proofErr w:type="spellStart"/>
      <w:r w:rsidRPr="00C94E6F">
        <w:rPr>
          <w:rFonts w:ascii="Times New Roman" w:eastAsia="Times New Roman" w:hAnsi="Times New Roman" w:cs="Times New Roman"/>
          <w:i/>
          <w:iCs/>
          <w:color w:val="000000"/>
          <w:sz w:val="28"/>
          <w:szCs w:val="28"/>
          <w:lang w:eastAsia="ru-RU"/>
        </w:rPr>
        <w:t>Килмара</w:t>
      </w:r>
      <w:proofErr w:type="spellEnd"/>
      <w:r w:rsidRPr="00C94E6F">
        <w:rPr>
          <w:rFonts w:ascii="Times New Roman" w:eastAsia="Times New Roman" w:hAnsi="Times New Roman" w:cs="Times New Roman"/>
          <w:i/>
          <w:iCs/>
          <w:color w:val="000000"/>
          <w:sz w:val="28"/>
          <w:szCs w:val="28"/>
          <w:lang w:eastAsia="ru-RU"/>
        </w:rPr>
        <w:t>!</w:t>
      </w:r>
      <w:r w:rsidRPr="00C94E6F">
        <w:rPr>
          <w:rFonts w:ascii="Times New Roman" w:eastAsia="Times New Roman" w:hAnsi="Times New Roman" w:cs="Times New Roman"/>
          <w:color w:val="000000"/>
          <w:sz w:val="28"/>
          <w:szCs w:val="28"/>
          <w:lang w:eastAsia="ru-RU"/>
        </w:rPr>
        <w:t>), но также встречаются примеры инфинитивных (</w:t>
      </w:r>
      <w:r w:rsidRPr="00C94E6F">
        <w:rPr>
          <w:rFonts w:ascii="Times New Roman" w:eastAsia="Times New Roman" w:hAnsi="Times New Roman" w:cs="Times New Roman"/>
          <w:i/>
          <w:iCs/>
          <w:color w:val="000000"/>
          <w:sz w:val="28"/>
          <w:szCs w:val="28"/>
          <w:lang w:eastAsia="ru-RU"/>
        </w:rPr>
        <w:t>сделать Запад снова великим</w:t>
      </w:r>
      <w:r w:rsidRPr="00C94E6F">
        <w:rPr>
          <w:rFonts w:ascii="Times New Roman" w:eastAsia="Times New Roman" w:hAnsi="Times New Roman" w:cs="Times New Roman"/>
          <w:color w:val="000000"/>
          <w:sz w:val="28"/>
          <w:szCs w:val="28"/>
          <w:lang w:eastAsia="ru-RU"/>
        </w:rPr>
        <w:t>), номинативных (</w:t>
      </w:r>
      <w:r w:rsidRPr="00C94E6F">
        <w:rPr>
          <w:rFonts w:ascii="Times New Roman" w:eastAsia="Times New Roman" w:hAnsi="Times New Roman" w:cs="Times New Roman"/>
          <w:i/>
          <w:iCs/>
          <w:color w:val="000000"/>
          <w:sz w:val="28"/>
          <w:szCs w:val="28"/>
          <w:lang w:eastAsia="ru-RU"/>
        </w:rPr>
        <w:t>Позор!</w:t>
      </w:r>
      <w:r w:rsidRPr="00C94E6F">
        <w:rPr>
          <w:rFonts w:ascii="Times New Roman" w:eastAsia="Times New Roman" w:hAnsi="Times New Roman" w:cs="Times New Roman"/>
          <w:color w:val="000000"/>
          <w:sz w:val="28"/>
          <w:szCs w:val="28"/>
          <w:lang w:eastAsia="ru-RU"/>
        </w:rPr>
        <w:t xml:space="preserve">), </w:t>
      </w:r>
      <w:proofErr w:type="spellStart"/>
      <w:r w:rsidRPr="00C94E6F">
        <w:rPr>
          <w:rFonts w:ascii="Times New Roman" w:eastAsia="Times New Roman" w:hAnsi="Times New Roman" w:cs="Times New Roman"/>
          <w:color w:val="000000"/>
          <w:sz w:val="28"/>
          <w:szCs w:val="28"/>
          <w:lang w:eastAsia="ru-RU"/>
        </w:rPr>
        <w:t>генитивных</w:t>
      </w:r>
      <w:proofErr w:type="spellEnd"/>
      <w:r w:rsidRPr="00C94E6F">
        <w:rPr>
          <w:rFonts w:ascii="Times New Roman" w:eastAsia="Times New Roman" w:hAnsi="Times New Roman" w:cs="Times New Roman"/>
          <w:color w:val="000000"/>
          <w:sz w:val="28"/>
          <w:szCs w:val="28"/>
          <w:lang w:eastAsia="ru-RU"/>
        </w:rPr>
        <w:t xml:space="preserve"> (</w:t>
      </w:r>
      <w:r w:rsidRPr="00C94E6F">
        <w:rPr>
          <w:rFonts w:ascii="Times New Roman" w:eastAsia="Times New Roman" w:hAnsi="Times New Roman" w:cs="Times New Roman"/>
          <w:i/>
          <w:iCs/>
          <w:color w:val="000000"/>
          <w:sz w:val="28"/>
          <w:szCs w:val="28"/>
          <w:lang w:eastAsia="ru-RU"/>
        </w:rPr>
        <w:t>Нет — Макрону, да — миру</w:t>
      </w:r>
      <w:r w:rsidRPr="00C94E6F">
        <w:rPr>
          <w:rFonts w:ascii="Times New Roman" w:eastAsia="Times New Roman" w:hAnsi="Times New Roman" w:cs="Times New Roman"/>
          <w:color w:val="000000"/>
          <w:sz w:val="28"/>
          <w:szCs w:val="28"/>
          <w:lang w:eastAsia="ru-RU"/>
        </w:rPr>
        <w:t>) и двусоставных (</w:t>
      </w:r>
      <w:proofErr w:type="spellStart"/>
      <w:r w:rsidRPr="00C94E6F">
        <w:rPr>
          <w:rFonts w:ascii="Times New Roman" w:eastAsia="Times New Roman" w:hAnsi="Times New Roman" w:cs="Times New Roman"/>
          <w:i/>
          <w:iCs/>
          <w:color w:val="000000"/>
          <w:sz w:val="28"/>
          <w:szCs w:val="28"/>
          <w:lang w:eastAsia="ru-RU"/>
        </w:rPr>
        <w:t>Санду</w:t>
      </w:r>
      <w:proofErr w:type="spellEnd"/>
      <w:r w:rsidRPr="00C94E6F">
        <w:rPr>
          <w:rFonts w:ascii="Times New Roman" w:eastAsia="Times New Roman" w:hAnsi="Times New Roman" w:cs="Times New Roman"/>
          <w:i/>
          <w:iCs/>
          <w:color w:val="000000"/>
          <w:sz w:val="28"/>
          <w:szCs w:val="28"/>
          <w:lang w:eastAsia="ru-RU"/>
        </w:rPr>
        <w:t xml:space="preserve"> — враг Молдовы! / Власть </w:t>
      </w:r>
      <w:proofErr w:type="spellStart"/>
      <w:r w:rsidRPr="00C94E6F">
        <w:rPr>
          <w:rFonts w:ascii="Times New Roman" w:eastAsia="Times New Roman" w:hAnsi="Times New Roman" w:cs="Times New Roman"/>
          <w:i/>
          <w:iCs/>
          <w:color w:val="000000"/>
          <w:sz w:val="28"/>
          <w:szCs w:val="28"/>
          <w:lang w:eastAsia="ru-RU"/>
        </w:rPr>
        <w:t>Санду</w:t>
      </w:r>
      <w:proofErr w:type="spellEnd"/>
      <w:r w:rsidRPr="00C94E6F">
        <w:rPr>
          <w:rFonts w:ascii="Times New Roman" w:eastAsia="Times New Roman" w:hAnsi="Times New Roman" w:cs="Times New Roman"/>
          <w:i/>
          <w:iCs/>
          <w:color w:val="000000"/>
          <w:sz w:val="28"/>
          <w:szCs w:val="28"/>
          <w:lang w:eastAsia="ru-RU"/>
        </w:rPr>
        <w:t xml:space="preserve"> — на время! Молдова и Россия — друзья на века!</w:t>
      </w:r>
      <w:r w:rsidRPr="00C94E6F">
        <w:rPr>
          <w:rFonts w:ascii="Times New Roman" w:eastAsia="Times New Roman" w:hAnsi="Times New Roman" w:cs="Times New Roman"/>
          <w:color w:val="000000"/>
          <w:sz w:val="28"/>
          <w:szCs w:val="28"/>
          <w:lang w:eastAsia="ru-RU"/>
        </w:rPr>
        <w:t>).</w:t>
      </w:r>
    </w:p>
    <w:p w14:paraId="6347D347" w14:textId="7D681CE3" w:rsidR="001616DC" w:rsidRDefault="00C94E6F" w:rsidP="00C94E6F">
      <w:pPr>
        <w:ind w:left="-567" w:right="-284"/>
        <w:jc w:val="both"/>
        <w:rPr>
          <w:rFonts w:ascii="Times New Roman" w:eastAsia="Times New Roman" w:hAnsi="Times New Roman" w:cs="Times New Roman"/>
          <w:iCs/>
          <w:color w:val="000000"/>
          <w:sz w:val="28"/>
          <w:szCs w:val="28"/>
          <w:lang w:eastAsia="ru-RU"/>
        </w:rPr>
      </w:pPr>
      <w:r w:rsidRPr="00C94E6F">
        <w:rPr>
          <w:rFonts w:ascii="Times New Roman" w:eastAsia="Times New Roman" w:hAnsi="Times New Roman" w:cs="Times New Roman"/>
          <w:color w:val="000000"/>
          <w:sz w:val="28"/>
          <w:szCs w:val="28"/>
          <w:lang w:eastAsia="ru-RU"/>
        </w:rPr>
        <w:t xml:space="preserve">Так называемыми мешающими мыслить клише обычно оказываются различные маркеры субъективной модальности очевидности. Эти маркеры помогают пропагандисту подчеркнуть идею того, что сообщаемая им информация не подлежит обсуждению, истинна, не вызывает никаких сомнений. Так, в большинстве случаев используются вводно-модальные слова и конструкции </w:t>
      </w:r>
      <w:r w:rsidRPr="00C94E6F">
        <w:rPr>
          <w:rFonts w:ascii="Times New Roman" w:eastAsia="Times New Roman" w:hAnsi="Times New Roman" w:cs="Times New Roman"/>
          <w:i/>
          <w:iCs/>
          <w:color w:val="000000"/>
          <w:sz w:val="28"/>
          <w:szCs w:val="28"/>
          <w:lang w:eastAsia="ru-RU"/>
        </w:rPr>
        <w:t>очевидно, естественно, безусловно, ясно, конечно, разумеется, без сомнения; совершенно очевидно, совершенно ясно, как известно, вне всякого сомнения</w:t>
      </w:r>
      <w:r w:rsidRPr="00C94E6F">
        <w:rPr>
          <w:rFonts w:ascii="Times New Roman" w:eastAsia="Times New Roman" w:hAnsi="Times New Roman" w:cs="Times New Roman"/>
          <w:color w:val="000000"/>
          <w:sz w:val="28"/>
          <w:szCs w:val="28"/>
          <w:lang w:eastAsia="ru-RU"/>
        </w:rPr>
        <w:t xml:space="preserve">. Кроме того, используются предикативные конструкции типа </w:t>
      </w:r>
      <w:r w:rsidRPr="00C94E6F">
        <w:rPr>
          <w:rFonts w:ascii="Times New Roman" w:eastAsia="Times New Roman" w:hAnsi="Times New Roman" w:cs="Times New Roman"/>
          <w:i/>
          <w:iCs/>
          <w:color w:val="000000"/>
          <w:sz w:val="28"/>
          <w:szCs w:val="28"/>
          <w:lang w:eastAsia="ru-RU"/>
        </w:rPr>
        <w:t>Никто не сомневается… / Это совершенно понятно… / Это риторический вопрос… / Мы все понимаем… / Всем очевидно… / Невозможно отрицать факт…</w:t>
      </w:r>
      <w:r w:rsidRPr="00C94E6F">
        <w:rPr>
          <w:rFonts w:ascii="Times New Roman" w:eastAsia="Times New Roman" w:hAnsi="Times New Roman" w:cs="Times New Roman"/>
          <w:color w:val="000000"/>
          <w:sz w:val="28"/>
          <w:szCs w:val="28"/>
          <w:lang w:eastAsia="ru-RU"/>
        </w:rPr>
        <w:t xml:space="preserve"> и т.д. Также используются апелляции к «здравому смыслу», то есть пропагандист утверждает, что транслируемая им позиция соответствует здравому смыслу, с помощью употребления словосочетания </w:t>
      </w:r>
      <w:r w:rsidRPr="00C94E6F">
        <w:rPr>
          <w:rFonts w:ascii="Times New Roman" w:eastAsia="Times New Roman" w:hAnsi="Times New Roman" w:cs="Times New Roman"/>
          <w:i/>
          <w:iCs/>
          <w:color w:val="000000"/>
          <w:sz w:val="28"/>
          <w:szCs w:val="28"/>
          <w:lang w:eastAsia="ru-RU"/>
        </w:rPr>
        <w:t>здравый смысл</w:t>
      </w:r>
      <w:r w:rsidRPr="00C94E6F">
        <w:rPr>
          <w:rFonts w:ascii="Times New Roman" w:eastAsia="Times New Roman" w:hAnsi="Times New Roman" w:cs="Times New Roman"/>
          <w:color w:val="000000"/>
          <w:sz w:val="28"/>
          <w:szCs w:val="28"/>
          <w:lang w:eastAsia="ru-RU"/>
        </w:rPr>
        <w:t xml:space="preserve"> или сходных по семантике конструкций: </w:t>
      </w:r>
      <w:r w:rsidRPr="00C94E6F">
        <w:rPr>
          <w:rFonts w:ascii="Times New Roman" w:eastAsia="Times New Roman" w:hAnsi="Times New Roman" w:cs="Times New Roman"/>
          <w:i/>
          <w:iCs/>
          <w:color w:val="000000"/>
          <w:sz w:val="28"/>
          <w:szCs w:val="28"/>
          <w:lang w:eastAsia="ru-RU"/>
        </w:rPr>
        <w:t>Парламентарий добавил, что [...] если такие р</w:t>
      </w:r>
      <w:bookmarkStart w:id="0" w:name="_GoBack"/>
      <w:bookmarkEnd w:id="0"/>
      <w:r w:rsidRPr="00C94E6F">
        <w:rPr>
          <w:rFonts w:ascii="Times New Roman" w:eastAsia="Times New Roman" w:hAnsi="Times New Roman" w:cs="Times New Roman"/>
          <w:i/>
          <w:iCs/>
          <w:color w:val="000000"/>
          <w:sz w:val="28"/>
          <w:szCs w:val="28"/>
          <w:lang w:eastAsia="ru-RU"/>
        </w:rPr>
        <w:t xml:space="preserve">ешения будут приниматься, значит, </w:t>
      </w:r>
      <w:r w:rsidRPr="00C94E6F">
        <w:rPr>
          <w:rFonts w:ascii="Times New Roman" w:eastAsia="Times New Roman" w:hAnsi="Times New Roman" w:cs="Times New Roman"/>
          <w:b/>
          <w:bCs/>
          <w:i/>
          <w:iCs/>
          <w:color w:val="000000"/>
          <w:sz w:val="28"/>
          <w:szCs w:val="28"/>
          <w:lang w:eastAsia="ru-RU"/>
        </w:rPr>
        <w:t>здравый смысл</w:t>
      </w:r>
      <w:r w:rsidRPr="00C94E6F">
        <w:rPr>
          <w:rFonts w:ascii="Times New Roman" w:eastAsia="Times New Roman" w:hAnsi="Times New Roman" w:cs="Times New Roman"/>
          <w:i/>
          <w:iCs/>
          <w:color w:val="000000"/>
          <w:sz w:val="28"/>
          <w:szCs w:val="28"/>
          <w:lang w:eastAsia="ru-RU"/>
        </w:rPr>
        <w:t xml:space="preserve"> начинает постепенно торжествовать. / В июле 2024 года МИД России выпустил заявление о том, что положение прав человека на Украине неуклонно деградирует, и это уже стало </w:t>
      </w:r>
      <w:r w:rsidRPr="00C94E6F">
        <w:rPr>
          <w:rFonts w:ascii="Times New Roman" w:eastAsia="Times New Roman" w:hAnsi="Times New Roman" w:cs="Times New Roman"/>
          <w:b/>
          <w:bCs/>
          <w:i/>
          <w:iCs/>
          <w:color w:val="000000"/>
          <w:sz w:val="28"/>
          <w:szCs w:val="28"/>
          <w:lang w:eastAsia="ru-RU"/>
        </w:rPr>
        <w:t>очевидно всем здравомыслящим людям</w:t>
      </w:r>
      <w:r w:rsidRPr="00C94E6F">
        <w:rPr>
          <w:rFonts w:ascii="Times New Roman" w:eastAsia="Times New Roman" w:hAnsi="Times New Roman" w:cs="Times New Roman"/>
          <w:i/>
          <w:iCs/>
          <w:color w:val="000000"/>
          <w:sz w:val="28"/>
          <w:szCs w:val="28"/>
          <w:lang w:eastAsia="ru-RU"/>
        </w:rPr>
        <w:t>.</w:t>
      </w:r>
    </w:p>
    <w:p w14:paraId="01BCF18F" w14:textId="221E8666" w:rsidR="00C94E6F" w:rsidRPr="00C94E6F" w:rsidRDefault="00C94E6F" w:rsidP="00C94E6F">
      <w:pPr>
        <w:ind w:right="-284"/>
        <w:jc w:val="both"/>
        <w:rPr>
          <w:rFonts w:ascii="Times New Roman" w:eastAsia="Times New Roman" w:hAnsi="Times New Roman" w:cs="Times New Roman"/>
          <w:b/>
          <w:iCs/>
          <w:color w:val="000000"/>
          <w:sz w:val="28"/>
          <w:szCs w:val="28"/>
          <w:lang w:eastAsia="ru-RU"/>
        </w:rPr>
      </w:pPr>
      <w:r>
        <w:rPr>
          <w:rFonts w:ascii="Times New Roman" w:eastAsia="Times New Roman" w:hAnsi="Times New Roman" w:cs="Times New Roman"/>
          <w:iCs/>
          <w:color w:val="000000"/>
          <w:sz w:val="28"/>
          <w:szCs w:val="28"/>
          <w:lang w:eastAsia="ru-RU"/>
        </w:rPr>
        <w:br w:type="column"/>
      </w:r>
      <w:r w:rsidRPr="00411494">
        <w:rPr>
          <w:rFonts w:ascii="Times New Roman" w:eastAsia="Times New Roman" w:hAnsi="Times New Roman" w:cs="Times New Roman"/>
          <w:b/>
          <w:iCs/>
          <w:color w:val="000000"/>
          <w:sz w:val="36"/>
          <w:szCs w:val="28"/>
          <w:lang w:eastAsia="ru-RU"/>
        </w:rPr>
        <w:lastRenderedPageBreak/>
        <w:t>Контекстуальный анализ:</w:t>
      </w:r>
    </w:p>
    <w:p w14:paraId="378134F0" w14:textId="38D82482" w:rsidR="00C94E6F" w:rsidRDefault="00C94E6F" w:rsidP="00C94E6F">
      <w:pPr>
        <w:pStyle w:val="a3"/>
        <w:spacing w:before="0" w:beforeAutospacing="0" w:after="0" w:afterAutospacing="0"/>
        <w:ind w:left="-567" w:right="-1" w:firstLine="567"/>
        <w:jc w:val="both"/>
      </w:pPr>
      <w:r>
        <w:rPr>
          <w:color w:val="000000"/>
          <w:sz w:val="28"/>
          <w:szCs w:val="28"/>
        </w:rPr>
        <w:t>Отметим некоторые важные контекстуальные особенности, на основе которых принималось решение о разметке единицы, помимо отмеченных ранее.</w:t>
      </w:r>
    </w:p>
    <w:p w14:paraId="72D8BE8A" w14:textId="77777777" w:rsidR="00C94E6F" w:rsidRDefault="00C94E6F" w:rsidP="00C94E6F">
      <w:pPr>
        <w:pStyle w:val="a3"/>
        <w:numPr>
          <w:ilvl w:val="0"/>
          <w:numId w:val="4"/>
        </w:numPr>
        <w:spacing w:before="0" w:beforeAutospacing="0" w:after="0" w:afterAutospacing="0"/>
        <w:ind w:left="0" w:right="-1"/>
        <w:jc w:val="both"/>
        <w:textAlignment w:val="baseline"/>
        <w:rPr>
          <w:color w:val="000000"/>
          <w:sz w:val="28"/>
          <w:szCs w:val="28"/>
        </w:rPr>
      </w:pPr>
      <w:r>
        <w:rPr>
          <w:color w:val="000000"/>
          <w:sz w:val="28"/>
          <w:szCs w:val="28"/>
        </w:rPr>
        <w:t>Для приёмов реализации стратегии «апелляция к авторитетам» важно, чтобы в высказывании:</w:t>
      </w:r>
    </w:p>
    <w:p w14:paraId="0012AECB" w14:textId="77777777" w:rsidR="00C94E6F" w:rsidRDefault="00C94E6F" w:rsidP="00C94E6F">
      <w:pPr>
        <w:pStyle w:val="a3"/>
        <w:numPr>
          <w:ilvl w:val="1"/>
          <w:numId w:val="5"/>
        </w:numPr>
        <w:spacing w:before="0" w:beforeAutospacing="0" w:after="0" w:afterAutospacing="0"/>
        <w:ind w:right="-1"/>
        <w:jc w:val="both"/>
        <w:textAlignment w:val="baseline"/>
        <w:rPr>
          <w:color w:val="000000"/>
          <w:sz w:val="28"/>
          <w:szCs w:val="28"/>
        </w:rPr>
      </w:pPr>
      <w:r>
        <w:rPr>
          <w:color w:val="000000"/>
          <w:sz w:val="28"/>
          <w:szCs w:val="28"/>
        </w:rPr>
        <w:t xml:space="preserve">отсутствовали маркеры субъективной модальности неуверенности или оценки вероятности: </w:t>
      </w:r>
      <w:r>
        <w:rPr>
          <w:i/>
          <w:iCs/>
          <w:color w:val="000000"/>
          <w:sz w:val="28"/>
          <w:szCs w:val="28"/>
        </w:rPr>
        <w:t>«</w:t>
      </w:r>
      <w:r>
        <w:rPr>
          <w:b/>
          <w:bCs/>
          <w:i/>
          <w:iCs/>
          <w:color w:val="000000"/>
          <w:sz w:val="28"/>
          <w:szCs w:val="28"/>
        </w:rPr>
        <w:t>Наверное</w:t>
      </w:r>
      <w:r>
        <w:rPr>
          <w:i/>
          <w:iCs/>
          <w:color w:val="000000"/>
          <w:sz w:val="28"/>
          <w:szCs w:val="28"/>
        </w:rPr>
        <w:t xml:space="preserve">, этот вопрос будет одним из основных…» – сказал </w:t>
      </w:r>
      <w:proofErr w:type="spellStart"/>
      <w:r>
        <w:rPr>
          <w:i/>
          <w:iCs/>
          <w:color w:val="000000"/>
          <w:sz w:val="28"/>
          <w:szCs w:val="28"/>
        </w:rPr>
        <w:t>Чепа</w:t>
      </w:r>
      <w:proofErr w:type="spellEnd"/>
      <w:r>
        <w:rPr>
          <w:i/>
          <w:iCs/>
          <w:color w:val="000000"/>
          <w:sz w:val="28"/>
          <w:szCs w:val="28"/>
        </w:rPr>
        <w:t xml:space="preserve">. / «...если часть из них в основном русскоязычные, то, </w:t>
      </w:r>
      <w:r>
        <w:rPr>
          <w:b/>
          <w:bCs/>
          <w:i/>
          <w:iCs/>
          <w:color w:val="000000"/>
          <w:sz w:val="28"/>
          <w:szCs w:val="28"/>
        </w:rPr>
        <w:t>может быть</w:t>
      </w:r>
      <w:r>
        <w:rPr>
          <w:i/>
          <w:iCs/>
          <w:color w:val="000000"/>
          <w:sz w:val="28"/>
          <w:szCs w:val="28"/>
        </w:rPr>
        <w:t xml:space="preserve">, Украину они могут меньше волновать?" - сказал он. / «Нужно ориентироваться на то, что, </w:t>
      </w:r>
      <w:r>
        <w:rPr>
          <w:b/>
          <w:bCs/>
          <w:i/>
          <w:iCs/>
          <w:color w:val="000000"/>
          <w:sz w:val="28"/>
          <w:szCs w:val="28"/>
        </w:rPr>
        <w:t>возможно</w:t>
      </w:r>
      <w:r>
        <w:rPr>
          <w:i/>
          <w:iCs/>
          <w:color w:val="000000"/>
          <w:sz w:val="28"/>
          <w:szCs w:val="28"/>
        </w:rPr>
        <w:t>, один родитель будет работать, но при этом должен содержать всю семью. [...]», — заявила депутат;</w:t>
      </w:r>
    </w:p>
    <w:p w14:paraId="67C8628F" w14:textId="77777777" w:rsidR="00C94E6F" w:rsidRDefault="00C94E6F" w:rsidP="00C94E6F">
      <w:pPr>
        <w:pStyle w:val="a3"/>
        <w:numPr>
          <w:ilvl w:val="1"/>
          <w:numId w:val="5"/>
        </w:numPr>
        <w:spacing w:before="0" w:beforeAutospacing="0" w:after="0" w:afterAutospacing="0"/>
        <w:ind w:right="-1"/>
        <w:jc w:val="both"/>
        <w:textAlignment w:val="baseline"/>
        <w:rPr>
          <w:color w:val="000000"/>
          <w:sz w:val="28"/>
          <w:szCs w:val="28"/>
        </w:rPr>
      </w:pPr>
      <w:r>
        <w:rPr>
          <w:color w:val="000000"/>
          <w:sz w:val="28"/>
          <w:szCs w:val="28"/>
        </w:rPr>
        <w:t xml:space="preserve">не использовались маркеры субъективности, показывающие, что высказывания являются мнением человека: </w:t>
      </w:r>
      <w:r>
        <w:rPr>
          <w:b/>
          <w:bCs/>
          <w:i/>
          <w:iCs/>
          <w:color w:val="000000"/>
          <w:sz w:val="28"/>
          <w:szCs w:val="28"/>
        </w:rPr>
        <w:t>Таким мнением</w:t>
      </w:r>
      <w:r>
        <w:rPr>
          <w:i/>
          <w:iCs/>
          <w:color w:val="000000"/>
          <w:sz w:val="28"/>
          <w:szCs w:val="28"/>
        </w:rPr>
        <w:t xml:space="preserve"> с «Известиями» 12 марта поделился председатель комитета Совета Федерации по международным делам Григорий Карасин. / Выход американского президента Дональда Трампа из переговоров по Украине будет, как </w:t>
      </w:r>
      <w:r>
        <w:rPr>
          <w:b/>
          <w:bCs/>
          <w:i/>
          <w:iCs/>
          <w:color w:val="000000"/>
          <w:sz w:val="28"/>
          <w:szCs w:val="28"/>
        </w:rPr>
        <w:t xml:space="preserve">считает </w:t>
      </w:r>
      <w:r>
        <w:rPr>
          <w:i/>
          <w:iCs/>
          <w:color w:val="000000"/>
          <w:sz w:val="28"/>
          <w:szCs w:val="28"/>
        </w:rPr>
        <w:t xml:space="preserve">ирландский журналист Чей </w:t>
      </w:r>
      <w:proofErr w:type="spellStart"/>
      <w:r>
        <w:rPr>
          <w:i/>
          <w:iCs/>
          <w:color w:val="000000"/>
          <w:sz w:val="28"/>
          <w:szCs w:val="28"/>
        </w:rPr>
        <w:t>Боуз</w:t>
      </w:r>
      <w:proofErr w:type="spellEnd"/>
      <w:r>
        <w:rPr>
          <w:i/>
          <w:iCs/>
          <w:color w:val="000000"/>
          <w:sz w:val="28"/>
          <w:szCs w:val="28"/>
        </w:rPr>
        <w:t xml:space="preserve">, смертным приговором… / </w:t>
      </w:r>
      <w:r>
        <w:rPr>
          <w:b/>
          <w:bCs/>
          <w:i/>
          <w:iCs/>
          <w:color w:val="000000"/>
          <w:sz w:val="28"/>
          <w:szCs w:val="28"/>
        </w:rPr>
        <w:t>По мнению</w:t>
      </w:r>
      <w:r>
        <w:rPr>
          <w:i/>
          <w:iCs/>
          <w:color w:val="000000"/>
          <w:sz w:val="28"/>
          <w:szCs w:val="28"/>
        </w:rPr>
        <w:t xml:space="preserve"> военного эксперта, предварительно, военный конфликт уже проигран;</w:t>
      </w:r>
    </w:p>
    <w:p w14:paraId="0D79E65D" w14:textId="77777777" w:rsidR="00C94E6F" w:rsidRDefault="00C94E6F" w:rsidP="00C94E6F">
      <w:pPr>
        <w:pStyle w:val="a3"/>
        <w:numPr>
          <w:ilvl w:val="1"/>
          <w:numId w:val="5"/>
        </w:numPr>
        <w:spacing w:before="0" w:beforeAutospacing="0" w:after="0" w:afterAutospacing="0"/>
        <w:ind w:right="-1"/>
        <w:jc w:val="both"/>
        <w:textAlignment w:val="baseline"/>
        <w:rPr>
          <w:color w:val="000000"/>
          <w:sz w:val="28"/>
          <w:szCs w:val="28"/>
        </w:rPr>
      </w:pPr>
      <w:r>
        <w:rPr>
          <w:color w:val="000000"/>
          <w:sz w:val="28"/>
          <w:szCs w:val="28"/>
        </w:rPr>
        <w:t>объектом речи не являлась информация, находящаяся в ведении авторитетного лица в связи с его должностью</w:t>
      </w:r>
      <w:proofErr w:type="gramStart"/>
      <w:r>
        <w:rPr>
          <w:color w:val="000000"/>
          <w:sz w:val="28"/>
          <w:szCs w:val="28"/>
        </w:rPr>
        <w:t xml:space="preserve">: </w:t>
      </w:r>
      <w:r>
        <w:rPr>
          <w:i/>
          <w:iCs/>
          <w:color w:val="000000"/>
          <w:sz w:val="28"/>
          <w:szCs w:val="28"/>
        </w:rPr>
        <w:t>Ранее</w:t>
      </w:r>
      <w:proofErr w:type="gramEnd"/>
      <w:r>
        <w:rPr>
          <w:i/>
          <w:iCs/>
          <w:color w:val="000000"/>
          <w:sz w:val="28"/>
          <w:szCs w:val="28"/>
        </w:rPr>
        <w:t xml:space="preserve"> пресс-секретарь президента России Дмитрий Песков подчеркнул закрытый характер переговоров по вопросу урегулирования на Украине</w:t>
      </w:r>
      <w:r>
        <w:rPr>
          <w:color w:val="000000"/>
          <w:sz w:val="28"/>
          <w:szCs w:val="28"/>
        </w:rPr>
        <w:t xml:space="preserve"> – как представитель президента РФ, Песков уполномочен сообщать о характере переговоров. </w:t>
      </w:r>
      <w:r>
        <w:rPr>
          <w:i/>
          <w:iCs/>
          <w:color w:val="000000"/>
          <w:sz w:val="28"/>
          <w:szCs w:val="28"/>
        </w:rPr>
        <w:t xml:space="preserve">Армянский премьер-министр Никол </w:t>
      </w:r>
      <w:proofErr w:type="spellStart"/>
      <w:r>
        <w:rPr>
          <w:i/>
          <w:iCs/>
          <w:color w:val="000000"/>
          <w:sz w:val="28"/>
          <w:szCs w:val="28"/>
        </w:rPr>
        <w:t>Пашинян</w:t>
      </w:r>
      <w:proofErr w:type="spellEnd"/>
      <w:r>
        <w:rPr>
          <w:i/>
          <w:iCs/>
          <w:color w:val="000000"/>
          <w:sz w:val="28"/>
          <w:szCs w:val="28"/>
        </w:rPr>
        <w:t xml:space="preserve"> в ходе выступления в парламенте страны заявил, что Армения готова подписать соглашение о мире с Азербайджаном</w:t>
      </w:r>
      <w:r>
        <w:rPr>
          <w:color w:val="000000"/>
          <w:sz w:val="28"/>
          <w:szCs w:val="28"/>
        </w:rPr>
        <w:t xml:space="preserve"> – в данном контексте </w:t>
      </w:r>
      <w:proofErr w:type="spellStart"/>
      <w:r>
        <w:rPr>
          <w:color w:val="000000"/>
          <w:sz w:val="28"/>
          <w:szCs w:val="28"/>
        </w:rPr>
        <w:t>Пашинян</w:t>
      </w:r>
      <w:proofErr w:type="spellEnd"/>
      <w:r>
        <w:rPr>
          <w:color w:val="000000"/>
          <w:sz w:val="28"/>
          <w:szCs w:val="28"/>
        </w:rPr>
        <w:t xml:space="preserve"> не даёт оценок или характеристик чему-либо, а </w:t>
      </w:r>
      <w:proofErr w:type="spellStart"/>
      <w:r>
        <w:rPr>
          <w:color w:val="000000"/>
          <w:sz w:val="28"/>
          <w:szCs w:val="28"/>
        </w:rPr>
        <w:t>вербализует</w:t>
      </w:r>
      <w:proofErr w:type="spellEnd"/>
      <w:r>
        <w:rPr>
          <w:color w:val="000000"/>
          <w:sz w:val="28"/>
          <w:szCs w:val="28"/>
        </w:rPr>
        <w:t xml:space="preserve"> намерение, осуществимое в рамках его полномочий; </w:t>
      </w:r>
    </w:p>
    <w:p w14:paraId="188739CE" w14:textId="77777777" w:rsidR="00C94E6F" w:rsidRDefault="00C94E6F" w:rsidP="00C94E6F">
      <w:pPr>
        <w:pStyle w:val="a3"/>
        <w:numPr>
          <w:ilvl w:val="1"/>
          <w:numId w:val="5"/>
        </w:numPr>
        <w:spacing w:before="0" w:beforeAutospacing="0" w:after="0" w:afterAutospacing="0"/>
        <w:ind w:right="-1"/>
        <w:jc w:val="both"/>
        <w:textAlignment w:val="baseline"/>
        <w:rPr>
          <w:color w:val="000000"/>
          <w:sz w:val="28"/>
          <w:szCs w:val="28"/>
        </w:rPr>
      </w:pPr>
      <w:r>
        <w:rPr>
          <w:color w:val="000000"/>
          <w:sz w:val="28"/>
          <w:szCs w:val="28"/>
        </w:rPr>
        <w:t xml:space="preserve">не использовались </w:t>
      </w:r>
      <w:proofErr w:type="spellStart"/>
      <w:r>
        <w:rPr>
          <w:color w:val="000000"/>
          <w:sz w:val="28"/>
          <w:szCs w:val="28"/>
        </w:rPr>
        <w:t>перформативы</w:t>
      </w:r>
      <w:proofErr w:type="spellEnd"/>
      <w:r>
        <w:rPr>
          <w:color w:val="000000"/>
          <w:sz w:val="28"/>
          <w:szCs w:val="28"/>
        </w:rPr>
        <w:t xml:space="preserve"> (кроме указанных в 2.4.3): </w:t>
      </w:r>
      <w:r>
        <w:rPr>
          <w:i/>
          <w:iCs/>
          <w:color w:val="000000"/>
          <w:sz w:val="28"/>
          <w:szCs w:val="28"/>
        </w:rPr>
        <w:t xml:space="preserve">Новый министр иностранных дел Сирии </w:t>
      </w:r>
      <w:r>
        <w:rPr>
          <w:b/>
          <w:bCs/>
          <w:i/>
          <w:iCs/>
          <w:color w:val="000000"/>
          <w:sz w:val="28"/>
          <w:szCs w:val="28"/>
        </w:rPr>
        <w:t xml:space="preserve">распорядился </w:t>
      </w:r>
      <w:r>
        <w:rPr>
          <w:i/>
          <w:iCs/>
          <w:color w:val="000000"/>
          <w:sz w:val="28"/>
          <w:szCs w:val="28"/>
        </w:rPr>
        <w:t>руководителям посольств республики в России и Саудовской Аравии вернуться в страну.</w:t>
      </w:r>
      <w:r>
        <w:rPr>
          <w:color w:val="000000"/>
          <w:sz w:val="28"/>
          <w:szCs w:val="28"/>
        </w:rPr>
        <w:t xml:space="preserve"> / </w:t>
      </w:r>
      <w:r>
        <w:rPr>
          <w:i/>
          <w:iCs/>
          <w:color w:val="000000"/>
          <w:sz w:val="28"/>
          <w:szCs w:val="28"/>
        </w:rPr>
        <w:t xml:space="preserve">Глава Белого дома </w:t>
      </w:r>
      <w:r>
        <w:rPr>
          <w:b/>
          <w:bCs/>
          <w:i/>
          <w:iCs/>
          <w:color w:val="000000"/>
          <w:sz w:val="28"/>
          <w:szCs w:val="28"/>
        </w:rPr>
        <w:t xml:space="preserve">пообещал </w:t>
      </w:r>
      <w:r>
        <w:rPr>
          <w:i/>
          <w:iCs/>
          <w:color w:val="000000"/>
          <w:sz w:val="28"/>
          <w:szCs w:val="28"/>
        </w:rPr>
        <w:t>"поработать над этим".</w:t>
      </w:r>
    </w:p>
    <w:p w14:paraId="16C15A45" w14:textId="77777777" w:rsidR="00C94E6F" w:rsidRDefault="00C94E6F" w:rsidP="00C94E6F">
      <w:pPr>
        <w:pStyle w:val="a3"/>
        <w:numPr>
          <w:ilvl w:val="0"/>
          <w:numId w:val="5"/>
        </w:numPr>
        <w:spacing w:before="0" w:beforeAutospacing="0" w:after="0" w:afterAutospacing="0"/>
        <w:ind w:left="0" w:right="-1"/>
        <w:jc w:val="both"/>
        <w:textAlignment w:val="baseline"/>
        <w:rPr>
          <w:color w:val="000000"/>
          <w:sz w:val="28"/>
          <w:szCs w:val="28"/>
        </w:rPr>
      </w:pPr>
      <w:r>
        <w:rPr>
          <w:color w:val="000000"/>
          <w:sz w:val="28"/>
          <w:szCs w:val="28"/>
        </w:rPr>
        <w:t xml:space="preserve">Некоторые лексемы могут выполнять функцию как эвфемизма, так и </w:t>
      </w:r>
      <w:proofErr w:type="spellStart"/>
      <w:r>
        <w:rPr>
          <w:color w:val="000000"/>
          <w:sz w:val="28"/>
          <w:szCs w:val="28"/>
        </w:rPr>
        <w:t>дисфемизма</w:t>
      </w:r>
      <w:proofErr w:type="spellEnd"/>
      <w:r>
        <w:rPr>
          <w:color w:val="000000"/>
          <w:sz w:val="28"/>
          <w:szCs w:val="28"/>
        </w:rPr>
        <w:t xml:space="preserve"> в зависимости от контекста: </w:t>
      </w:r>
      <w:r>
        <w:rPr>
          <w:i/>
          <w:iCs/>
          <w:color w:val="000000"/>
          <w:sz w:val="28"/>
          <w:szCs w:val="28"/>
        </w:rPr>
        <w:t xml:space="preserve">Президент добавил, что Россия всегда соблюдает договоренности и готова участвовать в переговорах, направленных на [...] и устранение первопричин украинского </w:t>
      </w:r>
      <w:r>
        <w:rPr>
          <w:b/>
          <w:bCs/>
          <w:i/>
          <w:iCs/>
          <w:color w:val="000000"/>
          <w:sz w:val="28"/>
          <w:szCs w:val="28"/>
        </w:rPr>
        <w:t>кризиса</w:t>
      </w:r>
      <w:r>
        <w:rPr>
          <w:i/>
          <w:iCs/>
          <w:color w:val="000000"/>
          <w:sz w:val="28"/>
          <w:szCs w:val="28"/>
        </w:rPr>
        <w:t>.</w:t>
      </w:r>
      <w:r>
        <w:rPr>
          <w:color w:val="000000"/>
          <w:sz w:val="28"/>
          <w:szCs w:val="28"/>
        </w:rPr>
        <w:t xml:space="preserve"> – стратегия </w:t>
      </w:r>
      <w:proofErr w:type="spellStart"/>
      <w:r>
        <w:rPr>
          <w:color w:val="000000"/>
          <w:sz w:val="28"/>
          <w:szCs w:val="28"/>
        </w:rPr>
        <w:t>эвфемизации</w:t>
      </w:r>
      <w:proofErr w:type="spellEnd"/>
      <w:r>
        <w:rPr>
          <w:color w:val="000000"/>
          <w:sz w:val="28"/>
          <w:szCs w:val="28"/>
        </w:rPr>
        <w:t xml:space="preserve">. / </w:t>
      </w:r>
      <w:r>
        <w:rPr>
          <w:i/>
          <w:iCs/>
          <w:color w:val="000000"/>
          <w:sz w:val="28"/>
          <w:szCs w:val="28"/>
        </w:rPr>
        <w:t xml:space="preserve">…экономика страны всё еще находится в состоянии глубокого </w:t>
      </w:r>
      <w:r>
        <w:rPr>
          <w:b/>
          <w:bCs/>
          <w:i/>
          <w:iCs/>
          <w:color w:val="000000"/>
          <w:sz w:val="28"/>
          <w:szCs w:val="28"/>
        </w:rPr>
        <w:t xml:space="preserve">кризиса </w:t>
      </w:r>
      <w:r>
        <w:rPr>
          <w:i/>
          <w:iCs/>
          <w:color w:val="000000"/>
          <w:sz w:val="28"/>
          <w:szCs w:val="28"/>
        </w:rPr>
        <w:t>и зависит от западной помощи. –</w:t>
      </w:r>
      <w:r>
        <w:rPr>
          <w:color w:val="000000"/>
          <w:sz w:val="28"/>
          <w:szCs w:val="28"/>
        </w:rPr>
        <w:t xml:space="preserve"> стратегия </w:t>
      </w:r>
      <w:proofErr w:type="spellStart"/>
      <w:r>
        <w:rPr>
          <w:color w:val="000000"/>
          <w:sz w:val="28"/>
          <w:szCs w:val="28"/>
        </w:rPr>
        <w:t>дисфемизации</w:t>
      </w:r>
      <w:proofErr w:type="spellEnd"/>
      <w:r>
        <w:rPr>
          <w:color w:val="000000"/>
          <w:sz w:val="28"/>
          <w:szCs w:val="28"/>
        </w:rPr>
        <w:t xml:space="preserve">. </w:t>
      </w:r>
      <w:r>
        <w:rPr>
          <w:i/>
          <w:iCs/>
          <w:color w:val="000000"/>
          <w:sz w:val="28"/>
          <w:szCs w:val="28"/>
        </w:rPr>
        <w:t xml:space="preserve">Украине никто не обещал принять ее в НАТО сразу после окончания </w:t>
      </w:r>
      <w:r>
        <w:rPr>
          <w:b/>
          <w:bCs/>
          <w:i/>
          <w:iCs/>
          <w:color w:val="000000"/>
          <w:sz w:val="28"/>
          <w:szCs w:val="28"/>
        </w:rPr>
        <w:t>конфликта</w:t>
      </w:r>
      <w:r>
        <w:rPr>
          <w:i/>
          <w:iCs/>
          <w:color w:val="000000"/>
          <w:sz w:val="28"/>
          <w:szCs w:val="28"/>
        </w:rPr>
        <w:t xml:space="preserve">. </w:t>
      </w:r>
      <w:r>
        <w:rPr>
          <w:color w:val="000000"/>
          <w:sz w:val="28"/>
          <w:szCs w:val="28"/>
        </w:rPr>
        <w:t xml:space="preserve">– стратегия </w:t>
      </w:r>
      <w:proofErr w:type="spellStart"/>
      <w:r>
        <w:rPr>
          <w:color w:val="000000"/>
          <w:sz w:val="28"/>
          <w:szCs w:val="28"/>
        </w:rPr>
        <w:t>эвфемизации</w:t>
      </w:r>
      <w:proofErr w:type="spellEnd"/>
      <w:r>
        <w:rPr>
          <w:color w:val="000000"/>
          <w:sz w:val="28"/>
          <w:szCs w:val="28"/>
        </w:rPr>
        <w:t xml:space="preserve">. / </w:t>
      </w:r>
      <w:r>
        <w:rPr>
          <w:i/>
          <w:iCs/>
          <w:color w:val="000000"/>
          <w:sz w:val="28"/>
          <w:szCs w:val="28"/>
        </w:rPr>
        <w:t xml:space="preserve">…новая публикация журнала </w:t>
      </w:r>
      <w:proofErr w:type="spellStart"/>
      <w:r>
        <w:rPr>
          <w:i/>
          <w:iCs/>
          <w:color w:val="000000"/>
          <w:sz w:val="28"/>
          <w:szCs w:val="28"/>
        </w:rPr>
        <w:t>The</w:t>
      </w:r>
      <w:proofErr w:type="spellEnd"/>
      <w:r>
        <w:rPr>
          <w:i/>
          <w:iCs/>
          <w:color w:val="000000"/>
          <w:sz w:val="28"/>
          <w:szCs w:val="28"/>
        </w:rPr>
        <w:t xml:space="preserve"> </w:t>
      </w:r>
      <w:proofErr w:type="spellStart"/>
      <w:r>
        <w:rPr>
          <w:i/>
          <w:iCs/>
          <w:color w:val="000000"/>
          <w:sz w:val="28"/>
          <w:szCs w:val="28"/>
        </w:rPr>
        <w:t>Economist</w:t>
      </w:r>
      <w:proofErr w:type="spellEnd"/>
      <w:r>
        <w:rPr>
          <w:i/>
          <w:iCs/>
          <w:color w:val="000000"/>
          <w:sz w:val="28"/>
          <w:szCs w:val="28"/>
        </w:rPr>
        <w:t xml:space="preserve"> о страхе ведущих европейских функционеров перед шпионами США говорит о нарастающем </w:t>
      </w:r>
      <w:r>
        <w:rPr>
          <w:b/>
          <w:bCs/>
          <w:i/>
          <w:iCs/>
          <w:color w:val="000000"/>
          <w:sz w:val="28"/>
          <w:szCs w:val="28"/>
        </w:rPr>
        <w:t xml:space="preserve">конфликте </w:t>
      </w:r>
      <w:r>
        <w:rPr>
          <w:i/>
          <w:iCs/>
          <w:color w:val="000000"/>
          <w:sz w:val="28"/>
          <w:szCs w:val="28"/>
        </w:rPr>
        <w:t>интересов лидеров двух регионов.</w:t>
      </w:r>
      <w:r>
        <w:rPr>
          <w:color w:val="000000"/>
          <w:sz w:val="28"/>
          <w:szCs w:val="28"/>
        </w:rPr>
        <w:t xml:space="preserve"> – стратегия </w:t>
      </w:r>
      <w:proofErr w:type="spellStart"/>
      <w:r>
        <w:rPr>
          <w:color w:val="000000"/>
          <w:sz w:val="28"/>
          <w:szCs w:val="28"/>
        </w:rPr>
        <w:t>дисфемизации</w:t>
      </w:r>
      <w:proofErr w:type="spellEnd"/>
      <w:r>
        <w:rPr>
          <w:color w:val="000000"/>
          <w:sz w:val="28"/>
          <w:szCs w:val="28"/>
        </w:rPr>
        <w:t>.</w:t>
      </w:r>
    </w:p>
    <w:p w14:paraId="12B0D905" w14:textId="77777777" w:rsidR="00C94E6F" w:rsidRDefault="00C94E6F" w:rsidP="00C94E6F">
      <w:pPr>
        <w:pStyle w:val="a3"/>
        <w:numPr>
          <w:ilvl w:val="0"/>
          <w:numId w:val="5"/>
        </w:numPr>
        <w:spacing w:before="0" w:beforeAutospacing="0" w:after="0" w:afterAutospacing="0"/>
        <w:ind w:left="0" w:right="-1"/>
        <w:jc w:val="both"/>
        <w:textAlignment w:val="baseline"/>
        <w:rPr>
          <w:color w:val="000000"/>
          <w:sz w:val="28"/>
          <w:szCs w:val="28"/>
        </w:rPr>
      </w:pPr>
      <w:r>
        <w:rPr>
          <w:color w:val="000000"/>
          <w:sz w:val="28"/>
          <w:szCs w:val="28"/>
        </w:rPr>
        <w:lastRenderedPageBreak/>
        <w:t xml:space="preserve">Важно обращать внимание на то, какие значения лексемы реализуются в контексте: </w:t>
      </w:r>
      <w:r>
        <w:rPr>
          <w:i/>
          <w:iCs/>
          <w:color w:val="000000"/>
          <w:sz w:val="28"/>
          <w:szCs w:val="28"/>
        </w:rPr>
        <w:t xml:space="preserve">Он добавил, что «обнадеживающий прием» американской делегации в Париже показал возможность достижения </w:t>
      </w:r>
      <w:r>
        <w:rPr>
          <w:b/>
          <w:bCs/>
          <w:i/>
          <w:iCs/>
          <w:color w:val="000000"/>
          <w:sz w:val="28"/>
          <w:szCs w:val="28"/>
        </w:rPr>
        <w:t>мира</w:t>
      </w:r>
      <w:r>
        <w:rPr>
          <w:i/>
          <w:iCs/>
          <w:color w:val="000000"/>
          <w:sz w:val="28"/>
          <w:szCs w:val="28"/>
        </w:rPr>
        <w:t xml:space="preserve">… </w:t>
      </w:r>
      <w:r>
        <w:rPr>
          <w:color w:val="000000"/>
          <w:sz w:val="28"/>
          <w:szCs w:val="28"/>
        </w:rPr>
        <w:t xml:space="preserve">– мир в значении «отсутствие разногласий» – стратегия «блистательная неопределённость». / </w:t>
      </w:r>
      <w:r>
        <w:rPr>
          <w:i/>
          <w:iCs/>
          <w:color w:val="000000"/>
          <w:sz w:val="28"/>
          <w:szCs w:val="28"/>
        </w:rPr>
        <w:t xml:space="preserve">Евросоюзу (ЕС) необходимо прекратить спонсировать военные конфликты по всему </w:t>
      </w:r>
      <w:r>
        <w:rPr>
          <w:b/>
          <w:bCs/>
          <w:i/>
          <w:iCs/>
          <w:color w:val="000000"/>
          <w:sz w:val="28"/>
          <w:szCs w:val="28"/>
        </w:rPr>
        <w:t>миру</w:t>
      </w:r>
      <w:r>
        <w:rPr>
          <w:i/>
          <w:iCs/>
          <w:color w:val="000000"/>
          <w:sz w:val="28"/>
          <w:szCs w:val="28"/>
        </w:rPr>
        <w:t xml:space="preserve">. </w:t>
      </w:r>
      <w:r>
        <w:rPr>
          <w:color w:val="000000"/>
          <w:sz w:val="28"/>
          <w:szCs w:val="28"/>
        </w:rPr>
        <w:t>– мир в значении «земной шар» – не используется для манипуляции.</w:t>
      </w:r>
    </w:p>
    <w:p w14:paraId="1E3FED8B" w14:textId="77777777" w:rsidR="00C94E6F" w:rsidRPr="00C94E6F" w:rsidRDefault="00C94E6F" w:rsidP="00C94E6F">
      <w:pPr>
        <w:ind w:left="-567" w:right="-1"/>
        <w:jc w:val="both"/>
        <w:rPr>
          <w:rFonts w:ascii="Times New Roman" w:eastAsia="Times New Roman" w:hAnsi="Times New Roman" w:cs="Times New Roman"/>
          <w:iCs/>
          <w:color w:val="000000"/>
          <w:sz w:val="28"/>
          <w:szCs w:val="28"/>
          <w:lang w:eastAsia="ru-RU"/>
        </w:rPr>
      </w:pPr>
    </w:p>
    <w:p w14:paraId="00E923AC" w14:textId="77777777" w:rsidR="00C94E6F" w:rsidRDefault="00C94E6F" w:rsidP="00C94E6F">
      <w:pPr>
        <w:ind w:left="-567" w:right="-284"/>
        <w:jc w:val="both"/>
      </w:pPr>
    </w:p>
    <w:sectPr w:rsidR="00C94E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962279"/>
    <w:multiLevelType w:val="multilevel"/>
    <w:tmpl w:val="7BF4D5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7C0B9D"/>
    <w:multiLevelType w:val="multilevel"/>
    <w:tmpl w:val="2774D142"/>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
    <w:lvlOverride w:ilvl="1">
      <w:lvl w:ilvl="1">
        <w:start w:val="1"/>
        <w:numFmt w:val="lowerLetter"/>
        <w:lvlText w:val="%2."/>
        <w:lvlJc w:val="left"/>
        <w:rPr>
          <w:rFonts w:ascii="Times New Roman" w:eastAsia="Times New Roman" w:hAnsi="Times New Roman" w:cs="Times New Roman"/>
        </w:rPr>
      </w:lvl>
    </w:lvlOverride>
  </w:num>
  <w:num w:numId="3">
    <w:abstractNumId w:val="1"/>
    <w:lvlOverride w:ilvl="1">
      <w:lvl w:ilvl="1">
        <w:numFmt w:val="lowerLetter"/>
        <w:lvlText w:val="%2."/>
        <w:lvlJc w:val="left"/>
      </w:lvl>
    </w:lvlOverride>
  </w:num>
  <w:num w:numId="4">
    <w:abstractNumId w:val="0"/>
  </w:num>
  <w:num w:numId="5">
    <w:abstractNumId w:val="0"/>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BBB"/>
    <w:rsid w:val="001616DC"/>
    <w:rsid w:val="00411494"/>
    <w:rsid w:val="00805BBB"/>
    <w:rsid w:val="00C94E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183F9"/>
  <w15:chartTrackingRefBased/>
  <w15:docId w15:val="{2CBC31CB-10B0-44FF-9EA6-9917A4E2C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3">
    <w:name w:val="heading 3"/>
    <w:basedOn w:val="a"/>
    <w:link w:val="30"/>
    <w:uiPriority w:val="9"/>
    <w:qFormat/>
    <w:rsid w:val="00C94E6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C94E6F"/>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C94E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C94E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819603">
      <w:bodyDiv w:val="1"/>
      <w:marLeft w:val="0"/>
      <w:marRight w:val="0"/>
      <w:marTop w:val="0"/>
      <w:marBottom w:val="0"/>
      <w:divBdr>
        <w:top w:val="none" w:sz="0" w:space="0" w:color="auto"/>
        <w:left w:val="none" w:sz="0" w:space="0" w:color="auto"/>
        <w:bottom w:val="none" w:sz="0" w:space="0" w:color="auto"/>
        <w:right w:val="none" w:sz="0" w:space="0" w:color="auto"/>
      </w:divBdr>
    </w:div>
    <w:div w:id="171981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4438</Words>
  <Characters>25302</Characters>
  <Application>Microsoft Office Word</Application>
  <DocSecurity>0</DocSecurity>
  <Lines>210</Lines>
  <Paragraphs>59</Paragraphs>
  <ScaleCrop>false</ScaleCrop>
  <Company/>
  <LinksUpToDate>false</LinksUpToDate>
  <CharactersWithSpaces>29681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vchemsmisl</dc:creator>
  <cp:keywords/>
  <dc:description/>
  <cp:lastModifiedBy>vchemsmisl</cp:lastModifiedBy>
  <cp:revision>3</cp:revision>
  <dcterms:created xsi:type="dcterms:W3CDTF">2026-02-08T13:55:00Z</dcterms:created>
  <dcterms:modified xsi:type="dcterms:W3CDTF">2026-02-08T14:02:00Z</dcterms:modified>
</cp:coreProperties>
</file>