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A594" w14:textId="643C7D24" w:rsidR="0035140E" w:rsidRDefault="000278B5" w:rsidP="0035140E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40"/>
          <w:szCs w:val="40"/>
          <w:lang w:val="en-GB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-GB"/>
        </w:rPr>
        <w:t>Reinforcement Learning in Pursuit Evasion Game</w:t>
      </w:r>
      <w:r w:rsidR="00C434E4">
        <w:rPr>
          <w:rFonts w:ascii="Calibri" w:hAnsi="Calibri" w:cs="Calibri"/>
          <w:b/>
          <w:bCs/>
          <w:kern w:val="0"/>
          <w:sz w:val="40"/>
          <w:szCs w:val="40"/>
          <w:lang w:val="en-GB"/>
        </w:rPr>
        <w:t>s</w:t>
      </w:r>
    </w:p>
    <w:p w14:paraId="23153A4B" w14:textId="77777777" w:rsidR="0035140E" w:rsidRPr="00F62B0F" w:rsidRDefault="0035140E" w:rsidP="0035140E">
      <w:p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sz w:val="40"/>
          <w:szCs w:val="40"/>
          <w:lang w:val="en-GB"/>
        </w:rPr>
      </w:pPr>
    </w:p>
    <w:p w14:paraId="341DC13F" w14:textId="654B193D" w:rsidR="0061545D" w:rsidRPr="0061545D" w:rsidRDefault="0061545D" w:rsidP="00F62B0F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8"/>
          <w:szCs w:val="28"/>
          <w:lang w:val="en-GB"/>
        </w:rPr>
      </w:pPr>
      <w:r w:rsidRPr="0061545D">
        <w:rPr>
          <w:rFonts w:ascii="Calibri" w:hAnsi="Calibri" w:cs="Calibri"/>
          <w:kern w:val="0"/>
          <w:sz w:val="28"/>
          <w:szCs w:val="28"/>
          <w:lang w:val="en-GB"/>
        </w:rPr>
        <w:t>This project simulates a game of tag between two robots in a grid environment using the Q-learning algorithm. One robot acts as the pursuer, trying to catch the other robot, which acts as the evader.</w:t>
      </w:r>
    </w:p>
    <w:p w14:paraId="243A2285" w14:textId="77777777" w:rsidR="0061545D" w:rsidRPr="0061545D" w:rsidRDefault="0061545D" w:rsidP="00F62B0F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8"/>
          <w:szCs w:val="28"/>
          <w:lang w:val="en-GB"/>
        </w:rPr>
      </w:pPr>
    </w:p>
    <w:p w14:paraId="748B6301" w14:textId="77777777" w:rsidR="0061545D" w:rsidRPr="0061545D" w:rsidRDefault="0061545D" w:rsidP="00F62B0F">
      <w:pPr>
        <w:autoSpaceDE w:val="0"/>
        <w:autoSpaceDN w:val="0"/>
        <w:adjustRightInd w:val="0"/>
        <w:spacing w:after="40"/>
        <w:jc w:val="both"/>
        <w:rPr>
          <w:rFonts w:ascii="Calibri" w:hAnsi="Calibri" w:cs="Calibri"/>
          <w:b/>
          <w:bCs/>
          <w:kern w:val="0"/>
          <w:sz w:val="28"/>
          <w:szCs w:val="28"/>
          <w:lang w:val="en-GB"/>
        </w:rPr>
      </w:pPr>
      <w:r w:rsidRPr="0061545D">
        <w:rPr>
          <w:rFonts w:ascii="Calibri" w:hAnsi="Calibri" w:cs="Calibri"/>
          <w:b/>
          <w:bCs/>
          <w:kern w:val="0"/>
          <w:sz w:val="28"/>
          <w:szCs w:val="28"/>
          <w:lang w:val="en-GB"/>
        </w:rPr>
        <w:t>Environment</w:t>
      </w:r>
    </w:p>
    <w:p w14:paraId="22620FE5" w14:textId="77777777" w:rsidR="0061545D" w:rsidRDefault="0061545D" w:rsidP="00F62B0F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8"/>
          <w:szCs w:val="28"/>
          <w:lang w:val="en-GB"/>
        </w:rPr>
      </w:pPr>
      <w:r w:rsidRPr="0061545D">
        <w:rPr>
          <w:rFonts w:ascii="Calibri" w:hAnsi="Calibri" w:cs="Calibri"/>
          <w:kern w:val="0"/>
          <w:sz w:val="28"/>
          <w:szCs w:val="28"/>
          <w:lang w:val="en-GB"/>
        </w:rPr>
        <w:t>The simulation environment, TurtleBotTag, is a custom environment that follows the OpenAI Gym interface. It consists of a 20x20 grid with obstacles placed in a pattern. The pursuer and evader are placed at random positions on the grid at the start of each episode.</w:t>
      </w:r>
    </w:p>
    <w:p w14:paraId="29C32991" w14:textId="77777777" w:rsidR="0061545D" w:rsidRPr="0061545D" w:rsidRDefault="0061545D" w:rsidP="00F62B0F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8"/>
          <w:szCs w:val="28"/>
          <w:lang w:val="en-GB"/>
        </w:rPr>
      </w:pPr>
    </w:p>
    <w:p w14:paraId="27087CEA" w14:textId="77777777" w:rsidR="0061545D" w:rsidRPr="0061545D" w:rsidRDefault="0061545D" w:rsidP="00F62B0F">
      <w:pPr>
        <w:autoSpaceDE w:val="0"/>
        <w:autoSpaceDN w:val="0"/>
        <w:adjustRightInd w:val="0"/>
        <w:spacing w:after="40"/>
        <w:jc w:val="both"/>
        <w:rPr>
          <w:rFonts w:ascii="Calibri" w:hAnsi="Calibri" w:cs="Calibri"/>
          <w:b/>
          <w:bCs/>
          <w:kern w:val="0"/>
          <w:sz w:val="28"/>
          <w:szCs w:val="28"/>
          <w:lang w:val="en-GB"/>
        </w:rPr>
      </w:pPr>
      <w:r w:rsidRPr="0061545D">
        <w:rPr>
          <w:rFonts w:ascii="Calibri" w:hAnsi="Calibri" w:cs="Calibri"/>
          <w:b/>
          <w:bCs/>
          <w:kern w:val="0"/>
          <w:sz w:val="28"/>
          <w:szCs w:val="28"/>
          <w:lang w:val="en-GB"/>
        </w:rPr>
        <w:t>Q-learning Algorithm</w:t>
      </w:r>
    </w:p>
    <w:p w14:paraId="0BACE3BE" w14:textId="77777777" w:rsidR="0061545D" w:rsidRPr="0061545D" w:rsidRDefault="0061545D" w:rsidP="00F62B0F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8"/>
          <w:szCs w:val="28"/>
          <w:lang w:val="en-GB"/>
        </w:rPr>
      </w:pPr>
      <w:r w:rsidRPr="0061545D">
        <w:rPr>
          <w:rFonts w:ascii="Calibri" w:hAnsi="Calibri" w:cs="Calibri"/>
          <w:kern w:val="0"/>
          <w:sz w:val="28"/>
          <w:szCs w:val="28"/>
          <w:lang w:val="en-GB"/>
        </w:rPr>
        <w:t>Both the pursuer and evader use the Q-learning algorithm to learn their respective strategies. The Q-learning parameters are as follows:</w:t>
      </w:r>
    </w:p>
    <w:p w14:paraId="02A9B57C" w14:textId="77777777" w:rsidR="0061545D" w:rsidRPr="00F62B0F" w:rsidRDefault="0061545D" w:rsidP="00F62B0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8"/>
          <w:szCs w:val="28"/>
          <w:lang w:val="en-GB"/>
        </w:rPr>
      </w:pPr>
      <w:r w:rsidRPr="00F62B0F">
        <w:rPr>
          <w:rFonts w:ascii="Calibri" w:hAnsi="Calibri" w:cs="Calibri"/>
          <w:kern w:val="0"/>
          <w:sz w:val="28"/>
          <w:szCs w:val="28"/>
          <w:lang w:val="en-GB"/>
        </w:rPr>
        <w:t>Learning rate (eta): 0.005</w:t>
      </w:r>
    </w:p>
    <w:p w14:paraId="43A41822" w14:textId="77777777" w:rsidR="0061545D" w:rsidRPr="00F62B0F" w:rsidRDefault="0061545D" w:rsidP="00F62B0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8"/>
          <w:szCs w:val="28"/>
          <w:lang w:val="en-GB"/>
        </w:rPr>
      </w:pPr>
      <w:r w:rsidRPr="00F62B0F">
        <w:rPr>
          <w:rFonts w:ascii="Calibri" w:hAnsi="Calibri" w:cs="Calibri"/>
          <w:kern w:val="0"/>
          <w:sz w:val="28"/>
          <w:szCs w:val="28"/>
          <w:lang w:val="en-GB"/>
        </w:rPr>
        <w:t>Discount factor (gma): 0.9</w:t>
      </w:r>
    </w:p>
    <w:p w14:paraId="093EB224" w14:textId="77777777" w:rsidR="0061545D" w:rsidRPr="00F62B0F" w:rsidRDefault="0061545D" w:rsidP="00F62B0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8"/>
          <w:szCs w:val="28"/>
          <w:lang w:val="en-GB"/>
        </w:rPr>
      </w:pPr>
      <w:r w:rsidRPr="00F62B0F">
        <w:rPr>
          <w:rFonts w:ascii="Calibri" w:hAnsi="Calibri" w:cs="Calibri"/>
          <w:kern w:val="0"/>
          <w:sz w:val="28"/>
          <w:szCs w:val="28"/>
          <w:lang w:val="en-GB"/>
        </w:rPr>
        <w:t>Exploration rate (epsilon): 1.1 (decaying over episodes)</w:t>
      </w:r>
    </w:p>
    <w:p w14:paraId="4544B4C4" w14:textId="77777777" w:rsidR="0061545D" w:rsidRPr="00F62B0F" w:rsidRDefault="0061545D" w:rsidP="00F62B0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8"/>
          <w:szCs w:val="28"/>
          <w:lang w:val="en-GB"/>
        </w:rPr>
      </w:pPr>
      <w:r w:rsidRPr="00F62B0F">
        <w:rPr>
          <w:rFonts w:ascii="Calibri" w:hAnsi="Calibri" w:cs="Calibri"/>
          <w:kern w:val="0"/>
          <w:sz w:val="28"/>
          <w:szCs w:val="28"/>
          <w:lang w:val="en-GB"/>
        </w:rPr>
        <w:t>Maximum number of steps per episode (step_num): 999</w:t>
      </w:r>
    </w:p>
    <w:p w14:paraId="77D7AB0D" w14:textId="4AE3DE59" w:rsidR="0061545D" w:rsidRPr="00F62B0F" w:rsidRDefault="0061545D" w:rsidP="00F62B0F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8"/>
          <w:szCs w:val="28"/>
          <w:lang w:val="en-GB"/>
        </w:rPr>
      </w:pPr>
      <w:r w:rsidRPr="00F62B0F">
        <w:rPr>
          <w:rFonts w:ascii="Calibri" w:hAnsi="Calibri" w:cs="Calibri"/>
          <w:kern w:val="0"/>
          <w:sz w:val="28"/>
          <w:szCs w:val="28"/>
          <w:lang w:val="en-GB"/>
        </w:rPr>
        <w:t>Number of episodes (epis): 200000</w:t>
      </w:r>
    </w:p>
    <w:p w14:paraId="0B4E9AFD" w14:textId="77777777" w:rsidR="0061545D" w:rsidRPr="0061545D" w:rsidRDefault="0061545D" w:rsidP="00F62B0F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8"/>
          <w:szCs w:val="28"/>
          <w:lang w:val="en-GB"/>
        </w:rPr>
      </w:pPr>
    </w:p>
    <w:p w14:paraId="27CA087C" w14:textId="77777777" w:rsidR="0061545D" w:rsidRPr="0061545D" w:rsidRDefault="0061545D" w:rsidP="00F62B0F">
      <w:pPr>
        <w:autoSpaceDE w:val="0"/>
        <w:autoSpaceDN w:val="0"/>
        <w:adjustRightInd w:val="0"/>
        <w:spacing w:after="40"/>
        <w:jc w:val="both"/>
        <w:rPr>
          <w:rFonts w:ascii="Calibri" w:hAnsi="Calibri" w:cs="Calibri"/>
          <w:b/>
          <w:bCs/>
          <w:kern w:val="0"/>
          <w:sz w:val="28"/>
          <w:szCs w:val="28"/>
          <w:lang w:val="en-GB"/>
        </w:rPr>
      </w:pPr>
      <w:r w:rsidRPr="0061545D">
        <w:rPr>
          <w:rFonts w:ascii="Calibri" w:hAnsi="Calibri" w:cs="Calibri"/>
          <w:b/>
          <w:bCs/>
          <w:kern w:val="0"/>
          <w:sz w:val="28"/>
          <w:szCs w:val="28"/>
          <w:lang w:val="en-GB"/>
        </w:rPr>
        <w:t>Simulation and Rendering</w:t>
      </w:r>
    </w:p>
    <w:p w14:paraId="0CB45325" w14:textId="42EF309C" w:rsidR="0061545D" w:rsidRDefault="0061545D" w:rsidP="00F62B0F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8"/>
          <w:szCs w:val="28"/>
          <w:lang w:val="en-GB"/>
        </w:rPr>
      </w:pPr>
      <w:r w:rsidRPr="0061545D">
        <w:rPr>
          <w:rFonts w:ascii="Calibri" w:hAnsi="Calibri" w:cs="Calibri"/>
          <w:kern w:val="0"/>
          <w:sz w:val="28"/>
          <w:szCs w:val="28"/>
          <w:lang w:val="en-GB"/>
        </w:rPr>
        <w:t xml:space="preserve">The simulation runs for a specified number of episodes, with each episode having a maximum number of steps. The environment is rendered every </w:t>
      </w:r>
      <w:r>
        <w:rPr>
          <w:rFonts w:ascii="Calibri" w:hAnsi="Calibri" w:cs="Calibri"/>
          <w:kern w:val="0"/>
          <w:sz w:val="28"/>
          <w:szCs w:val="28"/>
          <w:lang w:val="en-GB"/>
        </w:rPr>
        <w:t>50000</w:t>
      </w:r>
      <w:r w:rsidRPr="0061545D">
        <w:rPr>
          <w:rFonts w:ascii="Calibri" w:hAnsi="Calibri" w:cs="Calibri"/>
          <w:kern w:val="0"/>
          <w:sz w:val="28"/>
          <w:szCs w:val="28"/>
          <w:lang w:val="en-GB"/>
        </w:rPr>
        <w:t xml:space="preserve"> episodes to visualize the progress of the robots. The rendering shows the grid, the robots' positions, and their fields of view.</w:t>
      </w:r>
    </w:p>
    <w:p w14:paraId="0391249D" w14:textId="77777777" w:rsidR="0061545D" w:rsidRPr="0061545D" w:rsidRDefault="0061545D" w:rsidP="00F62B0F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8"/>
          <w:szCs w:val="28"/>
          <w:lang w:val="en-GB"/>
        </w:rPr>
      </w:pPr>
    </w:p>
    <w:p w14:paraId="7CE65A99" w14:textId="77777777" w:rsidR="0061545D" w:rsidRPr="0061545D" w:rsidRDefault="0061545D" w:rsidP="00F62B0F">
      <w:pPr>
        <w:autoSpaceDE w:val="0"/>
        <w:autoSpaceDN w:val="0"/>
        <w:adjustRightInd w:val="0"/>
        <w:spacing w:after="40"/>
        <w:jc w:val="both"/>
        <w:rPr>
          <w:rFonts w:ascii="Calibri" w:hAnsi="Calibri" w:cs="Calibri"/>
          <w:b/>
          <w:bCs/>
          <w:kern w:val="0"/>
          <w:sz w:val="28"/>
          <w:szCs w:val="28"/>
          <w:lang w:val="en-GB"/>
        </w:rPr>
      </w:pPr>
      <w:r w:rsidRPr="0061545D">
        <w:rPr>
          <w:rFonts w:ascii="Calibri" w:hAnsi="Calibri" w:cs="Calibri"/>
          <w:b/>
          <w:bCs/>
          <w:kern w:val="0"/>
          <w:sz w:val="28"/>
          <w:szCs w:val="28"/>
          <w:lang w:val="en-GB"/>
        </w:rPr>
        <w:t>Installation</w:t>
      </w:r>
    </w:p>
    <w:p w14:paraId="2C2EAD93" w14:textId="77777777" w:rsidR="0061545D" w:rsidRPr="0061545D" w:rsidRDefault="0061545D" w:rsidP="00F62B0F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8"/>
          <w:szCs w:val="28"/>
          <w:lang w:val="en-GB"/>
        </w:rPr>
      </w:pPr>
      <w:r w:rsidRPr="0061545D">
        <w:rPr>
          <w:rFonts w:ascii="Calibri" w:hAnsi="Calibri" w:cs="Calibri"/>
          <w:kern w:val="0"/>
          <w:sz w:val="28"/>
          <w:szCs w:val="28"/>
          <w:lang w:val="en-GB"/>
        </w:rPr>
        <w:t>To run the simulation, you will need to install the following dependencies:</w:t>
      </w:r>
    </w:p>
    <w:p w14:paraId="41B8261F" w14:textId="77777777" w:rsidR="00F62B0F" w:rsidRDefault="00F62B0F" w:rsidP="00F62B0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pip install numpy --user</w:t>
      </w:r>
    </w:p>
    <w:p w14:paraId="509B5C4F" w14:textId="77777777" w:rsidR="00F62B0F" w:rsidRDefault="00F62B0F" w:rsidP="00F62B0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pip install gym --user</w:t>
      </w:r>
    </w:p>
    <w:p w14:paraId="15C59BF9" w14:textId="733135DC" w:rsidR="0061545D" w:rsidRPr="0061545D" w:rsidRDefault="00F62B0F" w:rsidP="00F62B0F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8"/>
          <w:szCs w:val="28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pip install matplotlib --user</w:t>
      </w:r>
    </w:p>
    <w:p w14:paraId="5C16D976" w14:textId="77777777" w:rsidR="00F62B0F" w:rsidRDefault="00F62B0F" w:rsidP="00F62B0F">
      <w:pPr>
        <w:autoSpaceDE w:val="0"/>
        <w:autoSpaceDN w:val="0"/>
        <w:adjustRightInd w:val="0"/>
        <w:spacing w:after="40"/>
        <w:jc w:val="both"/>
        <w:rPr>
          <w:rFonts w:ascii="Calibri" w:hAnsi="Calibri" w:cs="Calibri"/>
          <w:kern w:val="0"/>
          <w:sz w:val="28"/>
          <w:szCs w:val="28"/>
          <w:lang w:val="en-GB"/>
        </w:rPr>
      </w:pPr>
    </w:p>
    <w:p w14:paraId="359C6C3E" w14:textId="3574C784" w:rsidR="0061545D" w:rsidRPr="0061545D" w:rsidRDefault="0061545D" w:rsidP="00F62B0F">
      <w:pPr>
        <w:autoSpaceDE w:val="0"/>
        <w:autoSpaceDN w:val="0"/>
        <w:adjustRightInd w:val="0"/>
        <w:spacing w:after="40"/>
        <w:jc w:val="both"/>
        <w:rPr>
          <w:rFonts w:ascii="Calibri" w:hAnsi="Calibri" w:cs="Calibri"/>
          <w:b/>
          <w:bCs/>
          <w:kern w:val="0"/>
          <w:sz w:val="28"/>
          <w:szCs w:val="28"/>
          <w:lang w:val="en-GB"/>
        </w:rPr>
      </w:pPr>
      <w:r w:rsidRPr="0061545D">
        <w:rPr>
          <w:rFonts w:ascii="Calibri" w:hAnsi="Calibri" w:cs="Calibri"/>
          <w:b/>
          <w:bCs/>
          <w:kern w:val="0"/>
          <w:sz w:val="28"/>
          <w:szCs w:val="28"/>
          <w:lang w:val="en-GB"/>
        </w:rPr>
        <w:t>Usage</w:t>
      </w:r>
    </w:p>
    <w:p w14:paraId="4CF15247" w14:textId="77777777" w:rsidR="0061545D" w:rsidRPr="0061545D" w:rsidRDefault="0061545D" w:rsidP="00F62B0F">
      <w:pPr>
        <w:autoSpaceDE w:val="0"/>
        <w:autoSpaceDN w:val="0"/>
        <w:adjustRightInd w:val="0"/>
        <w:jc w:val="both"/>
        <w:rPr>
          <w:rFonts w:ascii="Calibri" w:hAnsi="Calibri" w:cs="Calibri"/>
          <w:kern w:val="0"/>
          <w:sz w:val="28"/>
          <w:szCs w:val="28"/>
          <w:lang w:val="en-GB"/>
        </w:rPr>
      </w:pPr>
      <w:r w:rsidRPr="0061545D">
        <w:rPr>
          <w:rFonts w:ascii="Calibri" w:hAnsi="Calibri" w:cs="Calibri"/>
          <w:kern w:val="0"/>
          <w:sz w:val="28"/>
          <w:szCs w:val="28"/>
          <w:lang w:val="en-GB"/>
        </w:rPr>
        <w:t>To start the simulation, run the following command:</w:t>
      </w:r>
    </w:p>
    <w:p w14:paraId="34B07854" w14:textId="367DE8F3" w:rsidR="0061545D" w:rsidRPr="00F62B0F" w:rsidRDefault="00F62B0F" w:rsidP="00F62B0F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python runsim.py</w:t>
      </w:r>
    </w:p>
    <w:sectPr w:rsidR="0061545D" w:rsidRPr="00F62B0F" w:rsidSect="00023BB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DC4192D"/>
    <w:multiLevelType w:val="hybridMultilevel"/>
    <w:tmpl w:val="0BFC2F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156586">
    <w:abstractNumId w:val="0"/>
  </w:num>
  <w:num w:numId="2" w16cid:durableId="1467551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5D"/>
    <w:rsid w:val="000278B5"/>
    <w:rsid w:val="0035140E"/>
    <w:rsid w:val="004A0751"/>
    <w:rsid w:val="0061545D"/>
    <w:rsid w:val="009910EF"/>
    <w:rsid w:val="00AB00B9"/>
    <w:rsid w:val="00C434E4"/>
    <w:rsid w:val="00F6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A9F0E"/>
  <w15:chartTrackingRefBased/>
  <w15:docId w15:val="{1504D117-7BC7-8D4D-A2C7-0449D6E9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Rohith Chinnam</dc:creator>
  <cp:keywords/>
  <dc:description/>
  <cp:lastModifiedBy>Vishal Rohith Chinnam</cp:lastModifiedBy>
  <cp:revision>3</cp:revision>
  <dcterms:created xsi:type="dcterms:W3CDTF">2024-03-18T05:49:00Z</dcterms:created>
  <dcterms:modified xsi:type="dcterms:W3CDTF">2024-03-18T05:57:00Z</dcterms:modified>
</cp:coreProperties>
</file>