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EE" w:rsidRDefault="006A0988" w:rsidP="006A0988">
      <w:pPr>
        <w:pStyle w:val="berschrift1"/>
      </w:pPr>
      <w:r>
        <w:t>Projektantrag</w:t>
      </w:r>
    </w:p>
    <w:p w:rsidR="006A0988" w:rsidRDefault="006A0988" w:rsidP="006A0988"/>
    <w:p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:rsidR="00462D15" w:rsidRPr="00462D15" w:rsidRDefault="00462D15" w:rsidP="00462D15">
      <w:pPr>
        <w:ind w:left="708"/>
      </w:pPr>
      <w:r>
        <w:t>Java-Applikation zur Überwachun</w:t>
      </w:r>
      <w:r>
        <w:t xml:space="preserve">g der Konnektivität von Server </w:t>
      </w:r>
      <w:r>
        <w:t>auf unterschiedlichen Ports</w:t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Projektbeschreibung</w:t>
      </w:r>
    </w:p>
    <w:p w:rsidR="00462D15" w:rsidRPr="00462D15" w:rsidRDefault="00462D15" w:rsidP="00462D15">
      <w:pPr>
        <w:ind w:left="708"/>
      </w:pP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083907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35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083907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Erstellung von Unit Tests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:rsidR="00935345" w:rsidRDefault="00935345" w:rsidP="00935345">
            <w:pPr>
              <w:jc w:val="center"/>
            </w:pPr>
            <w:r>
              <w:t>12</w:t>
            </w: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Projektabschluss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AD2BAB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Kosten- und Nutzenanalyse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Fazit Erstellung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083907" w:rsidRDefault="00A01E7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bookmarkStart w:id="0" w:name="_GoBack"/>
            <w:bookmarkEnd w:id="0"/>
            <w:r w:rsidR="00935345">
              <w:rPr>
                <w:color w:val="FFFFFF" w:themeColor="background1"/>
              </w:rPr>
              <w:t>0</w:t>
            </w:r>
          </w:p>
        </w:tc>
      </w:tr>
    </w:tbl>
    <w:p w:rsidR="00462D15" w:rsidRPr="00462D15" w:rsidRDefault="00462D15" w:rsidP="00462D15">
      <w:pPr>
        <w:ind w:left="708"/>
      </w:pPr>
    </w:p>
    <w:p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hybridMultilevel"/>
    <w:tmpl w:val="27068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83907"/>
    <w:rsid w:val="00371A7E"/>
    <w:rsid w:val="00462D15"/>
    <w:rsid w:val="00523EEE"/>
    <w:rsid w:val="006A0988"/>
    <w:rsid w:val="00935345"/>
    <w:rsid w:val="00A01E74"/>
    <w:rsid w:val="00AD2BAB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76C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1C9A78F0-30B0-4925-AD97-C4B544B6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4</cp:revision>
  <dcterms:created xsi:type="dcterms:W3CDTF">2018-01-30T11:11:00Z</dcterms:created>
  <dcterms:modified xsi:type="dcterms:W3CDTF">2018-01-30T12:02:00Z</dcterms:modified>
</cp:coreProperties>
</file>