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80" w:lineRule="auto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Vitor Miranda</w:t>
      </w:r>
    </w:p>
    <w:p>
      <w:pPr>
        <w:spacing w:after="160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London, Ontario, Canada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+1 (647) 937-9470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|  </w:t>
      </w:r>
      <w:hyperlink w:history="1" r:id="rIdcyressbkgtrhw77pivmfo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vcmiranda@outlook.com</w:t>
        </w:r>
      </w:hyperlink>
      <w:r>
        <w:rPr>
          <w:rFonts w:ascii="Calibri" w:cs="Calibri" w:eastAsia="Calibri" w:hAnsi="Calibri"/>
          <w:color w:val="3D3D3D"/>
          <w:sz w:val="19"/>
          <w:szCs w:val="19"/>
        </w:rPr>
        <w:t xml:space="preserve">  |  </w:t>
      </w:r>
      <w:hyperlink w:history="1" r:id="rIdqdsznr3wn5iopq0yywuxg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linkedin.com/in/vcmiranda</w:t>
        </w:r>
      </w:hyperlink>
      <w:r>
        <w:rPr>
          <w:rFonts w:ascii="Calibri" w:cs="Calibri" w:eastAsia="Calibri" w:hAnsi="Calibri"/>
          <w:color w:val="3D3D3D"/>
          <w:sz w:val="19"/>
          <w:szCs w:val="19"/>
        </w:rPr>
        <w:t xml:space="preserve">  |  </w:t>
      </w:r>
      <w:hyperlink w:history="1" r:id="rIdgfqhz9f4afbwhdfun3_1v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github.com/vcmiranda</w:t>
        </w:r>
      </w:hyperlink>
      <w:r>
        <w:rPr>
          <w:rFonts w:ascii="Calibri" w:cs="Calibri" w:eastAsia="Calibri" w:hAnsi="Calibri"/>
          <w:color w:val="3D3D3D"/>
          <w:sz w:val="19"/>
          <w:szCs w:val="19"/>
        </w:rPr>
        <w:t xml:space="preserve">  |  </w:t>
      </w:r>
      <w:hyperlink w:history="1" r:id="rIdxmnndimhyfzsefd40ydrx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vcmiranda.me</w:t>
        </w:r>
      </w:hyperlink>
    </w:p>
    <w:p>
      <w:pPr>
        <w:keepNext/>
        <w:pBdr>
          <w:bottom w:val="single" w:color="9A9A9A" w:sz="6" w:space="3"/>
        </w:pBdr>
        <w:spacing w:after="90" w:before="250" w:line="280" w:lineRule="auto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summary</w:t>
      </w:r>
    </w:p>
    <w:p>
      <w:pPr>
        <w:spacing w:after="0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Senior frontend engineer with nine years building web applications, the last seven in React, currently at ASICS Apps (Race Roster). Built a shared component library from scratch and maintain a 40+ component library and Storybook. Implemented state management across microfrontends following a team evaluation, using XState for workflow-driven flows alongside Redux, React Query, Valtio, and Context. Ship every feature behind LaunchDarkly and Datadog flags, and build AI development tooling alongside product work: MCP integrations, reusable agent skills, and repository-level agent rules. Canadian citizen; available for remote work across Canada.</w:t>
      </w:r>
    </w:p>
    <w:p>
      <w:pPr>
        <w:keepNext/>
        <w:pBdr>
          <w:bottom w:val="single" w:color="9A9A9A" w:sz="6" w:space="3"/>
        </w:pBdr>
        <w:spacing w:after="90" w:before="250" w:line="280" w:lineRule="auto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skills</w:t>
      </w:r>
    </w:p>
    <w:p>
      <w:pPr>
        <w:spacing w:after="46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and frameworks: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TypeScript, JavaScript, React, Remix (SSR), Node.js</w:t>
      </w:r>
    </w:p>
    <w:p>
      <w:pPr>
        <w:spacing w:after="46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State and data: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XState, Redux, React Query, Valtio, React Context, GraphQL (Apollo), REST</w:t>
      </w:r>
    </w:p>
    <w:p>
      <w:pPr>
        <w:spacing w:after="46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Design systems and UI: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Storybook, Radix UI, Material UI, React Spectrum, Stitches, semantic HTML, responsive UI</w:t>
      </w:r>
    </w:p>
    <w:p>
      <w:pPr>
        <w:spacing w:after="46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Vitest, Jest, React Testing Library</w:t>
      </w:r>
    </w:p>
    <w:p>
      <w:pPr>
        <w:spacing w:after="46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Build and delivery: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Vite, Docker, GitHub Actions, LaunchDarkly, Datadog, Lighthouse, Git</w:t>
      </w:r>
    </w:p>
    <w:p>
      <w:pPr>
        <w:spacing w:after="46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AI-assisted engineering: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Claude Code, Cursor, Model Context Protocol (MCP), agent skills, AGENTS.md and project rules, custom slash commands, ChatGPT, Gemini</w:t>
      </w:r>
    </w:p>
    <w:p>
      <w:pPr>
        <w:keepNext/>
        <w:pBdr>
          <w:bottom w:val="single" w:color="9A9A9A" w:sz="6" w:space="3"/>
        </w:pBdr>
        <w:spacing w:after="90" w:before="250" w:line="280" w:lineRule="auto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keepNext/>
        <w:spacing w:after="0" w:before="15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Senior Frontend Developer</w:t>
      </w:r>
    </w:p>
    <w:p>
      <w:pPr>
        <w:keepNext/>
        <w:spacing w:after="75" w:before="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ASICS Apps (Race Roster)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|  London, Ontario  |  Nov 2021 - Present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frontend of a standalone event-management admin platform from scratch after the monolith was split, selecting the stack (React, TypeScript, Vite, Material UI, Apollo GraphQL) and owning the architecture.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shared component library from the ground up and maintain a 40+ component library and Storybook that standardize UI patterns and component documentation.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state management across microfrontends following a team evaluation, applying XState to workflow-driven flows and Redux, React Query, Valtio, and React Context where each fit better.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Ship every feature behind LaunchDarkly and Datadog feature flags, using flag variations and context rules to control staged rollout and audience targeting.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server-rendered React applications with Remix and Vite, and monitor runtime performance with Lighthouse and Datadog.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 frontend test coverage with Vitest, Jest, and React Testing Library across complex UI workflows.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Established AI-assisted development workflows with Claude Code and Cursor, authoring repository-level agent guidance in AGENTS.md and project rules that define architecture boundaries, coding conventions, validation commands, and security constraints.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reusable agent skills for database migrations, API development, test creation, and releases, and integrated agents with development context through MCP under least-privilege access; adopted by teammates.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Review code, contribute to frontend architecture decisions, onboard new developers, and implement Figma-based designs in collaboration with designers ahead of final comps.</w:t>
      </w:r>
    </w:p>
    <w:p>
      <w:pPr>
        <w:keepNext/>
        <w:spacing w:after="0" w:before="15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Developer</w:t>
      </w:r>
    </w:p>
    <w:p>
      <w:pPr>
        <w:keepNext/>
        <w:spacing w:after="75" w:before="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binnj, inc.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|  London, Ontario  |  Jan 2019 - Nov 2021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single-page applications from scratch with React, React Router, and Redux, and maintained and extended existing AngularJS applications.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client-facing proofs of concept to test UX changes before build, supporting platform adoption.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map-based data visualizations with the Google Maps API for location-driven features.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version control and continuous integration with Git and GitLab.</w:t>
      </w:r>
    </w:p>
    <w:p>
      <w:pPr>
        <w:keepNext/>
        <w:spacing w:after="0" w:before="15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Full Stack Web Developer</w:t>
      </w:r>
    </w:p>
    <w:p>
      <w:pPr>
        <w:keepNext/>
        <w:spacing w:after="75" w:before="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Sport-Travel Inc.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|  London, Ontario  |  Sep 2017 - Dec 2018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RESTful API endpoints with Node.js and Express, consumed by Vue.js web and mobile clients.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Stripe for payment processing.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CRUD operations using Knex.js over MySQL and PostgreSQL.</w:t>
      </w:r>
    </w:p>
    <w:p>
      <w:pPr>
        <w:keepNext/>
        <w:spacing w:after="0" w:before="15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Project Management Consultant</w:t>
      </w:r>
    </w:p>
    <w:p>
      <w:pPr>
        <w:keepNext/>
        <w:spacing w:after="75" w:before="0" w:line="280" w:lineRule="auto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Prosperi Technology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 |  Vitoria, Brazil  |  Aug 2012 - Mar 2016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enterprise project-management implementations on the Microsoft PPM suite, generating $160,000+ in revenue and reducing client change requests by 33% through structured risk and issue management.</w:t>
      </w:r>
    </w:p>
    <w:p>
      <w:pPr>
        <w:pStyle w:val="ListParagraph"/>
        <w:numPr>
          <w:ilvl w:val="0"/>
          <w:numId w:val="2"/>
        </w:numPr>
        <w:spacing w:after="58" w:before="0" w:line="280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Trained 1,000+ professionals in project-management software, and taught project management concurrently at UCL - Faculdade do Centro Leste (2014-2016).</w:t>
      </w:r>
    </w:p>
    <w:p>
      <w:pPr>
        <w:keepNext/>
        <w:pBdr>
          <w:bottom w:val="single" w:color="9A9A9A" w:sz="6" w:space="3"/>
        </w:pBdr>
        <w:spacing w:after="90" w:before="250" w:line="280" w:lineRule="auto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Selected projects</w:t>
      </w:r>
    </w:p>
    <w:p>
      <w:pPr>
        <w:spacing w:after="78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Nami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- Native macOS file manager built with Tauri 2. Provides dual-pane browsing, a synced terminal, git status, and remote hosts in a single native window.</w:t>
      </w:r>
    </w:p>
    <w:p>
      <w:pPr>
        <w:spacing w:after="78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Forma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- Client-management application for personal trainers, built with TypeScript. In active development.</w:t>
      </w:r>
    </w:p>
    <w:p>
      <w:pPr>
        <w:keepNext/>
        <w:pBdr>
          <w:bottom w:val="single" w:color="9A9A9A" w:sz="6" w:space="3"/>
        </w:pBdr>
        <w:spacing w:after="90" w:before="250" w:line="280" w:lineRule="auto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78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Fanshawe College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- Internet Applications and Web Development. London, ON. Sep 2016 - Apr 2018.</w:t>
      </w:r>
    </w:p>
    <w:p>
      <w:pPr>
        <w:spacing w:after="78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Vila Velha University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- MBA, Project Management. Vitoria, Brazil. Mar 2007 - Dec 2008.</w:t>
      </w:r>
    </w:p>
    <w:p>
      <w:pPr>
        <w:spacing w:after="78" w:before="0" w:line="280" w:lineRule="auto"/>
        <w:ind w:left="316" w:hanging="31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Vila Velha University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- BBA, Business Management. Vitoria, Brazil. Aug 2001 - Dec 2006.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>
      <w:pPr>
        <w:spacing w:after="0" w:before="0" w:line="2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ressbkgtrhw77pivmfo" Type="http://schemas.openxmlformats.org/officeDocument/2006/relationships/hyperlink" Target="mailto:vcmiranda@outlook.com" TargetMode="External"/><Relationship Id="rIdqdsznr3wn5iopq0yywuxg" Type="http://schemas.openxmlformats.org/officeDocument/2006/relationships/hyperlink" Target="https://www.linkedin.com/in/vcmiranda" TargetMode="External"/><Relationship Id="rIdgfqhz9f4afbwhdfun3_1v" Type="http://schemas.openxmlformats.org/officeDocument/2006/relationships/hyperlink" Target="https://github.com/vcmiranda" TargetMode="External"/><Relationship Id="rIdxmnndimhyfzsefd40ydrx" Type="http://schemas.openxmlformats.org/officeDocument/2006/relationships/hyperlink" Target="https://www.vcmiranda.m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Vitor Miranda - Senior Frontend Engineer Resume</dc:title>
  <dc:creator>Vitor Miranda</dc:creator>
  <cp:lastModifiedBy>Un-named</cp:lastModifiedBy>
  <cp:revision>1</cp:revision>
  <dcterms:created xsi:type="dcterms:W3CDTF">2026-08-17T03:34:25.038Z</dcterms:created>
  <dcterms:modified xsi:type="dcterms:W3CDTF">2026-08-17T03:34:25.038Z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