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BẢNG PHÂN TÍCH VÀ ĐÁNH GIÁ CHI TIẾT</w:t>
        <w:br/>
        <w:t>CÁC ĐỀ TÀI PBL 6 – AN TOÀN THÔNG TIN</w:t>
      </w:r>
    </w:p>
    <w:p>
      <w:pPr>
        <w:jc w:val="center"/>
      </w:pPr>
      <w:r>
        <w:rPr>
          <w:i/>
        </w:rPr>
        <w:t>Cơ sở đánh giá: tài liệu Đề tài tham khảo PBL 6 – An toàn thông tin</w:t>
      </w:r>
    </w:p>
    <w:p>
      <w:pPr>
        <w:pStyle w:val="Heading1"/>
      </w:pPr>
      <w:r>
        <w:t>1. Phạm vi và tiêu chí đánh giá</w:t>
      </w:r>
    </w:p>
    <w:p>
      <w:r>
        <w:t>Tài liệu nguồn gồm 5 hướng đề tài: SOC Mini; phát hiện/ngăn chặn Web API bằng Machine Learning; Zero Trust Network Access; Cyber Range và tự động đánh giá kỹ năng phòng thủ; phát hiện mã độc và phân tích hành vi bằng AI. Bảng đánh giá dưới đây phân tích theo các tiêu chí phục vụ lựa chọn đề tài PBL: độ khó triển khai, tính thực tế, tính mới, khả năng demo, khả năng mở rộng, khả năng đánh giá bằng số liệu và rủi ro phạm vi.</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t>Tiêu chí</w:t>
            </w:r>
          </w:p>
        </w:tc>
        <w:tc>
          <w:tcPr>
            <w:tcW w:type="dxa" w:w="3456"/>
          </w:tcPr>
          <w:p>
            <w:r>
              <w:t>Ý nghĩa</w:t>
            </w:r>
          </w:p>
        </w:tc>
        <w:tc>
          <w:tcPr>
            <w:tcW w:type="dxa" w:w="3456"/>
          </w:tcPr>
          <w:p>
            <w:r>
              <w:t>Thang điểm</w:t>
            </w:r>
          </w:p>
        </w:tc>
      </w:tr>
      <w:tr>
        <w:tc>
          <w:tcPr>
            <w:tcW w:type="dxa" w:w="3456"/>
          </w:tcPr>
          <w:p>
            <w:r>
              <w:t>Độ khó</w:t>
            </w:r>
          </w:p>
        </w:tc>
        <w:tc>
          <w:tcPr>
            <w:tcW w:type="dxa" w:w="3456"/>
          </w:tcPr>
          <w:p>
            <w:r>
              <w:t>Mức độ phức tạp về kiến trúc, triển khai lab, lập trình và tích hợp.</w:t>
            </w:r>
          </w:p>
        </w:tc>
        <w:tc>
          <w:tcPr>
            <w:tcW w:type="dxa" w:w="3456"/>
          </w:tcPr>
          <w:p>
            <w:r>
              <w:t>1–5</w:t>
            </w:r>
          </w:p>
        </w:tc>
      </w:tr>
      <w:tr>
        <w:tc>
          <w:tcPr>
            <w:tcW w:type="dxa" w:w="3456"/>
          </w:tcPr>
          <w:p>
            <w:r>
              <w:t>Tính thực tế</w:t>
            </w:r>
          </w:p>
        </w:tc>
        <w:tc>
          <w:tcPr>
            <w:tcW w:type="dxa" w:w="3456"/>
          </w:tcPr>
          <w:p>
            <w:r>
              <w:t>Mức độ gần với bài toán ATTT thực tế/doanh nghiệp.</w:t>
            </w:r>
          </w:p>
        </w:tc>
        <w:tc>
          <w:tcPr>
            <w:tcW w:type="dxa" w:w="3456"/>
          </w:tcPr>
          <w:p>
            <w:r>
              <w:t>1–5</w:t>
            </w:r>
          </w:p>
        </w:tc>
      </w:tr>
      <w:tr>
        <w:tc>
          <w:tcPr>
            <w:tcW w:type="dxa" w:w="3456"/>
          </w:tcPr>
          <w:p>
            <w:r>
              <w:t>Tính mới</w:t>
            </w:r>
          </w:p>
        </w:tc>
        <w:tc>
          <w:tcPr>
            <w:tcW w:type="dxa" w:w="3456"/>
          </w:tcPr>
          <w:p>
            <w:r>
              <w:t>Khả năng tạo điểm khác biệt, đặc biệt ở phần nâng cao/nghiên cứu.</w:t>
            </w:r>
          </w:p>
        </w:tc>
        <w:tc>
          <w:tcPr>
            <w:tcW w:type="dxa" w:w="3456"/>
          </w:tcPr>
          <w:p>
            <w:r>
              <w:t>1–5</w:t>
            </w:r>
          </w:p>
        </w:tc>
      </w:tr>
      <w:tr>
        <w:tc>
          <w:tcPr>
            <w:tcW w:type="dxa" w:w="3456"/>
          </w:tcPr>
          <w:p>
            <w:r>
              <w:t>Khả năng demo</w:t>
            </w:r>
          </w:p>
        </w:tc>
        <w:tc>
          <w:tcPr>
            <w:tcW w:type="dxa" w:w="3456"/>
          </w:tcPr>
          <w:p>
            <w:r>
              <w:t>Mức độ trực quan và thuyết phục khi trình diễn.</w:t>
            </w:r>
          </w:p>
        </w:tc>
        <w:tc>
          <w:tcPr>
            <w:tcW w:type="dxa" w:w="3456"/>
          </w:tcPr>
          <w:p>
            <w:r>
              <w:t>1–5</w:t>
            </w:r>
          </w:p>
        </w:tc>
      </w:tr>
      <w:tr>
        <w:tc>
          <w:tcPr>
            <w:tcW w:type="dxa" w:w="3456"/>
          </w:tcPr>
          <w:p>
            <w:r>
              <w:t>Khả năng mở rộng</w:t>
            </w:r>
          </w:p>
        </w:tc>
        <w:tc>
          <w:tcPr>
            <w:tcW w:type="dxa" w:w="3456"/>
          </w:tcPr>
          <w:p>
            <w:r>
              <w:t>Khả năng phát triển thêm tính năng, kịch bản và nghiên cứu.</w:t>
            </w:r>
          </w:p>
        </w:tc>
        <w:tc>
          <w:tcPr>
            <w:tcW w:type="dxa" w:w="3456"/>
          </w:tcPr>
          <w:p>
            <w:r>
              <w:t>1–5</w:t>
            </w:r>
          </w:p>
        </w:tc>
      </w:tr>
      <w:tr>
        <w:tc>
          <w:tcPr>
            <w:tcW w:type="dxa" w:w="3456"/>
          </w:tcPr>
          <w:p>
            <w:r>
              <w:t>Đánh giá định lượng</w:t>
            </w:r>
          </w:p>
        </w:tc>
        <w:tc>
          <w:tcPr>
            <w:tcW w:type="dxa" w:w="3456"/>
          </w:tcPr>
          <w:p>
            <w:r>
              <w:t>Khả năng chứng minh kết quả bằng metric/thực nghiệm.</w:t>
            </w:r>
          </w:p>
        </w:tc>
        <w:tc>
          <w:tcPr>
            <w:tcW w:type="dxa" w:w="3456"/>
          </w:tcPr>
          <w:p>
            <w:r>
              <w:t>1–5</w:t>
            </w:r>
          </w:p>
        </w:tc>
      </w:tr>
      <w:tr>
        <w:tc>
          <w:tcPr>
            <w:tcW w:type="dxa" w:w="3456"/>
          </w:tcPr>
          <w:p>
            <w:r>
              <w:t>Rủi ro phạm vi</w:t>
            </w:r>
          </w:p>
        </w:tc>
        <w:tc>
          <w:tcPr>
            <w:tcW w:type="dxa" w:w="3456"/>
          </w:tcPr>
          <w:p>
            <w:r>
              <w:t>Nguy cơ quá rộng hoặc không hoàn thành đúng tiến độ; điểm càng cao = rủi ro càng lớn.</w:t>
            </w:r>
          </w:p>
        </w:tc>
        <w:tc>
          <w:tcPr>
            <w:tcW w:type="dxa" w:w="3456"/>
          </w:tcPr>
          <w:p>
            <w:r>
              <w:t>1–5</w:t>
            </w:r>
          </w:p>
        </w:tc>
      </w:tr>
    </w:tbl>
    <w:p>
      <w:pPr>
        <w:pStyle w:val="Heading1"/>
      </w:pPr>
      <w:r>
        <w:t>2. Bảng xếp hạng tổng quan</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tcPr>
          <w:p>
            <w:r>
              <w:t>Hạng</w:t>
            </w:r>
          </w:p>
        </w:tc>
        <w:tc>
          <w:tcPr>
            <w:tcW w:type="dxa" w:w="2074"/>
          </w:tcPr>
          <w:p>
            <w:r>
              <w:t>Đề tài</w:t>
            </w:r>
          </w:p>
        </w:tc>
        <w:tc>
          <w:tcPr>
            <w:tcW w:type="dxa" w:w="2074"/>
          </w:tcPr>
          <w:p>
            <w:r>
              <w:t>Điểm</w:t>
            </w:r>
          </w:p>
        </w:tc>
        <w:tc>
          <w:tcPr>
            <w:tcW w:type="dxa" w:w="2074"/>
          </w:tcPr>
          <w:p>
            <w:r>
              <w:t>Mức</w:t>
            </w:r>
          </w:p>
        </w:tc>
        <w:tc>
          <w:tcPr>
            <w:tcW w:type="dxa" w:w="2074"/>
          </w:tcPr>
          <w:p>
            <w:r>
              <w:t>Nhận định</w:t>
            </w:r>
          </w:p>
        </w:tc>
      </w:tr>
      <w:tr>
        <w:tc>
          <w:tcPr>
            <w:tcW w:type="dxa" w:w="2074"/>
          </w:tcPr>
          <w:p>
            <w:r>
              <w:t>1</w:t>
            </w:r>
          </w:p>
        </w:tc>
        <w:tc>
          <w:tcPr>
            <w:tcW w:type="dxa" w:w="2074"/>
          </w:tcPr>
          <w:p>
            <w:r>
              <w:t>Cyber Range + tự động đánh giá kỹ năng phòng thủ</w:t>
            </w:r>
          </w:p>
        </w:tc>
        <w:tc>
          <w:tcPr>
            <w:tcW w:type="dxa" w:w="2074"/>
          </w:tcPr>
          <w:p>
            <w:r>
              <w:t>9,5/10</w:t>
            </w:r>
          </w:p>
        </w:tc>
        <w:tc>
          <w:tcPr>
            <w:tcW w:type="dxa" w:w="2074"/>
          </w:tcPr>
          <w:p>
            <w:r>
              <w:t>Xuất sắc</w:t>
            </w:r>
          </w:p>
        </w:tc>
        <w:tc>
          <w:tcPr>
            <w:tcW w:type="dxa" w:w="2074"/>
          </w:tcPr>
          <w:p>
            <w:r>
              <w:t>Demo rất mạnh, có thể phát triển thành nền tảng đào tạo; rủi ro scope cao.</w:t>
            </w:r>
          </w:p>
        </w:tc>
      </w:tr>
      <w:tr>
        <w:tc>
          <w:tcPr>
            <w:tcW w:type="dxa" w:w="2074"/>
          </w:tcPr>
          <w:p>
            <w:r>
              <w:t>2</w:t>
            </w:r>
          </w:p>
        </w:tc>
        <w:tc>
          <w:tcPr>
            <w:tcW w:type="dxa" w:w="2074"/>
          </w:tcPr>
          <w:p>
            <w:r>
              <w:t>Phát hiện và ngăn chặn Web API bằng Machine Learning</w:t>
            </w:r>
          </w:p>
        </w:tc>
        <w:tc>
          <w:tcPr>
            <w:tcW w:type="dxa" w:w="2074"/>
          </w:tcPr>
          <w:p>
            <w:r>
              <w:t>9,3/10</w:t>
            </w:r>
          </w:p>
        </w:tc>
        <w:tc>
          <w:tcPr>
            <w:tcW w:type="dxa" w:w="2074"/>
          </w:tcPr>
          <w:p>
            <w:r>
              <w:t>Rất tốt</w:t>
            </w:r>
          </w:p>
        </w:tc>
        <w:tc>
          <w:tcPr>
            <w:tcW w:type="dxa" w:w="2074"/>
          </w:tcPr>
          <w:p>
            <w:r>
              <w:t>Cân bằng tốt giữa Web Security, AI/ML, dataset và đánh giá định lượng.</w:t>
            </w:r>
          </w:p>
        </w:tc>
      </w:tr>
      <w:tr>
        <w:tc>
          <w:tcPr>
            <w:tcW w:type="dxa" w:w="2074"/>
          </w:tcPr>
          <w:p>
            <w:r>
              <w:t>3</w:t>
            </w:r>
          </w:p>
        </w:tc>
        <w:tc>
          <w:tcPr>
            <w:tcW w:type="dxa" w:w="2074"/>
          </w:tcPr>
          <w:p>
            <w:r>
              <w:t>SOC Mini – phát hiện &amp; ứng phó tấn công</w:t>
            </w:r>
          </w:p>
        </w:tc>
        <w:tc>
          <w:tcPr>
            <w:tcW w:type="dxa" w:w="2074"/>
          </w:tcPr>
          <w:p>
            <w:r>
              <w:t>9,2/10</w:t>
            </w:r>
          </w:p>
        </w:tc>
        <w:tc>
          <w:tcPr>
            <w:tcW w:type="dxa" w:w="2074"/>
          </w:tcPr>
          <w:p>
            <w:r>
              <w:t>Rất tốt</w:t>
            </w:r>
          </w:p>
        </w:tc>
        <w:tc>
          <w:tcPr>
            <w:tcW w:type="dxa" w:w="2074"/>
          </w:tcPr>
          <w:p>
            <w:r>
              <w:t>Thực tế, kiến trúc rõ, dễ tạo lab và demo; cần tránh phụ thuộc hoàn toàn vào công cụ có sẵn.</w:t>
            </w:r>
          </w:p>
        </w:tc>
      </w:tr>
      <w:tr>
        <w:tc>
          <w:tcPr>
            <w:tcW w:type="dxa" w:w="2074"/>
          </w:tcPr>
          <w:p>
            <w:r>
              <w:t>4</w:t>
            </w:r>
          </w:p>
        </w:tc>
        <w:tc>
          <w:tcPr>
            <w:tcW w:type="dxa" w:w="2074"/>
          </w:tcPr>
          <w:p>
            <w:r>
              <w:t>Zero Trust Network Access cho doanh nghiệp</w:t>
            </w:r>
          </w:p>
        </w:tc>
        <w:tc>
          <w:tcPr>
            <w:tcW w:type="dxa" w:w="2074"/>
          </w:tcPr>
          <w:p>
            <w:r>
              <w:t>9,0/10</w:t>
            </w:r>
          </w:p>
        </w:tc>
        <w:tc>
          <w:tcPr>
            <w:tcW w:type="dxa" w:w="2074"/>
          </w:tcPr>
          <w:p>
            <w:r>
              <w:t>Rất tốt</w:t>
            </w:r>
          </w:p>
        </w:tc>
        <w:tc>
          <w:tcPr>
            <w:tcW w:type="dxa" w:w="2074"/>
          </w:tcPr>
          <w:p>
            <w:r>
              <w:t>Hiện đại và có giá trị kiến trúc cao nhưng phạm vi rộng, triển khai khó.</w:t>
            </w:r>
          </w:p>
        </w:tc>
      </w:tr>
      <w:tr>
        <w:tc>
          <w:tcPr>
            <w:tcW w:type="dxa" w:w="2074"/>
          </w:tcPr>
          <w:p>
            <w:r>
              <w:t>5</w:t>
            </w:r>
          </w:p>
        </w:tc>
        <w:tc>
          <w:tcPr>
            <w:tcW w:type="dxa" w:w="2074"/>
          </w:tcPr>
          <w:p>
            <w:r>
              <w:t>Phát hiện mã độc &amp; phân tích hành vi bằng AI</w:t>
            </w:r>
          </w:p>
        </w:tc>
        <w:tc>
          <w:tcPr>
            <w:tcW w:type="dxa" w:w="2074"/>
          </w:tcPr>
          <w:p>
            <w:r>
              <w:t>9,1/10</w:t>
            </w:r>
          </w:p>
        </w:tc>
        <w:tc>
          <w:tcPr>
            <w:tcW w:type="dxa" w:w="2074"/>
          </w:tcPr>
          <w:p>
            <w:r>
              <w:t>Rất tốt</w:t>
            </w:r>
          </w:p>
        </w:tc>
        <w:tc>
          <w:tcPr>
            <w:tcW w:type="dxa" w:w="2074"/>
          </w:tcPr>
          <w:p>
            <w:r>
              <w:t>Tiềm năng nghiên cứu cao nhưng đòi hỏi năng lực ML/OS/sandbox và kiểm soát lab nghiêm ngặt.</w:t>
            </w:r>
          </w:p>
        </w:tc>
      </w:tr>
    </w:tbl>
    <w:p>
      <w:pPr>
        <w:pStyle w:val="Heading1"/>
      </w:pPr>
      <w:r>
        <w:t>3. Phân tích chi tiết từng đề tài</w:t>
      </w:r>
    </w:p>
    <w:p>
      <w:pPr>
        <w:pStyle w:val="Heading2"/>
      </w:pPr>
      <w:r>
        <w:t>Đề tài 1 – Xây dựng hệ thống SOC mini và nền tảng phát hiện &amp; ứng phó tấn công</w:t>
      </w:r>
    </w:p>
    <w:p>
      <w:r>
        <w:t>Mục tiêu là xây dựng SOC thu nhỏ có khả năng thu thập log, phát hiện bất thường và cảnh báo sự kiện an ninh. Kiến trúc nguồn: Client/Server → Log Collector → SIEM → Detection Engine → Alert → Incident Response. Có thể triển khai Web, DNS, SSH, Database Server; thu thập Windows/Linux logs; phân tích authentication, web access và firewall logs.</w:t>
      </w:r>
    </w:p>
    <w:p>
      <w:r>
        <w:rPr>
          <w:b/>
        </w:rPr>
        <w:t xml:space="preserve">Ưu điểm: </w:t>
      </w:r>
    </w:p>
    <w:p>
      <w:pPr>
        <w:pStyle w:val="ListBullet"/>
      </w:pPr>
      <w:r>
        <w:t>Điểm mạnh: kiến trúc rõ ràng, sát nghiệp vụ SOC, nhiều kịch bản tấn công dễ mô phỏng.</w:t>
      </w:r>
    </w:p>
    <w:p>
      <w:pPr>
        <w:pStyle w:val="ListBullet"/>
      </w:pPr>
      <w:r>
        <w:t>Có thể mở rộng sang Machine Learning/Anomaly Detection.</w:t>
      </w:r>
    </w:p>
    <w:p>
      <w:pPr>
        <w:pStyle w:val="ListBullet"/>
      </w:pPr>
      <w:r>
        <w:t>Có metric rõ: Precision, Recall, F1-score, False Positive Rate và Detection Time.</w:t>
      </w:r>
    </w:p>
    <w:p>
      <w:r>
        <w:rPr>
          <w:b/>
        </w:rPr>
        <w:t xml:space="preserve">Rủi ro / hạn chế: </w:t>
      </w:r>
    </w:p>
    <w:p>
      <w:pPr>
        <w:pStyle w:val="ListBullet"/>
      </w:pPr>
      <w:r>
        <w:t>Nguy cơ biến thành bài tích hợp công cụ nếu nhóm không tự thiết kế detection rule, correlation hoặc response.</w:t>
      </w:r>
    </w:p>
    <w:p>
      <w:pPr>
        <w:pStyle w:val="ListBullet"/>
      </w:pPr>
      <w:r>
        <w:t>Cần chuẩn hóa log và tạo đủ dữ liệu để đánh giá.</w:t>
      </w:r>
    </w:p>
    <w:p>
      <w:r>
        <w:rPr>
          <w:b/>
        </w:rPr>
        <w:t xml:space="preserve">Đối tượng phù hợp: </w:t>
      </w:r>
      <w:r>
        <w:t>Phù hợp nhóm mạnh Linux, Network, Log Analysis và Security Operations.</w:t>
      </w:r>
    </w:p>
    <w:p>
      <w:r>
        <w:rPr>
          <w:b/>
        </w:rPr>
        <w:t xml:space="preserve">Đánh giá tổng quan: </w:t>
      </w:r>
      <w:r>
        <w:t>9,2/10</w:t>
      </w:r>
    </w:p>
    <w:p>
      <w:pPr>
        <w:pStyle w:val="Heading2"/>
      </w:pPr>
      <w:r>
        <w:t>Đề tài 2 – Phát hiện và ngăn chặn tấn công Web API bằng Machine Learning</w:t>
      </w:r>
    </w:p>
    <w:p>
      <w:r>
        <w:t>Xây dựng Web/API có endpoint giả lập và lớp IDS/IPS phía trước. Các kịch bản nguồn gồm SQL Injection, XSS, Command Injection, Path Traversal, Brute Force, API abuse, Credential Stuffing và abnormal request patterns. Có thể so sánh Rule-based, ML và Hybrid.</w:t>
      </w:r>
    </w:p>
    <w:p>
      <w:r>
        <w:rPr>
          <w:b/>
        </w:rPr>
        <w:t xml:space="preserve">Ưu điểm: </w:t>
      </w:r>
    </w:p>
    <w:p>
      <w:pPr>
        <w:pStyle w:val="ListBullet"/>
      </w:pPr>
      <w:r>
        <w:t>Điểm mạnh: kết hợp trực tiếp Cybersecurity + AI.</w:t>
      </w:r>
    </w:p>
    <w:p>
      <w:pPr>
        <w:pStyle w:val="ListBullet"/>
      </w:pPr>
      <w:r>
        <w:t>Có thể tự xây dataset từ các cuộc tấn công trong lab.</w:t>
      </w:r>
    </w:p>
    <w:p>
      <w:pPr>
        <w:pStyle w:val="ListBullet"/>
      </w:pPr>
      <w:r>
        <w:t>Feature phong phú: request frequency, HTTP method, URL length, payload, status code, response time, IP/request behavior và user behavior.</w:t>
      </w:r>
    </w:p>
    <w:p>
      <w:pPr>
        <w:pStyle w:val="ListBullet"/>
      </w:pPr>
      <w:r>
        <w:t>Có nhiều mô hình thử nghiệm: Random Forest, XGBoost, SVM, Autoencoder, LSTM.</w:t>
      </w:r>
    </w:p>
    <w:p>
      <w:r>
        <w:rPr>
          <w:b/>
        </w:rPr>
        <w:t xml:space="preserve">Rủi ro / hạn chế: </w:t>
      </w:r>
    </w:p>
    <w:p>
      <w:pPr>
        <w:pStyle w:val="ListBullet"/>
      </w:pPr>
      <w:r>
        <w:t>Dataset và cách gán nhãn quyết định chất lượng kết quả.</w:t>
      </w:r>
    </w:p>
    <w:p>
      <w:pPr>
        <w:pStyle w:val="ListBullet"/>
      </w:pPr>
      <w:r>
        <w:t>Nếu chỉ chạy mô hình mà thiếu baseline, feature analysis và error analysis thì phần AI sẽ thiếu chiều sâu.</w:t>
      </w:r>
    </w:p>
    <w:p>
      <w:r>
        <w:rPr>
          <w:b/>
        </w:rPr>
        <w:t xml:space="preserve">Đối tượng phù hợp: </w:t>
      </w:r>
      <w:r>
        <w:t>Phù hợp nhất với nhóm mạnh Web, Python và Machine Learning.</w:t>
      </w:r>
    </w:p>
    <w:p>
      <w:r>
        <w:rPr>
          <w:b/>
        </w:rPr>
        <w:t xml:space="preserve">Đánh giá tổng quan: </w:t>
      </w:r>
      <w:r>
        <w:t>9,3/10</w:t>
      </w:r>
    </w:p>
    <w:p>
      <w:pPr>
        <w:pStyle w:val="Heading2"/>
      </w:pPr>
      <w:r>
        <w:t>Đề tài 3 – Xây dựng hệ thống Zero Trust Network Access cho doanh nghiệp</w:t>
      </w:r>
    </w:p>
    <w:p>
      <w:r>
        <w:t>Thay mô hình User → VPN → Internal Network bằng User → Identity Verification → Device Verification → Policy Engine → Application. Các thành phần nguồn: Identity Provider, MFA, device authentication, RBAC, Policy Engine, micro-segmentation, continuous authentication và audit logging.</w:t>
      </w:r>
    </w:p>
    <w:p>
      <w:r>
        <w:rPr>
          <w:b/>
        </w:rPr>
        <w:t xml:space="preserve">Ưu điểm: </w:t>
      </w:r>
    </w:p>
    <w:p>
      <w:pPr>
        <w:pStyle w:val="ListBullet"/>
      </w:pPr>
      <w:r>
        <w:t>Điểm mạnh: kiến trúc hiện đại, có tính doanh nghiệp cao.</w:t>
      </w:r>
    </w:p>
    <w:p>
      <w:pPr>
        <w:pStyle w:val="ListBullet"/>
      </w:pPr>
      <w:r>
        <w:t>Có thể mô phỏng policy theo vai trò và thiết bị.</w:t>
      </w:r>
    </w:p>
    <w:p>
      <w:pPr>
        <w:pStyle w:val="ListBullet"/>
      </w:pPr>
      <w:r>
        <w:t>Có tình huống rất tốt để demo: tài khoản hợp lệ nhưng thiết bị/hành vi bất thường vẫn bị từ chối.</w:t>
      </w:r>
    </w:p>
    <w:p>
      <w:r>
        <w:rPr>
          <w:b/>
        </w:rPr>
        <w:t xml:space="preserve">Rủi ro / hạn chế: </w:t>
      </w:r>
    </w:p>
    <w:p>
      <w:pPr>
        <w:pStyle w:val="ListBullet"/>
      </w:pPr>
      <w:r>
        <w:t>Phạm vi rộng; nếu triển khai quá nhiều thành phần dễ thiếu chiều sâu.</w:t>
      </w:r>
    </w:p>
    <w:p>
      <w:pPr>
        <w:pStyle w:val="ListBullet"/>
      </w:pPr>
      <w:r>
        <w:t>Cần thiết kế rõ threat model và tiêu chí so sánh với VPN truyền thống.</w:t>
      </w:r>
    </w:p>
    <w:p>
      <w:r>
        <w:rPr>
          <w:b/>
        </w:rPr>
        <w:t xml:space="preserve">Đối tượng phù hợp: </w:t>
      </w:r>
      <w:r>
        <w:t>Phù hợp nhóm mạnh Network, System và Security Architecture.</w:t>
      </w:r>
    </w:p>
    <w:p>
      <w:r>
        <w:rPr>
          <w:b/>
        </w:rPr>
        <w:t xml:space="preserve">Đánh giá tổng quan: </w:t>
      </w:r>
      <w:r>
        <w:t>9,0/10</w:t>
      </w:r>
    </w:p>
    <w:p>
      <w:pPr>
        <w:pStyle w:val="Heading2"/>
      </w:pPr>
      <w:r>
        <w:t>Đề tài 4 – Xây dựng Cyber Range và hệ thống tự động đánh giá kỹ năng phòng thủ</w:t>
      </w:r>
    </w:p>
    <w:p>
      <w:r>
        <w:t>Xây dựng Cyber Range gồm nhiều máy ảo/container, có Web Server, Linux Server, Windows Server, Database, SSH và Active Directory. Tổ chức Red Team với reconnaissance, scanning, exploitation, privilege escalation, persistence; Blue Team với log analysis, detection, incident response, blocking và recovery.</w:t>
      </w:r>
    </w:p>
    <w:p>
      <w:r>
        <w:rPr>
          <w:b/>
        </w:rPr>
        <w:t xml:space="preserve">Ưu điểm: </w:t>
      </w:r>
    </w:p>
    <w:p>
      <w:pPr>
        <w:pStyle w:val="ListBullet"/>
      </w:pPr>
      <w:r>
        <w:t>Điểm mạnh: demo trực quan và có tính sản phẩm cao.</w:t>
      </w:r>
    </w:p>
    <w:p>
      <w:pPr>
        <w:pStyle w:val="ListBullet"/>
      </w:pPr>
      <w:r>
        <w:t>Có thể xây cơ chế scoring tự động.</w:t>
      </w:r>
    </w:p>
    <w:p>
      <w:pPr>
        <w:pStyle w:val="ListBullet"/>
      </w:pPr>
      <w:r>
        <w:t>Nguồn đã đề xuất tiêu chí chấm: phát hiện port scan, brute force, web attack, compromised host, cô lập máy, khôi phục dịch vụ và báo cáo incident.</w:t>
      </w:r>
    </w:p>
    <w:p>
      <w:pPr>
        <w:pStyle w:val="ListBullet"/>
      </w:pPr>
      <w:r>
        <w:t>Có tiềm năng phát triển thành Cybersecurity Training Platform cho các khóa sau.</w:t>
      </w:r>
    </w:p>
    <w:p>
      <w:r>
        <w:rPr>
          <w:b/>
        </w:rPr>
        <w:t xml:space="preserve">Rủi ro / hạn chế: </w:t>
      </w:r>
    </w:p>
    <w:p>
      <w:pPr>
        <w:pStyle w:val="ListBullet"/>
      </w:pPr>
      <w:r>
        <w:t>Rủi ro scope lớn nhất trong 5 đề tài.</w:t>
      </w:r>
    </w:p>
    <w:p>
      <w:pPr>
        <w:pStyle w:val="ListBullet"/>
      </w:pPr>
      <w:r>
        <w:t>Cần cơ chế reset môi trường, quản lý scenario, scoring và bảo đảm lab cô lập.</w:t>
      </w:r>
    </w:p>
    <w:p>
      <w:pPr>
        <w:pStyle w:val="ListBullet"/>
      </w:pPr>
      <w:r>
        <w:t>Phải chia module rõ để tránh phụ thuộc lẫn nhau.</w:t>
      </w:r>
    </w:p>
    <w:p>
      <w:r>
        <w:rPr>
          <w:b/>
        </w:rPr>
        <w:t xml:space="preserve">Đối tượng phù hợp: </w:t>
      </w:r>
      <w:r>
        <w:t>Phù hợp nhóm đông, có khả năng phân công Dev/DevOps/Security và muốn làm sản phẩm nổi bật.</w:t>
      </w:r>
    </w:p>
    <w:p>
      <w:r>
        <w:rPr>
          <w:b/>
        </w:rPr>
        <w:t xml:space="preserve">Đánh giá tổng quan: </w:t>
      </w:r>
      <w:r>
        <w:t>9,5/10</w:t>
      </w:r>
    </w:p>
    <w:p>
      <w:pPr>
        <w:pStyle w:val="Heading2"/>
      </w:pPr>
      <w:r>
        <w:t>Đề tài 5 – Phát hiện mã độc và phân tích hành vi bằng AI</w:t>
      </w:r>
    </w:p>
    <w:p>
      <w:r>
        <w:t>Hướng behavior-based malware detection: Sample → Sandbox → Behavior Extraction → Feature Engineering → ML Model → Malware/Benign. Các đặc trưng gồm API calls, file operations, registry operations, process creation, network connections, DNS behavior, memory behavior và process tree.</w:t>
      </w:r>
    </w:p>
    <w:p>
      <w:r>
        <w:rPr>
          <w:b/>
        </w:rPr>
        <w:t xml:space="preserve">Ưu điểm: </w:t>
      </w:r>
    </w:p>
    <w:p>
      <w:pPr>
        <w:pStyle w:val="ListBullet"/>
      </w:pPr>
      <w:r>
        <w:t>Điểm mạnh: chiều sâu nghiên cứu cao.</w:t>
      </w:r>
    </w:p>
    <w:p>
      <w:pPr>
        <w:pStyle w:val="ListBullet"/>
      </w:pPr>
      <w:r>
        <w:t>Có thể thử Random Forest, XGBoost, Neural Network, LSTM, Autoencoder.</w:t>
      </w:r>
    </w:p>
    <w:p>
      <w:pPr>
        <w:pStyle w:val="ListBullet"/>
      </w:pPr>
      <w:r>
        <w:t>Có thể bổ sung Explainable AI để giải thích lý do kết luận malware.</w:t>
      </w:r>
    </w:p>
    <w:p>
      <w:r>
        <w:rPr>
          <w:b/>
        </w:rPr>
        <w:t xml:space="preserve">Rủi ro / hạn chế: </w:t>
      </w:r>
    </w:p>
    <w:p>
      <w:pPr>
        <w:pStyle w:val="ListBullet"/>
      </w:pPr>
      <w:r>
        <w:t>Khó nhất về môi trường sandbox, dữ liệu và OS internals.</w:t>
      </w:r>
    </w:p>
    <w:p>
      <w:pPr>
        <w:pStyle w:val="ListBullet"/>
      </w:pPr>
      <w:r>
        <w:t>Cần kiểm soát chặt môi trường; nguồn yêu cầu malware phải được xử lý trong sandbox/lab cô lập, không dùng trên hệ thống thật.</w:t>
      </w:r>
    </w:p>
    <w:p>
      <w:pPr>
        <w:pStyle w:val="ListBullet"/>
      </w:pPr>
      <w:r>
        <w:t>Thời gian triển khai và debug có thể lớn.</w:t>
      </w:r>
    </w:p>
    <w:p>
      <w:r>
        <w:rPr>
          <w:b/>
        </w:rPr>
        <w:t xml:space="preserve">Đối tượng phù hợp: </w:t>
      </w:r>
      <w:r>
        <w:t>Phù hợp nhóm rất mạnh Python, Machine Learning, Operating System và Malware Analysis.</w:t>
      </w:r>
    </w:p>
    <w:p>
      <w:r>
        <w:rPr>
          <w:b/>
        </w:rPr>
        <w:t xml:space="preserve">Đánh giá tổng quan: </w:t>
      </w:r>
      <w:r>
        <w:t>9,1/10</w:t>
      </w:r>
    </w:p>
    <w:p>
      <w:pPr>
        <w:pStyle w:val="Heading1"/>
      </w:pPr>
      <w:r>
        <w:t>4. Ma trận lựa chọn theo mục tiêu</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t>Mục tiêu</w:t>
            </w:r>
          </w:p>
        </w:tc>
        <w:tc>
          <w:tcPr>
            <w:tcW w:type="dxa" w:w="3456"/>
          </w:tcPr>
          <w:p>
            <w:r>
              <w:t>Đề tài đề xuất</w:t>
            </w:r>
          </w:p>
        </w:tc>
        <w:tc>
          <w:tcPr>
            <w:tcW w:type="dxa" w:w="3456"/>
          </w:tcPr>
          <w:p>
            <w:r>
              <w:t>Lý do</w:t>
            </w:r>
          </w:p>
        </w:tc>
      </w:tr>
      <w:tr>
        <w:tc>
          <w:tcPr>
            <w:tcW w:type="dxa" w:w="3456"/>
          </w:tcPr>
          <w:p>
            <w:r>
              <w:t>Muốn chắc chắn hoàn thành và demo tốt</w:t>
            </w:r>
          </w:p>
        </w:tc>
        <w:tc>
          <w:tcPr>
            <w:tcW w:type="dxa" w:w="3456"/>
          </w:tcPr>
          <w:p>
            <w:r>
              <w:t>SOC Mini</w:t>
            </w:r>
          </w:p>
        </w:tc>
        <w:tc>
          <w:tcPr>
            <w:tcW w:type="dxa" w:w="3456"/>
          </w:tcPr>
          <w:p>
            <w:r>
              <w:t>Kiến trúc rõ, nhiều scenario, metric cụ thể.</w:t>
            </w:r>
          </w:p>
        </w:tc>
      </w:tr>
      <w:tr>
        <w:tc>
          <w:tcPr>
            <w:tcW w:type="dxa" w:w="3456"/>
          </w:tcPr>
          <w:p>
            <w:r>
              <w:t>Muốn cân bằng AI + ATTT + khả năng hoàn thành</w:t>
            </w:r>
          </w:p>
        </w:tc>
        <w:tc>
          <w:tcPr>
            <w:tcW w:type="dxa" w:w="3456"/>
          </w:tcPr>
          <w:p>
            <w:r>
              <w:t>Web API + ML</w:t>
            </w:r>
          </w:p>
        </w:tc>
        <w:tc>
          <w:tcPr>
            <w:tcW w:type="dxa" w:w="3456"/>
          </w:tcPr>
          <w:p>
            <w:r>
              <w:t>Phạm vi có thể kiểm soát và dễ xây dataset lab.</w:t>
            </w:r>
          </w:p>
        </w:tc>
      </w:tr>
      <w:tr>
        <w:tc>
          <w:tcPr>
            <w:tcW w:type="dxa" w:w="3456"/>
          </w:tcPr>
          <w:p>
            <w:r>
              <w:t>Muốn thiên về kiến trúc mạng hiện đại</w:t>
            </w:r>
          </w:p>
        </w:tc>
        <w:tc>
          <w:tcPr>
            <w:tcW w:type="dxa" w:w="3456"/>
          </w:tcPr>
          <w:p>
            <w:r>
              <w:t>Zero Trust</w:t>
            </w:r>
          </w:p>
        </w:tc>
        <w:tc>
          <w:tcPr>
            <w:tcW w:type="dxa" w:w="3456"/>
          </w:tcPr>
          <w:p>
            <w:r>
              <w:t>Mạnh về IAM, policy, device trust và segmentation.</w:t>
            </w:r>
          </w:p>
        </w:tc>
      </w:tr>
      <w:tr>
        <w:tc>
          <w:tcPr>
            <w:tcW w:type="dxa" w:w="3456"/>
          </w:tcPr>
          <w:p>
            <w:r>
              <w:t>Muốn đề tài nổi bật nhất khi bảo vệ</w:t>
            </w:r>
          </w:p>
        </w:tc>
        <w:tc>
          <w:tcPr>
            <w:tcW w:type="dxa" w:w="3456"/>
          </w:tcPr>
          <w:p>
            <w:r>
              <w:t>Cyber Range</w:t>
            </w:r>
          </w:p>
        </w:tc>
        <w:tc>
          <w:tcPr>
            <w:tcW w:type="dxa" w:w="3456"/>
          </w:tcPr>
          <w:p>
            <w:r>
              <w:t>Demo Red/Blue Team và scoring rất trực quan.</w:t>
            </w:r>
          </w:p>
        </w:tc>
      </w:tr>
      <w:tr>
        <w:tc>
          <w:tcPr>
            <w:tcW w:type="dxa" w:w="3456"/>
          </w:tcPr>
          <w:p>
            <w:r>
              <w:t>Muốn thiên về nghiên cứu AI sâu</w:t>
            </w:r>
          </w:p>
        </w:tc>
        <w:tc>
          <w:tcPr>
            <w:tcW w:type="dxa" w:w="3456"/>
          </w:tcPr>
          <w:p>
            <w:r>
              <w:t>Malware + AI</w:t>
            </w:r>
          </w:p>
        </w:tc>
        <w:tc>
          <w:tcPr>
            <w:tcW w:type="dxa" w:w="3456"/>
          </w:tcPr>
          <w:p>
            <w:r>
              <w:t>Behavior analysis, ML và XAI có chiều sâu.</w:t>
            </w:r>
          </w:p>
        </w:tc>
      </w:tr>
    </w:tbl>
    <w:p>
      <w:pPr>
        <w:pStyle w:val="Heading1"/>
      </w:pPr>
      <w:r>
        <w:t>5. Kết luận và khuyến nghị</w:t>
      </w:r>
    </w:p>
    <w:p>
      <w:r>
        <w:t>Nếu ưu tiên điểm số, khả năng hoàn thành và chất lượng bảo vệ, có thể ưu tiên ba phương án: (1) Web API + Machine Learning nếu nhóm mạnh Web/AI; (2) SOC Mini nếu nhóm mạnh Network/Linux/Security Operations; (3) Cyber Range nếu nhóm đủ đông và có năng lực triển khai hệ thống lớn. Cyber Range có tiềm năng nổi bật nhất nhưng cũng có rủi ro scope cao nhất. Zero Trust và Malware + AI nên chọn khi nhóm đã có năng lực chuyên sâu tương ứng.</w:t>
      </w:r>
    </w:p>
    <w:p>
      <w:r>
        <w:t>Lưu ý: các điểm số và nhận định tổng quan trong báo cáo là đánh giá phân tích dựa trên nội dung đề tài trong tài liệu nguồn, không phải điểm chấm chính thức của giảng viên.</w:t>
      </w:r>
    </w:p>
    <w:p>
      <w:pPr>
        <w:pStyle w:val="Heading1"/>
      </w:pPr>
      <w:r>
        <w:t>6. Cơ sở nội dung từ tài liệu nguồn</w:t>
      </w:r>
    </w:p>
    <w:p>
      <w:r>
        <w:t>Tài liệu nguồn mô tả 5 đề tài và các thành phần, kịch bản, metric, hướng nâng cao tương ứng. Các nội dung về SOC và metric được nêu ở phần 1; Web API/ML và dataset ở phần 2; Zero Trust ở phần 3; Cyber Range và scoring ở phần 4; Malware/AI và yêu cầu sandbox ở phần 5.</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