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DCF" w:rsidRDefault="00651DCF" w:rsidP="00A44BC3"/>
    <w:p w:rsidR="003F6A52" w:rsidRDefault="003F6A52" w:rsidP="00A44BC3"/>
    <w:p w:rsidR="003F6A52" w:rsidRDefault="003F6A52" w:rsidP="00A44BC3"/>
    <w:p w:rsidR="003F6A52" w:rsidRDefault="003F6A52" w:rsidP="00A44BC3"/>
    <w:p w:rsidR="00651DCF" w:rsidRDefault="00651DCF" w:rsidP="00A44BC3"/>
    <w:p w:rsidR="00651DCF" w:rsidRDefault="00651DCF" w:rsidP="00A44BC3"/>
    <w:p w:rsidR="003F6A52" w:rsidRPr="00DB7DDD" w:rsidRDefault="003F6A52" w:rsidP="003F6A52">
      <w:pPr>
        <w:pStyle w:val="Puesto"/>
        <w:tabs>
          <w:tab w:val="left" w:pos="8820"/>
        </w:tabs>
        <w:ind w:right="639"/>
        <w:rPr>
          <w:rFonts w:ascii="Tahoma" w:hAnsi="Tahoma" w:cs="Tahoma"/>
          <w:sz w:val="52"/>
          <w:szCs w:val="52"/>
          <w:u w:val="none"/>
        </w:rPr>
      </w:pPr>
      <w:r w:rsidRPr="00DB7DDD">
        <w:rPr>
          <w:rFonts w:ascii="Tahoma" w:hAnsi="Tahoma" w:cs="Tahoma"/>
          <w:sz w:val="52"/>
          <w:szCs w:val="52"/>
          <w:u w:val="none"/>
        </w:rPr>
        <w:t xml:space="preserve">Requerimiento </w:t>
      </w:r>
    </w:p>
    <w:p w:rsidR="003F6A52" w:rsidRDefault="003F6A52" w:rsidP="003F6A52">
      <w:pPr>
        <w:pStyle w:val="Puesto"/>
        <w:tabs>
          <w:tab w:val="left" w:pos="8820"/>
        </w:tabs>
        <w:ind w:right="639"/>
        <w:rPr>
          <w:rFonts w:ascii="Tahoma" w:hAnsi="Tahoma" w:cs="Tahoma"/>
          <w:sz w:val="52"/>
          <w:szCs w:val="52"/>
          <w:u w:val="none"/>
        </w:rPr>
      </w:pPr>
      <w:r w:rsidRPr="00DB7DDD">
        <w:rPr>
          <w:rFonts w:ascii="Tahoma" w:hAnsi="Tahoma" w:cs="Tahoma"/>
          <w:sz w:val="52"/>
          <w:szCs w:val="52"/>
          <w:u w:val="none"/>
        </w:rPr>
        <w:t>Número:</w:t>
      </w:r>
      <w:r w:rsidR="003464DB">
        <w:rPr>
          <w:rFonts w:ascii="Tahoma" w:hAnsi="Tahoma" w:cs="Tahoma"/>
          <w:sz w:val="52"/>
          <w:szCs w:val="52"/>
          <w:u w:val="none"/>
        </w:rPr>
        <w:t xml:space="preserve"> </w:t>
      </w:r>
      <w:r w:rsidR="000C19D9">
        <w:rPr>
          <w:rFonts w:ascii="Tahoma" w:hAnsi="Tahoma" w:cs="Tahoma"/>
          <w:sz w:val="52"/>
          <w:szCs w:val="52"/>
          <w:u w:val="none"/>
        </w:rPr>
        <w:t>121902</w:t>
      </w:r>
    </w:p>
    <w:p w:rsidR="003F6A52" w:rsidRDefault="003F6A52" w:rsidP="003F6A52">
      <w:pPr>
        <w:pStyle w:val="Puesto"/>
        <w:tabs>
          <w:tab w:val="left" w:pos="8820"/>
        </w:tabs>
        <w:ind w:right="639"/>
        <w:rPr>
          <w:rFonts w:ascii="Tahoma" w:hAnsi="Tahoma" w:cs="Tahoma"/>
          <w:sz w:val="52"/>
          <w:szCs w:val="52"/>
          <w:u w:val="none"/>
        </w:rPr>
      </w:pPr>
    </w:p>
    <w:p w:rsidR="00651DCF" w:rsidRDefault="00651DCF" w:rsidP="00A44BC3"/>
    <w:p w:rsidR="00651DCF" w:rsidRDefault="00651DCF" w:rsidP="00A44BC3"/>
    <w:p w:rsidR="00651DCF" w:rsidRDefault="00651DCF" w:rsidP="00A44BC3"/>
    <w:p w:rsidR="00651DCF" w:rsidRDefault="00651DCF" w:rsidP="00A44BC3"/>
    <w:p w:rsidR="00651DCF" w:rsidRDefault="00651DCF" w:rsidP="00A44BC3"/>
    <w:p w:rsidR="00651DCF" w:rsidRDefault="00651DCF" w:rsidP="00A44BC3"/>
    <w:p w:rsidR="00651DCF" w:rsidRDefault="00651DCF" w:rsidP="00A44BC3"/>
    <w:p w:rsidR="00651DCF" w:rsidRDefault="00651DCF" w:rsidP="00A44BC3"/>
    <w:p w:rsidR="00651DCF" w:rsidRDefault="00651DCF" w:rsidP="00A44BC3"/>
    <w:p w:rsidR="003F6A52" w:rsidRPr="003F6A52" w:rsidRDefault="003F6A52" w:rsidP="003F6A52">
      <w:pPr>
        <w:pStyle w:val="Puesto"/>
        <w:tabs>
          <w:tab w:val="left" w:pos="8820"/>
        </w:tabs>
        <w:rPr>
          <w:rFonts w:ascii="Tahoma" w:hAnsi="Tahoma" w:cs="Tahoma"/>
          <w:sz w:val="22"/>
          <w:u w:val="none"/>
        </w:rPr>
      </w:pPr>
      <w:r w:rsidRPr="003F6A52">
        <w:rPr>
          <w:rFonts w:ascii="Tahoma" w:hAnsi="Tahoma" w:cs="Tahoma"/>
          <w:sz w:val="22"/>
          <w:u w:val="none"/>
        </w:rPr>
        <w:t xml:space="preserve">Santiago, </w:t>
      </w:r>
      <w:r w:rsidR="000C19D9">
        <w:rPr>
          <w:rFonts w:ascii="Tahoma" w:hAnsi="Tahoma" w:cs="Tahoma"/>
          <w:sz w:val="22"/>
          <w:u w:val="none"/>
        </w:rPr>
        <w:t>Agosto</w:t>
      </w:r>
      <w:r w:rsidR="005706F5">
        <w:rPr>
          <w:rFonts w:ascii="Tahoma" w:hAnsi="Tahoma" w:cs="Tahoma"/>
          <w:sz w:val="22"/>
          <w:u w:val="none"/>
        </w:rPr>
        <w:t xml:space="preserve"> 2016</w:t>
      </w:r>
    </w:p>
    <w:p w:rsidR="00651DCF" w:rsidRDefault="00651DCF" w:rsidP="00A44BC3"/>
    <w:p w:rsidR="00651DCF" w:rsidRDefault="00651DCF" w:rsidP="00A44BC3"/>
    <w:p w:rsidR="00651DCF" w:rsidRDefault="00651DCF" w:rsidP="00A44BC3"/>
    <w:p w:rsidR="00651DCF" w:rsidRDefault="00651DCF" w:rsidP="00A44BC3"/>
    <w:p w:rsidR="00651DCF" w:rsidRDefault="00651DCF" w:rsidP="00A44BC3"/>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3406"/>
        <w:gridCol w:w="2268"/>
        <w:gridCol w:w="2835"/>
      </w:tblGrid>
      <w:tr w:rsidR="003F6A52" w:rsidRPr="006337BD" w:rsidTr="003F6A52">
        <w:tc>
          <w:tcPr>
            <w:tcW w:w="9180" w:type="dxa"/>
            <w:gridSpan w:val="4"/>
            <w:tcBorders>
              <w:bottom w:val="single" w:sz="4" w:space="0" w:color="auto"/>
            </w:tcBorders>
            <w:shd w:val="clear" w:color="auto" w:fill="0F243E" w:themeFill="text2" w:themeFillShade="80"/>
          </w:tcPr>
          <w:p w:rsidR="003F6A52" w:rsidRPr="003F6A52" w:rsidRDefault="003F6A52" w:rsidP="001E18A5">
            <w:pPr>
              <w:jc w:val="center"/>
              <w:rPr>
                <w:rFonts w:ascii="Tahoma" w:hAnsi="Tahoma" w:cs="Tahoma"/>
                <w:b/>
                <w:sz w:val="20"/>
                <w:szCs w:val="20"/>
                <w:lang w:val="es-MX"/>
              </w:rPr>
            </w:pPr>
            <w:r w:rsidRPr="003F6A52">
              <w:rPr>
                <w:rFonts w:ascii="Tahoma" w:hAnsi="Tahoma" w:cs="Tahoma"/>
                <w:b/>
                <w:sz w:val="20"/>
                <w:szCs w:val="20"/>
                <w:lang w:val="es-MX"/>
              </w:rPr>
              <w:t>Aprobación del Documento</w:t>
            </w:r>
          </w:p>
        </w:tc>
      </w:tr>
      <w:tr w:rsidR="003F6A52" w:rsidRPr="006337BD" w:rsidTr="003F6A52">
        <w:tc>
          <w:tcPr>
            <w:tcW w:w="671"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Sec.</w:t>
            </w:r>
          </w:p>
        </w:tc>
        <w:tc>
          <w:tcPr>
            <w:tcW w:w="3406"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Secuencia de Pasos</w:t>
            </w:r>
          </w:p>
        </w:tc>
        <w:tc>
          <w:tcPr>
            <w:tcW w:w="2268"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Fecha</w:t>
            </w:r>
          </w:p>
        </w:tc>
        <w:tc>
          <w:tcPr>
            <w:tcW w:w="2835"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Responsable</w:t>
            </w:r>
          </w:p>
        </w:tc>
      </w:tr>
      <w:tr w:rsidR="003F6A52" w:rsidRPr="00EB39C6" w:rsidTr="001E18A5">
        <w:tc>
          <w:tcPr>
            <w:tcW w:w="671" w:type="dxa"/>
            <w:shd w:val="clear" w:color="auto" w:fill="auto"/>
          </w:tcPr>
          <w:p w:rsidR="003F6A52" w:rsidRPr="00EB39C6" w:rsidRDefault="003F6A52" w:rsidP="001E18A5">
            <w:pPr>
              <w:spacing w:after="240"/>
              <w:rPr>
                <w:rFonts w:ascii="Tahoma" w:hAnsi="Tahoma" w:cs="Tahoma"/>
                <w:i/>
                <w:sz w:val="20"/>
                <w:szCs w:val="20"/>
              </w:rPr>
            </w:pPr>
            <w:r w:rsidRPr="00EB39C6">
              <w:rPr>
                <w:rFonts w:ascii="Tahoma" w:hAnsi="Tahoma" w:cs="Tahoma"/>
                <w:i/>
                <w:sz w:val="20"/>
                <w:szCs w:val="20"/>
              </w:rPr>
              <w:t>1</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Desarrollador</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3F6A52" w:rsidP="001E18A5">
            <w:pPr>
              <w:spacing w:after="240"/>
              <w:rPr>
                <w:rFonts w:ascii="Tahoma" w:hAnsi="Tahoma" w:cs="Tahoma"/>
                <w:i/>
                <w:sz w:val="20"/>
                <w:szCs w:val="20"/>
              </w:rPr>
            </w:pPr>
            <w:r w:rsidRPr="00EB39C6">
              <w:rPr>
                <w:rFonts w:ascii="Tahoma" w:hAnsi="Tahoma" w:cs="Tahoma"/>
                <w:i/>
                <w:sz w:val="20"/>
                <w:szCs w:val="20"/>
              </w:rPr>
              <w:t>2</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de Pares</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3F6A52" w:rsidP="001E18A5">
            <w:pPr>
              <w:spacing w:after="240"/>
              <w:rPr>
                <w:rFonts w:ascii="Tahoma" w:hAnsi="Tahoma" w:cs="Tahoma"/>
                <w:i/>
                <w:sz w:val="20"/>
                <w:szCs w:val="20"/>
              </w:rPr>
            </w:pPr>
            <w:r w:rsidRPr="00EB39C6">
              <w:rPr>
                <w:rFonts w:ascii="Tahoma" w:hAnsi="Tahoma" w:cs="Tahoma"/>
                <w:i/>
                <w:sz w:val="20"/>
                <w:szCs w:val="20"/>
              </w:rPr>
              <w:t>3</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Pr>
                <w:rFonts w:ascii="Tahoma" w:hAnsi="Tahoma" w:cs="Tahoma"/>
                <w:b/>
                <w:i/>
                <w:sz w:val="18"/>
                <w:szCs w:val="18"/>
                <w:u w:val="single"/>
              </w:rPr>
              <w:t>Validación con Analista Desarrollo</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3F6A52" w:rsidP="001E18A5">
            <w:pPr>
              <w:spacing w:after="240"/>
              <w:rPr>
                <w:rFonts w:ascii="Tahoma" w:hAnsi="Tahoma" w:cs="Tahoma"/>
                <w:i/>
                <w:sz w:val="20"/>
                <w:szCs w:val="20"/>
              </w:rPr>
            </w:pPr>
            <w:r>
              <w:rPr>
                <w:rFonts w:ascii="Tahoma" w:hAnsi="Tahoma" w:cs="Tahoma"/>
                <w:i/>
                <w:sz w:val="20"/>
                <w:szCs w:val="20"/>
              </w:rPr>
              <w:t>4</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QA</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3F6A52" w:rsidP="001E18A5">
            <w:pPr>
              <w:spacing w:after="240"/>
              <w:rPr>
                <w:rFonts w:ascii="Tahoma" w:hAnsi="Tahoma" w:cs="Tahoma"/>
                <w:i/>
                <w:sz w:val="20"/>
                <w:szCs w:val="20"/>
              </w:rPr>
            </w:pPr>
            <w:r>
              <w:rPr>
                <w:rFonts w:ascii="Tahoma" w:hAnsi="Tahoma" w:cs="Tahoma"/>
                <w:i/>
                <w:sz w:val="20"/>
                <w:szCs w:val="20"/>
              </w:rPr>
              <w:t>5</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Pr>
                <w:rFonts w:ascii="Tahoma" w:hAnsi="Tahoma" w:cs="Tahoma"/>
                <w:b/>
                <w:i/>
                <w:sz w:val="18"/>
                <w:szCs w:val="18"/>
                <w:u w:val="single"/>
              </w:rPr>
              <w:t>Validación Analista Mantenimiento</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bl>
    <w:p w:rsidR="00651DCF" w:rsidRDefault="00651DCF" w:rsidP="00A44BC3"/>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921"/>
        <w:gridCol w:w="992"/>
        <w:gridCol w:w="1559"/>
        <w:gridCol w:w="1560"/>
        <w:gridCol w:w="1134"/>
        <w:gridCol w:w="3260"/>
      </w:tblGrid>
      <w:tr w:rsidR="003F6A52" w:rsidRPr="006337BD" w:rsidTr="003F6A52">
        <w:tc>
          <w:tcPr>
            <w:tcW w:w="9426" w:type="dxa"/>
            <w:gridSpan w:val="6"/>
            <w:shd w:val="clear" w:color="auto" w:fill="0F243E" w:themeFill="text2" w:themeFillShade="80"/>
            <w:tcMar>
              <w:top w:w="28" w:type="dxa"/>
              <w:bottom w:w="28" w:type="dxa"/>
            </w:tcMar>
            <w:vAlign w:val="center"/>
          </w:tcPr>
          <w:p w:rsidR="003F6A52" w:rsidRPr="006337BD" w:rsidRDefault="003F6A52" w:rsidP="001E18A5">
            <w:pPr>
              <w:jc w:val="center"/>
              <w:rPr>
                <w:rFonts w:ascii="Tahoma" w:hAnsi="Tahoma" w:cs="Tahoma"/>
                <w:b/>
                <w:sz w:val="20"/>
                <w:szCs w:val="20"/>
                <w:lang w:val="es-MX"/>
              </w:rPr>
            </w:pPr>
            <w:r w:rsidRPr="006337BD">
              <w:rPr>
                <w:rFonts w:ascii="Tahoma" w:hAnsi="Tahoma" w:cs="Tahoma"/>
                <w:b/>
                <w:sz w:val="20"/>
                <w:szCs w:val="20"/>
                <w:lang w:val="es-MX"/>
              </w:rPr>
              <w:t>Evolución del documento</w:t>
            </w:r>
          </w:p>
        </w:tc>
      </w:tr>
      <w:tr w:rsidR="003F6A52" w:rsidRPr="006337BD" w:rsidTr="003F6A52">
        <w:trPr>
          <w:trHeight w:val="72"/>
        </w:trPr>
        <w:tc>
          <w:tcPr>
            <w:tcW w:w="921"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Versión</w:t>
            </w:r>
          </w:p>
        </w:tc>
        <w:tc>
          <w:tcPr>
            <w:tcW w:w="992"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Nro. de revisión</w:t>
            </w:r>
          </w:p>
        </w:tc>
        <w:tc>
          <w:tcPr>
            <w:tcW w:w="1559"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Preparado por</w:t>
            </w:r>
          </w:p>
        </w:tc>
        <w:tc>
          <w:tcPr>
            <w:tcW w:w="1560"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Revisado por</w:t>
            </w:r>
          </w:p>
        </w:tc>
        <w:tc>
          <w:tcPr>
            <w:tcW w:w="1134"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Estado(</w:t>
            </w:r>
            <w:r>
              <w:rPr>
                <w:rFonts w:ascii="Tahoma" w:hAnsi="Tahoma" w:cs="Tahoma"/>
                <w:b/>
                <w:sz w:val="20"/>
                <w:szCs w:val="20"/>
                <w:lang w:val="es-MX"/>
              </w:rPr>
              <w:t>2</w:t>
            </w:r>
            <w:r w:rsidRPr="006337BD">
              <w:rPr>
                <w:rFonts w:ascii="Tahoma" w:hAnsi="Tahoma" w:cs="Tahoma"/>
                <w:b/>
                <w:sz w:val="20"/>
                <w:szCs w:val="20"/>
                <w:lang w:val="es-MX"/>
              </w:rPr>
              <w:t>)</w:t>
            </w:r>
          </w:p>
        </w:tc>
        <w:tc>
          <w:tcPr>
            <w:tcW w:w="3260"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Observaciones</w:t>
            </w: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w:t>
            </w:r>
          </w:p>
        </w:tc>
        <w:tc>
          <w:tcPr>
            <w:tcW w:w="1559" w:type="dxa"/>
            <w:tcMar>
              <w:top w:w="28" w:type="dxa"/>
              <w:bottom w:w="28" w:type="dxa"/>
            </w:tcMar>
            <w:vAlign w:val="center"/>
          </w:tcPr>
          <w:p w:rsidR="003F6A52" w:rsidRPr="0091391B" w:rsidRDefault="000C19D9" w:rsidP="001E18A5">
            <w:pPr>
              <w:jc w:val="center"/>
              <w:rPr>
                <w:rFonts w:ascii="Tahoma" w:hAnsi="Tahoma" w:cs="Tahoma"/>
                <w:bCs/>
                <w:i/>
                <w:iCs/>
                <w:sz w:val="20"/>
                <w:szCs w:val="20"/>
                <w:lang w:val="es-MX"/>
              </w:rPr>
            </w:pPr>
            <w:r>
              <w:rPr>
                <w:rFonts w:ascii="Tahoma" w:hAnsi="Tahoma" w:cs="Tahoma"/>
                <w:bCs/>
                <w:i/>
                <w:iCs/>
                <w:sz w:val="20"/>
                <w:szCs w:val="20"/>
                <w:lang w:val="es-MX"/>
              </w:rPr>
              <w:t>PVC</w:t>
            </w:r>
          </w:p>
        </w:tc>
        <w:tc>
          <w:tcPr>
            <w:tcW w:w="1560"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3260" w:type="dxa"/>
            <w:tcMar>
              <w:top w:w="28" w:type="dxa"/>
              <w:bottom w:w="28" w:type="dxa"/>
            </w:tcMar>
            <w:vAlign w:val="center"/>
          </w:tcPr>
          <w:p w:rsidR="003F6A52" w:rsidRPr="0091391B" w:rsidRDefault="000C19D9" w:rsidP="00E345D8">
            <w:pPr>
              <w:rPr>
                <w:rFonts w:ascii="Tahoma" w:hAnsi="Tahoma" w:cs="Tahoma"/>
                <w:bCs/>
                <w:i/>
                <w:iCs/>
                <w:sz w:val="20"/>
                <w:szCs w:val="20"/>
                <w:lang w:val="es-MX"/>
              </w:rPr>
            </w:pPr>
            <w:r>
              <w:rPr>
                <w:rFonts w:ascii="Tahoma" w:hAnsi="Tahoma" w:cs="Tahoma"/>
                <w:bCs/>
                <w:i/>
                <w:iCs/>
                <w:sz w:val="20"/>
                <w:szCs w:val="20"/>
                <w:lang w:val="es-MX"/>
              </w:rPr>
              <w:t>16/08/2016</w:t>
            </w: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2</w:t>
            </w:r>
          </w:p>
        </w:tc>
        <w:tc>
          <w:tcPr>
            <w:tcW w:w="1559" w:type="dxa"/>
            <w:tcMar>
              <w:top w:w="28" w:type="dxa"/>
              <w:bottom w:w="28" w:type="dxa"/>
            </w:tcMar>
            <w:vAlign w:val="center"/>
          </w:tcPr>
          <w:p w:rsidR="003F6A52" w:rsidRPr="0091391B" w:rsidRDefault="00F85ED9" w:rsidP="001E18A5">
            <w:pPr>
              <w:jc w:val="center"/>
              <w:rPr>
                <w:rFonts w:ascii="Tahoma" w:hAnsi="Tahoma" w:cs="Tahoma"/>
                <w:bCs/>
                <w:i/>
                <w:iCs/>
                <w:sz w:val="20"/>
                <w:szCs w:val="20"/>
                <w:lang w:val="es-MX"/>
              </w:rPr>
            </w:pPr>
            <w:r>
              <w:rPr>
                <w:rFonts w:ascii="Tahoma" w:hAnsi="Tahoma" w:cs="Tahoma"/>
                <w:bCs/>
                <w:i/>
                <w:iCs/>
                <w:sz w:val="20"/>
                <w:szCs w:val="20"/>
                <w:lang w:val="es-MX"/>
              </w:rPr>
              <w:t>VCA</w:t>
            </w:r>
          </w:p>
        </w:tc>
        <w:tc>
          <w:tcPr>
            <w:tcW w:w="1560"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3260" w:type="dxa"/>
            <w:tcMar>
              <w:top w:w="28" w:type="dxa"/>
              <w:bottom w:w="28" w:type="dxa"/>
            </w:tcMar>
            <w:vAlign w:val="center"/>
          </w:tcPr>
          <w:p w:rsidR="003F6A52" w:rsidRPr="0091391B" w:rsidRDefault="00F85ED9" w:rsidP="001E18A5">
            <w:pPr>
              <w:rPr>
                <w:rFonts w:ascii="Tahoma" w:hAnsi="Tahoma" w:cs="Tahoma"/>
                <w:bCs/>
                <w:i/>
                <w:iCs/>
                <w:sz w:val="20"/>
                <w:szCs w:val="20"/>
                <w:lang w:val="es-MX"/>
              </w:rPr>
            </w:pPr>
            <w:r>
              <w:rPr>
                <w:rFonts w:ascii="Tahoma" w:hAnsi="Tahoma" w:cs="Tahoma"/>
                <w:bCs/>
                <w:i/>
                <w:iCs/>
                <w:sz w:val="20"/>
                <w:szCs w:val="20"/>
                <w:lang w:val="es-MX"/>
              </w:rPr>
              <w:t>23-08-2016</w:t>
            </w: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3</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1.2</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4</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1.2</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5</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rPr>
            </w:pPr>
            <w:r w:rsidRPr="0091391B">
              <w:rPr>
                <w:rFonts w:ascii="Tahoma" w:hAnsi="Tahoma" w:cs="Tahoma"/>
                <w:bCs/>
                <w:i/>
                <w:sz w:val="20"/>
                <w:szCs w:val="20"/>
              </w:rPr>
              <w:t>1.3</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6</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bl>
    <w:p w:rsidR="00651DCF" w:rsidRPr="008E655E" w:rsidRDefault="00651DCF" w:rsidP="00A44BC3">
      <w:pPr>
        <w:rPr>
          <w:color w:val="000000" w:themeColor="text1"/>
        </w:rPr>
      </w:pPr>
    </w:p>
    <w:p w:rsidR="003F6A52" w:rsidRPr="008E655E" w:rsidRDefault="003F6A52" w:rsidP="008E655E">
      <w:pPr>
        <w:pStyle w:val="Prrafodelista"/>
        <w:widowControl w:val="0"/>
        <w:numPr>
          <w:ilvl w:val="0"/>
          <w:numId w:val="2"/>
        </w:numPr>
        <w:spacing w:before="120" w:after="120" w:line="240" w:lineRule="atLeast"/>
        <w:rPr>
          <w:rFonts w:ascii="Tahoma" w:hAnsi="Tahoma" w:cs="Tahoma"/>
          <w:iCs/>
          <w:color w:val="000000" w:themeColor="text1"/>
          <w:sz w:val="16"/>
          <w:szCs w:val="16"/>
          <w:lang w:val="es-MX"/>
        </w:rPr>
      </w:pPr>
      <w:r w:rsidRPr="008E655E">
        <w:rPr>
          <w:rFonts w:ascii="Tahoma" w:hAnsi="Tahoma" w:cs="Tahoma"/>
          <w:b/>
          <w:color w:val="000000" w:themeColor="text1"/>
          <w:sz w:val="16"/>
          <w:szCs w:val="16"/>
          <w:lang w:val="es-MX"/>
        </w:rPr>
        <w:t>Aprobado – Pendiente</w:t>
      </w:r>
    </w:p>
    <w:p w:rsidR="003F6A52" w:rsidRPr="008E655E" w:rsidRDefault="003F6A52" w:rsidP="00A44BC3">
      <w:pPr>
        <w:rPr>
          <w:color w:val="000000" w:themeColor="text1"/>
        </w:rPr>
      </w:pPr>
    </w:p>
    <w:p w:rsidR="00651DCF" w:rsidRDefault="00651DCF" w:rsidP="00A44BC3"/>
    <w:p w:rsidR="003F6A52" w:rsidRDefault="003F6A52" w:rsidP="00CF6077">
      <w:r>
        <w:br w:type="page"/>
      </w:r>
      <w:r>
        <w:lastRenderedPageBreak/>
        <w:t>Tabla de contenidos</w:t>
      </w:r>
    </w:p>
    <w:p w:rsidR="008D1DF1" w:rsidRDefault="003F6A52">
      <w:pPr>
        <w:pStyle w:val="TDC2"/>
        <w:tabs>
          <w:tab w:val="right" w:leader="dot" w:pos="8828"/>
        </w:tabs>
        <w:rPr>
          <w:rFonts w:eastAsiaTheme="minorEastAsia"/>
          <w:noProof/>
          <w:lang w:val="es-CL" w:eastAsia="es-CL"/>
        </w:rPr>
      </w:pPr>
      <w:r>
        <w:fldChar w:fldCharType="begin"/>
      </w:r>
      <w:r>
        <w:instrText xml:space="preserve"> TOC \o "1-3" \h \z \u </w:instrText>
      </w:r>
      <w:r>
        <w:fldChar w:fldCharType="separate"/>
      </w:r>
      <w:hyperlink w:anchor="_Toc410812260" w:history="1">
        <w:r w:rsidR="008D1DF1" w:rsidRPr="00E63689">
          <w:rPr>
            <w:rStyle w:val="Hipervnculo"/>
            <w:rFonts w:ascii="Tahoma" w:hAnsi="Tahoma" w:cs="Tahoma"/>
            <w:noProof/>
          </w:rPr>
          <w:t>Origen:</w:t>
        </w:r>
        <w:r w:rsidR="008D1DF1">
          <w:rPr>
            <w:noProof/>
            <w:webHidden/>
          </w:rPr>
          <w:tab/>
        </w:r>
        <w:r w:rsidR="008D1DF1">
          <w:rPr>
            <w:noProof/>
            <w:webHidden/>
          </w:rPr>
          <w:fldChar w:fldCharType="begin"/>
        </w:r>
        <w:r w:rsidR="008D1DF1">
          <w:rPr>
            <w:noProof/>
            <w:webHidden/>
          </w:rPr>
          <w:instrText xml:space="preserve"> PAGEREF _Toc410812260 \h </w:instrText>
        </w:r>
        <w:r w:rsidR="008D1DF1">
          <w:rPr>
            <w:noProof/>
            <w:webHidden/>
          </w:rPr>
        </w:r>
        <w:r w:rsidR="008D1DF1">
          <w:rPr>
            <w:noProof/>
            <w:webHidden/>
          </w:rPr>
          <w:fldChar w:fldCharType="separate"/>
        </w:r>
        <w:r w:rsidR="008D1DF1">
          <w:rPr>
            <w:noProof/>
            <w:webHidden/>
          </w:rPr>
          <w:t>4</w:t>
        </w:r>
        <w:r w:rsidR="008D1DF1">
          <w:rPr>
            <w:noProof/>
            <w:webHidden/>
          </w:rPr>
          <w:fldChar w:fldCharType="end"/>
        </w:r>
      </w:hyperlink>
    </w:p>
    <w:p w:rsidR="008D1DF1" w:rsidRDefault="00AE46EC">
      <w:pPr>
        <w:pStyle w:val="TDC2"/>
        <w:tabs>
          <w:tab w:val="right" w:leader="dot" w:pos="8828"/>
        </w:tabs>
        <w:rPr>
          <w:rFonts w:eastAsiaTheme="minorEastAsia"/>
          <w:noProof/>
          <w:lang w:val="es-CL" w:eastAsia="es-CL"/>
        </w:rPr>
      </w:pPr>
      <w:hyperlink w:anchor="_Toc410812261" w:history="1">
        <w:r w:rsidR="008D1DF1" w:rsidRPr="00E63689">
          <w:rPr>
            <w:rStyle w:val="Hipervnculo"/>
            <w:rFonts w:ascii="Tahoma" w:hAnsi="Tahoma" w:cs="Tahoma"/>
            <w:noProof/>
          </w:rPr>
          <w:t>Requerimiento:</w:t>
        </w:r>
        <w:r w:rsidR="008D1DF1">
          <w:rPr>
            <w:noProof/>
            <w:webHidden/>
          </w:rPr>
          <w:tab/>
        </w:r>
        <w:r w:rsidR="008D1DF1">
          <w:rPr>
            <w:noProof/>
            <w:webHidden/>
          </w:rPr>
          <w:fldChar w:fldCharType="begin"/>
        </w:r>
        <w:r w:rsidR="008D1DF1">
          <w:rPr>
            <w:noProof/>
            <w:webHidden/>
          </w:rPr>
          <w:instrText xml:space="preserve"> PAGEREF _Toc410812261 \h </w:instrText>
        </w:r>
        <w:r w:rsidR="008D1DF1">
          <w:rPr>
            <w:noProof/>
            <w:webHidden/>
          </w:rPr>
        </w:r>
        <w:r w:rsidR="008D1DF1">
          <w:rPr>
            <w:noProof/>
            <w:webHidden/>
          </w:rPr>
          <w:fldChar w:fldCharType="separate"/>
        </w:r>
        <w:r w:rsidR="008D1DF1">
          <w:rPr>
            <w:noProof/>
            <w:webHidden/>
          </w:rPr>
          <w:t>4</w:t>
        </w:r>
        <w:r w:rsidR="008D1DF1">
          <w:rPr>
            <w:noProof/>
            <w:webHidden/>
          </w:rPr>
          <w:fldChar w:fldCharType="end"/>
        </w:r>
      </w:hyperlink>
    </w:p>
    <w:p w:rsidR="008D1DF1" w:rsidRDefault="00AE46EC">
      <w:pPr>
        <w:pStyle w:val="TDC2"/>
        <w:tabs>
          <w:tab w:val="right" w:leader="dot" w:pos="8828"/>
        </w:tabs>
        <w:rPr>
          <w:rFonts w:eastAsiaTheme="minorEastAsia"/>
          <w:noProof/>
          <w:lang w:val="es-CL" w:eastAsia="es-CL"/>
        </w:rPr>
      </w:pPr>
      <w:hyperlink w:anchor="_Toc410812262" w:history="1">
        <w:r w:rsidR="008D1DF1" w:rsidRPr="00E63689">
          <w:rPr>
            <w:rStyle w:val="Hipervnculo"/>
            <w:rFonts w:ascii="Tahoma" w:hAnsi="Tahoma" w:cs="Tahoma"/>
            <w:noProof/>
          </w:rPr>
          <w:t>Nodo involucrado:</w:t>
        </w:r>
        <w:r w:rsidR="008D1DF1">
          <w:rPr>
            <w:noProof/>
            <w:webHidden/>
          </w:rPr>
          <w:tab/>
        </w:r>
        <w:r w:rsidR="008D1DF1">
          <w:rPr>
            <w:noProof/>
            <w:webHidden/>
          </w:rPr>
          <w:fldChar w:fldCharType="begin"/>
        </w:r>
        <w:r w:rsidR="008D1DF1">
          <w:rPr>
            <w:noProof/>
            <w:webHidden/>
          </w:rPr>
          <w:instrText xml:space="preserve"> PAGEREF _Toc410812262 \h </w:instrText>
        </w:r>
        <w:r w:rsidR="008D1DF1">
          <w:rPr>
            <w:noProof/>
            <w:webHidden/>
          </w:rPr>
        </w:r>
        <w:r w:rsidR="008D1DF1">
          <w:rPr>
            <w:noProof/>
            <w:webHidden/>
          </w:rPr>
          <w:fldChar w:fldCharType="separate"/>
        </w:r>
        <w:r w:rsidR="008D1DF1">
          <w:rPr>
            <w:noProof/>
            <w:webHidden/>
          </w:rPr>
          <w:t>4</w:t>
        </w:r>
        <w:r w:rsidR="008D1DF1">
          <w:rPr>
            <w:noProof/>
            <w:webHidden/>
          </w:rPr>
          <w:fldChar w:fldCharType="end"/>
        </w:r>
      </w:hyperlink>
    </w:p>
    <w:p w:rsidR="008D1DF1" w:rsidRDefault="00AE46EC">
      <w:pPr>
        <w:pStyle w:val="TDC2"/>
        <w:tabs>
          <w:tab w:val="right" w:leader="dot" w:pos="8828"/>
        </w:tabs>
        <w:rPr>
          <w:rFonts w:eastAsiaTheme="minorEastAsia"/>
          <w:noProof/>
          <w:lang w:val="es-CL" w:eastAsia="es-CL"/>
        </w:rPr>
      </w:pPr>
      <w:hyperlink w:anchor="_Toc410812263" w:history="1">
        <w:r w:rsidR="008D1DF1" w:rsidRPr="00E63689">
          <w:rPr>
            <w:rStyle w:val="Hipervnculo"/>
            <w:rFonts w:ascii="Tahoma" w:hAnsi="Tahoma" w:cs="Tahoma"/>
            <w:noProof/>
          </w:rPr>
          <w:t>Análisis</w:t>
        </w:r>
        <w:r w:rsidR="008D1DF1">
          <w:rPr>
            <w:noProof/>
            <w:webHidden/>
          </w:rPr>
          <w:tab/>
        </w:r>
        <w:r w:rsidR="008D1DF1">
          <w:rPr>
            <w:noProof/>
            <w:webHidden/>
          </w:rPr>
          <w:fldChar w:fldCharType="begin"/>
        </w:r>
        <w:r w:rsidR="008D1DF1">
          <w:rPr>
            <w:noProof/>
            <w:webHidden/>
          </w:rPr>
          <w:instrText xml:space="preserve"> PAGEREF _Toc410812263 \h </w:instrText>
        </w:r>
        <w:r w:rsidR="008D1DF1">
          <w:rPr>
            <w:noProof/>
            <w:webHidden/>
          </w:rPr>
        </w:r>
        <w:r w:rsidR="008D1DF1">
          <w:rPr>
            <w:noProof/>
            <w:webHidden/>
          </w:rPr>
          <w:fldChar w:fldCharType="separate"/>
        </w:r>
        <w:r w:rsidR="008D1DF1">
          <w:rPr>
            <w:noProof/>
            <w:webHidden/>
          </w:rPr>
          <w:t>4</w:t>
        </w:r>
        <w:r w:rsidR="008D1DF1">
          <w:rPr>
            <w:noProof/>
            <w:webHidden/>
          </w:rPr>
          <w:fldChar w:fldCharType="end"/>
        </w:r>
      </w:hyperlink>
    </w:p>
    <w:p w:rsidR="008D1DF1" w:rsidRDefault="00AE46EC">
      <w:pPr>
        <w:pStyle w:val="TDC2"/>
        <w:tabs>
          <w:tab w:val="right" w:leader="dot" w:pos="8828"/>
        </w:tabs>
        <w:rPr>
          <w:rFonts w:eastAsiaTheme="minorEastAsia"/>
          <w:noProof/>
          <w:lang w:val="es-CL" w:eastAsia="es-CL"/>
        </w:rPr>
      </w:pPr>
      <w:hyperlink w:anchor="_Toc410812264" w:history="1">
        <w:r w:rsidR="008D1DF1" w:rsidRPr="00E63689">
          <w:rPr>
            <w:rStyle w:val="Hipervnculo"/>
            <w:rFonts w:ascii="Tahoma" w:hAnsi="Tahoma" w:cs="Tahoma"/>
            <w:noProof/>
          </w:rPr>
          <w:t>Receptor:</w:t>
        </w:r>
        <w:r w:rsidR="008D1DF1">
          <w:rPr>
            <w:noProof/>
            <w:webHidden/>
          </w:rPr>
          <w:tab/>
        </w:r>
        <w:r w:rsidR="008D1DF1">
          <w:rPr>
            <w:noProof/>
            <w:webHidden/>
          </w:rPr>
          <w:fldChar w:fldCharType="begin"/>
        </w:r>
        <w:r w:rsidR="008D1DF1">
          <w:rPr>
            <w:noProof/>
            <w:webHidden/>
          </w:rPr>
          <w:instrText xml:space="preserve"> PAGEREF _Toc410812264 \h </w:instrText>
        </w:r>
        <w:r w:rsidR="008D1DF1">
          <w:rPr>
            <w:noProof/>
            <w:webHidden/>
          </w:rPr>
        </w:r>
        <w:r w:rsidR="008D1DF1">
          <w:rPr>
            <w:noProof/>
            <w:webHidden/>
          </w:rPr>
          <w:fldChar w:fldCharType="separate"/>
        </w:r>
        <w:r w:rsidR="008D1DF1">
          <w:rPr>
            <w:noProof/>
            <w:webHidden/>
          </w:rPr>
          <w:t>4</w:t>
        </w:r>
        <w:r w:rsidR="008D1DF1">
          <w:rPr>
            <w:noProof/>
            <w:webHidden/>
          </w:rPr>
          <w:fldChar w:fldCharType="end"/>
        </w:r>
      </w:hyperlink>
    </w:p>
    <w:p w:rsidR="008D1DF1" w:rsidRDefault="00AE46EC">
      <w:pPr>
        <w:pStyle w:val="TDC2"/>
        <w:tabs>
          <w:tab w:val="right" w:leader="dot" w:pos="8828"/>
        </w:tabs>
        <w:rPr>
          <w:rFonts w:eastAsiaTheme="minorEastAsia"/>
          <w:noProof/>
          <w:lang w:val="es-CL" w:eastAsia="es-CL"/>
        </w:rPr>
      </w:pPr>
      <w:hyperlink w:anchor="_Toc410812265" w:history="1">
        <w:r w:rsidR="008D1DF1" w:rsidRPr="00E63689">
          <w:rPr>
            <w:rStyle w:val="Hipervnculo"/>
            <w:rFonts w:ascii="Tahoma" w:hAnsi="Tahoma" w:cs="Tahoma"/>
            <w:noProof/>
          </w:rPr>
          <w:t>Documento Adjunto:</w:t>
        </w:r>
        <w:r w:rsidR="008D1DF1">
          <w:rPr>
            <w:noProof/>
            <w:webHidden/>
          </w:rPr>
          <w:tab/>
        </w:r>
        <w:r w:rsidR="008D1DF1">
          <w:rPr>
            <w:noProof/>
            <w:webHidden/>
          </w:rPr>
          <w:fldChar w:fldCharType="begin"/>
        </w:r>
        <w:r w:rsidR="008D1DF1">
          <w:rPr>
            <w:noProof/>
            <w:webHidden/>
          </w:rPr>
          <w:instrText xml:space="preserve"> PAGEREF _Toc410812265 \h </w:instrText>
        </w:r>
        <w:r w:rsidR="008D1DF1">
          <w:rPr>
            <w:noProof/>
            <w:webHidden/>
          </w:rPr>
        </w:r>
        <w:r w:rsidR="008D1DF1">
          <w:rPr>
            <w:noProof/>
            <w:webHidden/>
          </w:rPr>
          <w:fldChar w:fldCharType="separate"/>
        </w:r>
        <w:r w:rsidR="008D1DF1">
          <w:rPr>
            <w:noProof/>
            <w:webHidden/>
          </w:rPr>
          <w:t>4</w:t>
        </w:r>
        <w:r w:rsidR="008D1DF1">
          <w:rPr>
            <w:noProof/>
            <w:webHidden/>
          </w:rPr>
          <w:fldChar w:fldCharType="end"/>
        </w:r>
      </w:hyperlink>
    </w:p>
    <w:p w:rsidR="008D1DF1" w:rsidRDefault="00AE46EC">
      <w:pPr>
        <w:pStyle w:val="TDC2"/>
        <w:tabs>
          <w:tab w:val="right" w:leader="dot" w:pos="8828"/>
        </w:tabs>
        <w:rPr>
          <w:rFonts w:eastAsiaTheme="minorEastAsia"/>
          <w:noProof/>
          <w:lang w:val="es-CL" w:eastAsia="es-CL"/>
        </w:rPr>
      </w:pPr>
      <w:hyperlink w:anchor="_Toc410812266" w:history="1">
        <w:r w:rsidR="008D1DF1" w:rsidRPr="00E63689">
          <w:rPr>
            <w:rStyle w:val="Hipervnculo"/>
            <w:rFonts w:ascii="Tahoma" w:hAnsi="Tahoma" w:cs="Tahoma"/>
            <w:noProof/>
          </w:rPr>
          <w:t>Análisis de Impacto:</w:t>
        </w:r>
        <w:r w:rsidR="008D1DF1">
          <w:rPr>
            <w:noProof/>
            <w:webHidden/>
          </w:rPr>
          <w:tab/>
        </w:r>
        <w:r w:rsidR="008D1DF1">
          <w:rPr>
            <w:noProof/>
            <w:webHidden/>
          </w:rPr>
          <w:fldChar w:fldCharType="begin"/>
        </w:r>
        <w:r w:rsidR="008D1DF1">
          <w:rPr>
            <w:noProof/>
            <w:webHidden/>
          </w:rPr>
          <w:instrText xml:space="preserve"> PAGEREF _Toc410812266 \h </w:instrText>
        </w:r>
        <w:r w:rsidR="008D1DF1">
          <w:rPr>
            <w:noProof/>
            <w:webHidden/>
          </w:rPr>
        </w:r>
        <w:r w:rsidR="008D1DF1">
          <w:rPr>
            <w:noProof/>
            <w:webHidden/>
          </w:rPr>
          <w:fldChar w:fldCharType="separate"/>
        </w:r>
        <w:r w:rsidR="008D1DF1">
          <w:rPr>
            <w:noProof/>
            <w:webHidden/>
          </w:rPr>
          <w:t>4</w:t>
        </w:r>
        <w:r w:rsidR="008D1DF1">
          <w:rPr>
            <w:noProof/>
            <w:webHidden/>
          </w:rPr>
          <w:fldChar w:fldCharType="end"/>
        </w:r>
      </w:hyperlink>
    </w:p>
    <w:p w:rsidR="008D1DF1" w:rsidRDefault="00AE46EC">
      <w:pPr>
        <w:pStyle w:val="TDC2"/>
        <w:tabs>
          <w:tab w:val="right" w:leader="dot" w:pos="8828"/>
        </w:tabs>
        <w:rPr>
          <w:rFonts w:eastAsiaTheme="minorEastAsia"/>
          <w:noProof/>
          <w:lang w:val="es-CL" w:eastAsia="es-CL"/>
        </w:rPr>
      </w:pPr>
      <w:hyperlink w:anchor="_Toc410812267" w:history="1">
        <w:r w:rsidR="008D1DF1" w:rsidRPr="00E63689">
          <w:rPr>
            <w:rStyle w:val="Hipervnculo"/>
            <w:rFonts w:ascii="Tahoma" w:hAnsi="Tahoma" w:cs="Tahoma"/>
            <w:noProof/>
          </w:rPr>
          <w:t>Solución:</w:t>
        </w:r>
        <w:r w:rsidR="008D1DF1">
          <w:rPr>
            <w:noProof/>
            <w:webHidden/>
          </w:rPr>
          <w:tab/>
        </w:r>
        <w:r w:rsidR="008D1DF1">
          <w:rPr>
            <w:noProof/>
            <w:webHidden/>
          </w:rPr>
          <w:fldChar w:fldCharType="begin"/>
        </w:r>
        <w:r w:rsidR="008D1DF1">
          <w:rPr>
            <w:noProof/>
            <w:webHidden/>
          </w:rPr>
          <w:instrText xml:space="preserve"> PAGEREF _Toc410812267 \h </w:instrText>
        </w:r>
        <w:r w:rsidR="008D1DF1">
          <w:rPr>
            <w:noProof/>
            <w:webHidden/>
          </w:rPr>
        </w:r>
        <w:r w:rsidR="008D1DF1">
          <w:rPr>
            <w:noProof/>
            <w:webHidden/>
          </w:rPr>
          <w:fldChar w:fldCharType="separate"/>
        </w:r>
        <w:r w:rsidR="008D1DF1">
          <w:rPr>
            <w:noProof/>
            <w:webHidden/>
          </w:rPr>
          <w:t>4</w:t>
        </w:r>
        <w:r w:rsidR="008D1DF1">
          <w:rPr>
            <w:noProof/>
            <w:webHidden/>
          </w:rPr>
          <w:fldChar w:fldCharType="end"/>
        </w:r>
      </w:hyperlink>
    </w:p>
    <w:p w:rsidR="008D1DF1" w:rsidRDefault="00AE46EC">
      <w:pPr>
        <w:pStyle w:val="TDC2"/>
        <w:tabs>
          <w:tab w:val="right" w:leader="dot" w:pos="8828"/>
        </w:tabs>
        <w:rPr>
          <w:rFonts w:eastAsiaTheme="minorEastAsia"/>
          <w:noProof/>
          <w:lang w:val="es-CL" w:eastAsia="es-CL"/>
        </w:rPr>
      </w:pPr>
      <w:hyperlink w:anchor="_Toc410812268" w:history="1">
        <w:r w:rsidR="008D1DF1" w:rsidRPr="00E63689">
          <w:rPr>
            <w:rStyle w:val="Hipervnculo"/>
            <w:rFonts w:ascii="Tahoma" w:hAnsi="Tahoma" w:cs="Tahoma"/>
            <w:noProof/>
          </w:rPr>
          <w:t>Imágenes:</w:t>
        </w:r>
        <w:r w:rsidR="008D1DF1">
          <w:rPr>
            <w:noProof/>
            <w:webHidden/>
          </w:rPr>
          <w:tab/>
        </w:r>
        <w:r w:rsidR="008D1DF1">
          <w:rPr>
            <w:noProof/>
            <w:webHidden/>
          </w:rPr>
          <w:fldChar w:fldCharType="begin"/>
        </w:r>
        <w:r w:rsidR="008D1DF1">
          <w:rPr>
            <w:noProof/>
            <w:webHidden/>
          </w:rPr>
          <w:instrText xml:space="preserve"> PAGEREF _Toc410812268 \h </w:instrText>
        </w:r>
        <w:r w:rsidR="008D1DF1">
          <w:rPr>
            <w:noProof/>
            <w:webHidden/>
          </w:rPr>
        </w:r>
        <w:r w:rsidR="008D1DF1">
          <w:rPr>
            <w:noProof/>
            <w:webHidden/>
          </w:rPr>
          <w:fldChar w:fldCharType="separate"/>
        </w:r>
        <w:r w:rsidR="008D1DF1">
          <w:rPr>
            <w:noProof/>
            <w:webHidden/>
          </w:rPr>
          <w:t>4</w:t>
        </w:r>
        <w:r w:rsidR="008D1DF1">
          <w:rPr>
            <w:noProof/>
            <w:webHidden/>
          </w:rPr>
          <w:fldChar w:fldCharType="end"/>
        </w:r>
      </w:hyperlink>
    </w:p>
    <w:p w:rsidR="008D1DF1" w:rsidRDefault="00AE46EC">
      <w:pPr>
        <w:pStyle w:val="TDC2"/>
        <w:tabs>
          <w:tab w:val="right" w:leader="dot" w:pos="8828"/>
        </w:tabs>
        <w:rPr>
          <w:rFonts w:eastAsiaTheme="minorEastAsia"/>
          <w:noProof/>
          <w:lang w:val="es-CL" w:eastAsia="es-CL"/>
        </w:rPr>
      </w:pPr>
      <w:hyperlink w:anchor="_Toc410812269" w:history="1">
        <w:r w:rsidR="008D1DF1" w:rsidRPr="00E63689">
          <w:rPr>
            <w:rStyle w:val="Hipervnculo"/>
            <w:rFonts w:ascii="Tahoma" w:hAnsi="Tahoma" w:cs="Tahoma"/>
            <w:noProof/>
          </w:rPr>
          <w:t>Detalle Técnico:</w:t>
        </w:r>
        <w:r w:rsidR="008D1DF1">
          <w:rPr>
            <w:noProof/>
            <w:webHidden/>
          </w:rPr>
          <w:tab/>
        </w:r>
        <w:r w:rsidR="008D1DF1">
          <w:rPr>
            <w:noProof/>
            <w:webHidden/>
          </w:rPr>
          <w:fldChar w:fldCharType="begin"/>
        </w:r>
        <w:r w:rsidR="008D1DF1">
          <w:rPr>
            <w:noProof/>
            <w:webHidden/>
          </w:rPr>
          <w:instrText xml:space="preserve"> PAGEREF _Toc410812269 \h </w:instrText>
        </w:r>
        <w:r w:rsidR="008D1DF1">
          <w:rPr>
            <w:noProof/>
            <w:webHidden/>
          </w:rPr>
        </w:r>
        <w:r w:rsidR="008D1DF1">
          <w:rPr>
            <w:noProof/>
            <w:webHidden/>
          </w:rPr>
          <w:fldChar w:fldCharType="separate"/>
        </w:r>
        <w:r w:rsidR="008D1DF1">
          <w:rPr>
            <w:noProof/>
            <w:webHidden/>
          </w:rPr>
          <w:t>4</w:t>
        </w:r>
        <w:r w:rsidR="008D1DF1">
          <w:rPr>
            <w:noProof/>
            <w:webHidden/>
          </w:rPr>
          <w:fldChar w:fldCharType="end"/>
        </w:r>
      </w:hyperlink>
    </w:p>
    <w:p w:rsidR="008D1DF1" w:rsidRDefault="00AE46EC">
      <w:pPr>
        <w:pStyle w:val="TDC2"/>
        <w:tabs>
          <w:tab w:val="right" w:leader="dot" w:pos="8828"/>
        </w:tabs>
        <w:rPr>
          <w:rFonts w:eastAsiaTheme="minorEastAsia"/>
          <w:noProof/>
          <w:lang w:val="es-CL" w:eastAsia="es-CL"/>
        </w:rPr>
      </w:pPr>
      <w:hyperlink w:anchor="_Toc410812270" w:history="1">
        <w:r w:rsidR="008D1DF1" w:rsidRPr="00E63689">
          <w:rPr>
            <w:rStyle w:val="Hipervnculo"/>
            <w:rFonts w:ascii="Tahoma" w:hAnsi="Tahoma" w:cs="Tahoma"/>
            <w:noProof/>
          </w:rPr>
          <w:t>Script de Comprobación y corrección de Data:</w:t>
        </w:r>
        <w:r w:rsidR="008D1DF1">
          <w:rPr>
            <w:noProof/>
            <w:webHidden/>
          </w:rPr>
          <w:tab/>
        </w:r>
        <w:r w:rsidR="008D1DF1">
          <w:rPr>
            <w:noProof/>
            <w:webHidden/>
          </w:rPr>
          <w:fldChar w:fldCharType="begin"/>
        </w:r>
        <w:r w:rsidR="008D1DF1">
          <w:rPr>
            <w:noProof/>
            <w:webHidden/>
          </w:rPr>
          <w:instrText xml:space="preserve"> PAGEREF _Toc410812270 \h </w:instrText>
        </w:r>
        <w:r w:rsidR="008D1DF1">
          <w:rPr>
            <w:noProof/>
            <w:webHidden/>
          </w:rPr>
        </w:r>
        <w:r w:rsidR="008D1DF1">
          <w:rPr>
            <w:noProof/>
            <w:webHidden/>
          </w:rPr>
          <w:fldChar w:fldCharType="separate"/>
        </w:r>
        <w:r w:rsidR="008D1DF1">
          <w:rPr>
            <w:noProof/>
            <w:webHidden/>
          </w:rPr>
          <w:t>4</w:t>
        </w:r>
        <w:r w:rsidR="008D1DF1">
          <w:rPr>
            <w:noProof/>
            <w:webHidden/>
          </w:rPr>
          <w:fldChar w:fldCharType="end"/>
        </w:r>
      </w:hyperlink>
    </w:p>
    <w:p w:rsidR="008D1DF1" w:rsidRDefault="00AE46EC">
      <w:pPr>
        <w:pStyle w:val="TDC2"/>
        <w:tabs>
          <w:tab w:val="right" w:leader="dot" w:pos="8828"/>
        </w:tabs>
        <w:rPr>
          <w:rFonts w:eastAsiaTheme="minorEastAsia"/>
          <w:noProof/>
          <w:lang w:val="es-CL" w:eastAsia="es-CL"/>
        </w:rPr>
      </w:pPr>
      <w:hyperlink w:anchor="_Toc410812271" w:history="1">
        <w:r w:rsidR="008D1DF1" w:rsidRPr="00E63689">
          <w:rPr>
            <w:rStyle w:val="Hipervnculo"/>
            <w:rFonts w:ascii="Tahoma" w:hAnsi="Tahoma" w:cs="Tahoma"/>
            <w:noProof/>
          </w:rPr>
          <w:t>Pruebas Unitarias:</w:t>
        </w:r>
        <w:r w:rsidR="008D1DF1">
          <w:rPr>
            <w:noProof/>
            <w:webHidden/>
          </w:rPr>
          <w:tab/>
        </w:r>
        <w:r w:rsidR="008D1DF1">
          <w:rPr>
            <w:noProof/>
            <w:webHidden/>
          </w:rPr>
          <w:fldChar w:fldCharType="begin"/>
        </w:r>
        <w:r w:rsidR="008D1DF1">
          <w:rPr>
            <w:noProof/>
            <w:webHidden/>
          </w:rPr>
          <w:instrText xml:space="preserve"> PAGEREF _Toc410812271 \h </w:instrText>
        </w:r>
        <w:r w:rsidR="008D1DF1">
          <w:rPr>
            <w:noProof/>
            <w:webHidden/>
          </w:rPr>
        </w:r>
        <w:r w:rsidR="008D1DF1">
          <w:rPr>
            <w:noProof/>
            <w:webHidden/>
          </w:rPr>
          <w:fldChar w:fldCharType="separate"/>
        </w:r>
        <w:r w:rsidR="008D1DF1">
          <w:rPr>
            <w:noProof/>
            <w:webHidden/>
          </w:rPr>
          <w:t>4</w:t>
        </w:r>
        <w:r w:rsidR="008D1DF1">
          <w:rPr>
            <w:noProof/>
            <w:webHidden/>
          </w:rPr>
          <w:fldChar w:fldCharType="end"/>
        </w:r>
      </w:hyperlink>
    </w:p>
    <w:p w:rsidR="008D1DF1" w:rsidRDefault="00AE46EC">
      <w:pPr>
        <w:pStyle w:val="TDC2"/>
        <w:tabs>
          <w:tab w:val="right" w:leader="dot" w:pos="8828"/>
        </w:tabs>
        <w:rPr>
          <w:rFonts w:eastAsiaTheme="minorEastAsia"/>
          <w:noProof/>
          <w:lang w:val="es-CL" w:eastAsia="es-CL"/>
        </w:rPr>
      </w:pPr>
      <w:hyperlink w:anchor="_Toc410812272" w:history="1">
        <w:r w:rsidR="008D1DF1" w:rsidRPr="00E63689">
          <w:rPr>
            <w:rStyle w:val="Hipervnculo"/>
            <w:rFonts w:ascii="Tahoma" w:hAnsi="Tahoma" w:cs="Tahoma"/>
            <w:noProof/>
          </w:rPr>
          <w:t>Validación de Pares:</w:t>
        </w:r>
        <w:r w:rsidR="008D1DF1">
          <w:rPr>
            <w:noProof/>
            <w:webHidden/>
          </w:rPr>
          <w:tab/>
        </w:r>
        <w:r w:rsidR="008D1DF1">
          <w:rPr>
            <w:noProof/>
            <w:webHidden/>
          </w:rPr>
          <w:fldChar w:fldCharType="begin"/>
        </w:r>
        <w:r w:rsidR="008D1DF1">
          <w:rPr>
            <w:noProof/>
            <w:webHidden/>
          </w:rPr>
          <w:instrText xml:space="preserve"> PAGEREF _Toc410812272 \h </w:instrText>
        </w:r>
        <w:r w:rsidR="008D1DF1">
          <w:rPr>
            <w:noProof/>
            <w:webHidden/>
          </w:rPr>
        </w:r>
        <w:r w:rsidR="008D1DF1">
          <w:rPr>
            <w:noProof/>
            <w:webHidden/>
          </w:rPr>
          <w:fldChar w:fldCharType="separate"/>
        </w:r>
        <w:r w:rsidR="008D1DF1">
          <w:rPr>
            <w:noProof/>
            <w:webHidden/>
          </w:rPr>
          <w:t>5</w:t>
        </w:r>
        <w:r w:rsidR="008D1DF1">
          <w:rPr>
            <w:noProof/>
            <w:webHidden/>
          </w:rPr>
          <w:fldChar w:fldCharType="end"/>
        </w:r>
      </w:hyperlink>
    </w:p>
    <w:p w:rsidR="008D1DF1" w:rsidRDefault="00AE46EC">
      <w:pPr>
        <w:pStyle w:val="TDC2"/>
        <w:tabs>
          <w:tab w:val="right" w:leader="dot" w:pos="8828"/>
        </w:tabs>
        <w:rPr>
          <w:rFonts w:eastAsiaTheme="minorEastAsia"/>
          <w:noProof/>
          <w:lang w:val="es-CL" w:eastAsia="es-CL"/>
        </w:rPr>
      </w:pPr>
      <w:hyperlink w:anchor="_Toc410812273" w:history="1">
        <w:r w:rsidR="008D1DF1" w:rsidRPr="00E63689">
          <w:rPr>
            <w:rStyle w:val="Hipervnculo"/>
            <w:rFonts w:ascii="Tahoma" w:hAnsi="Tahoma" w:cs="Tahoma"/>
            <w:noProof/>
          </w:rPr>
          <w:t>Control de Cambios:</w:t>
        </w:r>
        <w:r w:rsidR="008D1DF1">
          <w:rPr>
            <w:noProof/>
            <w:webHidden/>
          </w:rPr>
          <w:tab/>
        </w:r>
        <w:r w:rsidR="008D1DF1">
          <w:rPr>
            <w:noProof/>
            <w:webHidden/>
          </w:rPr>
          <w:fldChar w:fldCharType="begin"/>
        </w:r>
        <w:r w:rsidR="008D1DF1">
          <w:rPr>
            <w:noProof/>
            <w:webHidden/>
          </w:rPr>
          <w:instrText xml:space="preserve"> PAGEREF _Toc410812273 \h </w:instrText>
        </w:r>
        <w:r w:rsidR="008D1DF1">
          <w:rPr>
            <w:noProof/>
            <w:webHidden/>
          </w:rPr>
        </w:r>
        <w:r w:rsidR="008D1DF1">
          <w:rPr>
            <w:noProof/>
            <w:webHidden/>
          </w:rPr>
          <w:fldChar w:fldCharType="separate"/>
        </w:r>
        <w:r w:rsidR="008D1DF1">
          <w:rPr>
            <w:noProof/>
            <w:webHidden/>
          </w:rPr>
          <w:t>7</w:t>
        </w:r>
        <w:r w:rsidR="008D1DF1">
          <w:rPr>
            <w:noProof/>
            <w:webHidden/>
          </w:rPr>
          <w:fldChar w:fldCharType="end"/>
        </w:r>
      </w:hyperlink>
    </w:p>
    <w:p w:rsidR="008D1DF1" w:rsidRDefault="00AE46EC">
      <w:pPr>
        <w:pStyle w:val="TDC2"/>
        <w:tabs>
          <w:tab w:val="right" w:leader="dot" w:pos="8828"/>
        </w:tabs>
        <w:rPr>
          <w:rFonts w:eastAsiaTheme="minorEastAsia"/>
          <w:noProof/>
          <w:lang w:val="es-CL" w:eastAsia="es-CL"/>
        </w:rPr>
      </w:pPr>
      <w:hyperlink w:anchor="_Toc410812274" w:history="1">
        <w:r w:rsidR="008D1DF1" w:rsidRPr="00E63689">
          <w:rPr>
            <w:rStyle w:val="Hipervnculo"/>
            <w:rFonts w:ascii="Tahoma" w:hAnsi="Tahoma" w:cs="Tahoma"/>
            <w:noProof/>
          </w:rPr>
          <w:t>Anexo</w:t>
        </w:r>
        <w:r w:rsidR="008D1DF1" w:rsidRPr="00E63689">
          <w:rPr>
            <w:rStyle w:val="Hipervnculo"/>
            <w:noProof/>
            <w:lang w:val="es-MX"/>
          </w:rPr>
          <w:t>:</w:t>
        </w:r>
        <w:r w:rsidR="008D1DF1">
          <w:rPr>
            <w:noProof/>
            <w:webHidden/>
          </w:rPr>
          <w:tab/>
        </w:r>
        <w:r w:rsidR="008D1DF1">
          <w:rPr>
            <w:noProof/>
            <w:webHidden/>
          </w:rPr>
          <w:fldChar w:fldCharType="begin"/>
        </w:r>
        <w:r w:rsidR="008D1DF1">
          <w:rPr>
            <w:noProof/>
            <w:webHidden/>
          </w:rPr>
          <w:instrText xml:space="preserve"> PAGEREF _Toc410812274 \h </w:instrText>
        </w:r>
        <w:r w:rsidR="008D1DF1">
          <w:rPr>
            <w:noProof/>
            <w:webHidden/>
          </w:rPr>
        </w:r>
        <w:r w:rsidR="008D1DF1">
          <w:rPr>
            <w:noProof/>
            <w:webHidden/>
          </w:rPr>
          <w:fldChar w:fldCharType="separate"/>
        </w:r>
        <w:r w:rsidR="008D1DF1">
          <w:rPr>
            <w:noProof/>
            <w:webHidden/>
          </w:rPr>
          <w:t>7</w:t>
        </w:r>
        <w:r w:rsidR="008D1DF1">
          <w:rPr>
            <w:noProof/>
            <w:webHidden/>
          </w:rPr>
          <w:fldChar w:fldCharType="end"/>
        </w:r>
      </w:hyperlink>
    </w:p>
    <w:p w:rsidR="003F6A52" w:rsidRDefault="003F6A52" w:rsidP="003F6A52">
      <w:pPr>
        <w:rPr>
          <w:b/>
          <w:bCs/>
        </w:rPr>
      </w:pPr>
      <w:r>
        <w:rPr>
          <w:b/>
          <w:bCs/>
        </w:rPr>
        <w:fldChar w:fldCharType="end"/>
      </w:r>
    </w:p>
    <w:p w:rsidR="003F6A52" w:rsidRDefault="003F6A52">
      <w:pPr>
        <w:rPr>
          <w:b/>
          <w:bCs/>
        </w:rPr>
      </w:pPr>
      <w:r>
        <w:rPr>
          <w:b/>
          <w:bCs/>
        </w:rPr>
        <w:br w:type="page"/>
      </w:r>
    </w:p>
    <w:p w:rsidR="003F6A52" w:rsidRPr="003F6A52" w:rsidRDefault="003F6A52" w:rsidP="003F6A52">
      <w:pPr>
        <w:pStyle w:val="Ttulo2"/>
        <w:rPr>
          <w:rFonts w:ascii="Tahoma" w:hAnsi="Tahoma" w:cs="Tahoma"/>
          <w:sz w:val="22"/>
        </w:rPr>
      </w:pPr>
      <w:bookmarkStart w:id="0" w:name="_Toc315786938"/>
      <w:bookmarkStart w:id="1" w:name="_Toc410812260"/>
      <w:r w:rsidRPr="003F6A52">
        <w:rPr>
          <w:rFonts w:ascii="Tahoma" w:hAnsi="Tahoma" w:cs="Tahoma"/>
          <w:sz w:val="22"/>
        </w:rPr>
        <w:lastRenderedPageBreak/>
        <w:t>Origen:</w:t>
      </w:r>
      <w:bookmarkEnd w:id="0"/>
      <w:bookmarkEnd w:id="1"/>
    </w:p>
    <w:p w:rsidR="001C0F5C" w:rsidRDefault="001C0F5C" w:rsidP="001C0F5C">
      <w:pPr>
        <w:pStyle w:val="infoblue"/>
        <w:ind w:left="426" w:hanging="11"/>
        <w:jc w:val="both"/>
        <w:rPr>
          <w:bCs/>
          <w:lang w:val="es-CL"/>
        </w:rPr>
      </w:pPr>
      <w:r>
        <w:rPr>
          <w:bCs/>
          <w:lang w:val="es-CL"/>
        </w:rPr>
        <w:t xml:space="preserve"> </w:t>
      </w:r>
      <w:r w:rsidR="000C19D9">
        <w:rPr>
          <w:bCs/>
          <w:lang w:val="es-CL"/>
        </w:rPr>
        <w:t>Centro de Contactos al cliente.</w:t>
      </w:r>
    </w:p>
    <w:p w:rsidR="003F6A52" w:rsidRPr="003F6A52" w:rsidRDefault="003F6A52" w:rsidP="003F6A52">
      <w:pPr>
        <w:pStyle w:val="Ttulo2"/>
        <w:rPr>
          <w:rFonts w:ascii="Tahoma" w:hAnsi="Tahoma" w:cs="Tahoma"/>
          <w:sz w:val="22"/>
        </w:rPr>
      </w:pPr>
      <w:bookmarkStart w:id="2" w:name="_Toc315786939"/>
      <w:bookmarkStart w:id="3" w:name="_Toc410812261"/>
      <w:r w:rsidRPr="003F6A52">
        <w:rPr>
          <w:rFonts w:ascii="Tahoma" w:hAnsi="Tahoma" w:cs="Tahoma"/>
          <w:sz w:val="22"/>
        </w:rPr>
        <w:t>Requerimiento:</w:t>
      </w:r>
      <w:bookmarkEnd w:id="2"/>
      <w:bookmarkEnd w:id="3"/>
      <w:r w:rsidRPr="003F6A52">
        <w:rPr>
          <w:rFonts w:ascii="Tahoma" w:hAnsi="Tahoma" w:cs="Tahoma"/>
          <w:sz w:val="22"/>
        </w:rPr>
        <w:t xml:space="preserve"> </w:t>
      </w:r>
    </w:p>
    <w:p w:rsidR="005C2FF0" w:rsidRPr="005C2FF0" w:rsidRDefault="005C2FF0" w:rsidP="005C2FF0">
      <w:pPr>
        <w:pStyle w:val="infoblue"/>
        <w:ind w:left="426" w:hanging="11"/>
        <w:jc w:val="both"/>
        <w:rPr>
          <w:bCs/>
          <w:lang w:val="es-CL"/>
        </w:rPr>
      </w:pPr>
      <w:bookmarkStart w:id="4" w:name="_Toc315786940"/>
      <w:r w:rsidRPr="005C2FF0">
        <w:rPr>
          <w:bCs/>
          <w:lang w:val="es-CL"/>
        </w:rPr>
        <w:t>Estimados;</w:t>
      </w:r>
    </w:p>
    <w:p w:rsidR="005C2FF0" w:rsidRPr="005C2FF0" w:rsidRDefault="005C2FF0" w:rsidP="005C2FF0">
      <w:pPr>
        <w:pStyle w:val="infoblue"/>
        <w:ind w:left="426" w:hanging="11"/>
        <w:jc w:val="both"/>
        <w:rPr>
          <w:bCs/>
          <w:lang w:val="es-CL"/>
        </w:rPr>
      </w:pPr>
      <w:r w:rsidRPr="005C2FF0">
        <w:rPr>
          <w:bCs/>
          <w:lang w:val="es-CL"/>
        </w:rPr>
        <w:t xml:space="preserve">Buenas tardes, se informa que el año pasado se subió requerimiento </w:t>
      </w:r>
      <w:r w:rsidRPr="005C2FF0">
        <w:rPr>
          <w:b/>
          <w:bCs/>
          <w:lang w:val="es-CL"/>
        </w:rPr>
        <w:t>(96406)</w:t>
      </w:r>
      <w:r w:rsidRPr="005C2FF0">
        <w:rPr>
          <w:bCs/>
          <w:lang w:val="es-CL"/>
        </w:rPr>
        <w:t xml:space="preserve"> por esta misma incidencia que se está provocando en </w:t>
      </w:r>
      <w:proofErr w:type="spellStart"/>
      <w:r w:rsidRPr="005C2FF0">
        <w:rPr>
          <w:bCs/>
          <w:lang w:val="es-CL"/>
        </w:rPr>
        <w:t>Sapu</w:t>
      </w:r>
      <w:proofErr w:type="spellEnd"/>
      <w:r w:rsidRPr="005C2FF0">
        <w:rPr>
          <w:bCs/>
          <w:lang w:val="es-CL"/>
        </w:rPr>
        <w:t>:</w:t>
      </w:r>
    </w:p>
    <w:p w:rsidR="005C2FF0" w:rsidRPr="005C2FF0" w:rsidRDefault="005C2FF0" w:rsidP="005C2FF0">
      <w:pPr>
        <w:pStyle w:val="infoblue"/>
        <w:ind w:left="426" w:hanging="11"/>
        <w:jc w:val="both"/>
        <w:rPr>
          <w:bCs/>
          <w:lang w:val="es-CL"/>
        </w:rPr>
      </w:pPr>
      <w:r w:rsidRPr="005C2FF0">
        <w:rPr>
          <w:bCs/>
          <w:lang w:val="es-CL"/>
        </w:rPr>
        <w:t xml:space="preserve">En DAU (archivo adjunto) en donde aparece el procedimiento “Evaluación Kinésica” realizado por el Kinesiólogo Richard </w:t>
      </w:r>
      <w:proofErr w:type="spellStart"/>
      <w:r w:rsidRPr="005C2FF0">
        <w:rPr>
          <w:bCs/>
          <w:lang w:val="es-CL"/>
        </w:rPr>
        <w:t>Borquez</w:t>
      </w:r>
      <w:proofErr w:type="spellEnd"/>
      <w:r w:rsidRPr="005C2FF0">
        <w:rPr>
          <w:bCs/>
          <w:lang w:val="es-CL"/>
        </w:rPr>
        <w:t xml:space="preserve"> (16842843-k) con su perfil rayen SAPU no aparece su nombre en el equipo clínico.</w:t>
      </w:r>
    </w:p>
    <w:p w:rsidR="005C2FF0" w:rsidRPr="005C2FF0" w:rsidRDefault="005C2FF0" w:rsidP="005C2FF0">
      <w:pPr>
        <w:pStyle w:val="infoblue"/>
        <w:ind w:left="426" w:hanging="11"/>
        <w:jc w:val="both"/>
        <w:rPr>
          <w:bCs/>
          <w:lang w:val="es-CL"/>
        </w:rPr>
      </w:pPr>
      <w:r w:rsidRPr="005C2FF0">
        <w:rPr>
          <w:bCs/>
          <w:lang w:val="es-CL"/>
        </w:rPr>
        <w:t>Favor verificar esta incidencia y dar pronta solución</w:t>
      </w:r>
    </w:p>
    <w:p w:rsidR="005C2FF0" w:rsidRPr="005C2FF0" w:rsidRDefault="005C2FF0" w:rsidP="005C2FF0">
      <w:pPr>
        <w:pStyle w:val="infoblue"/>
        <w:ind w:left="426" w:hanging="11"/>
        <w:jc w:val="both"/>
        <w:rPr>
          <w:bCs/>
          <w:lang w:val="es-CL"/>
        </w:rPr>
      </w:pPr>
      <w:r w:rsidRPr="005C2FF0">
        <w:rPr>
          <w:bCs/>
          <w:lang w:val="es-CL"/>
        </w:rPr>
        <w:t>Saludos.</w:t>
      </w:r>
    </w:p>
    <w:p w:rsidR="003F6A52" w:rsidRPr="003F6A52" w:rsidRDefault="003F6A52" w:rsidP="003F6A52">
      <w:pPr>
        <w:pStyle w:val="Ttulo2"/>
        <w:rPr>
          <w:rFonts w:ascii="Tahoma" w:hAnsi="Tahoma" w:cs="Tahoma"/>
          <w:sz w:val="22"/>
          <w:szCs w:val="20"/>
        </w:rPr>
      </w:pPr>
      <w:bookmarkStart w:id="5" w:name="_Toc410812262"/>
      <w:r w:rsidRPr="003F6A52">
        <w:rPr>
          <w:rFonts w:ascii="Tahoma" w:hAnsi="Tahoma" w:cs="Tahoma"/>
          <w:sz w:val="22"/>
          <w:szCs w:val="20"/>
        </w:rPr>
        <w:t>Nodo involucrado:</w:t>
      </w:r>
      <w:bookmarkEnd w:id="4"/>
      <w:bookmarkEnd w:id="5"/>
    </w:p>
    <w:p w:rsidR="007E0C11" w:rsidRDefault="005C2FF0" w:rsidP="007E0C11">
      <w:pPr>
        <w:pStyle w:val="infoblue"/>
        <w:ind w:left="426" w:hanging="11"/>
        <w:jc w:val="both"/>
        <w:rPr>
          <w:bCs/>
          <w:lang w:val="es-CL"/>
        </w:rPr>
      </w:pPr>
      <w:proofErr w:type="spellStart"/>
      <w:r>
        <w:rPr>
          <w:bCs/>
          <w:lang w:val="es-CL"/>
        </w:rPr>
        <w:t>Cesfam</w:t>
      </w:r>
      <w:proofErr w:type="spellEnd"/>
      <w:r>
        <w:rPr>
          <w:bCs/>
          <w:lang w:val="es-CL"/>
        </w:rPr>
        <w:t xml:space="preserve"> Castro</w:t>
      </w:r>
    </w:p>
    <w:p w:rsidR="003F6A52" w:rsidRDefault="003F6A52" w:rsidP="003F6A52">
      <w:pPr>
        <w:pStyle w:val="Ttulo2"/>
        <w:rPr>
          <w:rFonts w:ascii="Tahoma" w:hAnsi="Tahoma" w:cs="Tahoma"/>
          <w:sz w:val="22"/>
          <w:szCs w:val="20"/>
        </w:rPr>
      </w:pPr>
      <w:bookmarkStart w:id="6" w:name="_Toc315786941"/>
      <w:bookmarkStart w:id="7" w:name="_Toc410812263"/>
      <w:r w:rsidRPr="003F6A52">
        <w:rPr>
          <w:rFonts w:ascii="Tahoma" w:hAnsi="Tahoma" w:cs="Tahoma"/>
          <w:sz w:val="22"/>
          <w:szCs w:val="20"/>
        </w:rPr>
        <w:t>Análisis</w:t>
      </w:r>
      <w:bookmarkEnd w:id="6"/>
      <w:bookmarkEnd w:id="7"/>
    </w:p>
    <w:p w:rsidR="007E0C11" w:rsidRDefault="005C2FF0" w:rsidP="007E0C11">
      <w:pPr>
        <w:pStyle w:val="infoblue"/>
        <w:ind w:left="426" w:hanging="11"/>
        <w:jc w:val="both"/>
        <w:rPr>
          <w:bCs/>
          <w:lang w:val="es-CL"/>
        </w:rPr>
      </w:pPr>
      <w:r>
        <w:rPr>
          <w:bCs/>
          <w:lang w:val="es-CL"/>
        </w:rPr>
        <w:t>Se revisa la incidencia declarada y efectivamente no aparece el Funcionario dentro del DAU, se ejecuta el SP REP0020 y si rescata el dato del funcionario, pero este no aparece reflejado en el DAU. Además se puede ver que el funcionario tiene solo el instrumento Kinesiólogo asignado, pero el SP además lo rescata como técnico, lo cual no es correcto.</w:t>
      </w:r>
    </w:p>
    <w:p w:rsidR="005C2FF0" w:rsidRDefault="005C2FF0" w:rsidP="007E0C11">
      <w:pPr>
        <w:pStyle w:val="infoblue"/>
        <w:ind w:left="426" w:hanging="11"/>
        <w:jc w:val="both"/>
        <w:rPr>
          <w:bCs/>
          <w:lang w:val="es-CL"/>
        </w:rPr>
      </w:pPr>
      <w:r>
        <w:rPr>
          <w:bCs/>
          <w:noProof/>
          <w:lang w:val="es-CL" w:eastAsia="es-CL"/>
        </w:rPr>
        <w:lastRenderedPageBreak/>
        <w:drawing>
          <wp:inline distT="0" distB="0" distL="0" distR="0">
            <wp:extent cx="5610225" cy="3790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3790950"/>
                    </a:xfrm>
                    <a:prstGeom prst="rect">
                      <a:avLst/>
                    </a:prstGeom>
                    <a:noFill/>
                    <a:ln>
                      <a:noFill/>
                    </a:ln>
                  </pic:spPr>
                </pic:pic>
              </a:graphicData>
            </a:graphic>
          </wp:inline>
        </w:drawing>
      </w:r>
    </w:p>
    <w:p w:rsidR="005C2FF0" w:rsidRDefault="005C2FF0" w:rsidP="007E0C11">
      <w:pPr>
        <w:pStyle w:val="infoblue"/>
        <w:ind w:left="426" w:hanging="11"/>
        <w:jc w:val="both"/>
        <w:rPr>
          <w:bCs/>
          <w:lang w:val="es-CL"/>
        </w:rPr>
      </w:pPr>
      <w:r>
        <w:rPr>
          <w:bCs/>
          <w:noProof/>
          <w:lang w:val="es-CL" w:eastAsia="es-CL"/>
        </w:rPr>
        <w:lastRenderedPageBreak/>
        <w:drawing>
          <wp:inline distT="0" distB="0" distL="0" distR="0">
            <wp:extent cx="5610225" cy="36957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695700"/>
                    </a:xfrm>
                    <a:prstGeom prst="rect">
                      <a:avLst/>
                    </a:prstGeom>
                    <a:noFill/>
                    <a:ln>
                      <a:noFill/>
                    </a:ln>
                  </pic:spPr>
                </pic:pic>
              </a:graphicData>
            </a:graphic>
          </wp:inline>
        </w:drawing>
      </w:r>
    </w:p>
    <w:p w:rsidR="003F6A52" w:rsidRPr="003F6A52" w:rsidRDefault="003F6A52" w:rsidP="003F6A52">
      <w:pPr>
        <w:pStyle w:val="Ttulo2"/>
        <w:rPr>
          <w:rFonts w:ascii="Tahoma" w:hAnsi="Tahoma" w:cs="Tahoma"/>
          <w:sz w:val="22"/>
          <w:szCs w:val="20"/>
        </w:rPr>
      </w:pPr>
      <w:bookmarkStart w:id="8" w:name="_Toc315786942"/>
      <w:bookmarkStart w:id="9" w:name="_Toc410812264"/>
      <w:r w:rsidRPr="003F6A52">
        <w:rPr>
          <w:rFonts w:ascii="Tahoma" w:hAnsi="Tahoma" w:cs="Tahoma"/>
          <w:sz w:val="22"/>
          <w:szCs w:val="20"/>
        </w:rPr>
        <w:t>Receptor:</w:t>
      </w:r>
      <w:bookmarkEnd w:id="8"/>
      <w:bookmarkEnd w:id="9"/>
    </w:p>
    <w:p w:rsidR="007E0C11" w:rsidRDefault="000869DC" w:rsidP="007E0C11">
      <w:pPr>
        <w:pStyle w:val="infoblue"/>
        <w:ind w:left="426" w:hanging="11"/>
        <w:jc w:val="both"/>
        <w:rPr>
          <w:bCs/>
          <w:lang w:val="es-CL"/>
        </w:rPr>
      </w:pPr>
      <w:bookmarkStart w:id="10" w:name="_Toc315786943"/>
      <w:r w:rsidRPr="000869DC">
        <w:rPr>
          <w:bCs/>
          <w:lang w:val="es-CL"/>
        </w:rPr>
        <w:t>Patrick Vicuña</w:t>
      </w:r>
      <w:r>
        <w:rPr>
          <w:bCs/>
          <w:lang w:val="es-CL"/>
        </w:rPr>
        <w:t xml:space="preserve"> Castro</w:t>
      </w:r>
    </w:p>
    <w:p w:rsidR="003F6A52" w:rsidRDefault="003F6A52" w:rsidP="003F6A52">
      <w:pPr>
        <w:pStyle w:val="Ttulo2"/>
        <w:rPr>
          <w:rFonts w:ascii="Tahoma" w:hAnsi="Tahoma" w:cs="Tahoma"/>
          <w:sz w:val="22"/>
          <w:szCs w:val="22"/>
        </w:rPr>
      </w:pPr>
      <w:bookmarkStart w:id="11" w:name="_Toc410812265"/>
      <w:r w:rsidRPr="003F6A52">
        <w:rPr>
          <w:rFonts w:ascii="Tahoma" w:hAnsi="Tahoma" w:cs="Tahoma"/>
          <w:sz w:val="22"/>
          <w:szCs w:val="22"/>
        </w:rPr>
        <w:t>Documento Adjunto:</w:t>
      </w:r>
      <w:bookmarkEnd w:id="10"/>
      <w:bookmarkEnd w:id="11"/>
    </w:p>
    <w:p w:rsidR="007E0C11" w:rsidRDefault="007E0C11" w:rsidP="007E0C11">
      <w:pPr>
        <w:pStyle w:val="infoblue"/>
        <w:ind w:left="426" w:hanging="11"/>
        <w:jc w:val="both"/>
        <w:rPr>
          <w:bCs/>
          <w:lang w:val="es-CL"/>
        </w:rPr>
      </w:pPr>
      <w:r>
        <w:rPr>
          <w:bCs/>
          <w:lang w:val="es-CL"/>
        </w:rPr>
        <w:t xml:space="preserve">[Párrafo opcional </w:t>
      </w:r>
      <w:r w:rsidR="00456580">
        <w:rPr>
          <w:bCs/>
          <w:lang w:val="es-CL"/>
        </w:rPr>
        <w:t xml:space="preserve">con los documentos </w:t>
      </w:r>
      <w:r>
        <w:rPr>
          <w:bCs/>
          <w:lang w:val="es-CL"/>
        </w:rPr>
        <w:t>que apoyen el análisis creado para resolver.]</w:t>
      </w:r>
    </w:p>
    <w:p w:rsidR="003F6A52" w:rsidRDefault="003F6A52" w:rsidP="003F6A52">
      <w:pPr>
        <w:pStyle w:val="Ttulo2"/>
        <w:rPr>
          <w:rFonts w:ascii="Tahoma" w:hAnsi="Tahoma" w:cs="Tahoma"/>
          <w:sz w:val="22"/>
          <w:szCs w:val="22"/>
        </w:rPr>
      </w:pPr>
      <w:bookmarkStart w:id="12" w:name="_Toc315786944"/>
      <w:bookmarkStart w:id="13" w:name="_Toc410812266"/>
      <w:r w:rsidRPr="003F6A52">
        <w:rPr>
          <w:rFonts w:ascii="Tahoma" w:hAnsi="Tahoma" w:cs="Tahoma"/>
          <w:sz w:val="22"/>
          <w:szCs w:val="22"/>
        </w:rPr>
        <w:t>Análisis de Impacto:</w:t>
      </w:r>
      <w:bookmarkEnd w:id="12"/>
      <w:bookmarkEnd w:id="13"/>
      <w:r w:rsidRPr="003F6A52">
        <w:rPr>
          <w:rFonts w:ascii="Tahoma" w:hAnsi="Tahoma" w:cs="Tahoma"/>
          <w:sz w:val="22"/>
          <w:szCs w:val="22"/>
        </w:rPr>
        <w:t xml:space="preserve"> </w:t>
      </w:r>
    </w:p>
    <w:p w:rsidR="007E0C11" w:rsidRDefault="007E0C11" w:rsidP="007E0C11">
      <w:pPr>
        <w:pStyle w:val="infoblue"/>
        <w:ind w:left="426" w:hanging="11"/>
        <w:jc w:val="both"/>
        <w:rPr>
          <w:bCs/>
          <w:lang w:val="es-CL"/>
        </w:rPr>
      </w:pPr>
      <w:r>
        <w:rPr>
          <w:bCs/>
          <w:lang w:val="es-CL"/>
        </w:rPr>
        <w:t>[Párrafo opcional que permite identificar el impacto que podría comprometer.]</w:t>
      </w:r>
    </w:p>
    <w:p w:rsidR="003F6A52" w:rsidRDefault="003F6A52" w:rsidP="003F6A52">
      <w:pPr>
        <w:pStyle w:val="Ttulo2"/>
        <w:rPr>
          <w:rFonts w:ascii="Tahoma" w:hAnsi="Tahoma" w:cs="Tahoma"/>
          <w:sz w:val="22"/>
          <w:szCs w:val="22"/>
        </w:rPr>
      </w:pPr>
      <w:bookmarkStart w:id="14" w:name="_Toc315786945"/>
      <w:bookmarkStart w:id="15" w:name="_Toc410812267"/>
      <w:r w:rsidRPr="003F6A52">
        <w:rPr>
          <w:rFonts w:ascii="Tahoma" w:hAnsi="Tahoma" w:cs="Tahoma"/>
          <w:sz w:val="22"/>
          <w:szCs w:val="22"/>
        </w:rPr>
        <w:t>Solución:</w:t>
      </w:r>
      <w:bookmarkEnd w:id="14"/>
      <w:bookmarkEnd w:id="15"/>
      <w:r w:rsidRPr="003F6A52">
        <w:rPr>
          <w:rFonts w:ascii="Tahoma" w:hAnsi="Tahoma" w:cs="Tahoma"/>
          <w:sz w:val="22"/>
          <w:szCs w:val="22"/>
        </w:rPr>
        <w:t xml:space="preserve"> </w:t>
      </w:r>
    </w:p>
    <w:p w:rsidR="007E0C11" w:rsidRDefault="00F85ED9" w:rsidP="007E0C11">
      <w:pPr>
        <w:pStyle w:val="infoblue"/>
        <w:ind w:left="426" w:hanging="11"/>
        <w:jc w:val="both"/>
        <w:rPr>
          <w:bCs/>
          <w:lang w:val="es-CL"/>
        </w:rPr>
      </w:pPr>
      <w:r>
        <w:rPr>
          <w:bCs/>
          <w:lang w:val="es-CL"/>
        </w:rPr>
        <w:t>Se revisó el código Fuente y efectivamente el instrumento Kinesiólogo no está siendo considerado dentro de la evaluación de instrumentos para mostrar la impresión del DAU, siendo sólo los médicos, Enfermeras(os) y Técnicos Paramédicos, por tal motivo y luego de las consultas realizadas a Servicios este Instrumento (Kinesiólogo)  fue agregado dentro de la evaluación.</w:t>
      </w:r>
    </w:p>
    <w:p w:rsidR="00F85ED9" w:rsidRDefault="00F85ED9" w:rsidP="007E0C11">
      <w:pPr>
        <w:pStyle w:val="infoblue"/>
        <w:ind w:left="426" w:hanging="11"/>
        <w:jc w:val="both"/>
        <w:rPr>
          <w:b/>
          <w:bCs/>
          <w:lang w:val="es-CL"/>
        </w:rPr>
      </w:pPr>
      <w:r>
        <w:rPr>
          <w:bCs/>
          <w:lang w:val="es-CL"/>
        </w:rPr>
        <w:t xml:space="preserve">Este cambio se hizo en la línea 2550 de la clase </w:t>
      </w:r>
      <w:r w:rsidRPr="00F85ED9">
        <w:rPr>
          <w:b/>
          <w:bCs/>
          <w:lang w:val="es-CL"/>
        </w:rPr>
        <w:t>CLIENTE\</w:t>
      </w:r>
      <w:proofErr w:type="spellStart"/>
      <w:r w:rsidRPr="00F85ED9">
        <w:rPr>
          <w:b/>
          <w:bCs/>
          <w:lang w:val="es-CL"/>
        </w:rPr>
        <w:t>Saydex.SiapNet.Reporte</w:t>
      </w:r>
      <w:proofErr w:type="spellEnd"/>
      <w:r w:rsidRPr="00F85ED9">
        <w:rPr>
          <w:b/>
          <w:bCs/>
          <w:lang w:val="es-CL"/>
        </w:rPr>
        <w:t>\Urgencia\</w:t>
      </w:r>
      <w:proofErr w:type="spellStart"/>
      <w:r w:rsidRPr="00F85ED9">
        <w:rPr>
          <w:b/>
          <w:bCs/>
          <w:lang w:val="es-CL"/>
        </w:rPr>
        <w:t>InformeUrgenciaDAU.cs</w:t>
      </w:r>
      <w:proofErr w:type="spellEnd"/>
      <w:r>
        <w:rPr>
          <w:b/>
          <w:bCs/>
          <w:lang w:val="es-CL"/>
        </w:rPr>
        <w:t>.</w:t>
      </w:r>
    </w:p>
    <w:p w:rsidR="00F85ED9" w:rsidRDefault="00F85ED9" w:rsidP="007E0C11">
      <w:pPr>
        <w:pStyle w:val="infoblue"/>
        <w:ind w:left="426" w:hanging="11"/>
        <w:jc w:val="both"/>
        <w:rPr>
          <w:bCs/>
          <w:lang w:val="es-CL"/>
        </w:rPr>
      </w:pPr>
      <w:bookmarkStart w:id="16" w:name="_GoBack"/>
      <w:bookmarkEnd w:id="16"/>
    </w:p>
    <w:p w:rsidR="003F6A52" w:rsidRPr="003F6A52" w:rsidRDefault="003F6A52" w:rsidP="003F6A52">
      <w:pPr>
        <w:pStyle w:val="Ttulo2"/>
        <w:rPr>
          <w:rFonts w:ascii="Tahoma" w:hAnsi="Tahoma" w:cs="Tahoma"/>
          <w:sz w:val="22"/>
          <w:szCs w:val="22"/>
        </w:rPr>
      </w:pPr>
      <w:bookmarkStart w:id="17" w:name="_Toc315786946"/>
      <w:bookmarkStart w:id="18" w:name="_Toc410812268"/>
      <w:r w:rsidRPr="003F6A52">
        <w:rPr>
          <w:rFonts w:ascii="Tahoma" w:hAnsi="Tahoma" w:cs="Tahoma"/>
          <w:sz w:val="22"/>
          <w:szCs w:val="22"/>
        </w:rPr>
        <w:lastRenderedPageBreak/>
        <w:t>Imágenes:</w:t>
      </w:r>
      <w:bookmarkEnd w:id="17"/>
      <w:bookmarkEnd w:id="18"/>
    </w:p>
    <w:p w:rsidR="007E0C11" w:rsidRDefault="007E0C11" w:rsidP="007E0C11">
      <w:pPr>
        <w:pStyle w:val="infoblue"/>
        <w:ind w:left="426" w:hanging="11"/>
        <w:jc w:val="both"/>
        <w:rPr>
          <w:bCs/>
          <w:lang w:val="es-CL"/>
        </w:rPr>
      </w:pPr>
      <w:bookmarkStart w:id="19" w:name="_Toc315786947"/>
      <w:r>
        <w:rPr>
          <w:bCs/>
          <w:lang w:val="es-CL"/>
        </w:rPr>
        <w:t xml:space="preserve">[Párrafo opcional que permite </w:t>
      </w:r>
      <w:r w:rsidR="00456580">
        <w:rPr>
          <w:bCs/>
          <w:lang w:val="es-CL"/>
        </w:rPr>
        <w:t>adjuntar imágenes que apoyen la solución implementada</w:t>
      </w:r>
      <w:r>
        <w:rPr>
          <w:bCs/>
          <w:lang w:val="es-CL"/>
        </w:rPr>
        <w:t>.]</w:t>
      </w:r>
    </w:p>
    <w:p w:rsidR="003F6A52" w:rsidRPr="003F6A52" w:rsidRDefault="003F6A52" w:rsidP="003F6A52">
      <w:pPr>
        <w:pStyle w:val="Ttulo2"/>
        <w:rPr>
          <w:rFonts w:ascii="Tahoma" w:hAnsi="Tahoma" w:cs="Tahoma"/>
          <w:sz w:val="22"/>
          <w:szCs w:val="22"/>
        </w:rPr>
      </w:pPr>
      <w:bookmarkStart w:id="20" w:name="_Toc410812269"/>
      <w:r w:rsidRPr="003F6A52">
        <w:rPr>
          <w:rFonts w:ascii="Tahoma" w:hAnsi="Tahoma" w:cs="Tahoma"/>
          <w:sz w:val="22"/>
          <w:szCs w:val="22"/>
        </w:rPr>
        <w:t>Detalle Técnico:</w:t>
      </w:r>
      <w:bookmarkEnd w:id="19"/>
      <w:bookmarkEnd w:id="20"/>
    </w:p>
    <w:p w:rsidR="007E0C11" w:rsidRDefault="007E0C11" w:rsidP="007E0C11">
      <w:pPr>
        <w:pStyle w:val="infoblue"/>
        <w:ind w:left="426" w:hanging="11"/>
        <w:jc w:val="both"/>
        <w:rPr>
          <w:bCs/>
          <w:lang w:val="es-CL"/>
        </w:rPr>
      </w:pPr>
      <w:bookmarkStart w:id="21" w:name="_Toc315786948"/>
      <w:r>
        <w:rPr>
          <w:bCs/>
          <w:lang w:val="es-CL"/>
        </w:rPr>
        <w:t xml:space="preserve">[Párrafo opcional que permite identificar </w:t>
      </w:r>
      <w:r w:rsidR="00456580">
        <w:rPr>
          <w:bCs/>
          <w:lang w:val="es-CL"/>
        </w:rPr>
        <w:t>el detalle técnico para la publicación del requerimiento</w:t>
      </w:r>
      <w:r>
        <w:rPr>
          <w:bCs/>
          <w:lang w:val="es-CL"/>
        </w:rPr>
        <w:t>.]</w:t>
      </w:r>
    </w:p>
    <w:p w:rsidR="003F6A52" w:rsidRPr="003F6A52" w:rsidRDefault="003F6A52" w:rsidP="003F6A52">
      <w:pPr>
        <w:pStyle w:val="Ttulo2"/>
        <w:rPr>
          <w:rFonts w:ascii="Tahoma" w:hAnsi="Tahoma" w:cs="Tahoma"/>
          <w:sz w:val="22"/>
          <w:szCs w:val="22"/>
        </w:rPr>
      </w:pPr>
      <w:bookmarkStart w:id="22" w:name="_Toc410812270"/>
      <w:r w:rsidRPr="003F6A52">
        <w:rPr>
          <w:rFonts w:ascii="Tahoma" w:hAnsi="Tahoma" w:cs="Tahoma"/>
          <w:sz w:val="22"/>
          <w:szCs w:val="22"/>
        </w:rPr>
        <w:t>Script de Comprobación y corrección de Data:</w:t>
      </w:r>
      <w:bookmarkEnd w:id="21"/>
      <w:bookmarkEnd w:id="22"/>
    </w:p>
    <w:p w:rsidR="007E0C11" w:rsidRDefault="007E0C11" w:rsidP="007E0C11">
      <w:pPr>
        <w:pStyle w:val="infoblue"/>
        <w:ind w:left="426" w:hanging="11"/>
        <w:jc w:val="both"/>
        <w:rPr>
          <w:bCs/>
          <w:lang w:val="es-CL"/>
        </w:rPr>
      </w:pPr>
      <w:r>
        <w:rPr>
          <w:bCs/>
          <w:lang w:val="es-CL"/>
        </w:rPr>
        <w:t xml:space="preserve">[Párrafo opcional que permite </w:t>
      </w:r>
      <w:r w:rsidR="00456580">
        <w:rPr>
          <w:bCs/>
          <w:lang w:val="es-CL"/>
        </w:rPr>
        <w:t>adjuntar scripts asociados a BD</w:t>
      </w:r>
      <w:r>
        <w:rPr>
          <w:bCs/>
          <w:lang w:val="es-CL"/>
        </w:rPr>
        <w:t>.]</w:t>
      </w:r>
    </w:p>
    <w:p w:rsidR="00042E68" w:rsidRPr="003F6A52" w:rsidRDefault="00042E68" w:rsidP="00042E68">
      <w:pPr>
        <w:pStyle w:val="Ttulo2"/>
        <w:rPr>
          <w:rFonts w:ascii="Tahoma" w:hAnsi="Tahoma" w:cs="Tahoma"/>
          <w:sz w:val="22"/>
          <w:szCs w:val="22"/>
        </w:rPr>
      </w:pPr>
      <w:bookmarkStart w:id="23" w:name="_Toc410812271"/>
      <w:r>
        <w:rPr>
          <w:rFonts w:ascii="Tahoma" w:hAnsi="Tahoma" w:cs="Tahoma"/>
          <w:sz w:val="22"/>
          <w:szCs w:val="22"/>
        </w:rPr>
        <w:t>Pruebas Unitarias</w:t>
      </w:r>
      <w:r w:rsidRPr="003F6A52">
        <w:rPr>
          <w:rFonts w:ascii="Tahoma" w:hAnsi="Tahoma" w:cs="Tahoma"/>
          <w:sz w:val="22"/>
          <w:szCs w:val="22"/>
        </w:rPr>
        <w:t>:</w:t>
      </w:r>
      <w:bookmarkEnd w:id="23"/>
    </w:p>
    <w:p w:rsidR="00042E68" w:rsidRDefault="00042E68" w:rsidP="00042E68">
      <w:pPr>
        <w:pStyle w:val="infoblue"/>
        <w:ind w:left="426" w:hanging="11"/>
        <w:jc w:val="both"/>
        <w:rPr>
          <w:bCs/>
          <w:lang w:val="es-CL"/>
        </w:rPr>
      </w:pPr>
      <w:r>
        <w:rPr>
          <w:bCs/>
          <w:lang w:val="es-CL"/>
        </w:rPr>
        <w:t>[Párrafo obligatorio que permite adjuntar la evidencia de las pruebas unitarias realizadas.]</w:t>
      </w:r>
    </w:p>
    <w:p w:rsidR="00042E68" w:rsidRDefault="00042E68" w:rsidP="00042E68">
      <w:pPr>
        <w:rPr>
          <w:b/>
          <w:color w:val="4F81BD"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042E68" w:rsidTr="00042E68">
        <w:tc>
          <w:tcPr>
            <w:tcW w:w="2977"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Validador</w:t>
            </w:r>
          </w:p>
        </w:tc>
        <w:tc>
          <w:tcPr>
            <w:tcW w:w="2127"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Ambiente</w:t>
            </w:r>
          </w:p>
        </w:tc>
        <w:tc>
          <w:tcPr>
            <w:tcW w:w="3969"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Fecha</w:t>
            </w:r>
          </w:p>
        </w:tc>
      </w:tr>
      <w:tr w:rsidR="00042E68" w:rsidTr="00042E68">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042E68" w:rsidRDefault="00042E68">
            <w:pPr>
              <w:rPr>
                <w:b/>
              </w:rPr>
            </w:pPr>
          </w:p>
        </w:tc>
      </w:tr>
      <w:tr w:rsidR="00042E68" w:rsidRPr="000C19D9" w:rsidTr="00042E68">
        <w:tc>
          <w:tcPr>
            <w:tcW w:w="2977" w:type="dxa"/>
            <w:tcBorders>
              <w:top w:val="single" w:sz="4" w:space="0" w:color="auto"/>
              <w:left w:val="single" w:sz="4" w:space="0" w:color="auto"/>
              <w:bottom w:val="single" w:sz="4" w:space="0" w:color="auto"/>
              <w:right w:val="single" w:sz="4" w:space="0" w:color="auto"/>
            </w:tcBorders>
            <w:hideMark/>
          </w:tcPr>
          <w:p w:rsidR="00042E68" w:rsidRDefault="00042E68">
            <w:r>
              <w:t>[[NOMBRE DESARROLLADOR]]</w:t>
            </w:r>
          </w:p>
        </w:tc>
        <w:tc>
          <w:tcPr>
            <w:tcW w:w="2127" w:type="dxa"/>
            <w:tcBorders>
              <w:top w:val="single" w:sz="4" w:space="0" w:color="auto"/>
              <w:left w:val="single" w:sz="4" w:space="0" w:color="auto"/>
              <w:bottom w:val="single" w:sz="4" w:space="0" w:color="auto"/>
              <w:right w:val="single" w:sz="4" w:space="0" w:color="auto"/>
            </w:tcBorders>
            <w:hideMark/>
          </w:tcPr>
          <w:p w:rsidR="00042E68" w:rsidRDefault="00042E68">
            <w: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rsidR="00042E68" w:rsidRPr="00042E68" w:rsidRDefault="00042E68">
            <w:pPr>
              <w:rPr>
                <w:color w:val="0070C0"/>
                <w:lang w:val="en-US"/>
              </w:rPr>
            </w:pPr>
            <w:r w:rsidRPr="00042E68">
              <w:rPr>
                <w:lang w:val="en-US"/>
              </w:rPr>
              <w:t>[[</w:t>
            </w:r>
            <w:proofErr w:type="spellStart"/>
            <w:r w:rsidRPr="00042E68">
              <w:rPr>
                <w:lang w:val="en-US"/>
              </w:rPr>
              <w:t>dd</w:t>
            </w:r>
            <w:proofErr w:type="spellEnd"/>
            <w:r w:rsidRPr="00042E68">
              <w:rPr>
                <w:lang w:val="en-US"/>
              </w:rPr>
              <w:t>-MM-</w:t>
            </w:r>
            <w:proofErr w:type="spellStart"/>
            <w:r w:rsidRPr="00042E68">
              <w:rPr>
                <w:lang w:val="en-US"/>
              </w:rPr>
              <w:t>yyyy</w:t>
            </w:r>
            <w:proofErr w:type="spellEnd"/>
            <w:r w:rsidRPr="00042E68">
              <w:rPr>
                <w:lang w:val="en-US"/>
              </w:rPr>
              <w:t xml:space="preserve"> </w:t>
            </w:r>
            <w:proofErr w:type="spellStart"/>
            <w:r w:rsidRPr="00042E68">
              <w:rPr>
                <w:lang w:val="en-US"/>
              </w:rPr>
              <w:t>HH:mm</w:t>
            </w:r>
            <w:proofErr w:type="spellEnd"/>
            <w:r w:rsidRPr="00042E68">
              <w:rPr>
                <w:lang w:val="en-US"/>
              </w:rPr>
              <w:t>]]</w:t>
            </w:r>
          </w:p>
        </w:tc>
      </w:tr>
    </w:tbl>
    <w:p w:rsidR="00042E68" w:rsidRPr="00042E68" w:rsidRDefault="00042E68" w:rsidP="00042E68">
      <w:pPr>
        <w:rPr>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042E68" w:rsidTr="00042E68">
        <w:trPr>
          <w:trHeight w:val="47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042E68" w:rsidRDefault="00042E68">
            <w:pPr>
              <w:jc w:val="cente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[[ID PRUEBA UNITARIA EJEMPLO TC_001]]</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[[ID PRUEBA UNITARIA EJEMPLO TC_002]]</w:t>
            </w:r>
          </w:p>
        </w:tc>
      </w:tr>
      <w:tr w:rsidR="00042E68" w:rsidTr="00042E68">
        <w:trPr>
          <w:trHeight w:val="47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[[MODULO RAYEN]]</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[[MODULO RAYEN]]</w:t>
            </w:r>
          </w:p>
        </w:tc>
      </w:tr>
      <w:tr w:rsidR="00042E68" w:rsidTr="00042E68">
        <w:trPr>
          <w:trHeight w:val="70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[[SEGÚN REQUERIMIENTO]]</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[[SEGÚN REQUERIMIENTO]]</w:t>
            </w:r>
          </w:p>
        </w:tc>
      </w:tr>
      <w:tr w:rsidR="00042E68" w:rsidTr="00042E68">
        <w:trPr>
          <w:trHeight w:val="712"/>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autoSpaceDE w:val="0"/>
              <w:autoSpaceDN w:val="0"/>
              <w:adjustRightInd w:val="0"/>
              <w:jc w:val="center"/>
            </w:pPr>
            <w:r>
              <w:t>[[DATOS USUARIO – NODO - FUNCIONARIO]]</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autoSpaceDE w:val="0"/>
              <w:autoSpaceDN w:val="0"/>
              <w:adjustRightInd w:val="0"/>
              <w:jc w:val="center"/>
            </w:pPr>
            <w:r>
              <w:t>[[DATOS USUARIO – NODO - FUNCIONARIO]]</w:t>
            </w:r>
          </w:p>
        </w:tc>
      </w:tr>
      <w:tr w:rsidR="00042E68" w:rsidTr="00042E68">
        <w:trPr>
          <w:trHeight w:val="1145"/>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[[descripción de prueba a realizar – pasos secuenciales]]</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[[descripción de prueba a realizar – pasos secuenciales]]</w:t>
            </w:r>
          </w:p>
        </w:tc>
      </w:tr>
      <w:tr w:rsidR="00042E68" w:rsidTr="00042E68">
        <w:trPr>
          <w:trHeight w:val="390"/>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[[aprobado – rechazado - pendiente]]</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[[aprobado – rechazado - pendiente]]</w:t>
            </w:r>
          </w:p>
        </w:tc>
      </w:tr>
    </w:tbl>
    <w:p w:rsidR="00042E68" w:rsidRDefault="00042E68" w:rsidP="00042E68">
      <w:pPr>
        <w:rPr>
          <w:b/>
          <w:sz w:val="18"/>
          <w:szCs w:val="18"/>
        </w:rPr>
      </w:pPr>
      <w:r>
        <w:rPr>
          <w:b/>
          <w:sz w:val="18"/>
          <w:szCs w:val="18"/>
        </w:rPr>
        <w:t xml:space="preserve">Estado: </w:t>
      </w:r>
      <w:r>
        <w:rPr>
          <w:sz w:val="18"/>
          <w:szCs w:val="18"/>
        </w:rPr>
        <w:t>Aprobado – Rechazado - pendiente</w:t>
      </w:r>
    </w:p>
    <w:p w:rsidR="0081161D" w:rsidRPr="0081161D" w:rsidRDefault="00912BD4" w:rsidP="0081161D">
      <w:pPr>
        <w:pStyle w:val="Ttulo2"/>
        <w:rPr>
          <w:rFonts w:ascii="Tahoma" w:hAnsi="Tahoma" w:cs="Tahoma"/>
          <w:sz w:val="22"/>
          <w:szCs w:val="22"/>
        </w:rPr>
      </w:pPr>
      <w:bookmarkStart w:id="24" w:name="_Toc410812272"/>
      <w:r w:rsidRPr="0081161D">
        <w:rPr>
          <w:rFonts w:ascii="Tahoma" w:hAnsi="Tahoma" w:cs="Tahoma"/>
          <w:sz w:val="22"/>
          <w:szCs w:val="22"/>
        </w:rPr>
        <w:lastRenderedPageBreak/>
        <w:t>Validac</w:t>
      </w:r>
      <w:r>
        <w:rPr>
          <w:rFonts w:ascii="Tahoma" w:hAnsi="Tahoma" w:cs="Tahoma"/>
          <w:sz w:val="22"/>
          <w:szCs w:val="22"/>
        </w:rPr>
        <w:t>ión de Pares</w:t>
      </w:r>
      <w:r w:rsidR="0081161D">
        <w:rPr>
          <w:rFonts w:ascii="Tahoma" w:hAnsi="Tahoma" w:cs="Tahoma"/>
          <w:sz w:val="22"/>
          <w:szCs w:val="22"/>
        </w:rPr>
        <w:t>:</w:t>
      </w:r>
      <w:bookmarkEnd w:id="24"/>
    </w:p>
    <w:p w:rsidR="0081161D" w:rsidRDefault="0081161D" w:rsidP="0081161D">
      <w:pPr>
        <w:pStyle w:val="infoblue"/>
        <w:ind w:left="426" w:hanging="11"/>
        <w:jc w:val="both"/>
        <w:rPr>
          <w:bCs/>
          <w:lang w:val="es-CL"/>
        </w:rPr>
      </w:pPr>
      <w:r>
        <w:rPr>
          <w:bCs/>
          <w:lang w:val="es-CL"/>
        </w:rPr>
        <w:t>[Párrafo obligatorio que permite adjuntar la evidencia de las pruebas realizadas durante las validaciones de pares.]</w:t>
      </w:r>
    </w:p>
    <w:p w:rsidR="0081161D" w:rsidRDefault="0081161D" w:rsidP="0081161D">
      <w:pPr>
        <w:rPr>
          <w:b/>
          <w:color w:val="4F81BD"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81161D" w:rsidTr="003F2ACA">
        <w:tc>
          <w:tcPr>
            <w:tcW w:w="2977"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Validador</w:t>
            </w:r>
          </w:p>
        </w:tc>
        <w:tc>
          <w:tcPr>
            <w:tcW w:w="2127"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Ambiente</w:t>
            </w:r>
          </w:p>
        </w:tc>
        <w:tc>
          <w:tcPr>
            <w:tcW w:w="3969"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Fecha</w:t>
            </w:r>
          </w:p>
        </w:tc>
      </w:tr>
      <w:tr w:rsidR="0081161D" w:rsidTr="003F2ACA">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1161D" w:rsidRDefault="0081161D" w:rsidP="003F2ACA">
            <w:pPr>
              <w:rPr>
                <w:b/>
              </w:rPr>
            </w:pPr>
          </w:p>
        </w:tc>
      </w:tr>
      <w:tr w:rsidR="0081161D" w:rsidRPr="000C19D9" w:rsidTr="003F2ACA">
        <w:tc>
          <w:tcPr>
            <w:tcW w:w="2977" w:type="dxa"/>
            <w:tcBorders>
              <w:top w:val="single" w:sz="4" w:space="0" w:color="auto"/>
              <w:left w:val="single" w:sz="4" w:space="0" w:color="auto"/>
              <w:bottom w:val="single" w:sz="4" w:space="0" w:color="auto"/>
              <w:right w:val="single" w:sz="4" w:space="0" w:color="auto"/>
            </w:tcBorders>
            <w:hideMark/>
          </w:tcPr>
          <w:p w:rsidR="0081161D" w:rsidRDefault="0081161D" w:rsidP="003F2ACA">
            <w:r>
              <w:t>[[NOMBRE DESARROLLADOR]]</w:t>
            </w:r>
          </w:p>
        </w:tc>
        <w:tc>
          <w:tcPr>
            <w:tcW w:w="2127" w:type="dxa"/>
            <w:tcBorders>
              <w:top w:val="single" w:sz="4" w:space="0" w:color="auto"/>
              <w:left w:val="single" w:sz="4" w:space="0" w:color="auto"/>
              <w:bottom w:val="single" w:sz="4" w:space="0" w:color="auto"/>
              <w:right w:val="single" w:sz="4" w:space="0" w:color="auto"/>
            </w:tcBorders>
            <w:hideMark/>
          </w:tcPr>
          <w:p w:rsidR="0081161D" w:rsidRDefault="0081161D" w:rsidP="003F2ACA">
            <w: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rsidR="0081161D" w:rsidRPr="00042E68" w:rsidRDefault="0081161D" w:rsidP="003F2ACA">
            <w:pPr>
              <w:rPr>
                <w:color w:val="0070C0"/>
                <w:lang w:val="en-US"/>
              </w:rPr>
            </w:pPr>
            <w:r w:rsidRPr="00042E68">
              <w:rPr>
                <w:lang w:val="en-US"/>
              </w:rPr>
              <w:t>[[</w:t>
            </w:r>
            <w:proofErr w:type="spellStart"/>
            <w:r w:rsidRPr="00042E68">
              <w:rPr>
                <w:lang w:val="en-US"/>
              </w:rPr>
              <w:t>dd</w:t>
            </w:r>
            <w:proofErr w:type="spellEnd"/>
            <w:r w:rsidRPr="00042E68">
              <w:rPr>
                <w:lang w:val="en-US"/>
              </w:rPr>
              <w:t>-MM-</w:t>
            </w:r>
            <w:proofErr w:type="spellStart"/>
            <w:r w:rsidRPr="00042E68">
              <w:rPr>
                <w:lang w:val="en-US"/>
              </w:rPr>
              <w:t>yyyy</w:t>
            </w:r>
            <w:proofErr w:type="spellEnd"/>
            <w:r w:rsidRPr="00042E68">
              <w:rPr>
                <w:lang w:val="en-US"/>
              </w:rPr>
              <w:t xml:space="preserve"> </w:t>
            </w:r>
            <w:proofErr w:type="spellStart"/>
            <w:r w:rsidRPr="00042E68">
              <w:rPr>
                <w:lang w:val="en-US"/>
              </w:rPr>
              <w:t>HH:mm</w:t>
            </w:r>
            <w:proofErr w:type="spellEnd"/>
            <w:r w:rsidRPr="00042E68">
              <w:rPr>
                <w:lang w:val="en-US"/>
              </w:rPr>
              <w:t>]]</w:t>
            </w:r>
          </w:p>
        </w:tc>
      </w:tr>
    </w:tbl>
    <w:p w:rsidR="0081161D" w:rsidRPr="00042E68" w:rsidRDefault="0081161D" w:rsidP="0081161D">
      <w:pPr>
        <w:rPr>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81161D" w:rsidTr="003F2ACA">
        <w:trPr>
          <w:trHeight w:val="47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1161D" w:rsidRDefault="0081161D" w:rsidP="003F2ACA">
            <w:pPr>
              <w:jc w:val="cente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912BD4">
            <w:pPr>
              <w:jc w:val="center"/>
            </w:pPr>
            <w:r>
              <w:t>[[ID PRUEBA EJEMPLO TC_001]]</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912BD4">
            <w:pPr>
              <w:jc w:val="center"/>
            </w:pPr>
            <w:r>
              <w:t>[[ID PRUEBA EJEMPLO TC_002]]</w:t>
            </w:r>
          </w:p>
        </w:tc>
      </w:tr>
      <w:tr w:rsidR="0081161D" w:rsidTr="003F2ACA">
        <w:trPr>
          <w:trHeight w:val="47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[[MODULO RAYEN]]</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[[MODULO RAYEN]]</w:t>
            </w:r>
          </w:p>
        </w:tc>
      </w:tr>
      <w:tr w:rsidR="0081161D" w:rsidTr="003F2ACA">
        <w:trPr>
          <w:trHeight w:val="70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[[SEGÚN REQUERIMIENTO]]</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[[SEGÚN REQUERIMIENTO]]</w:t>
            </w:r>
          </w:p>
        </w:tc>
      </w:tr>
      <w:tr w:rsidR="0081161D" w:rsidTr="003F2ACA">
        <w:trPr>
          <w:trHeight w:val="712"/>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autoSpaceDE w:val="0"/>
              <w:autoSpaceDN w:val="0"/>
              <w:adjustRightInd w:val="0"/>
              <w:jc w:val="center"/>
            </w:pPr>
            <w:r>
              <w:t>[[DATOS USUARIO – NODO - FUNCIONARIO]]</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autoSpaceDE w:val="0"/>
              <w:autoSpaceDN w:val="0"/>
              <w:adjustRightInd w:val="0"/>
              <w:jc w:val="center"/>
            </w:pPr>
            <w:r>
              <w:t>[[DATOS USUARIO – NODO - FUNCIONARIO]]</w:t>
            </w:r>
          </w:p>
        </w:tc>
      </w:tr>
      <w:tr w:rsidR="0081161D" w:rsidTr="003F2ACA">
        <w:trPr>
          <w:trHeight w:val="1145"/>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[[descripción de prueba a realizar – pasos secuenciales]]</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[[descripción de prueba a realizar – pasos secuenciales]]</w:t>
            </w:r>
          </w:p>
        </w:tc>
      </w:tr>
      <w:tr w:rsidR="0081161D" w:rsidTr="003F2ACA">
        <w:trPr>
          <w:trHeight w:val="390"/>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[[aprobado – rechazado - pendiente]]</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[[aprobado – rechazado - pendiente]]</w:t>
            </w:r>
          </w:p>
        </w:tc>
      </w:tr>
    </w:tbl>
    <w:p w:rsidR="0081161D" w:rsidRDefault="0081161D" w:rsidP="0081161D">
      <w:pPr>
        <w:rPr>
          <w:b/>
          <w:sz w:val="18"/>
          <w:szCs w:val="18"/>
        </w:rPr>
      </w:pPr>
      <w:r>
        <w:rPr>
          <w:b/>
          <w:sz w:val="18"/>
          <w:szCs w:val="18"/>
        </w:rPr>
        <w:t xml:space="preserve">Estado: </w:t>
      </w:r>
      <w:r>
        <w:rPr>
          <w:sz w:val="18"/>
          <w:szCs w:val="18"/>
        </w:rPr>
        <w:t>Aprobado – Rechazado - pendiente</w:t>
      </w:r>
    </w:p>
    <w:p w:rsidR="00912BD4" w:rsidRDefault="00912BD4">
      <w:pPr>
        <w:rPr>
          <w:rFonts w:ascii="Tahoma" w:eastAsiaTheme="majorEastAsia" w:hAnsi="Tahoma" w:cs="Tahoma"/>
          <w:b/>
          <w:bCs/>
          <w:color w:val="4F81BD" w:themeColor="accent1"/>
        </w:rPr>
      </w:pPr>
      <w:r>
        <w:rPr>
          <w:rFonts w:ascii="Tahoma" w:hAnsi="Tahoma" w:cs="Tahoma"/>
        </w:rPr>
        <w:br w:type="page"/>
      </w:r>
    </w:p>
    <w:p w:rsidR="0081161D" w:rsidRPr="0081161D" w:rsidRDefault="0081161D" w:rsidP="0081161D">
      <w:pPr>
        <w:pStyle w:val="Ttulo2"/>
        <w:rPr>
          <w:rFonts w:ascii="Tahoma" w:hAnsi="Tahoma" w:cs="Tahoma"/>
          <w:sz w:val="22"/>
          <w:szCs w:val="22"/>
        </w:rPr>
      </w:pPr>
      <w:bookmarkStart w:id="25" w:name="_Toc410812273"/>
      <w:r w:rsidRPr="0081161D">
        <w:rPr>
          <w:rFonts w:ascii="Tahoma" w:hAnsi="Tahoma" w:cs="Tahoma"/>
          <w:sz w:val="22"/>
          <w:szCs w:val="22"/>
        </w:rPr>
        <w:lastRenderedPageBreak/>
        <w:t>Control de Cambios</w:t>
      </w:r>
      <w:r>
        <w:rPr>
          <w:rFonts w:ascii="Tahoma" w:hAnsi="Tahoma" w:cs="Tahoma"/>
          <w:sz w:val="22"/>
          <w:szCs w:val="22"/>
        </w:rPr>
        <w:t>:</w:t>
      </w:r>
      <w:bookmarkEnd w:id="25"/>
    </w:p>
    <w:p w:rsidR="0081161D" w:rsidRDefault="0081161D" w:rsidP="0081161D">
      <w:pPr>
        <w:rPr>
          <w:rFonts w:ascii="Tahoma" w:hAnsi="Tahoma" w:cs="Tahoma"/>
          <w:b/>
          <w:sz w:val="20"/>
          <w:szCs w:val="20"/>
        </w:rPr>
      </w:pPr>
    </w:p>
    <w:tbl>
      <w:tblPr>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243"/>
        <w:gridCol w:w="1417"/>
        <w:gridCol w:w="1984"/>
      </w:tblGrid>
      <w:tr w:rsidR="0081161D" w:rsidTr="0081161D">
        <w:tc>
          <w:tcPr>
            <w:tcW w:w="1526"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Validador</w:t>
            </w:r>
          </w:p>
        </w:tc>
        <w:tc>
          <w:tcPr>
            <w:tcW w:w="524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URL Ambiente</w:t>
            </w:r>
          </w:p>
        </w:tc>
        <w:tc>
          <w:tcPr>
            <w:tcW w:w="1417"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Status</w:t>
            </w:r>
          </w:p>
        </w:tc>
        <w:tc>
          <w:tcPr>
            <w:tcW w:w="198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Fecha</w:t>
            </w:r>
          </w:p>
        </w:tc>
      </w:tr>
      <w:tr w:rsidR="0081161D" w:rsidTr="0081161D">
        <w:trPr>
          <w:trHeight w:val="106"/>
        </w:trPr>
        <w:tc>
          <w:tcPr>
            <w:tcW w:w="10173" w:type="dxa"/>
            <w:gridSpan w:val="4"/>
            <w:tcBorders>
              <w:top w:val="single" w:sz="4" w:space="0" w:color="auto"/>
              <w:left w:val="single" w:sz="4" w:space="0" w:color="auto"/>
              <w:bottom w:val="single" w:sz="4" w:space="0" w:color="auto"/>
              <w:right w:val="single" w:sz="4" w:space="0" w:color="auto"/>
            </w:tcBorders>
            <w:shd w:val="clear" w:color="auto" w:fill="DAEEF3"/>
          </w:tcPr>
          <w:p w:rsidR="0081161D" w:rsidRDefault="0081161D">
            <w:pPr>
              <w:rPr>
                <w:rFonts w:ascii="Tahoma" w:hAnsi="Tahoma" w:cs="Tahoma"/>
                <w:color w:val="0070C0"/>
                <w:sz w:val="20"/>
                <w:szCs w:val="20"/>
                <w:lang w:eastAsia="es-ES"/>
              </w:rPr>
            </w:pPr>
          </w:p>
        </w:tc>
      </w:tr>
      <w:tr w:rsidR="0081161D" w:rsidTr="0081161D">
        <w:trPr>
          <w:trHeight w:val="667"/>
        </w:trPr>
        <w:tc>
          <w:tcPr>
            <w:tcW w:w="1526"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c>
          <w:tcPr>
            <w:tcW w:w="5245" w:type="dxa"/>
            <w:tcBorders>
              <w:top w:val="single" w:sz="4" w:space="0" w:color="auto"/>
              <w:left w:val="single" w:sz="4" w:space="0" w:color="auto"/>
              <w:bottom w:val="single" w:sz="4" w:space="0" w:color="auto"/>
              <w:right w:val="single" w:sz="4" w:space="0" w:color="auto"/>
            </w:tcBorders>
          </w:tcPr>
          <w:p w:rsidR="0081161D" w:rsidRDefault="0081161D">
            <w:pPr>
              <w:rPr>
                <w:sz w:val="20"/>
                <w:szCs w:val="24"/>
                <w:lang w:eastAsia="es-ES"/>
              </w:rPr>
            </w:pPr>
          </w:p>
        </w:tc>
        <w:tc>
          <w:tcPr>
            <w:tcW w:w="1417"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b/>
                <w:color w:val="FF0000"/>
                <w:sz w:val="20"/>
                <w:szCs w:val="20"/>
                <w:lang w:eastAsia="es-ES"/>
              </w:rPr>
            </w:pPr>
          </w:p>
        </w:tc>
        <w:tc>
          <w:tcPr>
            <w:tcW w:w="1985"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r>
    </w:tbl>
    <w:p w:rsidR="0081161D" w:rsidRDefault="0081161D" w:rsidP="0081161D">
      <w:pPr>
        <w:rPr>
          <w:rFonts w:ascii="Tahoma" w:hAnsi="Tahoma" w:cs="Tahoma"/>
          <w:b/>
          <w:sz w:val="20"/>
          <w:szCs w:val="20"/>
          <w:lang w:eastAsia="es-ES"/>
        </w:rPr>
      </w:pPr>
    </w:p>
    <w:tbl>
      <w:tblPr>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590"/>
        <w:gridCol w:w="2553"/>
        <w:gridCol w:w="2414"/>
      </w:tblGrid>
      <w:tr w:rsidR="0081161D" w:rsidTr="0081161D">
        <w:trPr>
          <w:trHeight w:val="465"/>
        </w:trPr>
        <w:tc>
          <w:tcPr>
            <w:tcW w:w="259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Observación</w:t>
            </w:r>
          </w:p>
        </w:tc>
        <w:tc>
          <w:tcPr>
            <w:tcW w:w="2590"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Detalle</w:t>
            </w:r>
          </w:p>
        </w:tc>
        <w:tc>
          <w:tcPr>
            <w:tcW w:w="2553"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Status</w:t>
            </w:r>
          </w:p>
        </w:tc>
        <w:tc>
          <w:tcPr>
            <w:tcW w:w="2414"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Fecha</w:t>
            </w:r>
          </w:p>
        </w:tc>
      </w:tr>
      <w:tr w:rsidR="0081161D" w:rsidTr="0081161D">
        <w:trPr>
          <w:trHeight w:val="480"/>
        </w:trPr>
        <w:tc>
          <w:tcPr>
            <w:tcW w:w="10152" w:type="dxa"/>
            <w:gridSpan w:val="4"/>
            <w:tcBorders>
              <w:top w:val="single" w:sz="4" w:space="0" w:color="auto"/>
              <w:left w:val="single" w:sz="4" w:space="0" w:color="auto"/>
              <w:bottom w:val="single" w:sz="4" w:space="0" w:color="auto"/>
              <w:right w:val="single" w:sz="4" w:space="0" w:color="auto"/>
            </w:tcBorders>
            <w:shd w:val="clear" w:color="auto" w:fill="DAEEF3"/>
          </w:tcPr>
          <w:p w:rsidR="0081161D" w:rsidRDefault="0081161D">
            <w:pPr>
              <w:rPr>
                <w:rFonts w:ascii="Tahoma" w:hAnsi="Tahoma" w:cs="Tahoma"/>
                <w:color w:val="0070C0"/>
                <w:sz w:val="20"/>
                <w:szCs w:val="20"/>
                <w:lang w:eastAsia="es-ES"/>
              </w:rPr>
            </w:pPr>
          </w:p>
        </w:tc>
      </w:tr>
      <w:tr w:rsidR="0081161D" w:rsidTr="0081161D">
        <w:trPr>
          <w:trHeight w:val="1860"/>
        </w:trPr>
        <w:tc>
          <w:tcPr>
            <w:tcW w:w="2595"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color w:val="0070C0"/>
                <w:sz w:val="20"/>
                <w:szCs w:val="20"/>
                <w:lang w:val="es-CL" w:eastAsia="es-ES"/>
              </w:rPr>
            </w:pPr>
          </w:p>
        </w:tc>
        <w:tc>
          <w:tcPr>
            <w:tcW w:w="2590"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color w:val="0070C0"/>
                <w:sz w:val="20"/>
                <w:szCs w:val="20"/>
                <w:lang w:val="es-CL" w:eastAsia="es-ES"/>
              </w:rPr>
            </w:pPr>
          </w:p>
        </w:tc>
        <w:tc>
          <w:tcPr>
            <w:tcW w:w="2553" w:type="dxa"/>
            <w:tcBorders>
              <w:top w:val="single" w:sz="4" w:space="0" w:color="auto"/>
              <w:left w:val="single" w:sz="4" w:space="0" w:color="auto"/>
              <w:bottom w:val="single" w:sz="4" w:space="0" w:color="auto"/>
              <w:right w:val="single" w:sz="4" w:space="0" w:color="auto"/>
            </w:tcBorders>
          </w:tcPr>
          <w:p w:rsidR="0081161D" w:rsidRDefault="0081161D">
            <w:pPr>
              <w:jc w:val="center"/>
              <w:rPr>
                <w:rFonts w:ascii="Tahoma" w:hAnsi="Tahoma" w:cs="Tahoma"/>
                <w:b/>
                <w:color w:val="FF0000"/>
                <w:sz w:val="20"/>
                <w:szCs w:val="20"/>
                <w:lang w:eastAsia="es-ES"/>
              </w:rPr>
            </w:pPr>
          </w:p>
        </w:tc>
        <w:tc>
          <w:tcPr>
            <w:tcW w:w="2414"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r>
    </w:tbl>
    <w:p w:rsidR="0081161D" w:rsidRDefault="0081161D" w:rsidP="0081161D">
      <w:pPr>
        <w:spacing w:line="360" w:lineRule="auto"/>
        <w:jc w:val="both"/>
        <w:rPr>
          <w:rFonts w:ascii="Times New Roman" w:hAnsi="Times New Roman" w:cs="Times New Roman"/>
          <w:sz w:val="24"/>
          <w:szCs w:val="24"/>
          <w:lang w:val="es-CL" w:eastAsia="es-ES"/>
        </w:rPr>
      </w:pPr>
    </w:p>
    <w:p w:rsidR="0081161D" w:rsidRDefault="0081161D" w:rsidP="0081161D">
      <w:pPr>
        <w:rPr>
          <w:rFonts w:ascii="Tahoma" w:hAnsi="Tahoma" w:cs="Tahoma"/>
          <w:b/>
          <w:sz w:val="20"/>
          <w:szCs w:val="20"/>
          <w:lang w:val="es-CL"/>
        </w:rPr>
      </w:pPr>
      <w:r>
        <w:rPr>
          <w:rFonts w:ascii="Tahoma" w:hAnsi="Tahoma" w:cs="Tahoma"/>
          <w:b/>
          <w:sz w:val="20"/>
          <w:szCs w:val="20"/>
          <w:lang w:val="es-CL"/>
        </w:rPr>
        <w:t>El Plan de Pruebas está realizado y se ubica en SourceSafe de QA:</w:t>
      </w:r>
    </w:p>
    <w:p w:rsidR="0081161D" w:rsidRDefault="00AE46EC" w:rsidP="0081161D">
      <w:pPr>
        <w:rPr>
          <w:rFonts w:ascii="Tahoma" w:hAnsi="Tahoma" w:cs="Tahoma"/>
          <w:b/>
          <w:sz w:val="20"/>
          <w:szCs w:val="20"/>
          <w:lang w:val="es-CL"/>
        </w:rPr>
      </w:pPr>
      <w:hyperlink r:id="rId10" w:history="1">
        <w:r w:rsidR="0081161D">
          <w:rPr>
            <w:rStyle w:val="Hipervnculo"/>
            <w:rFonts w:ascii="Tahoma" w:hAnsi="Tahoma" w:cs="Tahoma"/>
            <w:b/>
            <w:sz w:val="20"/>
            <w:szCs w:val="20"/>
            <w:lang w:val="es-CL"/>
          </w:rPr>
          <w:t>\\172.16.1.5\QA</w:t>
        </w:r>
      </w:hyperlink>
      <w:r w:rsidR="0081161D">
        <w:rPr>
          <w:rFonts w:ascii="Tahoma" w:hAnsi="Tahoma" w:cs="Tahoma"/>
          <w:b/>
          <w:sz w:val="20"/>
          <w:szCs w:val="20"/>
          <w:lang w:val="es-CL"/>
        </w:rPr>
        <w:t xml:space="preserve">  </w:t>
      </w:r>
    </w:p>
    <w:p w:rsidR="0081161D" w:rsidRDefault="0081161D" w:rsidP="0081161D">
      <w:pPr>
        <w:rPr>
          <w:rFonts w:ascii="Tahoma" w:hAnsi="Tahoma" w:cs="Tahoma"/>
          <w:b/>
          <w:sz w:val="20"/>
          <w:szCs w:val="20"/>
          <w:lang w:val="es-CL"/>
        </w:rPr>
      </w:pPr>
      <w:r>
        <w:rPr>
          <w:rFonts w:ascii="Tahoma" w:hAnsi="Tahoma" w:cs="Tahoma"/>
          <w:b/>
          <w:sz w:val="20"/>
          <w:szCs w:val="20"/>
          <w:lang w:val="es-CL"/>
        </w:rPr>
        <w:t xml:space="preserve">Firma Encargado de QA: </w:t>
      </w:r>
    </w:p>
    <w:p w:rsidR="0081161D" w:rsidRDefault="0081161D" w:rsidP="0081161D">
      <w:pPr>
        <w:rPr>
          <w:rFonts w:ascii="Tahoma" w:hAnsi="Tahoma" w:cs="Tahoma"/>
          <w:lang w:val="es-MX"/>
        </w:rPr>
      </w:pPr>
      <w:r>
        <w:rPr>
          <w:rFonts w:ascii="Tahoma" w:hAnsi="Tahoma" w:cs="Tahoma"/>
          <w:b/>
          <w:sz w:val="20"/>
          <w:szCs w:val="20"/>
        </w:rPr>
        <w:t xml:space="preserve">Firma </w:t>
      </w:r>
      <w:proofErr w:type="spellStart"/>
      <w:r>
        <w:rPr>
          <w:rFonts w:ascii="Tahoma" w:hAnsi="Tahoma" w:cs="Tahoma"/>
          <w:b/>
          <w:sz w:val="20"/>
          <w:szCs w:val="20"/>
        </w:rPr>
        <w:t>Testing</w:t>
      </w:r>
      <w:proofErr w:type="spellEnd"/>
      <w:r>
        <w:rPr>
          <w:rFonts w:ascii="Tahoma" w:hAnsi="Tahoma" w:cs="Tahoma"/>
          <w:b/>
          <w:sz w:val="20"/>
          <w:szCs w:val="20"/>
        </w:rPr>
        <w:t xml:space="preserve">: </w:t>
      </w:r>
    </w:p>
    <w:p w:rsidR="0081161D" w:rsidRDefault="0081161D" w:rsidP="0081161D">
      <w:pPr>
        <w:pStyle w:val="Ttulo2"/>
        <w:rPr>
          <w:rFonts w:ascii="Times New Roman" w:hAnsi="Times New Roman" w:cs="Times New Roman"/>
          <w:sz w:val="22"/>
          <w:szCs w:val="24"/>
          <w:lang w:val="es-MX"/>
        </w:rPr>
      </w:pPr>
      <w:bookmarkStart w:id="26" w:name="_Toc408492501"/>
      <w:bookmarkStart w:id="27" w:name="_Toc410812274"/>
      <w:r w:rsidRPr="0081161D">
        <w:rPr>
          <w:rFonts w:ascii="Tahoma" w:hAnsi="Tahoma" w:cs="Tahoma"/>
          <w:sz w:val="22"/>
          <w:szCs w:val="22"/>
        </w:rPr>
        <w:t>Anexo</w:t>
      </w:r>
      <w:r>
        <w:rPr>
          <w:lang w:val="es-MX"/>
        </w:rPr>
        <w:t>:</w:t>
      </w:r>
      <w:bookmarkEnd w:id="26"/>
      <w:bookmarkEnd w:id="27"/>
      <w:r>
        <w:rPr>
          <w:lang w:val="es-MX"/>
        </w:rPr>
        <w:t xml:space="preserve"> </w:t>
      </w:r>
    </w:p>
    <w:p w:rsidR="00042E68" w:rsidRDefault="00042E68" w:rsidP="00042E68">
      <w:pPr>
        <w:pStyle w:val="infoblue"/>
        <w:ind w:left="426" w:hanging="11"/>
        <w:jc w:val="both"/>
        <w:rPr>
          <w:bCs/>
          <w:lang w:val="es-CL"/>
        </w:rPr>
      </w:pPr>
    </w:p>
    <w:p w:rsidR="00042E68" w:rsidRDefault="00042E68" w:rsidP="00042E68">
      <w:pPr>
        <w:pStyle w:val="infoblue"/>
        <w:ind w:left="426" w:hanging="11"/>
        <w:jc w:val="both"/>
        <w:rPr>
          <w:bCs/>
          <w:lang w:val="es-CL"/>
        </w:rPr>
      </w:pPr>
    </w:p>
    <w:p w:rsidR="00042E68" w:rsidRDefault="00042E68" w:rsidP="007E0C11">
      <w:pPr>
        <w:pStyle w:val="infoblue"/>
        <w:ind w:left="426" w:hanging="11"/>
        <w:jc w:val="both"/>
        <w:rPr>
          <w:bCs/>
          <w:lang w:val="es-CL"/>
        </w:rPr>
      </w:pPr>
    </w:p>
    <w:p w:rsidR="00042E68" w:rsidRDefault="00042E68" w:rsidP="007E0C11">
      <w:pPr>
        <w:pStyle w:val="infoblue"/>
        <w:ind w:left="426" w:hanging="11"/>
        <w:jc w:val="both"/>
        <w:rPr>
          <w:bCs/>
          <w:lang w:val="es-CL"/>
        </w:rPr>
      </w:pPr>
    </w:p>
    <w:sectPr w:rsidR="00042E68" w:rsidSect="008E655E">
      <w:headerReference w:type="default" r:id="rId11"/>
      <w:footerReference w:type="default" r:id="rId12"/>
      <w:pgSz w:w="12240" w:h="15840" w:code="1"/>
      <w:pgMar w:top="1208" w:right="1701"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6EC" w:rsidRDefault="00AE46EC" w:rsidP="00A90B56">
      <w:pPr>
        <w:spacing w:after="0" w:line="240" w:lineRule="auto"/>
      </w:pPr>
      <w:r>
        <w:separator/>
      </w:r>
    </w:p>
  </w:endnote>
  <w:endnote w:type="continuationSeparator" w:id="0">
    <w:p w:rsidR="00AE46EC" w:rsidRDefault="00AE46EC" w:rsidP="00A90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yriad Pro">
    <w:altName w:val="Arial"/>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B56" w:rsidRDefault="00A56691" w:rsidP="00A90B56">
    <w:pPr>
      <w:pStyle w:val="Piedepgina"/>
      <w:tabs>
        <w:tab w:val="clear" w:pos="4252"/>
        <w:tab w:val="clear" w:pos="8504"/>
        <w:tab w:val="left" w:pos="1545"/>
      </w:tabs>
    </w:pPr>
    <w:r>
      <w:rPr>
        <w:noProof/>
        <w:lang w:val="es-CL" w:eastAsia="es-CL"/>
      </w:rPr>
      <mc:AlternateContent>
        <mc:Choice Requires="wps">
          <w:drawing>
            <wp:anchor distT="0" distB="0" distL="114300" distR="114300" simplePos="0" relativeHeight="251661312" behindDoc="0" locked="0" layoutInCell="1" allowOverlap="1" wp14:anchorId="01A22C1F" wp14:editId="4583406F">
              <wp:simplePos x="0" y="0"/>
              <wp:positionH relativeFrom="column">
                <wp:posOffset>-422911</wp:posOffset>
              </wp:positionH>
              <wp:positionV relativeFrom="paragraph">
                <wp:posOffset>-122555</wp:posOffset>
              </wp:positionV>
              <wp:extent cx="6753225" cy="140398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1403985"/>
                      </a:xfrm>
                      <a:prstGeom prst="rect">
                        <a:avLst/>
                      </a:prstGeom>
                      <a:noFill/>
                      <a:ln w="9525">
                        <a:noFill/>
                        <a:miter lim="800000"/>
                        <a:headEnd/>
                        <a:tailEnd/>
                      </a:ln>
                    </wps:spPr>
                    <wps:txbx>
                      <w:txbxContent>
                        <w:p w:rsidR="00651DCF" w:rsidRPr="00A56691" w:rsidRDefault="00365476" w:rsidP="00365476">
                          <w:pPr>
                            <w:jc w:val="center"/>
                            <w:rPr>
                              <w:rFonts w:ascii="Myriad Pro" w:hAnsi="Myriad Pro"/>
                              <w:color w:val="1F497D" w:themeColor="text2"/>
                              <w:sz w:val="20"/>
                              <w:szCs w:val="20"/>
                            </w:rPr>
                          </w:pPr>
                          <w:r>
                            <w:rPr>
                              <w:rFonts w:ascii="Myriad Pro" w:hAnsi="Myriad Pro"/>
                              <w:color w:val="1F497D" w:themeColor="text2"/>
                            </w:rPr>
                            <w:t>Merced 480 piso 2 – Santiago – Chile · Teléfono* (+56 2) 753 88 10 ·</w:t>
                          </w:r>
                          <w:r w:rsidR="00394963">
                            <w:rPr>
                              <w:rFonts w:ascii="Myriad Pro" w:hAnsi="Myriad Pro"/>
                              <w:color w:val="1F497D" w:themeColor="text2"/>
                            </w:rPr>
                            <w:t xml:space="preserve"> </w:t>
                          </w:r>
                          <w:hyperlink r:id="rId1" w:history="1">
                            <w:r w:rsidR="00394963" w:rsidRPr="00740100">
                              <w:rPr>
                                <w:rStyle w:val="Hipervnculo"/>
                                <w:rFonts w:ascii="Myriad Pro" w:hAnsi="Myriad Pro"/>
                              </w:rPr>
                              <w:t>www.saydex.cl</w:t>
                            </w:r>
                          </w:hyperlink>
                          <w:r w:rsidR="00394963">
                            <w:rPr>
                              <w:rFonts w:ascii="Myriad Pro" w:hAnsi="Myriad Pro"/>
                              <w:color w:val="1F497D" w:themeColor="text2"/>
                            </w:rPr>
                            <w:t xml:space="preserve"> ·</w:t>
                          </w:r>
                          <w:r>
                            <w:rPr>
                              <w:rFonts w:ascii="Myriad Pro" w:hAnsi="Myriad Pro"/>
                              <w:color w:val="1F497D" w:themeColor="text2"/>
                            </w:rPr>
                            <w:t xml:space="preserve"> </w:t>
                          </w:r>
                          <w:r w:rsidR="00394963">
                            <w:rPr>
                              <w:rFonts w:ascii="Myriad Pro" w:hAnsi="Myriad Pro"/>
                              <w:color w:val="1F497D" w:themeColor="text2"/>
                            </w:rPr>
                            <w:t xml:space="preserve"> </w:t>
                          </w:r>
                          <w:r w:rsidR="00A70008">
                            <w:rPr>
                              <w:rFonts w:ascii="Myriad Pro" w:hAnsi="Myriad Pro"/>
                              <w:b/>
                              <w:color w:val="1F497D" w:themeColor="text2"/>
                            </w:rPr>
                            <w:t>saydex@saydex</w:t>
                          </w:r>
                          <w:r w:rsidRPr="00365476">
                            <w:rPr>
                              <w:rFonts w:ascii="Myriad Pro" w:hAnsi="Myriad Pro"/>
                              <w:b/>
                              <w:color w:val="1F497D" w:themeColor="text2"/>
                            </w:rPr>
                            <w:t>.cl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A22C1F" id="_x0000_t202" coordsize="21600,21600" o:spt="202" path="m,l,21600r21600,l21600,xe">
              <v:stroke joinstyle="miter"/>
              <v:path gradientshapeok="t" o:connecttype="rect"/>
            </v:shapetype>
            <v:shape id="Cuadro de texto 2" o:spid="_x0000_s1026" type="#_x0000_t202" style="position:absolute;margin-left:-33.3pt;margin-top:-9.65pt;width:531.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" filled="f" stroked="f">
              <v:textbox style="mso-fit-shape-to-text:t">
                <w:txbxContent>
                  <w:p w:rsidR="00651DCF" w:rsidRPr="00A56691" w:rsidRDefault="00365476" w:rsidP="00365476">
                    <w:pPr>
                      <w:jc w:val="center"/>
                      <w:rPr>
                        <w:rFonts w:ascii="Myriad Pro" w:hAnsi="Myriad Pro"/>
                        <w:color w:val="1F497D" w:themeColor="text2"/>
                        <w:sz w:val="20"/>
                        <w:szCs w:val="20"/>
                      </w:rPr>
                    </w:pPr>
                    <w:r>
                      <w:rPr>
                        <w:rFonts w:ascii="Myriad Pro" w:hAnsi="Myriad Pro"/>
                        <w:color w:val="1F497D" w:themeColor="text2"/>
                      </w:rPr>
                      <w:t>Merced 480 piso 2 – Santiago – Chile · Teléfono* (+56 2) 753 88 10 ·</w:t>
                    </w:r>
                    <w:r w:rsidR="00394963">
                      <w:rPr>
                        <w:rFonts w:ascii="Myriad Pro" w:hAnsi="Myriad Pro"/>
                        <w:color w:val="1F497D" w:themeColor="text2"/>
                      </w:rPr>
                      <w:t xml:space="preserve"> </w:t>
                    </w:r>
                    <w:hyperlink r:id="rId2" w:history="1">
                      <w:r w:rsidR="00394963" w:rsidRPr="00740100">
                        <w:rPr>
                          <w:rStyle w:val="Hipervnculo"/>
                          <w:rFonts w:ascii="Myriad Pro" w:hAnsi="Myriad Pro"/>
                        </w:rPr>
                        <w:t>www.saydex.cl</w:t>
                      </w:r>
                    </w:hyperlink>
                    <w:r w:rsidR="00394963">
                      <w:rPr>
                        <w:rFonts w:ascii="Myriad Pro" w:hAnsi="Myriad Pro"/>
                        <w:color w:val="1F497D" w:themeColor="text2"/>
                      </w:rPr>
                      <w:t xml:space="preserve"> ·</w:t>
                    </w:r>
                    <w:r>
                      <w:rPr>
                        <w:rFonts w:ascii="Myriad Pro" w:hAnsi="Myriad Pro"/>
                        <w:color w:val="1F497D" w:themeColor="text2"/>
                      </w:rPr>
                      <w:t xml:space="preserve"> </w:t>
                    </w:r>
                    <w:r w:rsidR="00394963">
                      <w:rPr>
                        <w:rFonts w:ascii="Myriad Pro" w:hAnsi="Myriad Pro"/>
                        <w:color w:val="1F497D" w:themeColor="text2"/>
                      </w:rPr>
                      <w:t xml:space="preserve"> </w:t>
                    </w:r>
                    <w:r w:rsidR="00A70008">
                      <w:rPr>
                        <w:rFonts w:ascii="Myriad Pro" w:hAnsi="Myriad Pro"/>
                        <w:b/>
                        <w:color w:val="1F497D" w:themeColor="text2"/>
                      </w:rPr>
                      <w:t>saydex@saydex</w:t>
                    </w:r>
                    <w:r w:rsidRPr="00365476">
                      <w:rPr>
                        <w:rFonts w:ascii="Myriad Pro" w:hAnsi="Myriad Pro"/>
                        <w:b/>
                        <w:color w:val="1F497D" w:themeColor="text2"/>
                      </w:rPr>
                      <w:t>.cl</w:t>
                    </w:r>
                  </w:p>
                </w:txbxContent>
              </v:textbox>
            </v:shape>
          </w:pict>
        </mc:Fallback>
      </mc:AlternateContent>
    </w:r>
    <w:r>
      <w:rPr>
        <w:noProof/>
        <w:lang w:val="es-CL" w:eastAsia="es-CL"/>
      </w:rPr>
      <w:drawing>
        <wp:anchor distT="0" distB="0" distL="114300" distR="114300" simplePos="0" relativeHeight="251658240" behindDoc="0" locked="0" layoutInCell="1" allowOverlap="1" wp14:anchorId="574BAB61" wp14:editId="0CFA915E">
          <wp:simplePos x="0" y="0"/>
          <wp:positionH relativeFrom="column">
            <wp:posOffset>-1075690</wp:posOffset>
          </wp:positionH>
          <wp:positionV relativeFrom="paragraph">
            <wp:posOffset>-345440</wp:posOffset>
          </wp:positionV>
          <wp:extent cx="8025130" cy="857250"/>
          <wp:effectExtent l="0" t="0" r="0" b="0"/>
          <wp:wrapTopAndBottom/>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uestapiedepagina.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8025130" cy="857250"/>
                  </a:xfrm>
                  <a:prstGeom prst="rect">
                    <a:avLst/>
                  </a:prstGeom>
                </pic:spPr>
              </pic:pic>
            </a:graphicData>
          </a:graphic>
          <wp14:sizeRelH relativeFrom="page">
            <wp14:pctWidth>0</wp14:pctWidth>
          </wp14:sizeRelH>
          <wp14:sizeRelV relativeFrom="page">
            <wp14:pctHeight>0</wp14:pctHeight>
          </wp14:sizeRelV>
        </wp:anchor>
      </w:drawing>
    </w:r>
    <w:r w:rsidR="00A90B56">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6EC" w:rsidRDefault="00AE46EC" w:rsidP="00A90B56">
      <w:pPr>
        <w:spacing w:after="0" w:line="240" w:lineRule="auto"/>
      </w:pPr>
      <w:r>
        <w:separator/>
      </w:r>
    </w:p>
  </w:footnote>
  <w:footnote w:type="continuationSeparator" w:id="0">
    <w:p w:rsidR="00AE46EC" w:rsidRDefault="00AE46EC" w:rsidP="00A90B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DCF" w:rsidRDefault="00394963">
    <w:pPr>
      <w:pStyle w:val="Encabezado"/>
    </w:pPr>
    <w:r>
      <w:rPr>
        <w:noProof/>
        <w:lang w:val="es-CL" w:eastAsia="es-CL"/>
      </w:rPr>
      <w:drawing>
        <wp:inline distT="0" distB="0" distL="0" distR="0" wp14:anchorId="710361CB" wp14:editId="29CB91B9">
          <wp:extent cx="5612130" cy="1273175"/>
          <wp:effectExtent l="0" t="0" r="7620" b="317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cart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12130" cy="12731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91CAC"/>
    <w:multiLevelType w:val="singleLevel"/>
    <w:tmpl w:val="B942CF12"/>
    <w:lvl w:ilvl="0">
      <w:start w:val="1"/>
      <w:numFmt w:val="decimal"/>
      <w:lvlText w:val="(%1)"/>
      <w:lvlJc w:val="left"/>
      <w:pPr>
        <w:tabs>
          <w:tab w:val="num" w:pos="360"/>
        </w:tabs>
        <w:ind w:left="360" w:hanging="360"/>
      </w:pPr>
      <w:rPr>
        <w:rFonts w:hint="default"/>
        <w:b/>
        <w:i w:val="0"/>
        <w:color w:val="000080"/>
      </w:rPr>
    </w:lvl>
  </w:abstractNum>
  <w:abstractNum w:abstractNumId="1" w15:restartNumberingAfterBreak="0">
    <w:nsid w:val="296A7143"/>
    <w:multiLevelType w:val="hybridMultilevel"/>
    <w:tmpl w:val="3DB228D8"/>
    <w:lvl w:ilvl="0" w:tplc="95F0B66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B56"/>
    <w:rsid w:val="00026033"/>
    <w:rsid w:val="00042E68"/>
    <w:rsid w:val="000857FA"/>
    <w:rsid w:val="000869DC"/>
    <w:rsid w:val="00093EE1"/>
    <w:rsid w:val="000C19D9"/>
    <w:rsid w:val="00167F8D"/>
    <w:rsid w:val="00171F71"/>
    <w:rsid w:val="00176CF4"/>
    <w:rsid w:val="00177A84"/>
    <w:rsid w:val="00191C3B"/>
    <w:rsid w:val="001C0F5C"/>
    <w:rsid w:val="001E741C"/>
    <w:rsid w:val="0022663D"/>
    <w:rsid w:val="002B3001"/>
    <w:rsid w:val="00316449"/>
    <w:rsid w:val="003464DB"/>
    <w:rsid w:val="00365476"/>
    <w:rsid w:val="00385917"/>
    <w:rsid w:val="00394963"/>
    <w:rsid w:val="003A6C32"/>
    <w:rsid w:val="003B6F15"/>
    <w:rsid w:val="003E5B6C"/>
    <w:rsid w:val="003F6A52"/>
    <w:rsid w:val="004028F6"/>
    <w:rsid w:val="00447F62"/>
    <w:rsid w:val="00456580"/>
    <w:rsid w:val="00466AF6"/>
    <w:rsid w:val="004F70CF"/>
    <w:rsid w:val="00561C32"/>
    <w:rsid w:val="005706F5"/>
    <w:rsid w:val="005725AF"/>
    <w:rsid w:val="005C101F"/>
    <w:rsid w:val="005C2FF0"/>
    <w:rsid w:val="00623E90"/>
    <w:rsid w:val="00651DCF"/>
    <w:rsid w:val="006B44E5"/>
    <w:rsid w:val="006C2637"/>
    <w:rsid w:val="006C75FF"/>
    <w:rsid w:val="006E14D5"/>
    <w:rsid w:val="006E4B88"/>
    <w:rsid w:val="007D154A"/>
    <w:rsid w:val="007D5602"/>
    <w:rsid w:val="007E0C11"/>
    <w:rsid w:val="0081161D"/>
    <w:rsid w:val="00832726"/>
    <w:rsid w:val="00851545"/>
    <w:rsid w:val="00852285"/>
    <w:rsid w:val="0085431F"/>
    <w:rsid w:val="008D1DF1"/>
    <w:rsid w:val="008E655E"/>
    <w:rsid w:val="00912BD4"/>
    <w:rsid w:val="00927063"/>
    <w:rsid w:val="00966E9D"/>
    <w:rsid w:val="009755F6"/>
    <w:rsid w:val="009E550A"/>
    <w:rsid w:val="00A158F7"/>
    <w:rsid w:val="00A271B7"/>
    <w:rsid w:val="00A40217"/>
    <w:rsid w:val="00A44BC3"/>
    <w:rsid w:val="00A45650"/>
    <w:rsid w:val="00A56691"/>
    <w:rsid w:val="00A70008"/>
    <w:rsid w:val="00A90B56"/>
    <w:rsid w:val="00AE46EC"/>
    <w:rsid w:val="00AE4A1D"/>
    <w:rsid w:val="00AE57BC"/>
    <w:rsid w:val="00B005AD"/>
    <w:rsid w:val="00B552AB"/>
    <w:rsid w:val="00B82A52"/>
    <w:rsid w:val="00BE1227"/>
    <w:rsid w:val="00BF3432"/>
    <w:rsid w:val="00C60F5B"/>
    <w:rsid w:val="00C61390"/>
    <w:rsid w:val="00C6391D"/>
    <w:rsid w:val="00CA3C74"/>
    <w:rsid w:val="00CF6077"/>
    <w:rsid w:val="00D35A18"/>
    <w:rsid w:val="00D607B1"/>
    <w:rsid w:val="00DD2AE2"/>
    <w:rsid w:val="00DF0CEF"/>
    <w:rsid w:val="00E15EC0"/>
    <w:rsid w:val="00E345D8"/>
    <w:rsid w:val="00E51F52"/>
    <w:rsid w:val="00E66143"/>
    <w:rsid w:val="00EF342A"/>
    <w:rsid w:val="00EF4DBD"/>
    <w:rsid w:val="00F047CF"/>
    <w:rsid w:val="00F102AE"/>
    <w:rsid w:val="00F37522"/>
    <w:rsid w:val="00F7077D"/>
    <w:rsid w:val="00F7421D"/>
    <w:rsid w:val="00F85ED9"/>
    <w:rsid w:val="00F95F60"/>
    <w:rsid w:val="00FF41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F2522C-4B18-40A6-8892-C054265F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82A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F6A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0B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0B56"/>
  </w:style>
  <w:style w:type="paragraph" w:styleId="Piedepgina">
    <w:name w:val="footer"/>
    <w:basedOn w:val="Normal"/>
    <w:link w:val="PiedepginaCar"/>
    <w:uiPriority w:val="99"/>
    <w:unhideWhenUsed/>
    <w:rsid w:val="00A90B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0B56"/>
  </w:style>
  <w:style w:type="paragraph" w:styleId="Textodeglobo">
    <w:name w:val="Balloon Text"/>
    <w:basedOn w:val="Normal"/>
    <w:link w:val="TextodegloboCar"/>
    <w:uiPriority w:val="99"/>
    <w:semiHidden/>
    <w:unhideWhenUsed/>
    <w:rsid w:val="00A90B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0B56"/>
    <w:rPr>
      <w:rFonts w:ascii="Tahoma" w:hAnsi="Tahoma" w:cs="Tahoma"/>
      <w:sz w:val="16"/>
      <w:szCs w:val="16"/>
    </w:rPr>
  </w:style>
  <w:style w:type="character" w:customStyle="1" w:styleId="Ttulo1Car">
    <w:name w:val="Título 1 Car"/>
    <w:basedOn w:val="Fuentedeprrafopredeter"/>
    <w:link w:val="Ttulo1"/>
    <w:uiPriority w:val="9"/>
    <w:rsid w:val="00B82A52"/>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394963"/>
    <w:rPr>
      <w:color w:val="0000FF" w:themeColor="hyperlink"/>
      <w:u w:val="single"/>
    </w:rPr>
  </w:style>
  <w:style w:type="paragraph" w:styleId="Puesto">
    <w:name w:val="Title"/>
    <w:basedOn w:val="Normal"/>
    <w:link w:val="PuestoCar"/>
    <w:qFormat/>
    <w:rsid w:val="003F6A52"/>
    <w:pPr>
      <w:spacing w:after="0" w:line="240" w:lineRule="auto"/>
      <w:jc w:val="center"/>
    </w:pPr>
    <w:rPr>
      <w:rFonts w:ascii="Times New Roman" w:eastAsia="Times New Roman" w:hAnsi="Times New Roman" w:cs="Times New Roman"/>
      <w:b/>
      <w:bCs/>
      <w:sz w:val="36"/>
      <w:szCs w:val="24"/>
      <w:u w:val="single"/>
      <w:lang w:eastAsia="es-ES"/>
    </w:rPr>
  </w:style>
  <w:style w:type="character" w:customStyle="1" w:styleId="PuestoCar">
    <w:name w:val="Puesto Car"/>
    <w:basedOn w:val="Fuentedeprrafopredeter"/>
    <w:link w:val="Puesto"/>
    <w:rsid w:val="003F6A52"/>
    <w:rPr>
      <w:rFonts w:ascii="Times New Roman" w:eastAsia="Times New Roman" w:hAnsi="Times New Roman" w:cs="Times New Roman"/>
      <w:b/>
      <w:bCs/>
      <w:sz w:val="36"/>
      <w:szCs w:val="24"/>
      <w:u w:val="single"/>
      <w:lang w:eastAsia="es-ES"/>
    </w:rPr>
  </w:style>
  <w:style w:type="paragraph" w:styleId="ndice1">
    <w:name w:val="index 1"/>
    <w:basedOn w:val="Normal"/>
    <w:next w:val="Normal"/>
    <w:autoRedefine/>
    <w:rsid w:val="003F6A52"/>
    <w:pPr>
      <w:spacing w:after="0" w:line="240" w:lineRule="auto"/>
      <w:ind w:left="240" w:hanging="240"/>
    </w:pPr>
    <w:rPr>
      <w:rFonts w:ascii="Times New Roman" w:eastAsia="Times New Roman" w:hAnsi="Times New Roman" w:cs="Times New Roman"/>
      <w:sz w:val="24"/>
      <w:szCs w:val="24"/>
      <w:lang w:eastAsia="es-ES"/>
    </w:rPr>
  </w:style>
  <w:style w:type="character" w:customStyle="1" w:styleId="fontblack1">
    <w:name w:val="fontblack1"/>
    <w:rsid w:val="003F6A52"/>
    <w:rPr>
      <w:b w:val="0"/>
      <w:bCs w:val="0"/>
      <w:sz w:val="15"/>
      <w:szCs w:val="15"/>
    </w:rPr>
  </w:style>
  <w:style w:type="paragraph" w:styleId="Sinespaciado">
    <w:name w:val="No Spacing"/>
    <w:uiPriority w:val="1"/>
    <w:qFormat/>
    <w:rsid w:val="003F6A52"/>
    <w:pPr>
      <w:spacing w:after="0" w:line="240" w:lineRule="auto"/>
    </w:pPr>
  </w:style>
  <w:style w:type="paragraph" w:styleId="TtulodeTDC">
    <w:name w:val="TOC Heading"/>
    <w:basedOn w:val="Ttulo1"/>
    <w:next w:val="Normal"/>
    <w:uiPriority w:val="39"/>
    <w:semiHidden/>
    <w:unhideWhenUsed/>
    <w:qFormat/>
    <w:rsid w:val="003F6A52"/>
    <w:pPr>
      <w:outlineLvl w:val="9"/>
    </w:pPr>
    <w:rPr>
      <w:rFonts w:ascii="Cambria" w:eastAsia="Times New Roman" w:hAnsi="Cambria" w:cs="Times New Roman"/>
      <w:color w:val="365F91"/>
      <w:lang w:val="es-CL" w:eastAsia="es-CL"/>
    </w:rPr>
  </w:style>
  <w:style w:type="paragraph" w:styleId="TDC1">
    <w:name w:val="toc 1"/>
    <w:basedOn w:val="Normal"/>
    <w:next w:val="Normal"/>
    <w:autoRedefine/>
    <w:uiPriority w:val="39"/>
    <w:rsid w:val="003F6A52"/>
    <w:pPr>
      <w:spacing w:after="0"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F6A5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6C2637"/>
    <w:pPr>
      <w:spacing w:after="100"/>
      <w:ind w:left="220"/>
    </w:pPr>
  </w:style>
  <w:style w:type="paragraph" w:styleId="Prrafodelista">
    <w:name w:val="List Paragraph"/>
    <w:basedOn w:val="Normal"/>
    <w:uiPriority w:val="34"/>
    <w:qFormat/>
    <w:rsid w:val="008E655E"/>
    <w:pPr>
      <w:ind w:left="720"/>
      <w:contextualSpacing/>
    </w:pPr>
  </w:style>
  <w:style w:type="paragraph" w:customStyle="1" w:styleId="infoblue">
    <w:name w:val="infoblue"/>
    <w:basedOn w:val="Normal"/>
    <w:rsid w:val="001C0F5C"/>
    <w:pPr>
      <w:spacing w:after="120" w:line="240" w:lineRule="atLeast"/>
      <w:ind w:left="720"/>
    </w:pPr>
    <w:rPr>
      <w:rFonts w:ascii="Verdana" w:eastAsia="Arial Unicode MS" w:hAnsi="Verdana" w:cs="Times New Roman"/>
      <w:i/>
      <w:iCs/>
      <w:color w:val="0000FF"/>
      <w:sz w:val="20"/>
      <w:szCs w:val="20"/>
      <w:lang w:val="en-US"/>
    </w:rPr>
  </w:style>
  <w:style w:type="table" w:styleId="Tablaconcuadrcula">
    <w:name w:val="Table Grid"/>
    <w:basedOn w:val="Tablanormal"/>
    <w:uiPriority w:val="39"/>
    <w:rsid w:val="00042E68"/>
    <w:pPr>
      <w:spacing w:after="0" w:line="240" w:lineRule="auto"/>
    </w:pPr>
    <w:rPr>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521000">
      <w:bodyDiv w:val="1"/>
      <w:marLeft w:val="0"/>
      <w:marRight w:val="0"/>
      <w:marTop w:val="0"/>
      <w:marBottom w:val="0"/>
      <w:divBdr>
        <w:top w:val="none" w:sz="0" w:space="0" w:color="auto"/>
        <w:left w:val="none" w:sz="0" w:space="0" w:color="auto"/>
        <w:bottom w:val="none" w:sz="0" w:space="0" w:color="auto"/>
        <w:right w:val="none" w:sz="0" w:space="0" w:color="auto"/>
      </w:divBdr>
    </w:div>
    <w:div w:id="787940686">
      <w:bodyDiv w:val="1"/>
      <w:marLeft w:val="0"/>
      <w:marRight w:val="0"/>
      <w:marTop w:val="0"/>
      <w:marBottom w:val="0"/>
      <w:divBdr>
        <w:top w:val="none" w:sz="0" w:space="0" w:color="auto"/>
        <w:left w:val="none" w:sz="0" w:space="0" w:color="auto"/>
        <w:bottom w:val="none" w:sz="0" w:space="0" w:color="auto"/>
        <w:right w:val="none" w:sz="0" w:space="0" w:color="auto"/>
      </w:divBdr>
      <w:divsChild>
        <w:div w:id="1134367862">
          <w:marLeft w:val="0"/>
          <w:marRight w:val="0"/>
          <w:marTop w:val="0"/>
          <w:marBottom w:val="0"/>
          <w:divBdr>
            <w:top w:val="none" w:sz="0" w:space="0" w:color="auto"/>
            <w:left w:val="none" w:sz="0" w:space="0" w:color="auto"/>
            <w:bottom w:val="none" w:sz="0" w:space="0" w:color="auto"/>
            <w:right w:val="none" w:sz="0" w:space="0" w:color="auto"/>
          </w:divBdr>
        </w:div>
        <w:div w:id="14691924">
          <w:marLeft w:val="0"/>
          <w:marRight w:val="0"/>
          <w:marTop w:val="0"/>
          <w:marBottom w:val="0"/>
          <w:divBdr>
            <w:top w:val="none" w:sz="0" w:space="0" w:color="auto"/>
            <w:left w:val="none" w:sz="0" w:space="0" w:color="auto"/>
            <w:bottom w:val="none" w:sz="0" w:space="0" w:color="auto"/>
            <w:right w:val="none" w:sz="0" w:space="0" w:color="auto"/>
          </w:divBdr>
        </w:div>
        <w:div w:id="1335693017">
          <w:marLeft w:val="0"/>
          <w:marRight w:val="0"/>
          <w:marTop w:val="0"/>
          <w:marBottom w:val="0"/>
          <w:divBdr>
            <w:top w:val="none" w:sz="0" w:space="0" w:color="auto"/>
            <w:left w:val="none" w:sz="0" w:space="0" w:color="auto"/>
            <w:bottom w:val="none" w:sz="0" w:space="0" w:color="auto"/>
            <w:right w:val="none" w:sz="0" w:space="0" w:color="auto"/>
          </w:divBdr>
        </w:div>
        <w:div w:id="493646898">
          <w:marLeft w:val="0"/>
          <w:marRight w:val="0"/>
          <w:marTop w:val="0"/>
          <w:marBottom w:val="0"/>
          <w:divBdr>
            <w:top w:val="none" w:sz="0" w:space="0" w:color="auto"/>
            <w:left w:val="none" w:sz="0" w:space="0" w:color="auto"/>
            <w:bottom w:val="none" w:sz="0" w:space="0" w:color="auto"/>
            <w:right w:val="none" w:sz="0" w:space="0" w:color="auto"/>
          </w:divBdr>
        </w:div>
        <w:div w:id="1149203687">
          <w:marLeft w:val="0"/>
          <w:marRight w:val="0"/>
          <w:marTop w:val="0"/>
          <w:marBottom w:val="0"/>
          <w:divBdr>
            <w:top w:val="none" w:sz="0" w:space="0" w:color="auto"/>
            <w:left w:val="none" w:sz="0" w:space="0" w:color="auto"/>
            <w:bottom w:val="none" w:sz="0" w:space="0" w:color="auto"/>
            <w:right w:val="none" w:sz="0" w:space="0" w:color="auto"/>
          </w:divBdr>
        </w:div>
        <w:div w:id="1975598080">
          <w:marLeft w:val="0"/>
          <w:marRight w:val="0"/>
          <w:marTop w:val="0"/>
          <w:marBottom w:val="0"/>
          <w:divBdr>
            <w:top w:val="none" w:sz="0" w:space="0" w:color="auto"/>
            <w:left w:val="none" w:sz="0" w:space="0" w:color="auto"/>
            <w:bottom w:val="none" w:sz="0" w:space="0" w:color="auto"/>
            <w:right w:val="none" w:sz="0" w:space="0" w:color="auto"/>
          </w:divBdr>
        </w:div>
        <w:div w:id="1706952404">
          <w:marLeft w:val="0"/>
          <w:marRight w:val="0"/>
          <w:marTop w:val="0"/>
          <w:marBottom w:val="0"/>
          <w:divBdr>
            <w:top w:val="none" w:sz="0" w:space="0" w:color="auto"/>
            <w:left w:val="none" w:sz="0" w:space="0" w:color="auto"/>
            <w:bottom w:val="none" w:sz="0" w:space="0" w:color="auto"/>
            <w:right w:val="none" w:sz="0" w:space="0" w:color="auto"/>
          </w:divBdr>
        </w:div>
        <w:div w:id="1973512438">
          <w:marLeft w:val="0"/>
          <w:marRight w:val="0"/>
          <w:marTop w:val="0"/>
          <w:marBottom w:val="0"/>
          <w:divBdr>
            <w:top w:val="none" w:sz="0" w:space="0" w:color="auto"/>
            <w:left w:val="none" w:sz="0" w:space="0" w:color="auto"/>
            <w:bottom w:val="none" w:sz="0" w:space="0" w:color="auto"/>
            <w:right w:val="none" w:sz="0" w:space="0" w:color="auto"/>
          </w:divBdr>
        </w:div>
        <w:div w:id="1525364070">
          <w:marLeft w:val="0"/>
          <w:marRight w:val="0"/>
          <w:marTop w:val="0"/>
          <w:marBottom w:val="0"/>
          <w:divBdr>
            <w:top w:val="none" w:sz="0" w:space="0" w:color="auto"/>
            <w:left w:val="none" w:sz="0" w:space="0" w:color="auto"/>
            <w:bottom w:val="none" w:sz="0" w:space="0" w:color="auto"/>
            <w:right w:val="none" w:sz="0" w:space="0" w:color="auto"/>
          </w:divBdr>
        </w:div>
      </w:divsChild>
    </w:div>
    <w:div w:id="789862867">
      <w:bodyDiv w:val="1"/>
      <w:marLeft w:val="0"/>
      <w:marRight w:val="0"/>
      <w:marTop w:val="0"/>
      <w:marBottom w:val="0"/>
      <w:divBdr>
        <w:top w:val="none" w:sz="0" w:space="0" w:color="auto"/>
        <w:left w:val="none" w:sz="0" w:space="0" w:color="auto"/>
        <w:bottom w:val="none" w:sz="0" w:space="0" w:color="auto"/>
        <w:right w:val="none" w:sz="0" w:space="0" w:color="auto"/>
      </w:divBdr>
    </w:div>
    <w:div w:id="1729110042">
      <w:bodyDiv w:val="1"/>
      <w:marLeft w:val="0"/>
      <w:marRight w:val="0"/>
      <w:marTop w:val="0"/>
      <w:marBottom w:val="0"/>
      <w:divBdr>
        <w:top w:val="none" w:sz="0" w:space="0" w:color="auto"/>
        <w:left w:val="none" w:sz="0" w:space="0" w:color="auto"/>
        <w:bottom w:val="none" w:sz="0" w:space="0" w:color="auto"/>
        <w:right w:val="none" w:sz="0" w:space="0" w:color="auto"/>
      </w:divBdr>
    </w:div>
    <w:div w:id="1783265552">
      <w:bodyDiv w:val="1"/>
      <w:marLeft w:val="0"/>
      <w:marRight w:val="0"/>
      <w:marTop w:val="0"/>
      <w:marBottom w:val="0"/>
      <w:divBdr>
        <w:top w:val="none" w:sz="0" w:space="0" w:color="auto"/>
        <w:left w:val="none" w:sz="0" w:space="0" w:color="auto"/>
        <w:bottom w:val="none" w:sz="0" w:space="0" w:color="auto"/>
        <w:right w:val="none" w:sz="0" w:space="0" w:color="auto"/>
      </w:divBdr>
    </w:div>
    <w:div w:id="1919628424">
      <w:bodyDiv w:val="1"/>
      <w:marLeft w:val="0"/>
      <w:marRight w:val="0"/>
      <w:marTop w:val="0"/>
      <w:marBottom w:val="0"/>
      <w:divBdr>
        <w:top w:val="none" w:sz="0" w:space="0" w:color="auto"/>
        <w:left w:val="none" w:sz="0" w:space="0" w:color="auto"/>
        <w:bottom w:val="none" w:sz="0" w:space="0" w:color="auto"/>
        <w:right w:val="none" w:sz="0" w:space="0" w:color="auto"/>
      </w:divBdr>
      <w:divsChild>
        <w:div w:id="2054839587">
          <w:marLeft w:val="0"/>
          <w:marRight w:val="0"/>
          <w:marTop w:val="0"/>
          <w:marBottom w:val="0"/>
          <w:divBdr>
            <w:top w:val="none" w:sz="0" w:space="0" w:color="auto"/>
            <w:left w:val="none" w:sz="0" w:space="0" w:color="auto"/>
            <w:bottom w:val="none" w:sz="0" w:space="0" w:color="auto"/>
            <w:right w:val="none" w:sz="0" w:space="0" w:color="auto"/>
          </w:divBdr>
        </w:div>
        <w:div w:id="749935444">
          <w:marLeft w:val="0"/>
          <w:marRight w:val="0"/>
          <w:marTop w:val="0"/>
          <w:marBottom w:val="0"/>
          <w:divBdr>
            <w:top w:val="none" w:sz="0" w:space="0" w:color="auto"/>
            <w:left w:val="none" w:sz="0" w:space="0" w:color="auto"/>
            <w:bottom w:val="none" w:sz="0" w:space="0" w:color="auto"/>
            <w:right w:val="none" w:sz="0" w:space="0" w:color="auto"/>
          </w:divBdr>
        </w:div>
        <w:div w:id="1797212582">
          <w:marLeft w:val="0"/>
          <w:marRight w:val="0"/>
          <w:marTop w:val="0"/>
          <w:marBottom w:val="0"/>
          <w:divBdr>
            <w:top w:val="none" w:sz="0" w:space="0" w:color="auto"/>
            <w:left w:val="none" w:sz="0" w:space="0" w:color="auto"/>
            <w:bottom w:val="none" w:sz="0" w:space="0" w:color="auto"/>
            <w:right w:val="none" w:sz="0" w:space="0" w:color="auto"/>
          </w:divBdr>
        </w:div>
        <w:div w:id="277831579">
          <w:marLeft w:val="0"/>
          <w:marRight w:val="0"/>
          <w:marTop w:val="0"/>
          <w:marBottom w:val="0"/>
          <w:divBdr>
            <w:top w:val="none" w:sz="0" w:space="0" w:color="auto"/>
            <w:left w:val="none" w:sz="0" w:space="0" w:color="auto"/>
            <w:bottom w:val="none" w:sz="0" w:space="0" w:color="auto"/>
            <w:right w:val="none" w:sz="0" w:space="0" w:color="auto"/>
          </w:divBdr>
        </w:div>
        <w:div w:id="1731462938">
          <w:marLeft w:val="0"/>
          <w:marRight w:val="0"/>
          <w:marTop w:val="0"/>
          <w:marBottom w:val="0"/>
          <w:divBdr>
            <w:top w:val="none" w:sz="0" w:space="0" w:color="auto"/>
            <w:left w:val="none" w:sz="0" w:space="0" w:color="auto"/>
            <w:bottom w:val="none" w:sz="0" w:space="0" w:color="auto"/>
            <w:right w:val="none" w:sz="0" w:space="0" w:color="auto"/>
          </w:divBdr>
        </w:div>
        <w:div w:id="2111193844">
          <w:marLeft w:val="0"/>
          <w:marRight w:val="0"/>
          <w:marTop w:val="0"/>
          <w:marBottom w:val="0"/>
          <w:divBdr>
            <w:top w:val="none" w:sz="0" w:space="0" w:color="auto"/>
            <w:left w:val="none" w:sz="0" w:space="0" w:color="auto"/>
            <w:bottom w:val="none" w:sz="0" w:space="0" w:color="auto"/>
            <w:right w:val="none" w:sz="0" w:space="0" w:color="auto"/>
          </w:divBdr>
        </w:div>
        <w:div w:id="881139903">
          <w:marLeft w:val="0"/>
          <w:marRight w:val="0"/>
          <w:marTop w:val="0"/>
          <w:marBottom w:val="0"/>
          <w:divBdr>
            <w:top w:val="none" w:sz="0" w:space="0" w:color="auto"/>
            <w:left w:val="none" w:sz="0" w:space="0" w:color="auto"/>
            <w:bottom w:val="none" w:sz="0" w:space="0" w:color="auto"/>
            <w:right w:val="none" w:sz="0" w:space="0" w:color="auto"/>
          </w:divBdr>
        </w:div>
        <w:div w:id="1467771870">
          <w:marLeft w:val="0"/>
          <w:marRight w:val="0"/>
          <w:marTop w:val="0"/>
          <w:marBottom w:val="0"/>
          <w:divBdr>
            <w:top w:val="none" w:sz="0" w:space="0" w:color="auto"/>
            <w:left w:val="none" w:sz="0" w:space="0" w:color="auto"/>
            <w:bottom w:val="none" w:sz="0" w:space="0" w:color="auto"/>
            <w:right w:val="none" w:sz="0" w:space="0" w:color="auto"/>
          </w:divBdr>
        </w:div>
        <w:div w:id="1206984282">
          <w:marLeft w:val="0"/>
          <w:marRight w:val="0"/>
          <w:marTop w:val="0"/>
          <w:marBottom w:val="0"/>
          <w:divBdr>
            <w:top w:val="none" w:sz="0" w:space="0" w:color="auto"/>
            <w:left w:val="none" w:sz="0" w:space="0" w:color="auto"/>
            <w:bottom w:val="none" w:sz="0" w:space="0" w:color="auto"/>
            <w:right w:val="none" w:sz="0" w:space="0" w:color="auto"/>
          </w:divBdr>
        </w:div>
      </w:divsChild>
    </w:div>
    <w:div w:id="21415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file:///\\172.16.1.5\Q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hyperlink" Target="http://www.saydex.cl" TargetMode="External"/><Relationship Id="rId1" Type="http://schemas.openxmlformats.org/officeDocument/2006/relationships/hyperlink" Target="http://www.saydex.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6F532C-76DF-46A3-A29A-B48D85C82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855</Words>
  <Characters>4703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Vicuña C.</dc:creator>
  <cp:lastModifiedBy>Victor Coronado</cp:lastModifiedBy>
  <cp:revision>2</cp:revision>
  <cp:lastPrinted>2011-12-29T11:55:00Z</cp:lastPrinted>
  <dcterms:created xsi:type="dcterms:W3CDTF">2016-08-23T11:56:00Z</dcterms:created>
  <dcterms:modified xsi:type="dcterms:W3CDTF">2016-08-23T11:56:00Z</dcterms:modified>
</cp:coreProperties>
</file>