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52" w:rsidRPr="0020039D" w:rsidRDefault="003F6A52" w:rsidP="0020039D">
      <w:pPr>
        <w:pStyle w:val="Puesto"/>
        <w:tabs>
          <w:tab w:val="left" w:pos="8820"/>
        </w:tabs>
        <w:ind w:right="639"/>
        <w:jc w:val="left"/>
        <w:rPr>
          <w:rFonts w:ascii="Tahoma" w:hAnsi="Tahoma" w:cs="Tahoma"/>
          <w:sz w:val="44"/>
          <w:szCs w:val="52"/>
          <w:u w:val="none"/>
        </w:rPr>
      </w:pPr>
      <w:r w:rsidRPr="0020039D">
        <w:rPr>
          <w:rFonts w:ascii="Tahoma" w:hAnsi="Tahoma" w:cs="Tahoma"/>
          <w:sz w:val="44"/>
          <w:szCs w:val="52"/>
          <w:u w:val="none"/>
        </w:rPr>
        <w:t xml:space="preserve">Requerimiento </w:t>
      </w:r>
      <w:r w:rsidR="0020039D" w:rsidRPr="0020039D">
        <w:rPr>
          <w:rFonts w:ascii="Tahoma" w:hAnsi="Tahoma" w:cs="Tahoma"/>
          <w:sz w:val="44"/>
          <w:szCs w:val="52"/>
          <w:u w:val="none"/>
        </w:rPr>
        <w:t>N</w:t>
      </w:r>
      <w:r w:rsidRPr="0020039D">
        <w:rPr>
          <w:rFonts w:ascii="Tahoma" w:hAnsi="Tahoma" w:cs="Tahoma"/>
          <w:sz w:val="44"/>
          <w:szCs w:val="52"/>
          <w:u w:val="none"/>
        </w:rPr>
        <w:t>úmero:</w:t>
      </w:r>
      <w:r w:rsidR="003464DB" w:rsidRPr="0020039D">
        <w:rPr>
          <w:rFonts w:ascii="Tahoma" w:hAnsi="Tahoma" w:cs="Tahoma"/>
          <w:sz w:val="44"/>
          <w:szCs w:val="52"/>
          <w:u w:val="none"/>
        </w:rPr>
        <w:t xml:space="preserve"> </w:t>
      </w:r>
      <w:r w:rsidR="009C7DAC">
        <w:rPr>
          <w:rFonts w:ascii="Tahoma" w:hAnsi="Tahoma" w:cs="Tahoma"/>
          <w:sz w:val="44"/>
          <w:szCs w:val="52"/>
          <w:u w:val="none"/>
        </w:rPr>
        <w:t>118633</w:t>
      </w:r>
      <w:bookmarkStart w:id="0" w:name="_GoBack"/>
      <w:bookmarkEnd w:id="0"/>
    </w:p>
    <w:p w:rsidR="00651DCF" w:rsidRDefault="00651DCF" w:rsidP="00A44BC3"/>
    <w:tbl>
      <w:tblPr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6"/>
      </w:tblGrid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Nombre Proyecto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12127B">
            <w:pPr>
              <w:jc w:val="both"/>
              <w:rPr>
                <w:rStyle w:val="TEXTONORMAL"/>
              </w:rPr>
            </w:pPr>
            <w:r>
              <w:rPr>
                <w:rStyle w:val="TEXTONORMAL"/>
              </w:rPr>
              <w:t>RAYEN</w:t>
            </w:r>
          </w:p>
        </w:tc>
      </w:tr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Sistema y/o Módulo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C879B2">
            <w:pPr>
              <w:rPr>
                <w:rStyle w:val="TEXTONORMAL"/>
              </w:rPr>
            </w:pPr>
            <w:r>
              <w:rPr>
                <w:rStyle w:val="TEXTONORMAL"/>
              </w:rPr>
              <w:t xml:space="preserve">Panel de Control </w:t>
            </w:r>
          </w:p>
        </w:tc>
      </w:tr>
    </w:tbl>
    <w:p w:rsidR="00651DCF" w:rsidRDefault="00651DCF" w:rsidP="00A44BC3"/>
    <w:tbl>
      <w:tblPr>
        <w:tblW w:w="9405" w:type="dxa"/>
        <w:tblInd w:w="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0"/>
        <w:gridCol w:w="2432"/>
        <w:gridCol w:w="3186"/>
        <w:gridCol w:w="2197"/>
      </w:tblGrid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4B0400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Modulo:</w:t>
            </w:r>
            <w:r>
              <w:rPr>
                <w:rStyle w:val="TEXTONORMAL"/>
              </w:rPr>
              <w:t xml:space="preserve">  </w:t>
            </w:r>
            <w:r w:rsidR="004B0400">
              <w:rPr>
                <w:rStyle w:val="TEXTONORMAL"/>
              </w:rPr>
              <w:t>Anulador de Atenciones</w:t>
            </w:r>
            <w:r>
              <w:rPr>
                <w:rStyle w:val="TEXTONORM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Style w:val="TEXTONORMAL"/>
              </w:rPr>
              <w:instrText xml:space="preserve"> FORMTEXT </w:instrText>
            </w:r>
            <w:r w:rsidR="00923625">
              <w:rPr>
                <w:rStyle w:val="TEXTONORMAL"/>
              </w:rPr>
            </w:r>
            <w:r w:rsidR="00923625">
              <w:rPr>
                <w:rStyle w:val="TEXTONORMAL"/>
              </w:rPr>
              <w:fldChar w:fldCharType="separate"/>
            </w:r>
            <w:r>
              <w:rPr>
                <w:rStyle w:val="TEXTONORMAL"/>
              </w:rPr>
              <w:fldChar w:fldCharType="end"/>
            </w:r>
            <w:r>
              <w:rPr>
                <w:rStyle w:val="TEXTONORMAL"/>
              </w:rPr>
              <w:tab/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Área</w:t>
            </w:r>
          </w:p>
          <w:p w:rsidR="00C879B2" w:rsidRDefault="00C879B2" w:rsidP="0012127B">
            <w:pPr>
              <w:jc w:val="both"/>
            </w:pPr>
            <w:r>
              <w:rPr>
                <w:rStyle w:val="TEXTONORMAL"/>
              </w:rPr>
              <w:t xml:space="preserve">Gerencia de </w:t>
            </w:r>
            <w:r w:rsidR="004B0400">
              <w:rPr>
                <w:rStyle w:val="TEXTONORMAL"/>
              </w:rPr>
              <w:t>Tecnología</w:t>
            </w:r>
          </w:p>
        </w:tc>
      </w:tr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12127B">
            <w:pPr>
              <w:jc w:val="both"/>
              <w:rPr>
                <w:rStyle w:val="TEXTONORMAL"/>
              </w:rPr>
            </w:pPr>
            <w:bookmarkStart w:id="1" w:name="_Toc51566523"/>
            <w:r>
              <w:rPr>
                <w:rStyle w:val="TEXTONORMAL"/>
                <w:color w:val="1F497D" w:themeColor="text2"/>
              </w:rPr>
              <w:t>Nombre del Caso de Uso:</w:t>
            </w:r>
            <w:bookmarkEnd w:id="1"/>
            <w:r>
              <w:rPr>
                <w:rStyle w:val="TEXTONORMAL"/>
              </w:rPr>
              <w:t xml:space="preserve">  </w:t>
            </w:r>
            <w:r w:rsidR="0012127B">
              <w:rPr>
                <w:rStyle w:val="TEXTONORMAL"/>
              </w:rPr>
              <w:t>N/A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 xml:space="preserve">Nro. Caso de Uso: </w:t>
            </w:r>
            <w:r w:rsidR="0012127B">
              <w:rPr>
                <w:rStyle w:val="TEXTONORMAL"/>
              </w:rPr>
              <w:t>00x</w:t>
            </w:r>
          </w:p>
        </w:tc>
      </w:tr>
      <w:tr w:rsidR="00C879B2" w:rsidTr="0020039D">
        <w:trPr>
          <w:cantSplit/>
          <w:trHeight w:val="284"/>
        </w:trPr>
        <w:tc>
          <w:tcPr>
            <w:tcW w:w="402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Principal:</w:t>
            </w:r>
            <w:r>
              <w:rPr>
                <w:rStyle w:val="TEXTONORMAL"/>
              </w:rPr>
              <w:t xml:space="preserve"> Soporte</w:t>
            </w:r>
          </w:p>
        </w:tc>
        <w:tc>
          <w:tcPr>
            <w:tcW w:w="538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Secundario:</w:t>
            </w:r>
            <w:r>
              <w:rPr>
                <w:rStyle w:val="TEXTONORMAL"/>
              </w:rPr>
              <w:t xml:space="preserve"> Administrador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F80159">
            <w:pPr>
              <w:jc w:val="both"/>
            </w:pPr>
            <w:r>
              <w:rPr>
                <w:rStyle w:val="TEXTONORMAL"/>
                <w:color w:val="1F497D" w:themeColor="text2"/>
              </w:rPr>
              <w:t>Dificultad Informática:</w:t>
            </w:r>
            <w:r>
              <w:tab/>
            </w:r>
            <w:r w:rsidR="00F80159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0159">
              <w:instrText xml:space="preserve"> FORMCHECKBOX </w:instrText>
            </w:r>
            <w:r w:rsidR="00923625">
              <w:fldChar w:fldCharType="separate"/>
            </w:r>
            <w:r w:rsidR="00F80159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23625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Medio</w:t>
            </w:r>
            <w:r>
              <w:rPr>
                <w:rStyle w:val="TEXTONORMAL"/>
              </w:rPr>
              <w:t xml:space="preserve">  </w:t>
            </w:r>
            <w:r>
              <w:t xml:space="preserve">                </w:t>
            </w:r>
            <w:r w:rsidR="00F80159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5"/>
            <w:r w:rsidR="00F80159">
              <w:instrText xml:space="preserve"> FORMCHECKBOX </w:instrText>
            </w:r>
            <w:r w:rsidR="00923625">
              <w:fldChar w:fldCharType="separate"/>
            </w:r>
            <w:r w:rsidR="00F80159">
              <w:fldChar w:fldCharType="end"/>
            </w:r>
            <w:bookmarkEnd w:id="2"/>
            <w:r>
              <w:t xml:space="preserve"> </w:t>
            </w:r>
            <w:r w:rsidR="0020039D">
              <w:rPr>
                <w:rStyle w:val="TEXTONORMAL"/>
              </w:rPr>
              <w:t>Bajo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879B2" w:rsidRDefault="00C879B2" w:rsidP="0020039D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Negocio: </w:t>
            </w:r>
            <w:r>
              <w:tab/>
            </w:r>
            <w: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923625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 Impacto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23625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 xml:space="preserve">Mediano Impacto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23625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Bajo Impacto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</w:pPr>
            <w:r>
              <w:rPr>
                <w:rStyle w:val="TEXTONORMAL"/>
                <w:color w:val="1F497D" w:themeColor="text2"/>
              </w:rPr>
              <w:t>Tipo de Caso de Uso:</w:t>
            </w:r>
            <w:r>
              <w:t xml:space="preserve"> </w:t>
            </w:r>
            <w:r>
              <w:tab/>
              <w:t xml:space="preserve">                </w:t>
            </w:r>
            <w: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asilla6"/>
            <w:r>
              <w:instrText xml:space="preserve"> FORMCHECKBOX </w:instrText>
            </w:r>
            <w:r w:rsidR="00923625">
              <w:fldChar w:fldCharType="separate"/>
            </w:r>
            <w:r>
              <w:fldChar w:fldCharType="end"/>
            </w:r>
            <w:bookmarkEnd w:id="3"/>
            <w:r>
              <w:t xml:space="preserve"> </w:t>
            </w:r>
            <w:r>
              <w:rPr>
                <w:rStyle w:val="TEXTONORMAL"/>
              </w:rPr>
              <w:t>Concreto</w:t>
            </w:r>
            <w:r>
              <w:tab/>
              <w:t xml:space="preserve">  </w:t>
            </w:r>
            <w: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23625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>Abstracto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4B0400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Objetivo:</w:t>
            </w:r>
            <w:r>
              <w:rPr>
                <w:rStyle w:val="TEXTONORMAL"/>
              </w:rPr>
              <w:t xml:space="preserve"> </w:t>
            </w:r>
            <w:r w:rsidR="004B0400">
              <w:rPr>
                <w:rStyle w:val="TEXTONORMAL"/>
              </w:rPr>
              <w:t>Aparece aún habilitado el Rol Mantenedor de Anulaciones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Precondiciones:</w:t>
            </w:r>
            <w:r>
              <w:rPr>
                <w:rStyle w:val="TEXTONORMAL"/>
              </w:rPr>
              <w:t xml:space="preserve"> N/A.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Post- Condiciones: </w:t>
            </w: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4B0400" w:rsidRDefault="00C879B2" w:rsidP="004B0400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Éxito:</w:t>
            </w:r>
            <w:r>
              <w:rPr>
                <w:rStyle w:val="TEXTONORMAL"/>
              </w:rPr>
              <w:t xml:space="preserve"> </w:t>
            </w:r>
            <w:r w:rsidR="004B0400">
              <w:rPr>
                <w:rStyle w:val="TEXTONORMAL"/>
              </w:rPr>
              <w:t>Se elimina el Rol “</w:t>
            </w:r>
            <w:proofErr w:type="spellStart"/>
            <w:r w:rsidR="004B0400">
              <w:rPr>
                <w:rStyle w:val="TEXTONORMAL"/>
              </w:rPr>
              <w:t>AnuladorDeAtenciones</w:t>
            </w:r>
            <w:proofErr w:type="spellEnd"/>
            <w:r w:rsidR="004B0400">
              <w:rPr>
                <w:rStyle w:val="TEXTONORMAL"/>
              </w:rPr>
              <w:t>”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4B0400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Fracaso:</w:t>
            </w:r>
            <w:r>
              <w:rPr>
                <w:rStyle w:val="TEXTONORMAL"/>
              </w:rPr>
              <w:t xml:space="preserve"> </w:t>
            </w:r>
            <w:r w:rsidR="004B0400">
              <w:rPr>
                <w:rStyle w:val="TEXTONORMAL"/>
              </w:rPr>
              <w:t>No se podrá asociar el Rol y el Mantenedor no podrá ser visto por ningún usuario.</w:t>
            </w:r>
          </w:p>
        </w:tc>
      </w:tr>
    </w:tbl>
    <w:p w:rsidR="00C879B2" w:rsidRDefault="00C879B2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F80159">
        <w:rPr>
          <w:rFonts w:ascii="Tahoma" w:hAnsi="Tahoma" w:cs="Tahoma"/>
          <w:sz w:val="22"/>
          <w:u w:val="none"/>
        </w:rPr>
        <w:t xml:space="preserve">Junio </w:t>
      </w:r>
      <w:r w:rsidR="007A5588">
        <w:rPr>
          <w:rFonts w:ascii="Tahoma" w:hAnsi="Tahoma" w:cs="Tahoma"/>
          <w:sz w:val="22"/>
          <w:u w:val="none"/>
        </w:rPr>
        <w:t xml:space="preserve"> </w:t>
      </w:r>
      <w:r w:rsidR="00F80159">
        <w:rPr>
          <w:rFonts w:ascii="Tahoma" w:hAnsi="Tahoma" w:cs="Tahoma"/>
          <w:sz w:val="22"/>
          <w:u w:val="none"/>
        </w:rPr>
        <w:t>2016</w:t>
      </w:r>
    </w:p>
    <w:p w:rsidR="0020039D" w:rsidRDefault="0020039D">
      <w:r>
        <w:br w:type="page"/>
      </w:r>
    </w:p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2B4E99" w:rsidRPr="00EB39C6" w:rsidTr="001E18A5">
        <w:tc>
          <w:tcPr>
            <w:tcW w:w="671" w:type="dxa"/>
            <w:shd w:val="clear" w:color="auto" w:fill="auto"/>
          </w:tcPr>
          <w:p w:rsidR="002B4E99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2B4E99" w:rsidRPr="00A30211" w:rsidRDefault="002B4E99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Generación de Solicitud</w:t>
            </w:r>
          </w:p>
        </w:tc>
        <w:tc>
          <w:tcPr>
            <w:tcW w:w="2268" w:type="dxa"/>
            <w:shd w:val="clear" w:color="auto" w:fill="auto"/>
          </w:tcPr>
          <w:p w:rsidR="002B4E99" w:rsidRPr="00EB39C6" w:rsidRDefault="00902064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22</w:t>
            </w:r>
            <w:r w:rsidR="00F80159">
              <w:rPr>
                <w:rFonts w:ascii="Tahoma" w:hAnsi="Tahoma" w:cs="Tahoma"/>
                <w:i/>
                <w:sz w:val="20"/>
                <w:szCs w:val="20"/>
              </w:rPr>
              <w:t>-06-2016</w:t>
            </w:r>
          </w:p>
        </w:tc>
        <w:tc>
          <w:tcPr>
            <w:tcW w:w="2835" w:type="dxa"/>
            <w:shd w:val="clear" w:color="auto" w:fill="auto"/>
          </w:tcPr>
          <w:p w:rsidR="002B4E99" w:rsidRPr="00EB39C6" w:rsidRDefault="00902064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Claudio Torrejón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6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F80159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F80159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Pendiente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345D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74164D" w:rsidRDefault="0074164D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:rsidR="003F6A52" w:rsidRDefault="003F6A52" w:rsidP="003F6A52">
      <w:pPr>
        <w:pStyle w:val="TtulodeTDC"/>
      </w:pPr>
      <w:r>
        <w:rPr>
          <w:lang w:val="es-ES"/>
        </w:rPr>
        <w:lastRenderedPageBreak/>
        <w:t>Tabla de contenidos</w:t>
      </w:r>
    </w:p>
    <w:p w:rsidR="00766BBF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4442216" w:history="1">
        <w:r w:rsidR="00766BBF" w:rsidRPr="00D721BC">
          <w:rPr>
            <w:rStyle w:val="Hipervnculo"/>
            <w:rFonts w:ascii="Tahoma" w:hAnsi="Tahoma" w:cs="Tahoma"/>
            <w:noProof/>
          </w:rPr>
          <w:t>Origen:</w:t>
        </w:r>
        <w:r w:rsidR="00766BBF">
          <w:rPr>
            <w:noProof/>
            <w:webHidden/>
          </w:rPr>
          <w:tab/>
        </w:r>
        <w:r w:rsidR="00766BBF">
          <w:rPr>
            <w:noProof/>
            <w:webHidden/>
          </w:rPr>
          <w:fldChar w:fldCharType="begin"/>
        </w:r>
        <w:r w:rsidR="00766BBF">
          <w:rPr>
            <w:noProof/>
            <w:webHidden/>
          </w:rPr>
          <w:instrText xml:space="preserve"> PAGEREF _Toc454442216 \h </w:instrText>
        </w:r>
        <w:r w:rsidR="00766BBF">
          <w:rPr>
            <w:noProof/>
            <w:webHidden/>
          </w:rPr>
        </w:r>
        <w:r w:rsidR="00766BBF">
          <w:rPr>
            <w:noProof/>
            <w:webHidden/>
          </w:rPr>
          <w:fldChar w:fldCharType="separate"/>
        </w:r>
        <w:r w:rsidR="00766BBF">
          <w:rPr>
            <w:noProof/>
            <w:webHidden/>
          </w:rPr>
          <w:t>4</w:t>
        </w:r>
        <w:r w:rsidR="00766BBF">
          <w:rPr>
            <w:noProof/>
            <w:webHidden/>
          </w:rPr>
          <w:fldChar w:fldCharType="end"/>
        </w:r>
      </w:hyperlink>
    </w:p>
    <w:p w:rsidR="00766BBF" w:rsidRDefault="00766BB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17" w:history="1">
        <w:r w:rsidRPr="00D721BC">
          <w:rPr>
            <w:rStyle w:val="Hipervnculo"/>
            <w:rFonts w:ascii="Tahoma" w:hAnsi="Tahoma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18" w:history="1">
        <w:r w:rsidRPr="00D721BC">
          <w:rPr>
            <w:rStyle w:val="Hipervnculo"/>
            <w:rFonts w:ascii="Tahoma" w:hAnsi="Tahoma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19" w:history="1">
        <w:r w:rsidRPr="00D721BC">
          <w:rPr>
            <w:rStyle w:val="Hipervnculo"/>
            <w:rFonts w:ascii="Tahoma" w:hAnsi="Tahoma" w:cs="Tahoma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20" w:history="1">
        <w:r w:rsidRPr="00D721BC">
          <w:rPr>
            <w:rStyle w:val="Hipervnculo"/>
            <w:noProof/>
            <w:lang w:val="es-CL"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21" w:history="1">
        <w:r w:rsidRPr="00D721BC">
          <w:rPr>
            <w:rStyle w:val="Hipervnculo"/>
            <w:noProof/>
            <w:lang w:val="es-CL"/>
          </w:rPr>
          <w:t>Data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22" w:history="1">
        <w:r w:rsidRPr="00D721BC">
          <w:rPr>
            <w:rStyle w:val="Hipervnculo"/>
            <w:noProof/>
            <w:lang w:val="es-CL"/>
          </w:rPr>
          <w:t>Mapa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23" w:history="1">
        <w:r w:rsidRPr="00D721BC">
          <w:rPr>
            <w:rStyle w:val="Hipervnculo"/>
            <w:noProof/>
            <w:lang w:val="es-CL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24" w:history="1">
        <w:r w:rsidRPr="00D721BC">
          <w:rPr>
            <w:rStyle w:val="Hipervnculo"/>
            <w:rFonts w:ascii="Tahoma" w:hAnsi="Tahoma"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25" w:history="1">
        <w:r w:rsidRPr="00D721BC">
          <w:rPr>
            <w:rStyle w:val="Hipervnculo"/>
            <w:rFonts w:ascii="Tahoma" w:hAnsi="Tahoma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26" w:history="1">
        <w:r w:rsidRPr="00D721BC">
          <w:rPr>
            <w:rStyle w:val="Hipervnculo"/>
            <w:rFonts w:ascii="Tahoma" w:hAnsi="Tahoma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27" w:history="1">
        <w:r w:rsidRPr="00D721BC">
          <w:rPr>
            <w:rStyle w:val="Hipervnculo"/>
            <w:rFonts w:ascii="Tahoma" w:hAnsi="Tahoma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28" w:history="1">
        <w:r w:rsidRPr="00D721BC">
          <w:rPr>
            <w:rStyle w:val="Hipervnculo"/>
            <w:rFonts w:ascii="Tahoma" w:hAnsi="Tahoma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29" w:history="1">
        <w:r w:rsidRPr="00D721BC">
          <w:rPr>
            <w:rStyle w:val="Hipervnculo"/>
            <w:rFonts w:ascii="Tahoma" w:hAnsi="Tahoma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30" w:history="1">
        <w:r w:rsidRPr="00D721BC">
          <w:rPr>
            <w:rStyle w:val="Hipervnculo"/>
            <w:rFonts w:ascii="Tahoma" w:hAnsi="Tahoma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31" w:history="1">
        <w:r w:rsidRPr="00D721BC">
          <w:rPr>
            <w:rStyle w:val="Hipervnculo"/>
            <w:rFonts w:ascii="Tahoma" w:hAnsi="Tahoma" w:cs="Tahoma"/>
            <w:noProof/>
          </w:rPr>
          <w:t>Pruebas Unitarias: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32" w:history="1">
        <w:r w:rsidRPr="00D721BC">
          <w:rPr>
            <w:rStyle w:val="Hipervnculo"/>
            <w:rFonts w:ascii="Tahoma" w:hAnsi="Tahoma" w:cs="Tahoma"/>
            <w:noProof/>
          </w:rPr>
          <w:t>Validación de Recepcion: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33" w:history="1">
        <w:r w:rsidRPr="00D721BC">
          <w:rPr>
            <w:rStyle w:val="Hipervnculo"/>
            <w:rFonts w:ascii="Tahoma" w:hAnsi="Tahoma" w:cs="Tahoma"/>
            <w:noProof/>
          </w:rPr>
          <w:t>Control de Cambios: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6BBF" w:rsidRDefault="00766BBF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442234" w:history="1">
        <w:r w:rsidRPr="00D721BC">
          <w:rPr>
            <w:rStyle w:val="Hipervnculo"/>
            <w:rFonts w:ascii="Tahoma" w:hAnsi="Tahoma" w:cs="Tahoma"/>
            <w:noProof/>
          </w:rPr>
          <w:t>Anexo</w:t>
        </w:r>
        <w:r w:rsidRPr="00D721BC">
          <w:rPr>
            <w:rStyle w:val="Hipervnculo"/>
            <w:noProof/>
            <w:lang w:val="es-MX"/>
          </w:rPr>
          <w:t>: No hay.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_Toc454442234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4" w:name="_Toc315786938"/>
      <w:bookmarkStart w:id="5" w:name="_Toc454442216"/>
      <w:r w:rsidRPr="003F6A52">
        <w:rPr>
          <w:rFonts w:ascii="Tahoma" w:hAnsi="Tahoma" w:cs="Tahoma"/>
          <w:sz w:val="22"/>
        </w:rPr>
        <w:lastRenderedPageBreak/>
        <w:t>Origen:</w:t>
      </w:r>
      <w:bookmarkEnd w:id="4"/>
      <w:bookmarkEnd w:id="5"/>
    </w:p>
    <w:p w:rsidR="001C0F5C" w:rsidRDefault="001C0F5C" w:rsidP="001C0F5C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 </w:t>
      </w:r>
      <w:r w:rsidR="00F80159">
        <w:rPr>
          <w:bCs/>
          <w:lang w:val="es-CL"/>
        </w:rPr>
        <w:t>Desde Servicios, por Felipe Venegas.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6" w:name="_Toc315786939"/>
      <w:bookmarkStart w:id="7" w:name="_Toc454442217"/>
      <w:r w:rsidRPr="003F6A52">
        <w:rPr>
          <w:rFonts w:ascii="Tahoma" w:hAnsi="Tahoma" w:cs="Tahoma"/>
          <w:sz w:val="22"/>
        </w:rPr>
        <w:t>Requerimiento:</w:t>
      </w:r>
      <w:bookmarkEnd w:id="6"/>
      <w:bookmarkEnd w:id="7"/>
      <w:r w:rsidRPr="003F6A52">
        <w:rPr>
          <w:rFonts w:ascii="Tahoma" w:hAnsi="Tahoma" w:cs="Tahoma"/>
          <w:sz w:val="22"/>
        </w:rPr>
        <w:t xml:space="preserve"> </w:t>
      </w:r>
    </w:p>
    <w:p w:rsidR="00F80159" w:rsidRPr="00F80159" w:rsidRDefault="00902064" w:rsidP="00F80159">
      <w:pPr>
        <w:pStyle w:val="infoblue"/>
        <w:ind w:left="426" w:hanging="11"/>
        <w:rPr>
          <w:bCs/>
          <w:lang w:val="es-CL"/>
        </w:rPr>
      </w:pPr>
      <w:bookmarkStart w:id="8" w:name="_Toc315786940"/>
      <w:r>
        <w:rPr>
          <w:bCs/>
          <w:lang w:val="es-CL"/>
        </w:rPr>
        <w:t>Se informa a TI, que a pesar de que el Anulador de Atenciones no está en funcionamiento, aún existen usuarios que cuentan de alguna forma con ese Rol y esto podría permitir ingresar al módulo y anular atenciones sin consentimiento.</w:t>
      </w:r>
    </w:p>
    <w:p w:rsidR="007E0C11" w:rsidRDefault="007E0C11" w:rsidP="00F80159">
      <w:pPr>
        <w:pStyle w:val="infoblue"/>
        <w:ind w:left="426" w:hanging="11"/>
        <w:jc w:val="both"/>
        <w:rPr>
          <w:bCs/>
          <w:lang w:val="es-CL"/>
        </w:rPr>
      </w:pP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9" w:name="_Toc454442218"/>
      <w:r w:rsidRPr="003F6A52">
        <w:rPr>
          <w:rFonts w:ascii="Tahoma" w:hAnsi="Tahoma" w:cs="Tahoma"/>
          <w:sz w:val="22"/>
          <w:szCs w:val="20"/>
        </w:rPr>
        <w:t>Nodo involucrado:</w:t>
      </w:r>
      <w:bookmarkEnd w:id="8"/>
      <w:bookmarkEnd w:id="9"/>
    </w:p>
    <w:p w:rsidR="007E0C11" w:rsidRDefault="00F80159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Todos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0" w:name="_Toc315786941"/>
      <w:bookmarkStart w:id="11" w:name="_Toc454442219"/>
      <w:r w:rsidRPr="003F6A52">
        <w:rPr>
          <w:rFonts w:ascii="Tahoma" w:hAnsi="Tahoma" w:cs="Tahoma"/>
          <w:sz w:val="22"/>
          <w:szCs w:val="20"/>
        </w:rPr>
        <w:t>Análisis</w:t>
      </w:r>
      <w:bookmarkEnd w:id="10"/>
      <w:bookmarkEnd w:id="11"/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2" w:name="_Toc454442220"/>
      <w:r>
        <w:rPr>
          <w:lang w:val="es-CL"/>
        </w:rPr>
        <w:t>Mapa de Navegación</w:t>
      </w:r>
      <w:bookmarkEnd w:id="12"/>
    </w:p>
    <w:p w:rsidR="003024D2" w:rsidRDefault="00902064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Mediante la siguiente </w:t>
      </w:r>
      <w:proofErr w:type="spellStart"/>
      <w:r>
        <w:rPr>
          <w:bCs/>
          <w:lang w:val="es-CL"/>
        </w:rPr>
        <w:t>query</w:t>
      </w:r>
      <w:proofErr w:type="spellEnd"/>
      <w:r>
        <w:rPr>
          <w:bCs/>
          <w:lang w:val="es-CL"/>
        </w:rPr>
        <w:t>, determinamos que efectivamente existen Funcionarios que cuentan con ese Rol: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proofErr w:type="spellEnd"/>
      <w:proofErr w:type="gramEnd"/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  <w:t>fnp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fnp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APELLIDO_PATERNO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fnp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APELLIDO_MATERNO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fnp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NOMBRES</w:t>
      </w:r>
      <w:proofErr w:type="spellEnd"/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  <w:t xml:space="preserve">FNP_FUNCIONARIO_PRESTADOR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fnp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s-CL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LGN_LOGIN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lg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fnp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lg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FNP_ID</w:t>
      </w:r>
      <w:proofErr w:type="spellEnd"/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s-CL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PFU_PERFIL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pfu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pfu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LGN_ID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lg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s-CL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RL_PFUROL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rl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pfu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s-CL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ROL_ROL rol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rol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rl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ROL_ID</w:t>
      </w:r>
      <w:proofErr w:type="spellEnd"/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proofErr w:type="spellEnd"/>
      <w:proofErr w:type="gramEnd"/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rol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L"/>
        </w:rPr>
        <w:t>like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CL"/>
        </w:rPr>
        <w:t>AnuladorDeAtenciones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CL"/>
        </w:rPr>
        <w:t>%'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rol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ELIMINADO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0</w:t>
      </w: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  <w:proofErr w:type="gramStart"/>
      <w:r>
        <w:rPr>
          <w:bCs/>
          <w:lang w:val="es-CL"/>
        </w:rPr>
        <w:t>para</w:t>
      </w:r>
      <w:proofErr w:type="gramEnd"/>
      <w:r>
        <w:rPr>
          <w:bCs/>
          <w:lang w:val="es-CL"/>
        </w:rPr>
        <w:t xml:space="preserve"> efectos de esta prueba tomaré al Funcionario Prestador Id 107381 Miguel Reyes.</w:t>
      </w: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Al ingresar a Rayen efectivamente compruebo que el Funcionario cuenta con ese Rol:</w:t>
      </w: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773F5D22" wp14:editId="71BE1715">
            <wp:extent cx="5514975" cy="4295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Se procede a salir de Rayen y ejecutar el script de reparación de Data.</w:t>
      </w: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164BE23D" wp14:editId="3C20CAB7">
            <wp:extent cx="5612130" cy="34550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Se vuelve a ingresar a </w:t>
      </w:r>
      <w:r w:rsidR="00BE3FBC">
        <w:rPr>
          <w:bCs/>
          <w:lang w:val="es-CL"/>
        </w:rPr>
        <w:t>Rayen para verificar el funcionamiento del Funcionario al cual se le eliminó el Rol desde la RL_PFUROL.</w:t>
      </w:r>
    </w:p>
    <w:p w:rsidR="00BE3FBC" w:rsidRDefault="00BE3FBC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4143FC97" wp14:editId="304E586C">
            <wp:extent cx="4857750" cy="4095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BC" w:rsidRDefault="00BE3FBC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Efectivamente el Rol ya no aparece en el listado del Funcionario y el funcionamiento de Rayen no se vio afectado.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3" w:name="_Toc454442221"/>
      <w:r>
        <w:rPr>
          <w:lang w:val="es-CL"/>
        </w:rPr>
        <w:t>Data de Prueba</w:t>
      </w:r>
      <w:bookmarkEnd w:id="13"/>
    </w:p>
    <w:p w:rsidR="00543321" w:rsidRDefault="00543321" w:rsidP="003024D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4" w:name="_Toc454442222"/>
      <w:r>
        <w:rPr>
          <w:lang w:val="es-CL"/>
        </w:rPr>
        <w:t>Mapa de Clases</w:t>
      </w:r>
      <w:bookmarkEnd w:id="14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7D6E8D" w:rsidRPr="00DB5342" w:rsidRDefault="00BE3FBC" w:rsidP="00C879B2">
      <w:pPr>
        <w:pStyle w:val="infoblue"/>
        <w:ind w:left="426" w:hanging="11"/>
        <w:jc w:val="both"/>
        <w:rPr>
          <w:b/>
          <w:bCs/>
          <w:lang w:val="es-CL"/>
        </w:rPr>
      </w:pPr>
      <w:r>
        <w:rPr>
          <w:bCs/>
          <w:lang w:val="es-CL"/>
        </w:rPr>
        <w:t>No hay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5" w:name="_Toc454442223"/>
      <w:r>
        <w:rPr>
          <w:lang w:val="es-CL"/>
        </w:rPr>
        <w:t>Descripción</w:t>
      </w:r>
      <w:bookmarkEnd w:id="15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DB5342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La solución fue la siguiente:</w:t>
      </w:r>
    </w:p>
    <w:p w:rsidR="00DB5342" w:rsidRDefault="00BE3FBC" w:rsidP="00C879B2">
      <w:pPr>
        <w:pStyle w:val="infoblue"/>
        <w:ind w:left="426" w:hanging="11"/>
        <w:jc w:val="both"/>
        <w:rPr>
          <w:b/>
          <w:bCs/>
          <w:lang w:val="es-CL"/>
        </w:rPr>
      </w:pPr>
      <w:r>
        <w:rPr>
          <w:b/>
          <w:bCs/>
          <w:lang w:val="es-CL"/>
        </w:rPr>
        <w:t>Se crea un script que elimina los registros de la RL_PFUROL que están asociados al rol “</w:t>
      </w:r>
      <w:proofErr w:type="spellStart"/>
      <w:r>
        <w:rPr>
          <w:b/>
          <w:bCs/>
          <w:lang w:val="es-CL"/>
        </w:rPr>
        <w:t>AnuladorDeAtenciones</w:t>
      </w:r>
      <w:proofErr w:type="spellEnd"/>
      <w:r>
        <w:rPr>
          <w:b/>
          <w:bCs/>
          <w:lang w:val="es-CL"/>
        </w:rPr>
        <w:t xml:space="preserve">” y además se elimina lógicamente el Rol mencionado anteriormente mediante un </w:t>
      </w:r>
      <w:proofErr w:type="spellStart"/>
      <w:r>
        <w:rPr>
          <w:b/>
          <w:bCs/>
          <w:lang w:val="es-CL"/>
        </w:rPr>
        <w:t>Update</w:t>
      </w:r>
      <w:proofErr w:type="spellEnd"/>
      <w:r>
        <w:rPr>
          <w:b/>
          <w:bCs/>
          <w:lang w:val="es-CL"/>
        </w:rPr>
        <w:t xml:space="preserve">, con esto nos </w:t>
      </w:r>
      <w:r>
        <w:rPr>
          <w:b/>
          <w:bCs/>
          <w:lang w:val="es-CL"/>
        </w:rPr>
        <w:lastRenderedPageBreak/>
        <w:t xml:space="preserve">aseguramos de que ningún usuario tenga ese Rol asociado y apagamos el Rol mediante la </w:t>
      </w:r>
      <w:proofErr w:type="spellStart"/>
      <w:r>
        <w:rPr>
          <w:b/>
          <w:bCs/>
          <w:lang w:val="es-CL"/>
        </w:rPr>
        <w:t>flag</w:t>
      </w:r>
      <w:proofErr w:type="spellEnd"/>
      <w:r>
        <w:rPr>
          <w:b/>
          <w:bCs/>
          <w:lang w:val="es-CL"/>
        </w:rPr>
        <w:t xml:space="preserve"> Eliminado = 1, por lo tanto no se podrá acceder al Mantenedor de Anulaciones y tampoco se podrá asociar el Rol a ningún Funcionario Prestador.</w:t>
      </w:r>
    </w:p>
    <w:p w:rsidR="00DB5342" w:rsidRPr="00DB5342" w:rsidRDefault="00DB534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DB5342" w:rsidRDefault="00DB534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Pr="00C879B2" w:rsidRDefault="00C879B2" w:rsidP="00C879B2">
      <w:pPr>
        <w:rPr>
          <w:lang w:val="es-CL"/>
        </w:rPr>
      </w:pPr>
    </w:p>
    <w:p w:rsidR="00543321" w:rsidRDefault="00543321">
      <w:pPr>
        <w:rPr>
          <w:lang w:val="es-CL"/>
        </w:rPr>
      </w:pPr>
      <w:bookmarkStart w:id="16" w:name="_Toc315786942"/>
      <w:r>
        <w:rPr>
          <w:b/>
          <w:bCs/>
          <w:lang w:val="es-CL"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7" w:name="_Toc454442224"/>
      <w:r w:rsidRPr="003F6A52">
        <w:rPr>
          <w:rFonts w:ascii="Tahoma" w:hAnsi="Tahoma" w:cs="Tahoma"/>
          <w:sz w:val="22"/>
          <w:szCs w:val="20"/>
        </w:rPr>
        <w:lastRenderedPageBreak/>
        <w:t>Receptor:</w:t>
      </w:r>
      <w:bookmarkEnd w:id="16"/>
      <w:bookmarkEnd w:id="17"/>
    </w:p>
    <w:p w:rsidR="007E0C11" w:rsidRDefault="00DB5342" w:rsidP="007E0C11">
      <w:pPr>
        <w:pStyle w:val="infoblue"/>
        <w:ind w:left="426" w:hanging="11"/>
        <w:jc w:val="both"/>
        <w:rPr>
          <w:bCs/>
          <w:lang w:val="es-CL"/>
        </w:rPr>
      </w:pPr>
      <w:bookmarkStart w:id="18" w:name="_Toc315786943"/>
      <w:r>
        <w:rPr>
          <w:bCs/>
          <w:lang w:val="es-CL"/>
        </w:rPr>
        <w:t>Víctor Coronado.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9" w:name="_Toc454442225"/>
      <w:r w:rsidRPr="003F6A52">
        <w:rPr>
          <w:rFonts w:ascii="Tahoma" w:hAnsi="Tahoma" w:cs="Tahoma"/>
          <w:sz w:val="22"/>
          <w:szCs w:val="22"/>
        </w:rPr>
        <w:t>Documento Adjunto:</w:t>
      </w:r>
      <w:bookmarkEnd w:id="18"/>
      <w:bookmarkEnd w:id="19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</w:t>
      </w:r>
      <w:r w:rsidR="00456580">
        <w:rPr>
          <w:bCs/>
          <w:lang w:val="es-CL"/>
        </w:rPr>
        <w:t xml:space="preserve">con los documentos </w:t>
      </w:r>
      <w:r>
        <w:rPr>
          <w:bCs/>
          <w:lang w:val="es-CL"/>
        </w:rPr>
        <w:t>que apoyen el análisis creado para resolver.]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0" w:name="_Toc315786944"/>
      <w:bookmarkStart w:id="21" w:name="_Toc454442226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20"/>
      <w:bookmarkEnd w:id="21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DB5342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Impac</w:t>
      </w:r>
      <w:r w:rsidR="00BE3FBC">
        <w:rPr>
          <w:bCs/>
          <w:lang w:val="es-CL"/>
        </w:rPr>
        <w:t>to alto, ya que se trata de un Módulo que debiera estar apagado.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2" w:name="_Toc315786945"/>
      <w:bookmarkStart w:id="23" w:name="_Toc454442227"/>
      <w:r w:rsidRPr="003F6A52">
        <w:rPr>
          <w:rFonts w:ascii="Tahoma" w:hAnsi="Tahoma" w:cs="Tahoma"/>
          <w:sz w:val="22"/>
          <w:szCs w:val="22"/>
        </w:rPr>
        <w:t>Solución:</w:t>
      </w:r>
      <w:bookmarkEnd w:id="22"/>
      <w:bookmarkEnd w:id="23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Mencionada anteriormente.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4" w:name="_Toc315786946"/>
      <w:bookmarkStart w:id="25" w:name="_Toc454442228"/>
      <w:r w:rsidRPr="003F6A52">
        <w:rPr>
          <w:rFonts w:ascii="Tahoma" w:hAnsi="Tahoma" w:cs="Tahoma"/>
          <w:sz w:val="22"/>
          <w:szCs w:val="22"/>
        </w:rPr>
        <w:t>Imágenes:</w:t>
      </w:r>
      <w:bookmarkEnd w:id="24"/>
      <w:bookmarkEnd w:id="25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bookmarkStart w:id="26" w:name="_Toc315786947"/>
      <w:r>
        <w:rPr>
          <w:bCs/>
          <w:lang w:val="es-CL"/>
        </w:rPr>
        <w:t>No hay.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7" w:name="_Toc454442229"/>
      <w:r w:rsidRPr="003F6A52">
        <w:rPr>
          <w:rFonts w:ascii="Tahoma" w:hAnsi="Tahoma" w:cs="Tahoma"/>
          <w:sz w:val="22"/>
          <w:szCs w:val="22"/>
        </w:rPr>
        <w:t>Detalle Técnico:</w:t>
      </w:r>
      <w:bookmarkEnd w:id="26"/>
      <w:bookmarkEnd w:id="27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bookmarkStart w:id="28" w:name="_Toc315786948"/>
      <w:r>
        <w:rPr>
          <w:bCs/>
          <w:lang w:val="es-CL"/>
        </w:rPr>
        <w:t>No hay.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9" w:name="_Toc454442230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28"/>
      <w:bookmarkEnd w:id="29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hay.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30" w:name="_Toc454442231"/>
      <w:r>
        <w:rPr>
          <w:rFonts w:ascii="Tahoma" w:hAnsi="Tahoma" w:cs="Tahoma"/>
          <w:sz w:val="22"/>
          <w:szCs w:val="22"/>
        </w:rPr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30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2B4E99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042E6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lastRenderedPageBreak/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042E6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81161D" w:rsidRPr="0081161D" w:rsidRDefault="00912BD4" w:rsidP="0081161D">
      <w:pPr>
        <w:pStyle w:val="Ttulo2"/>
        <w:rPr>
          <w:rFonts w:ascii="Tahoma" w:hAnsi="Tahoma" w:cs="Tahoma"/>
          <w:sz w:val="22"/>
          <w:szCs w:val="22"/>
        </w:rPr>
      </w:pPr>
      <w:bookmarkStart w:id="31" w:name="_Toc454442232"/>
      <w:r w:rsidRPr="0081161D">
        <w:rPr>
          <w:rFonts w:ascii="Tahoma" w:hAnsi="Tahoma" w:cs="Tahoma"/>
          <w:sz w:val="22"/>
          <w:szCs w:val="22"/>
        </w:rPr>
        <w:t>Validac</w:t>
      </w:r>
      <w:r>
        <w:rPr>
          <w:rFonts w:ascii="Tahoma" w:hAnsi="Tahoma" w:cs="Tahoma"/>
          <w:sz w:val="22"/>
          <w:szCs w:val="22"/>
        </w:rPr>
        <w:t xml:space="preserve">ión de </w:t>
      </w:r>
      <w:r w:rsidR="00543321">
        <w:rPr>
          <w:rFonts w:ascii="Tahoma" w:hAnsi="Tahoma" w:cs="Tahoma"/>
          <w:sz w:val="22"/>
          <w:szCs w:val="22"/>
        </w:rPr>
        <w:t>Recepcion</w:t>
      </w:r>
      <w:r w:rsidR="0081161D">
        <w:rPr>
          <w:rFonts w:ascii="Tahoma" w:hAnsi="Tahoma" w:cs="Tahoma"/>
          <w:sz w:val="22"/>
          <w:szCs w:val="22"/>
        </w:rPr>
        <w:t>:</w:t>
      </w:r>
      <w:bookmarkEnd w:id="31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3F2ACA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rPr>
                <w:b/>
              </w:rPr>
            </w:pPr>
          </w:p>
        </w:tc>
      </w:tr>
      <w:tr w:rsidR="0081161D" w:rsidRPr="002B4E99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3F2ACA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3F2ACA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</w:tr>
      <w:tr w:rsidR="0081161D" w:rsidTr="003F2ACA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3F2ACA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3F2ACA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32" w:name="_Toc454442233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32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33" w:name="_Toc408492501"/>
      <w:bookmarkStart w:id="34" w:name="_Toc454442234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3"/>
      <w:r>
        <w:rPr>
          <w:lang w:val="es-MX"/>
        </w:rPr>
        <w:t xml:space="preserve"> </w:t>
      </w:r>
      <w:r w:rsidR="008B177A">
        <w:rPr>
          <w:lang w:val="es-MX"/>
        </w:rPr>
        <w:t>No hay.</w:t>
      </w:r>
      <w:bookmarkEnd w:id="34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11"/>
      <w:footerReference w:type="default" r:id="rId12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625" w:rsidRDefault="00923625" w:rsidP="00A90B56">
      <w:pPr>
        <w:spacing w:after="0" w:line="240" w:lineRule="auto"/>
      </w:pPr>
      <w:r>
        <w:separator/>
      </w:r>
    </w:p>
  </w:endnote>
  <w:endnote w:type="continuationSeparator" w:id="0">
    <w:p w:rsidR="00923625" w:rsidRDefault="00923625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56" w:rsidRDefault="00A5669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1DCF" w:rsidRPr="00A56691" w:rsidRDefault="00365476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>Merced 480 piso 2 – Santiago – Chile · Teléfono* (+56 2) 753 88 10 ·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hyperlink r:id="rId1" w:history="1">
                            <w:r w:rsidR="00394963"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</w:t>
                          </w: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A70008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651DCF" w:rsidRPr="00A56691" w:rsidRDefault="00365476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>Merced 480 piso 2 – Santiago – Chile · Teléfono* (+56 2) 753 88 10 ·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hyperlink r:id="rId2" w:history="1">
                      <w:r w:rsidR="00394963"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·</w:t>
                    </w: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A70008"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0B5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625" w:rsidRDefault="00923625" w:rsidP="00A90B56">
      <w:pPr>
        <w:spacing w:after="0" w:line="240" w:lineRule="auto"/>
      </w:pPr>
      <w:r>
        <w:separator/>
      </w:r>
    </w:p>
  </w:footnote>
  <w:footnote w:type="continuationSeparator" w:id="0">
    <w:p w:rsidR="00923625" w:rsidRDefault="00923625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DCF" w:rsidRDefault="0039496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1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6A4C"/>
    <w:multiLevelType w:val="hybridMultilevel"/>
    <w:tmpl w:val="16066810"/>
    <w:lvl w:ilvl="0" w:tplc="99CCAE08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5" w:hanging="360"/>
      </w:pPr>
    </w:lvl>
    <w:lvl w:ilvl="2" w:tplc="340A001B" w:tentative="1">
      <w:start w:val="1"/>
      <w:numFmt w:val="lowerRoman"/>
      <w:lvlText w:val="%3."/>
      <w:lvlJc w:val="right"/>
      <w:pPr>
        <w:ind w:left="2215" w:hanging="180"/>
      </w:pPr>
    </w:lvl>
    <w:lvl w:ilvl="3" w:tplc="340A000F" w:tentative="1">
      <w:start w:val="1"/>
      <w:numFmt w:val="decimal"/>
      <w:lvlText w:val="%4."/>
      <w:lvlJc w:val="left"/>
      <w:pPr>
        <w:ind w:left="2935" w:hanging="360"/>
      </w:pPr>
    </w:lvl>
    <w:lvl w:ilvl="4" w:tplc="340A0019" w:tentative="1">
      <w:start w:val="1"/>
      <w:numFmt w:val="lowerLetter"/>
      <w:lvlText w:val="%5."/>
      <w:lvlJc w:val="left"/>
      <w:pPr>
        <w:ind w:left="3655" w:hanging="360"/>
      </w:pPr>
    </w:lvl>
    <w:lvl w:ilvl="5" w:tplc="340A001B" w:tentative="1">
      <w:start w:val="1"/>
      <w:numFmt w:val="lowerRoman"/>
      <w:lvlText w:val="%6."/>
      <w:lvlJc w:val="right"/>
      <w:pPr>
        <w:ind w:left="4375" w:hanging="180"/>
      </w:pPr>
    </w:lvl>
    <w:lvl w:ilvl="6" w:tplc="340A000F" w:tentative="1">
      <w:start w:val="1"/>
      <w:numFmt w:val="decimal"/>
      <w:lvlText w:val="%7."/>
      <w:lvlJc w:val="left"/>
      <w:pPr>
        <w:ind w:left="5095" w:hanging="360"/>
      </w:pPr>
    </w:lvl>
    <w:lvl w:ilvl="7" w:tplc="340A0019" w:tentative="1">
      <w:start w:val="1"/>
      <w:numFmt w:val="lowerLetter"/>
      <w:lvlText w:val="%8."/>
      <w:lvlJc w:val="left"/>
      <w:pPr>
        <w:ind w:left="5815" w:hanging="360"/>
      </w:pPr>
    </w:lvl>
    <w:lvl w:ilvl="8" w:tplc="340A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26033"/>
    <w:rsid w:val="00042E68"/>
    <w:rsid w:val="000434D1"/>
    <w:rsid w:val="000857FA"/>
    <w:rsid w:val="00093EE1"/>
    <w:rsid w:val="0012127B"/>
    <w:rsid w:val="00167F8D"/>
    <w:rsid w:val="00171F71"/>
    <w:rsid w:val="00176BC3"/>
    <w:rsid w:val="00176CF4"/>
    <w:rsid w:val="00177A84"/>
    <w:rsid w:val="001C0F5C"/>
    <w:rsid w:val="001E741C"/>
    <w:rsid w:val="0020039D"/>
    <w:rsid w:val="0022663D"/>
    <w:rsid w:val="002B3001"/>
    <w:rsid w:val="002B4E99"/>
    <w:rsid w:val="002C1875"/>
    <w:rsid w:val="002C725E"/>
    <w:rsid w:val="003024D2"/>
    <w:rsid w:val="003464DB"/>
    <w:rsid w:val="00365476"/>
    <w:rsid w:val="00385917"/>
    <w:rsid w:val="00394963"/>
    <w:rsid w:val="003B6F15"/>
    <w:rsid w:val="003E5B6C"/>
    <w:rsid w:val="003F6A52"/>
    <w:rsid w:val="004028F6"/>
    <w:rsid w:val="00447F62"/>
    <w:rsid w:val="00456580"/>
    <w:rsid w:val="00466AF6"/>
    <w:rsid w:val="004B0400"/>
    <w:rsid w:val="004F70CF"/>
    <w:rsid w:val="00507F15"/>
    <w:rsid w:val="00543321"/>
    <w:rsid w:val="00561C32"/>
    <w:rsid w:val="005725AF"/>
    <w:rsid w:val="005C101F"/>
    <w:rsid w:val="00623E90"/>
    <w:rsid w:val="00651DCF"/>
    <w:rsid w:val="006B44E5"/>
    <w:rsid w:val="006C2637"/>
    <w:rsid w:val="006C75FF"/>
    <w:rsid w:val="006E14D5"/>
    <w:rsid w:val="006E4B88"/>
    <w:rsid w:val="0074164D"/>
    <w:rsid w:val="00766BBF"/>
    <w:rsid w:val="007A5588"/>
    <w:rsid w:val="007D154A"/>
    <w:rsid w:val="007D5602"/>
    <w:rsid w:val="007D6E8D"/>
    <w:rsid w:val="007E0C11"/>
    <w:rsid w:val="0081161D"/>
    <w:rsid w:val="00832726"/>
    <w:rsid w:val="00851545"/>
    <w:rsid w:val="00852285"/>
    <w:rsid w:val="0085431F"/>
    <w:rsid w:val="008B177A"/>
    <w:rsid w:val="008D1DF1"/>
    <w:rsid w:val="008E655E"/>
    <w:rsid w:val="00902064"/>
    <w:rsid w:val="00912BD4"/>
    <w:rsid w:val="00923625"/>
    <w:rsid w:val="00927063"/>
    <w:rsid w:val="00966E9D"/>
    <w:rsid w:val="009755F6"/>
    <w:rsid w:val="009A1085"/>
    <w:rsid w:val="009C7DAC"/>
    <w:rsid w:val="009E550A"/>
    <w:rsid w:val="00A158F7"/>
    <w:rsid w:val="00A271B7"/>
    <w:rsid w:val="00A40217"/>
    <w:rsid w:val="00A44BC3"/>
    <w:rsid w:val="00A45650"/>
    <w:rsid w:val="00A56691"/>
    <w:rsid w:val="00A70008"/>
    <w:rsid w:val="00A90B56"/>
    <w:rsid w:val="00A97D0D"/>
    <w:rsid w:val="00AE4A1D"/>
    <w:rsid w:val="00AE57BC"/>
    <w:rsid w:val="00B005AD"/>
    <w:rsid w:val="00B552AB"/>
    <w:rsid w:val="00B82A52"/>
    <w:rsid w:val="00BE1227"/>
    <w:rsid w:val="00BE3FBC"/>
    <w:rsid w:val="00BF3432"/>
    <w:rsid w:val="00C61390"/>
    <w:rsid w:val="00C6391D"/>
    <w:rsid w:val="00C879B2"/>
    <w:rsid w:val="00CA3C74"/>
    <w:rsid w:val="00D35A18"/>
    <w:rsid w:val="00D607B1"/>
    <w:rsid w:val="00DB5342"/>
    <w:rsid w:val="00DD2AE2"/>
    <w:rsid w:val="00DF0CEF"/>
    <w:rsid w:val="00E15EC0"/>
    <w:rsid w:val="00E345D8"/>
    <w:rsid w:val="00E51F52"/>
    <w:rsid w:val="00E66143"/>
    <w:rsid w:val="00EB528B"/>
    <w:rsid w:val="00EF342A"/>
    <w:rsid w:val="00EF4DBD"/>
    <w:rsid w:val="00F102AE"/>
    <w:rsid w:val="00F37522"/>
    <w:rsid w:val="00F7077D"/>
    <w:rsid w:val="00F7421D"/>
    <w:rsid w:val="00F80159"/>
    <w:rsid w:val="00F95F60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D8D7637-F81F-4E9A-A690-247DDE18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RMAL">
    <w:name w:val="TEXTO NORMAL"/>
    <w:basedOn w:val="Fuentedeprrafopredeter"/>
    <w:uiPriority w:val="1"/>
    <w:qFormat/>
    <w:rsid w:val="00C879B2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79B2"/>
  </w:style>
  <w:style w:type="character" w:customStyle="1" w:styleId="FechaCar">
    <w:name w:val="Fecha Car"/>
    <w:basedOn w:val="Fuentedeprrafopredeter"/>
    <w:link w:val="Fecha"/>
    <w:uiPriority w:val="99"/>
    <w:semiHidden/>
    <w:rsid w:val="00C879B2"/>
  </w:style>
  <w:style w:type="character" w:customStyle="1" w:styleId="Ttulo3Car">
    <w:name w:val="Título 3 Car"/>
    <w:basedOn w:val="Fuentedeprrafopredeter"/>
    <w:link w:val="Ttulo3"/>
    <w:uiPriority w:val="9"/>
    <w:rsid w:val="00C87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79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5C8DF-7565-4770-B94D-3DCAD3593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2</cp:revision>
  <cp:lastPrinted>2011-12-29T11:55:00Z</cp:lastPrinted>
  <dcterms:created xsi:type="dcterms:W3CDTF">2016-06-23T16:49:00Z</dcterms:created>
  <dcterms:modified xsi:type="dcterms:W3CDTF">2016-06-23T16:49:00Z</dcterms:modified>
</cp:coreProperties>
</file>