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325313">
        <w:rPr>
          <w:rFonts w:ascii="Tahoma" w:hAnsi="Tahoma" w:cs="Tahoma"/>
          <w:sz w:val="44"/>
          <w:szCs w:val="52"/>
          <w:u w:val="none"/>
        </w:rPr>
        <w:t>121087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325313">
            <w:pPr>
              <w:rPr>
                <w:rStyle w:val="TEXTONORMAL"/>
              </w:rPr>
            </w:pPr>
            <w:r>
              <w:rPr>
                <w:rStyle w:val="TEXTONORMAL"/>
              </w:rPr>
              <w:t>Farmacia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32531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325313">
              <w:rPr>
                <w:rStyle w:val="TEXTONORMAL"/>
              </w:rPr>
              <w:t>Farmacia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4B0400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F80159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F80159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0159">
              <w:instrText xml:space="preserve"> FORMCHECKBOX </w:instrText>
            </w:r>
            <w:r w:rsidR="006A644B">
              <w:fldChar w:fldCharType="separate"/>
            </w:r>
            <w:r w:rsidR="00F80159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F80159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5"/>
            <w:r w:rsidR="00F80159">
              <w:instrText xml:space="preserve"> FORMCHECKBOX </w:instrText>
            </w:r>
            <w:r w:rsidR="006A644B">
              <w:fldChar w:fldCharType="separate"/>
            </w:r>
            <w:r w:rsidR="00F80159">
              <w:fldChar w:fldCharType="end"/>
            </w:r>
            <w:bookmarkEnd w:id="1"/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6"/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bookmarkEnd w:id="2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644B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32531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325313">
              <w:rPr>
                <w:rStyle w:val="TEXTONORMAL"/>
              </w:rPr>
              <w:t>Al Obtener receta copiada no carga correctamente el Tipo de Intervalo y Tipo de Duración.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4B0400" w:rsidRDefault="00C879B2" w:rsidP="0032531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325313">
              <w:rPr>
                <w:rStyle w:val="TEXTONORMAL"/>
              </w:rPr>
              <w:t>Los datos son mostrados correctamente en la ficha clínica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32531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 xml:space="preserve">No se podrá </w:t>
            </w:r>
            <w:r w:rsidR="00325313">
              <w:rPr>
                <w:rStyle w:val="TEXTONORMAL"/>
              </w:rPr>
              <w:t>ver de forma correcta.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325313">
        <w:rPr>
          <w:rFonts w:ascii="Tahoma" w:hAnsi="Tahoma" w:cs="Tahoma"/>
          <w:sz w:val="22"/>
          <w:u w:val="none"/>
        </w:rPr>
        <w:t>Agosto</w:t>
      </w:r>
      <w:r w:rsidR="00F80159">
        <w:rPr>
          <w:rFonts w:ascii="Tahoma" w:hAnsi="Tahoma" w:cs="Tahoma"/>
          <w:sz w:val="22"/>
          <w:u w:val="none"/>
        </w:rPr>
        <w:t xml:space="preserve"> </w:t>
      </w:r>
      <w:r w:rsidR="007A5588">
        <w:rPr>
          <w:rFonts w:ascii="Tahoma" w:hAnsi="Tahoma" w:cs="Tahoma"/>
          <w:sz w:val="22"/>
          <w:u w:val="none"/>
        </w:rPr>
        <w:t xml:space="preserve"> </w:t>
      </w:r>
      <w:r w:rsidR="00F80159">
        <w:rPr>
          <w:rFonts w:ascii="Tahoma" w:hAnsi="Tahoma" w:cs="Tahoma"/>
          <w:sz w:val="22"/>
          <w:u w:val="none"/>
        </w:rPr>
        <w:t>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325313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01-08</w:t>
            </w:r>
            <w:r w:rsidR="00F80159">
              <w:rPr>
                <w:rFonts w:ascii="Tahoma" w:hAnsi="Tahoma" w:cs="Tahoma"/>
                <w:i/>
                <w:sz w:val="20"/>
                <w:szCs w:val="20"/>
              </w:rPr>
              <w:t>-2016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325313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Ilich Letelier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25313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08-08-2016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325313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Pendiente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7D2484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441579" w:history="1">
        <w:r w:rsidR="007D2484" w:rsidRPr="00B07C37">
          <w:rPr>
            <w:rStyle w:val="Hipervnculo"/>
            <w:rFonts w:ascii="Tahoma" w:hAnsi="Tahoma" w:cs="Tahoma"/>
            <w:noProof/>
          </w:rPr>
          <w:t>Origen:</w:t>
        </w:r>
        <w:r w:rsidR="007D2484">
          <w:rPr>
            <w:noProof/>
            <w:webHidden/>
          </w:rPr>
          <w:tab/>
        </w:r>
        <w:r w:rsidR="007D2484">
          <w:rPr>
            <w:noProof/>
            <w:webHidden/>
          </w:rPr>
          <w:fldChar w:fldCharType="begin"/>
        </w:r>
        <w:r w:rsidR="007D2484">
          <w:rPr>
            <w:noProof/>
            <w:webHidden/>
          </w:rPr>
          <w:instrText xml:space="preserve"> PAGEREF _Toc458441579 \h </w:instrText>
        </w:r>
        <w:r w:rsidR="007D2484">
          <w:rPr>
            <w:noProof/>
            <w:webHidden/>
          </w:rPr>
        </w:r>
        <w:r w:rsidR="007D2484">
          <w:rPr>
            <w:noProof/>
            <w:webHidden/>
          </w:rPr>
          <w:fldChar w:fldCharType="separate"/>
        </w:r>
        <w:r w:rsidR="007D2484">
          <w:rPr>
            <w:noProof/>
            <w:webHidden/>
          </w:rPr>
          <w:t>4</w:t>
        </w:r>
        <w:r w:rsidR="007D2484"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0" w:history="1">
        <w:r w:rsidRPr="00B07C37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1" w:history="1">
        <w:r w:rsidRPr="00B07C37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2" w:history="1">
        <w:r w:rsidRPr="00B07C37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3" w:history="1">
        <w:r w:rsidRPr="00B07C37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4" w:history="1">
        <w:r w:rsidRPr="00B07C37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5" w:history="1">
        <w:r w:rsidRPr="00B07C37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6" w:history="1">
        <w:r w:rsidRPr="00B07C37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7" w:history="1">
        <w:r w:rsidRPr="00B07C37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8" w:history="1">
        <w:r w:rsidRPr="00B07C37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89" w:history="1">
        <w:r w:rsidRPr="00B07C37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0" w:history="1">
        <w:r w:rsidRPr="00B07C37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1" w:history="1">
        <w:r w:rsidRPr="00B07C37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2" w:history="1">
        <w:r w:rsidRPr="00B07C37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3" w:history="1">
        <w:r w:rsidRPr="00B07C37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4" w:history="1">
        <w:r w:rsidRPr="00B07C37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2484" w:rsidRDefault="007D248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8441595" w:history="1">
        <w:r w:rsidRPr="00B07C37">
          <w:rPr>
            <w:rStyle w:val="Hipervnculo"/>
            <w:rFonts w:ascii="Tahoma" w:hAnsi="Tahoma" w:cs="Tahoma"/>
            <w:noProof/>
          </w:rPr>
          <w:t>Anexo</w:t>
        </w:r>
        <w:r w:rsidRPr="00B07C37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58441579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325313">
        <w:rPr>
          <w:bCs/>
          <w:lang w:val="es-CL"/>
        </w:rPr>
        <w:t>Ricardo Fuentes Cruces</w:t>
      </w:r>
      <w:r w:rsidR="00F80159">
        <w:rPr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58441580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E62CDF" w:rsidRPr="00E62CDF" w:rsidRDefault="00E62CDF" w:rsidP="00E62CDF">
      <w:pPr>
        <w:pStyle w:val="infoblue"/>
        <w:ind w:left="426" w:hanging="11"/>
        <w:jc w:val="both"/>
        <w:rPr>
          <w:bCs/>
          <w:lang w:val="es-CL"/>
        </w:rPr>
      </w:pPr>
      <w:bookmarkStart w:id="7" w:name="_Toc315786940"/>
      <w:r w:rsidRPr="00E62CDF">
        <w:rPr>
          <w:bCs/>
          <w:lang w:val="es-CL"/>
        </w:rPr>
        <w:t>Estimado:</w:t>
      </w: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r w:rsidRPr="00325313">
        <w:rPr>
          <w:bCs/>
          <w:lang w:val="es-CL"/>
        </w:rPr>
        <w:t xml:space="preserve">Junto con saludar, les escribo </w:t>
      </w:r>
      <w:proofErr w:type="spellStart"/>
      <w:r w:rsidRPr="00325313">
        <w:rPr>
          <w:bCs/>
          <w:lang w:val="es-CL"/>
        </w:rPr>
        <w:t>por que</w:t>
      </w:r>
      <w:proofErr w:type="spellEnd"/>
      <w:r w:rsidRPr="00325313">
        <w:rPr>
          <w:bCs/>
          <w:lang w:val="es-CL"/>
        </w:rPr>
        <w:t xml:space="preserve"> se hace cada día </w:t>
      </w:r>
      <w:proofErr w:type="spellStart"/>
      <w:r w:rsidRPr="00325313">
        <w:rPr>
          <w:bCs/>
          <w:lang w:val="es-CL"/>
        </w:rPr>
        <w:t>mas</w:t>
      </w:r>
      <w:proofErr w:type="spellEnd"/>
      <w:r w:rsidRPr="00325313">
        <w:rPr>
          <w:bCs/>
          <w:lang w:val="es-CL"/>
        </w:rPr>
        <w:t xml:space="preserve"> frecuente que al momento de copiar una receta y luego apretar el botón de modificar, para cambiar alguna prescripción automáticamente se cambie el cuadro de  "cada" o de "por" (se puede cambiar de días a semanas o de semanas a horas) provocando </w:t>
      </w:r>
      <w:proofErr w:type="spellStart"/>
      <w:r w:rsidRPr="00325313">
        <w:rPr>
          <w:bCs/>
          <w:lang w:val="es-CL"/>
        </w:rPr>
        <w:t>mas</w:t>
      </w:r>
      <w:proofErr w:type="spellEnd"/>
      <w:r w:rsidRPr="00325313">
        <w:rPr>
          <w:bCs/>
          <w:lang w:val="es-CL"/>
        </w:rPr>
        <w:t xml:space="preserve"> de algún error para los médicos que copian recetas extensas.</w:t>
      </w: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r w:rsidRPr="00325313">
        <w:rPr>
          <w:bCs/>
          <w:lang w:val="es-CL"/>
        </w:rPr>
        <w:t>Para que puedan realizar las pruebas se agendo un paciente el 30 de noviembre en mi cuenta, mis datos para acceder son:</w:t>
      </w: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proofErr w:type="gramStart"/>
      <w:r w:rsidRPr="00325313">
        <w:rPr>
          <w:bCs/>
          <w:lang w:val="es-CL"/>
        </w:rPr>
        <w:t>usuario</w:t>
      </w:r>
      <w:proofErr w:type="gramEnd"/>
      <w:r w:rsidRPr="00325313">
        <w:rPr>
          <w:bCs/>
          <w:lang w:val="es-CL"/>
        </w:rPr>
        <w:t>: 176968036</w:t>
      </w: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proofErr w:type="gramStart"/>
      <w:r w:rsidRPr="00325313">
        <w:rPr>
          <w:bCs/>
          <w:lang w:val="es-CL"/>
        </w:rPr>
        <w:t>clave</w:t>
      </w:r>
      <w:proofErr w:type="gramEnd"/>
      <w:r w:rsidRPr="00325313">
        <w:rPr>
          <w:bCs/>
          <w:lang w:val="es-CL"/>
        </w:rPr>
        <w:t xml:space="preserve">: </w:t>
      </w:r>
      <w:proofErr w:type="spellStart"/>
      <w:r w:rsidRPr="00325313">
        <w:rPr>
          <w:bCs/>
          <w:lang w:val="es-CL"/>
        </w:rPr>
        <w:t>johanna</w:t>
      </w:r>
      <w:proofErr w:type="spellEnd"/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r w:rsidRPr="00325313">
        <w:rPr>
          <w:bCs/>
          <w:lang w:val="es-CL"/>
        </w:rPr>
        <w:t xml:space="preserve">El error en este paciente me pasa al copiar la receta del día 08-03-2016 y al tratar de modificar el medicamento Acido </w:t>
      </w:r>
      <w:proofErr w:type="spellStart"/>
      <w:r w:rsidRPr="00325313">
        <w:rPr>
          <w:bCs/>
          <w:lang w:val="es-CL"/>
        </w:rPr>
        <w:t>Acetilsalicilico</w:t>
      </w:r>
      <w:proofErr w:type="spellEnd"/>
      <w:r w:rsidRPr="00325313">
        <w:rPr>
          <w:bCs/>
          <w:lang w:val="es-CL"/>
        </w:rPr>
        <w:t> Comprimidos 100 Mg, ya que al apretar modificar su prescripción pasa de semanas a horas (adjunto imágenes)</w:t>
      </w: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</w:p>
    <w:p w:rsidR="00325313" w:rsidRPr="00325313" w:rsidRDefault="00325313" w:rsidP="00325313">
      <w:pPr>
        <w:pStyle w:val="infoblue"/>
        <w:ind w:left="426" w:hanging="11"/>
        <w:jc w:val="both"/>
        <w:rPr>
          <w:bCs/>
          <w:lang w:val="es-CL"/>
        </w:rPr>
      </w:pPr>
      <w:r w:rsidRPr="00325313">
        <w:rPr>
          <w:bCs/>
          <w:lang w:val="es-CL"/>
        </w:rPr>
        <w:t xml:space="preserve">Esto mismo ha pasado con varios pacientes, pero este es </w:t>
      </w:r>
      <w:proofErr w:type="spellStart"/>
      <w:r w:rsidRPr="00325313">
        <w:rPr>
          <w:bCs/>
          <w:lang w:val="es-CL"/>
        </w:rPr>
        <w:t>unico</w:t>
      </w:r>
      <w:proofErr w:type="spellEnd"/>
      <w:r w:rsidRPr="00325313">
        <w:rPr>
          <w:bCs/>
          <w:lang w:val="es-CL"/>
        </w:rPr>
        <w:t xml:space="preserve"> que tenemos el </w:t>
      </w:r>
      <w:proofErr w:type="spellStart"/>
      <w:r w:rsidRPr="00325313">
        <w:rPr>
          <w:bCs/>
          <w:lang w:val="es-CL"/>
        </w:rPr>
        <w:t>rut</w:t>
      </w:r>
      <w:proofErr w:type="spellEnd"/>
      <w:r w:rsidRPr="00325313">
        <w:rPr>
          <w:bCs/>
          <w:lang w:val="es-CL"/>
        </w:rPr>
        <w:t xml:space="preserve"> a mano, desde ya quedo atento a sus comentarios.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58441581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F8015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315786941"/>
      <w:bookmarkStart w:id="10" w:name="_Toc458441582"/>
      <w:r w:rsidRPr="003F6A52">
        <w:rPr>
          <w:rFonts w:ascii="Tahoma" w:hAnsi="Tahoma" w:cs="Tahoma"/>
          <w:sz w:val="22"/>
          <w:szCs w:val="20"/>
        </w:rPr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58441583"/>
      <w:r>
        <w:rPr>
          <w:lang w:val="es-CL"/>
        </w:rPr>
        <w:t>Mapa de Navegación</w:t>
      </w:r>
      <w:bookmarkEnd w:id="11"/>
    </w:p>
    <w:p w:rsidR="007D6E8D" w:rsidRP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8441584"/>
      <w:r>
        <w:rPr>
          <w:lang w:val="es-CL"/>
        </w:rPr>
        <w:t>Descripción</w:t>
      </w:r>
      <w:bookmarkEnd w:id="12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DB534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La solución fue la siguiente:</w:t>
      </w:r>
    </w:p>
    <w:p w:rsidR="00DB5342" w:rsidRDefault="00325313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Efectivamente al momento de realizar una copia de la Receta desde el Historial de Atenciones a la Atención actual el modelo NO cargaba el Tipo </w:t>
      </w:r>
      <w:r>
        <w:rPr>
          <w:b/>
          <w:bCs/>
          <w:lang w:val="es-CL"/>
        </w:rPr>
        <w:lastRenderedPageBreak/>
        <w:t>de Intervalo y el Tipo de Duración de forma correcta, por lo tanto se intervino el código fuente para realizar lo siguiente:</w:t>
      </w:r>
    </w:p>
    <w:p w:rsidR="00325313" w:rsidRDefault="00325313" w:rsidP="00325313">
      <w:pPr>
        <w:pStyle w:val="infoblue"/>
        <w:numPr>
          <w:ilvl w:val="0"/>
          <w:numId w:val="4"/>
        </w:numPr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Se generan los Métodos privados </w:t>
      </w:r>
      <w:proofErr w:type="spellStart"/>
      <w:r>
        <w:rPr>
          <w:b/>
          <w:bCs/>
          <w:lang w:val="es-CL"/>
        </w:rPr>
        <w:t>RecalcularTipoIntervalo</w:t>
      </w:r>
      <w:proofErr w:type="spellEnd"/>
      <w:r>
        <w:rPr>
          <w:b/>
          <w:bCs/>
          <w:lang w:val="es-CL"/>
        </w:rPr>
        <w:t xml:space="preserve"> y </w:t>
      </w:r>
      <w:proofErr w:type="spellStart"/>
      <w:r>
        <w:rPr>
          <w:b/>
          <w:bCs/>
          <w:lang w:val="es-CL"/>
        </w:rPr>
        <w:t>RecalcularTipoDuración</w:t>
      </w:r>
      <w:proofErr w:type="spellEnd"/>
      <w:r>
        <w:rPr>
          <w:b/>
          <w:bCs/>
          <w:lang w:val="es-CL"/>
        </w:rPr>
        <w:t xml:space="preserve">, los cuales devuelven un </w:t>
      </w:r>
      <w:proofErr w:type="spellStart"/>
      <w:r>
        <w:rPr>
          <w:b/>
          <w:bCs/>
          <w:lang w:val="es-CL"/>
        </w:rPr>
        <w:t>char</w:t>
      </w:r>
      <w:proofErr w:type="spellEnd"/>
      <w:r>
        <w:rPr>
          <w:b/>
          <w:bCs/>
          <w:lang w:val="es-CL"/>
        </w:rPr>
        <w:t xml:space="preserve"> con el carácter que corresponde.</w:t>
      </w:r>
    </w:p>
    <w:p w:rsidR="00325313" w:rsidRDefault="00325313" w:rsidP="00325313">
      <w:pPr>
        <w:pStyle w:val="infoblue"/>
        <w:numPr>
          <w:ilvl w:val="0"/>
          <w:numId w:val="4"/>
        </w:numPr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Se intervino el evento </w:t>
      </w:r>
      <w:proofErr w:type="spellStart"/>
      <w:r>
        <w:rPr>
          <w:b/>
          <w:bCs/>
          <w:lang w:val="es-CL"/>
        </w:rPr>
        <w:t>btnAgregar_Click</w:t>
      </w:r>
      <w:proofErr w:type="spellEnd"/>
      <w:r w:rsidR="008F5983">
        <w:rPr>
          <w:b/>
          <w:bCs/>
          <w:lang w:val="es-CL"/>
        </w:rPr>
        <w:t xml:space="preserve"> para asociar correctamente al _</w:t>
      </w:r>
      <w:proofErr w:type="spellStart"/>
      <w:r w:rsidR="008F5983">
        <w:rPr>
          <w:b/>
          <w:bCs/>
          <w:lang w:val="es-CL"/>
        </w:rPr>
        <w:t>modelo.TipoIntervalo</w:t>
      </w:r>
      <w:proofErr w:type="spellEnd"/>
      <w:r w:rsidR="008F5983">
        <w:rPr>
          <w:b/>
          <w:bCs/>
          <w:lang w:val="es-CL"/>
        </w:rPr>
        <w:t xml:space="preserve"> y _</w:t>
      </w:r>
      <w:proofErr w:type="spellStart"/>
      <w:r w:rsidR="008F5983">
        <w:rPr>
          <w:b/>
          <w:bCs/>
          <w:lang w:val="es-CL"/>
        </w:rPr>
        <w:t>modelo.TipoDuración</w:t>
      </w:r>
      <w:proofErr w:type="spellEnd"/>
      <w:r w:rsidR="008F5983">
        <w:rPr>
          <w:b/>
          <w:bCs/>
          <w:lang w:val="es-CL"/>
        </w:rPr>
        <w:t xml:space="preserve"> el carácter que le corresponde ocupando los métodos del punto 1.</w:t>
      </w:r>
    </w:p>
    <w:p w:rsidR="008F5983" w:rsidRDefault="008F5983" w:rsidP="008F5983">
      <w:pPr>
        <w:pStyle w:val="infoblue"/>
        <w:numPr>
          <w:ilvl w:val="0"/>
          <w:numId w:val="4"/>
        </w:numPr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Se intervino el </w:t>
      </w:r>
      <w:r>
        <w:rPr>
          <w:b/>
          <w:bCs/>
          <w:lang w:val="es-CL"/>
        </w:rPr>
        <w:t xml:space="preserve">método </w:t>
      </w:r>
      <w:proofErr w:type="spellStart"/>
      <w:r>
        <w:rPr>
          <w:b/>
          <w:bCs/>
          <w:lang w:val="es-CL"/>
        </w:rPr>
        <w:t>MostrarPrescripción</w:t>
      </w:r>
      <w:proofErr w:type="spellEnd"/>
      <w:r>
        <w:rPr>
          <w:b/>
          <w:bCs/>
          <w:lang w:val="es-CL"/>
        </w:rPr>
        <w:t xml:space="preserve"> para asociar correctamente al _</w:t>
      </w:r>
      <w:proofErr w:type="spellStart"/>
      <w:r>
        <w:rPr>
          <w:b/>
          <w:bCs/>
          <w:lang w:val="es-CL"/>
        </w:rPr>
        <w:t>modelo.TipoIntervalo</w:t>
      </w:r>
      <w:proofErr w:type="spellEnd"/>
      <w:r>
        <w:rPr>
          <w:b/>
          <w:bCs/>
          <w:lang w:val="es-CL"/>
        </w:rPr>
        <w:t xml:space="preserve"> y _</w:t>
      </w:r>
      <w:proofErr w:type="spellStart"/>
      <w:r>
        <w:rPr>
          <w:b/>
          <w:bCs/>
          <w:lang w:val="es-CL"/>
        </w:rPr>
        <w:t>modelo.TipoDuración</w:t>
      </w:r>
      <w:proofErr w:type="spellEnd"/>
      <w:r>
        <w:rPr>
          <w:b/>
          <w:bCs/>
          <w:lang w:val="es-CL"/>
        </w:rPr>
        <w:t xml:space="preserve"> el carácter que le corresponde ocupando los métodos del punto 1.</w:t>
      </w:r>
    </w:p>
    <w:p w:rsid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3" w:name="_Toc315786942"/>
      <w:bookmarkStart w:id="14" w:name="_Toc458441585"/>
      <w:r w:rsidRPr="003F6A52">
        <w:rPr>
          <w:rFonts w:ascii="Tahoma" w:hAnsi="Tahoma" w:cs="Tahoma"/>
          <w:sz w:val="22"/>
          <w:szCs w:val="20"/>
        </w:rPr>
        <w:t>Receptor:</w:t>
      </w:r>
      <w:bookmarkEnd w:id="13"/>
      <w:bookmarkEnd w:id="14"/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bookmarkStart w:id="15" w:name="_Toc315786943"/>
      <w:r>
        <w:rPr>
          <w:bCs/>
          <w:lang w:val="es-CL"/>
        </w:rPr>
        <w:t>Víctor Coronado.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6" w:name="_Toc458441586"/>
      <w:r w:rsidRPr="003F6A52">
        <w:rPr>
          <w:rFonts w:ascii="Tahoma" w:hAnsi="Tahoma" w:cs="Tahoma"/>
          <w:sz w:val="22"/>
          <w:szCs w:val="22"/>
        </w:rPr>
        <w:t>Documento Adjunto:</w:t>
      </w:r>
      <w:bookmarkEnd w:id="15"/>
      <w:bookmarkEnd w:id="16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7" w:name="_Toc315786944"/>
      <w:bookmarkStart w:id="18" w:name="_Toc458441587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7"/>
      <w:bookmarkEnd w:id="18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Impac</w:t>
      </w:r>
      <w:r w:rsidR="00BE3FBC">
        <w:rPr>
          <w:bCs/>
          <w:lang w:val="es-CL"/>
        </w:rPr>
        <w:t>to alto, ya que se trata de un</w:t>
      </w:r>
      <w:r w:rsidR="00045109">
        <w:rPr>
          <w:bCs/>
          <w:lang w:val="es-CL"/>
        </w:rPr>
        <w:t>a Integración</w:t>
      </w:r>
      <w:r w:rsidR="00BE3FBC">
        <w:rPr>
          <w:bCs/>
          <w:lang w:val="es-CL"/>
        </w:rPr>
        <w:t>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5"/>
      <w:bookmarkStart w:id="20" w:name="_Toc458441588"/>
      <w:r w:rsidRPr="003F6A52">
        <w:rPr>
          <w:rFonts w:ascii="Tahoma" w:hAnsi="Tahoma" w:cs="Tahoma"/>
          <w:sz w:val="22"/>
          <w:szCs w:val="22"/>
        </w:rPr>
        <w:t>Solución: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D2484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Mencionada anteriormente y afecta a la clase </w:t>
      </w:r>
      <w:proofErr w:type="spellStart"/>
      <w:r>
        <w:rPr>
          <w:bCs/>
          <w:lang w:val="es-CL"/>
        </w:rPr>
        <w:t>GenerarRecetaVistaControlador.cs</w:t>
      </w:r>
      <w:proofErr w:type="spellEnd"/>
      <w:r>
        <w:rPr>
          <w:bCs/>
          <w:lang w:val="es-CL"/>
        </w:rPr>
        <w:t xml:space="preserve"> de </w:t>
      </w:r>
      <w:proofErr w:type="spellStart"/>
      <w:r>
        <w:rPr>
          <w:bCs/>
          <w:lang w:val="es-CL"/>
        </w:rPr>
        <w:t>FarmaciaBase</w:t>
      </w:r>
      <w:proofErr w:type="spellEnd"/>
      <w:r>
        <w:rPr>
          <w:bCs/>
          <w:lang w:val="es-CL"/>
        </w:rPr>
        <w:t>, en las líneas 3088, 2839, 1975, 1948.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6"/>
      <w:bookmarkStart w:id="22" w:name="_Toc458441589"/>
      <w:r w:rsidRPr="003F6A52">
        <w:rPr>
          <w:rFonts w:ascii="Tahoma" w:hAnsi="Tahoma" w:cs="Tahoma"/>
          <w:sz w:val="22"/>
          <w:szCs w:val="22"/>
        </w:rPr>
        <w:t>Imágenes:</w:t>
      </w:r>
      <w:bookmarkStart w:id="23" w:name="_GoBack"/>
      <w:bookmarkEnd w:id="21"/>
      <w:bookmarkEnd w:id="22"/>
      <w:bookmarkEnd w:id="23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4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5" w:name="_Toc458441590"/>
      <w:r w:rsidRPr="003F6A52">
        <w:rPr>
          <w:rFonts w:ascii="Tahoma" w:hAnsi="Tahoma" w:cs="Tahoma"/>
          <w:sz w:val="22"/>
          <w:szCs w:val="22"/>
        </w:rPr>
        <w:t>Detalle Técnico:</w:t>
      </w:r>
      <w:bookmarkEnd w:id="24"/>
      <w:bookmarkEnd w:id="25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8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8441591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6"/>
      <w:bookmarkEnd w:id="27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8" w:name="_Toc458441592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28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2B4E99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lastRenderedPageBreak/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29" w:name="_Toc458441593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29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2B4E99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0" w:name="_Toc458441594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0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1" w:name="_Toc408492501"/>
      <w:bookmarkStart w:id="32" w:name="_Toc458441595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1"/>
      <w:r>
        <w:rPr>
          <w:lang w:val="es-MX"/>
        </w:rPr>
        <w:t xml:space="preserve"> </w:t>
      </w:r>
      <w:r w:rsidR="008B177A">
        <w:rPr>
          <w:lang w:val="es-MX"/>
        </w:rPr>
        <w:t>No hay.</w:t>
      </w:r>
      <w:bookmarkEnd w:id="32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8"/>
      <w:footerReference w:type="default" r:id="rId9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44B" w:rsidRDefault="006A644B" w:rsidP="00A90B56">
      <w:pPr>
        <w:spacing w:after="0" w:line="240" w:lineRule="auto"/>
      </w:pPr>
      <w:r>
        <w:separator/>
      </w:r>
    </w:p>
  </w:endnote>
  <w:endnote w:type="continuationSeparator" w:id="0">
    <w:p w:rsidR="006A644B" w:rsidRDefault="006A644B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44B" w:rsidRDefault="006A644B" w:rsidP="00A90B56">
      <w:pPr>
        <w:spacing w:after="0" w:line="240" w:lineRule="auto"/>
      </w:pPr>
      <w:r>
        <w:separator/>
      </w:r>
    </w:p>
  </w:footnote>
  <w:footnote w:type="continuationSeparator" w:id="0">
    <w:p w:rsidR="006A644B" w:rsidRDefault="006A644B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88"/>
    <w:multiLevelType w:val="hybridMultilevel"/>
    <w:tmpl w:val="C57EE4AC"/>
    <w:lvl w:ilvl="0" w:tplc="86CE09E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6A4C"/>
    <w:multiLevelType w:val="hybridMultilevel"/>
    <w:tmpl w:val="16066810"/>
    <w:lvl w:ilvl="0" w:tplc="99CCAE0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45109"/>
    <w:rsid w:val="000857FA"/>
    <w:rsid w:val="00093EE1"/>
    <w:rsid w:val="0012127B"/>
    <w:rsid w:val="00167F8D"/>
    <w:rsid w:val="00171F71"/>
    <w:rsid w:val="00176BC3"/>
    <w:rsid w:val="00176CF4"/>
    <w:rsid w:val="00177A84"/>
    <w:rsid w:val="001C0F5C"/>
    <w:rsid w:val="001E741C"/>
    <w:rsid w:val="0020039D"/>
    <w:rsid w:val="0022663D"/>
    <w:rsid w:val="002B3001"/>
    <w:rsid w:val="002B4E99"/>
    <w:rsid w:val="002C1875"/>
    <w:rsid w:val="002C725E"/>
    <w:rsid w:val="003024D2"/>
    <w:rsid w:val="00325313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B0400"/>
    <w:rsid w:val="004F70CF"/>
    <w:rsid w:val="00507F15"/>
    <w:rsid w:val="00543321"/>
    <w:rsid w:val="00561C32"/>
    <w:rsid w:val="005725AF"/>
    <w:rsid w:val="005C101F"/>
    <w:rsid w:val="00623E90"/>
    <w:rsid w:val="00651DCF"/>
    <w:rsid w:val="006A644B"/>
    <w:rsid w:val="006B44E5"/>
    <w:rsid w:val="006C2637"/>
    <w:rsid w:val="006C75FF"/>
    <w:rsid w:val="006E14D5"/>
    <w:rsid w:val="006E4B88"/>
    <w:rsid w:val="00723B6E"/>
    <w:rsid w:val="0074164D"/>
    <w:rsid w:val="00766BBF"/>
    <w:rsid w:val="007A5588"/>
    <w:rsid w:val="007D154A"/>
    <w:rsid w:val="007D2484"/>
    <w:rsid w:val="007D5602"/>
    <w:rsid w:val="007D6E8D"/>
    <w:rsid w:val="007E0C11"/>
    <w:rsid w:val="0081161D"/>
    <w:rsid w:val="008165B5"/>
    <w:rsid w:val="00832726"/>
    <w:rsid w:val="00851545"/>
    <w:rsid w:val="00852285"/>
    <w:rsid w:val="0085431F"/>
    <w:rsid w:val="008B177A"/>
    <w:rsid w:val="008D1DF1"/>
    <w:rsid w:val="008E655E"/>
    <w:rsid w:val="008F5983"/>
    <w:rsid w:val="00902064"/>
    <w:rsid w:val="00912BD4"/>
    <w:rsid w:val="00923625"/>
    <w:rsid w:val="00927063"/>
    <w:rsid w:val="00966E9D"/>
    <w:rsid w:val="009755F6"/>
    <w:rsid w:val="009A1085"/>
    <w:rsid w:val="009C7DAC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23A23"/>
    <w:rsid w:val="00B552AB"/>
    <w:rsid w:val="00B82A52"/>
    <w:rsid w:val="00B92D7B"/>
    <w:rsid w:val="00BE1227"/>
    <w:rsid w:val="00BE3FBC"/>
    <w:rsid w:val="00BF3432"/>
    <w:rsid w:val="00C61390"/>
    <w:rsid w:val="00C6391D"/>
    <w:rsid w:val="00C879B2"/>
    <w:rsid w:val="00CA3C74"/>
    <w:rsid w:val="00D35A18"/>
    <w:rsid w:val="00D607B1"/>
    <w:rsid w:val="00DB5342"/>
    <w:rsid w:val="00DD2AE2"/>
    <w:rsid w:val="00DE7259"/>
    <w:rsid w:val="00DF0CEF"/>
    <w:rsid w:val="00E15EC0"/>
    <w:rsid w:val="00E345D8"/>
    <w:rsid w:val="00E51F52"/>
    <w:rsid w:val="00E62CDF"/>
    <w:rsid w:val="00E66143"/>
    <w:rsid w:val="00EB528B"/>
    <w:rsid w:val="00EF342A"/>
    <w:rsid w:val="00EF4DBD"/>
    <w:rsid w:val="00F102AE"/>
    <w:rsid w:val="00F37522"/>
    <w:rsid w:val="00F7077D"/>
    <w:rsid w:val="00F7421D"/>
    <w:rsid w:val="00F80159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8D7637-F81F-4E9A-A690-247DDE1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table" w:styleId="Cuadrculaclara-nfasis5">
    <w:name w:val="Light Grid Accent 5"/>
    <w:basedOn w:val="Tablanormal"/>
    <w:uiPriority w:val="62"/>
    <w:semiHidden/>
    <w:unhideWhenUsed/>
    <w:rsid w:val="00E62C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23BB3-55C5-4C83-A906-223ABD19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3</cp:revision>
  <cp:lastPrinted>2011-12-29T11:55:00Z</cp:lastPrinted>
  <dcterms:created xsi:type="dcterms:W3CDTF">2016-08-08T21:44:00Z</dcterms:created>
  <dcterms:modified xsi:type="dcterms:W3CDTF">2016-08-08T21:46:00Z</dcterms:modified>
</cp:coreProperties>
</file>