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609" w:rsidRDefault="00A30609"/>
    <w:p w:rsidR="00A30609" w:rsidRDefault="00A30609"/>
    <w:p w:rsidR="00A30609" w:rsidRDefault="00A30609"/>
    <w:sdt>
      <w:sdtPr>
        <w:id w:val="1972328310"/>
        <w:docPartObj>
          <w:docPartGallery w:val="Cover Pages"/>
          <w:docPartUnique/>
        </w:docPartObj>
      </w:sdtPr>
      <w:sdtEndPr/>
      <w:sdtContent>
        <w:p w:rsidR="008A67F0" w:rsidRDefault="008A67F0"/>
        <w:tbl>
          <w:tblPr>
            <w:tblpPr w:leftFromText="187" w:rightFromText="187" w:horzAnchor="margin" w:tblpXSpec="center" w:tblpYSpec="bottom"/>
            <w:tblW w:w="3857" w:type="pct"/>
            <w:tblLook w:val="04A0" w:firstRow="1" w:lastRow="0" w:firstColumn="1" w:lastColumn="0" w:noHBand="0" w:noVBand="1"/>
          </w:tblPr>
          <w:tblGrid>
            <w:gridCol w:w="6271"/>
          </w:tblGrid>
          <w:tr w:rsidR="008A67F0" w:rsidTr="008A67F0">
            <w:tc>
              <w:tcPr>
                <w:tcW w:w="6448" w:type="dxa"/>
                <w:tcMar>
                  <w:top w:w="216" w:type="dxa"/>
                  <w:left w:w="115" w:type="dxa"/>
                  <w:bottom w:w="216" w:type="dxa"/>
                  <w:right w:w="115" w:type="dxa"/>
                </w:tcMar>
              </w:tcPr>
              <w:p w:rsidR="008A67F0" w:rsidRPr="008A67F0" w:rsidRDefault="008A67F0" w:rsidP="003C7503">
                <w:pPr>
                  <w:pStyle w:val="Ttulo1"/>
                </w:pPr>
                <w:r w:rsidRPr="008A67F0">
                  <w:t>MANTENIMIENTO EVOLUTIVO</w:t>
                </w:r>
              </w:p>
              <w:p w:rsidR="008A67F0" w:rsidRPr="008A67F0" w:rsidRDefault="008A67F0" w:rsidP="003C7503">
                <w:pPr>
                  <w:pStyle w:val="Ttulo1"/>
                </w:pPr>
                <w:r w:rsidRPr="008A67F0">
                  <w:t>N°</w:t>
                </w:r>
                <w:r w:rsidR="00115817">
                  <w:rPr>
                    <w:color w:val="1F497D"/>
                    <w:lang w:val="es-CL"/>
                  </w:rPr>
                  <w:t xml:space="preserve"> </w:t>
                </w:r>
                <w:r w:rsidR="00585571">
                  <w:t xml:space="preserve"> </w:t>
                </w:r>
                <w:r w:rsidR="00AB70DD">
                  <w:t xml:space="preserve"> </w:t>
                </w:r>
                <w:r w:rsidR="00C44BE4">
                  <w:t xml:space="preserve"> </w:t>
                </w:r>
                <w:r w:rsidR="00E52AF0">
                  <w:t xml:space="preserve"> </w:t>
                </w:r>
                <w:r w:rsidR="00CB4C79">
                  <w:rPr>
                    <w:rFonts w:ascii="Arial" w:hAnsi="Arial" w:cs="Arial"/>
                    <w:color w:val="000000"/>
                    <w:sz w:val="18"/>
                    <w:szCs w:val="18"/>
                    <w:shd w:val="clear" w:color="auto" w:fill="FFFFFF"/>
                  </w:rPr>
                  <w:t xml:space="preserve"> </w:t>
                </w:r>
                <w:r w:rsidR="00EE64FC">
                  <w:t xml:space="preserve"> </w:t>
                </w:r>
                <w:r w:rsidR="000C7140" w:rsidRPr="000C7140">
                  <w:t>146680</w:t>
                </w:r>
              </w:p>
              <w:p w:rsidR="008A67F0" w:rsidRDefault="008A67F0">
                <w:pPr>
                  <w:pStyle w:val="Sinespaciado"/>
                  <w:rPr>
                    <w:color w:val="00B050" w:themeColor="accent1"/>
                  </w:rPr>
                </w:pPr>
              </w:p>
            </w:tc>
          </w:tr>
        </w:tbl>
        <w:p w:rsidR="008A67F0" w:rsidRDefault="008A67F0">
          <w:pPr>
            <w:rPr>
              <w:rFonts w:eastAsiaTheme="minorEastAsia"/>
              <w:sz w:val="20"/>
              <w:lang w:val="es-ES"/>
            </w:rPr>
          </w:pPr>
          <w:r w:rsidRPr="008A67F0">
            <w:rPr>
              <w:rFonts w:ascii="Calibri" w:eastAsia="Calibri" w:hAnsi="Calibri" w:cs="Times New Roman"/>
              <w:noProof/>
              <w:lang w:val="es-CL" w:eastAsia="es-CL"/>
            </w:rPr>
            <w:drawing>
              <wp:inline distT="0" distB="0" distL="0" distR="0" wp14:anchorId="117EF859" wp14:editId="4F0A1A3D">
                <wp:extent cx="5161915" cy="1137747"/>
                <wp:effectExtent l="0" t="0" r="635" b="5715"/>
                <wp:docPr id="10" name="Imagen 10" descr="http://intranet.saydex.cl/wp-content/uploads/2017/03/logo-sal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ranet.saydex.cl/wp-content/uploads/2017/03/logo-salu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1915" cy="1137747"/>
                        </a:xfrm>
                        <a:prstGeom prst="rect">
                          <a:avLst/>
                        </a:prstGeom>
                        <a:noFill/>
                        <a:ln>
                          <a:noFill/>
                        </a:ln>
                      </pic:spPr>
                    </pic:pic>
                  </a:graphicData>
                </a:graphic>
              </wp:inline>
            </w:drawing>
          </w:r>
          <w:r>
            <w:br w:type="page"/>
          </w:r>
        </w:p>
      </w:sdtContent>
    </w:sdt>
    <w:sdt>
      <w:sdtPr>
        <w:rPr>
          <w:lang w:val="es-VE"/>
        </w:rPr>
        <w:id w:val="-2031027492"/>
        <w:docPartObj>
          <w:docPartGallery w:val="Cover Pages"/>
          <w:docPartUnique/>
        </w:docPartObj>
      </w:sdtPr>
      <w:sdtEndPr/>
      <w:sdtContent>
        <w:p w:rsidR="008A67F0" w:rsidRPr="008A67F0" w:rsidRDefault="008A67F0" w:rsidP="008A67F0">
          <w:pPr>
            <w:pStyle w:val="Sinespaciado"/>
            <w:jc w:val="center"/>
            <w:rPr>
              <w:lang w:val="es-VE"/>
            </w:rPr>
          </w:pPr>
        </w:p>
        <w:p w:rsidR="008A67F0" w:rsidRPr="008A67F0" w:rsidRDefault="008A67F0" w:rsidP="008A67F0">
          <w:pPr>
            <w:pStyle w:val="Sinespaciado"/>
            <w:jc w:val="center"/>
            <w:rPr>
              <w:lang w:val="es-VE"/>
            </w:rPr>
          </w:pPr>
        </w:p>
        <w:p w:rsidR="008A67F0" w:rsidRPr="008A67F0" w:rsidRDefault="008A67F0" w:rsidP="008A67F0">
          <w:pPr>
            <w:pStyle w:val="Sinespaciado"/>
            <w:jc w:val="center"/>
            <w:rPr>
              <w:lang w:val="es-VE"/>
            </w:rPr>
          </w:pPr>
        </w:p>
        <w:p w:rsidR="008A67F0" w:rsidRPr="008A67F0" w:rsidRDefault="008A67F0" w:rsidP="008A67F0">
          <w:pPr>
            <w:pStyle w:val="Sinespaciado"/>
            <w:jc w:val="center"/>
            <w:rPr>
              <w:b/>
              <w:bCs/>
              <w:lang w:val="es-VE"/>
            </w:rPr>
          </w:pPr>
        </w:p>
        <w:p w:rsidR="008A67F0" w:rsidRPr="008A67F0" w:rsidRDefault="008A67F0" w:rsidP="008A67F0">
          <w:pPr>
            <w:pStyle w:val="Ttulo1"/>
            <w:jc w:val="center"/>
            <w:rPr>
              <w:sz w:val="28"/>
            </w:rPr>
          </w:pPr>
          <w:r w:rsidRPr="008A67F0">
            <w:rPr>
              <w:sz w:val="28"/>
            </w:rPr>
            <w:t>ESTIMACIÓN DE  TIEMPOS</w:t>
          </w:r>
        </w:p>
        <w:p w:rsidR="008A67F0" w:rsidRPr="008A67F0" w:rsidRDefault="008A67F0" w:rsidP="008A67F0">
          <w:pPr>
            <w:pStyle w:val="Ttulo1"/>
            <w:jc w:val="center"/>
            <w:rPr>
              <w:sz w:val="28"/>
            </w:rPr>
          </w:pPr>
          <w:r w:rsidRPr="008A67F0">
            <w:rPr>
              <w:sz w:val="28"/>
            </w:rPr>
            <w:t>REQUERIMIENTO MANTENIMIENTO EVOLUTIVO</w:t>
          </w:r>
        </w:p>
        <w:p w:rsidR="008A67F0" w:rsidRPr="008A67F0" w:rsidRDefault="008A67F0" w:rsidP="008A67F0">
          <w:pPr>
            <w:pStyle w:val="Sinespaciado"/>
            <w:jc w:val="center"/>
            <w:rPr>
              <w:lang w:val="es-VE"/>
            </w:rPr>
          </w:pPr>
        </w:p>
        <w:p w:rsidR="008A67F0" w:rsidRPr="008A67F0" w:rsidRDefault="008A67F0" w:rsidP="008A67F0">
          <w:pPr>
            <w:pStyle w:val="Ttulo1"/>
            <w:rPr>
              <w:sz w:val="28"/>
            </w:rPr>
          </w:pPr>
          <w:r w:rsidRPr="008A67F0">
            <w:rPr>
              <w:sz w:val="28"/>
            </w:rPr>
            <w:t>REQUERIMIENTO</w:t>
          </w:r>
        </w:p>
        <w:p w:rsidR="001A6BB8" w:rsidRDefault="001A6BB8" w:rsidP="001A6BB8">
          <w:pPr>
            <w:rPr>
              <w:noProof/>
              <w:lang w:val="es-CL" w:eastAsia="es-CL"/>
            </w:rPr>
          </w:pPr>
        </w:p>
        <w:p w:rsidR="008338E9" w:rsidRDefault="008338E9" w:rsidP="008338E9">
          <w:pPr>
            <w:rPr>
              <w:rFonts w:ascii="Garamond" w:hAnsi="Garamond"/>
              <w:sz w:val="24"/>
              <w:szCs w:val="24"/>
              <w:lang w:val="es-ES"/>
            </w:rPr>
          </w:pPr>
          <w:r>
            <w:rPr>
              <w:rFonts w:ascii="Garamond" w:hAnsi="Garamond"/>
              <w:sz w:val="24"/>
              <w:szCs w:val="24"/>
              <w:lang w:val="es-ES"/>
            </w:rPr>
            <w:t>Se requiere en aplicativo Agendas MAS Call Center, al buscar un paciente por RUN, agregar los siguientes campos:</w:t>
          </w:r>
        </w:p>
        <w:p w:rsidR="008338E9" w:rsidRPr="008D6E11" w:rsidRDefault="008338E9" w:rsidP="008338E9">
          <w:pPr>
            <w:pStyle w:val="Prrafodelista"/>
            <w:numPr>
              <w:ilvl w:val="0"/>
              <w:numId w:val="5"/>
            </w:numPr>
            <w:rPr>
              <w:rFonts w:ascii="Garamond" w:hAnsi="Garamond"/>
              <w:sz w:val="24"/>
              <w:szCs w:val="24"/>
              <w:highlight w:val="yellow"/>
              <w:lang w:val="es-ES"/>
            </w:rPr>
          </w:pPr>
          <w:r w:rsidRPr="008D6E11">
            <w:rPr>
              <w:rFonts w:ascii="Garamond" w:hAnsi="Garamond"/>
              <w:sz w:val="24"/>
              <w:szCs w:val="24"/>
              <w:highlight w:val="yellow"/>
              <w:lang w:val="es-ES"/>
            </w:rPr>
            <w:t>Sector del paciente</w:t>
          </w:r>
        </w:p>
        <w:p w:rsidR="008338E9" w:rsidRPr="008D6E11" w:rsidRDefault="008338E9" w:rsidP="008338E9">
          <w:pPr>
            <w:pStyle w:val="Prrafodelista"/>
            <w:numPr>
              <w:ilvl w:val="0"/>
              <w:numId w:val="5"/>
            </w:numPr>
            <w:rPr>
              <w:rFonts w:ascii="Garamond" w:hAnsi="Garamond"/>
              <w:sz w:val="24"/>
              <w:szCs w:val="24"/>
              <w:highlight w:val="yellow"/>
              <w:lang w:val="es-ES"/>
            </w:rPr>
          </w:pPr>
          <w:r w:rsidRPr="008D6E11">
            <w:rPr>
              <w:rFonts w:ascii="Garamond" w:hAnsi="Garamond"/>
              <w:sz w:val="24"/>
              <w:szCs w:val="24"/>
              <w:highlight w:val="yellow"/>
              <w:lang w:val="es-ES"/>
            </w:rPr>
            <w:t>Edad</w:t>
          </w:r>
        </w:p>
        <w:p w:rsidR="008338E9" w:rsidRPr="007F24D5" w:rsidRDefault="008338E9" w:rsidP="008338E9">
          <w:pPr>
            <w:pStyle w:val="Prrafodelista"/>
            <w:numPr>
              <w:ilvl w:val="0"/>
              <w:numId w:val="5"/>
            </w:numPr>
            <w:rPr>
              <w:rFonts w:ascii="Garamond" w:hAnsi="Garamond"/>
              <w:sz w:val="24"/>
              <w:szCs w:val="24"/>
              <w:lang w:val="es-ES"/>
            </w:rPr>
          </w:pPr>
          <w:r w:rsidRPr="007F24D5">
            <w:rPr>
              <w:rFonts w:ascii="Garamond" w:hAnsi="Garamond"/>
              <w:sz w:val="24"/>
              <w:szCs w:val="24"/>
              <w:lang w:val="es-ES"/>
            </w:rPr>
            <w:t>Sexo</w:t>
          </w:r>
        </w:p>
        <w:p w:rsidR="008338E9" w:rsidRPr="008D6E11" w:rsidRDefault="008338E9" w:rsidP="008338E9">
          <w:pPr>
            <w:pStyle w:val="Prrafodelista"/>
            <w:numPr>
              <w:ilvl w:val="0"/>
              <w:numId w:val="5"/>
            </w:numPr>
            <w:rPr>
              <w:rFonts w:ascii="Garamond" w:hAnsi="Garamond"/>
              <w:sz w:val="24"/>
              <w:szCs w:val="24"/>
              <w:highlight w:val="yellow"/>
              <w:lang w:val="es-ES"/>
            </w:rPr>
          </w:pPr>
          <w:r w:rsidRPr="008D6E11">
            <w:rPr>
              <w:rFonts w:ascii="Garamond" w:hAnsi="Garamond"/>
              <w:sz w:val="24"/>
              <w:szCs w:val="24"/>
              <w:highlight w:val="yellow"/>
              <w:lang w:val="es-ES"/>
            </w:rPr>
            <w:t>Dirección</w:t>
          </w:r>
        </w:p>
        <w:p w:rsidR="008338E9" w:rsidRPr="008D6E11" w:rsidRDefault="008338E9" w:rsidP="008338E9">
          <w:pPr>
            <w:pStyle w:val="Prrafodelista"/>
            <w:numPr>
              <w:ilvl w:val="0"/>
              <w:numId w:val="5"/>
            </w:numPr>
            <w:rPr>
              <w:rFonts w:ascii="Garamond" w:hAnsi="Garamond"/>
              <w:sz w:val="24"/>
              <w:szCs w:val="24"/>
              <w:highlight w:val="yellow"/>
              <w:lang w:val="es-ES"/>
            </w:rPr>
          </w:pPr>
          <w:r w:rsidRPr="008D6E11">
            <w:rPr>
              <w:rFonts w:ascii="Garamond" w:hAnsi="Garamond"/>
              <w:sz w:val="24"/>
              <w:szCs w:val="24"/>
              <w:highlight w:val="yellow"/>
              <w:lang w:val="es-ES"/>
            </w:rPr>
            <w:t>Previsión (Con certificador FONASA)</w:t>
          </w:r>
        </w:p>
        <w:p w:rsidR="008338E9" w:rsidRPr="008338E9" w:rsidRDefault="008338E9" w:rsidP="008338E9">
          <w:pPr>
            <w:rPr>
              <w:rFonts w:ascii="Garamond" w:hAnsi="Garamond"/>
              <w:sz w:val="24"/>
              <w:szCs w:val="24"/>
              <w:lang w:val="es-ES"/>
            </w:rPr>
          </w:pPr>
          <w:r w:rsidRPr="008338E9">
            <w:rPr>
              <w:rFonts w:ascii="Garamond" w:hAnsi="Garamond"/>
              <w:sz w:val="24"/>
              <w:szCs w:val="24"/>
            </w:rPr>
            <w:t xml:space="preserve">Luego de realizar presentación a usuarios que ya utilizan </w:t>
          </w:r>
          <w:r w:rsidRPr="008338E9">
            <w:rPr>
              <w:rFonts w:ascii="Garamond" w:hAnsi="Garamond"/>
              <w:sz w:val="24"/>
              <w:szCs w:val="24"/>
              <w:lang w:val="es-ES"/>
            </w:rPr>
            <w:t>un call center, nos indican que para poder citar de manera correcta al paciente necesitan poder visualizar, además de los datos actuales, los datos solicitados.</w:t>
          </w:r>
        </w:p>
        <w:p w:rsidR="001A6BB8" w:rsidRDefault="001A6BB8" w:rsidP="001A6BB8">
          <w:pPr>
            <w:rPr>
              <w:noProof/>
              <w:lang w:val="es-CL" w:eastAsia="es-CL"/>
            </w:rPr>
          </w:pPr>
        </w:p>
        <w:p w:rsidR="001A6BB8" w:rsidRDefault="008338E9" w:rsidP="001A6BB8">
          <w:pPr>
            <w:rPr>
              <w:rFonts w:ascii="Garamond" w:hAnsi="Garamond"/>
              <w:sz w:val="24"/>
              <w:szCs w:val="24"/>
              <w:lang w:val="es-ES"/>
            </w:rPr>
          </w:pPr>
          <w:r>
            <w:rPr>
              <w:rFonts w:ascii="Garamond" w:hAnsi="Garamond"/>
              <w:noProof/>
              <w:sz w:val="24"/>
              <w:szCs w:val="24"/>
              <w:lang w:val="es-CL" w:eastAsia="es-CL"/>
            </w:rPr>
            <w:drawing>
              <wp:inline distT="0" distB="0" distL="0" distR="0" wp14:anchorId="4B6FDCF8" wp14:editId="1D7CEC0A">
                <wp:extent cx="5161915" cy="1939682"/>
                <wp:effectExtent l="0" t="0" r="63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vo1AM.png"/>
                        <pic:cNvPicPr/>
                      </pic:nvPicPr>
                      <pic:blipFill>
                        <a:blip r:embed="rId13">
                          <a:extLst>
                            <a:ext uri="{28A0092B-C50C-407E-A947-70E740481C1C}">
                              <a14:useLocalDpi xmlns:a14="http://schemas.microsoft.com/office/drawing/2010/main" val="0"/>
                            </a:ext>
                          </a:extLst>
                        </a:blip>
                        <a:stretch>
                          <a:fillRect/>
                        </a:stretch>
                      </pic:blipFill>
                      <pic:spPr>
                        <a:xfrm>
                          <a:off x="0" y="0"/>
                          <a:ext cx="5161915" cy="1939682"/>
                        </a:xfrm>
                        <a:prstGeom prst="rect">
                          <a:avLst/>
                        </a:prstGeom>
                      </pic:spPr>
                    </pic:pic>
                  </a:graphicData>
                </a:graphic>
              </wp:inline>
            </w:drawing>
          </w:r>
        </w:p>
        <w:p w:rsidR="001A6BB8" w:rsidRDefault="001A6BB8" w:rsidP="001A6BB8">
          <w:pPr>
            <w:rPr>
              <w:rFonts w:ascii="Garamond" w:hAnsi="Garamond"/>
              <w:sz w:val="24"/>
              <w:szCs w:val="24"/>
              <w:lang w:val="es-ES"/>
            </w:rPr>
          </w:pPr>
        </w:p>
        <w:p w:rsidR="001A6BB8" w:rsidRDefault="001A6BB8" w:rsidP="001A6BB8">
          <w:pPr>
            <w:rPr>
              <w:rFonts w:ascii="Garamond" w:hAnsi="Garamond"/>
              <w:sz w:val="24"/>
              <w:szCs w:val="24"/>
              <w:lang w:val="es-ES"/>
            </w:rPr>
          </w:pPr>
        </w:p>
        <w:p w:rsidR="00EF5B64" w:rsidRDefault="00EF5B64" w:rsidP="00EF5B64">
          <w:pPr>
            <w:pStyle w:val="Ttulo1"/>
            <w:rPr>
              <w:sz w:val="28"/>
            </w:rPr>
          </w:pPr>
          <w:r w:rsidRPr="00EF5B64">
            <w:rPr>
              <w:sz w:val="28"/>
              <w:lang w:val="es-ES"/>
            </w:rPr>
            <w:lastRenderedPageBreak/>
            <w:t>TAREAS A REALIZAR PARA EL PROYECTO</w:t>
          </w:r>
          <w:r w:rsidRPr="008A67F0">
            <w:rPr>
              <w:sz w:val="28"/>
            </w:rPr>
            <w:t>:</w:t>
          </w:r>
        </w:p>
        <w:p w:rsidR="00EF5B64" w:rsidRPr="00EF5B64" w:rsidRDefault="00EF5B64" w:rsidP="00EF5B64">
          <w:pPr>
            <w:rPr>
              <w:rFonts w:ascii="Calibri" w:eastAsia="Times New Roman" w:hAnsi="Calibri" w:cs="Times New Roman"/>
              <w:lang w:val="es-ES" w:eastAsia="es-CL"/>
            </w:rPr>
          </w:pPr>
          <w:r w:rsidRPr="00EF5B64">
            <w:rPr>
              <w:rFonts w:ascii="Calibri" w:eastAsia="Times New Roman" w:hAnsi="Calibri" w:cs="Times New Roman"/>
              <w:lang w:val="es-ES" w:eastAsia="es-CL"/>
            </w:rPr>
            <w:t>Detalle.</w:t>
          </w:r>
        </w:p>
        <w:tbl>
          <w:tblPr>
            <w:tblW w:w="9167" w:type="dxa"/>
            <w:tblInd w:w="4" w:type="dxa"/>
            <w:tblCellMar>
              <w:left w:w="0" w:type="dxa"/>
              <w:right w:w="0" w:type="dxa"/>
            </w:tblCellMar>
            <w:tblLook w:val="04A0" w:firstRow="1" w:lastRow="0" w:firstColumn="1" w:lastColumn="0" w:noHBand="0" w:noVBand="1"/>
          </w:tblPr>
          <w:tblGrid>
            <w:gridCol w:w="787"/>
            <w:gridCol w:w="8380"/>
          </w:tblGrid>
          <w:tr w:rsidR="00EF5B64" w:rsidRPr="00EF5B64" w:rsidTr="00EF5B64">
            <w:trPr>
              <w:trHeight w:val="300"/>
            </w:trPr>
            <w:tc>
              <w:tcPr>
                <w:tcW w:w="787" w:type="dxa"/>
                <w:tcBorders>
                  <w:top w:val="single" w:sz="8" w:space="0" w:color="auto"/>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hideMark/>
              </w:tcPr>
              <w:p w:rsidR="00EF5B64" w:rsidRPr="00EF5B64" w:rsidRDefault="00EF5B64" w:rsidP="00EF5B64">
                <w:pPr>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N°/Act</w:t>
                </w:r>
              </w:p>
            </w:tc>
            <w:tc>
              <w:tcPr>
                <w:tcW w:w="8380" w:type="dxa"/>
                <w:tcBorders>
                  <w:top w:val="single" w:sz="8" w:space="0" w:color="auto"/>
                  <w:left w:val="nil"/>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hideMark/>
              </w:tcPr>
              <w:p w:rsidR="00EF5B64" w:rsidRPr="00EF5B64" w:rsidRDefault="00EF5B64" w:rsidP="00EF5B64">
                <w:pPr>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Actividades RAYEN.</w:t>
                </w: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hideMark/>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1</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3E5E69" w:rsidP="00EF5B64">
                <w:pPr>
                  <w:rPr>
                    <w:rFonts w:ascii="Calibri" w:eastAsia="Calibri" w:hAnsi="Calibri" w:cs="Times New Roman"/>
                    <w:color w:val="000000"/>
                    <w:lang w:val="es-ES" w:eastAsia="es-CL"/>
                  </w:rPr>
                </w:pPr>
                <w:r>
                  <w:rPr>
                    <w:rFonts w:ascii="Calibri" w:eastAsia="Calibri" w:hAnsi="Calibri" w:cs="Times New Roman"/>
                    <w:color w:val="000000"/>
                    <w:lang w:val="es-ES" w:eastAsia="es-CL"/>
                  </w:rPr>
                  <w:t>Realizar Análisis</w:t>
                </w:r>
              </w:p>
            </w:tc>
          </w:tr>
          <w:tr w:rsidR="00EF5B64" w:rsidRPr="00EF5B64" w:rsidTr="00E70994">
            <w:trPr>
              <w:trHeight w:val="4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2</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8338E9" w:rsidP="00BD252B">
                <w:pPr>
                  <w:rPr>
                    <w:rFonts w:ascii="Calibri" w:eastAsia="Calibri" w:hAnsi="Calibri" w:cs="Times New Roman"/>
                    <w:color w:val="000000"/>
                    <w:lang w:val="es-ES" w:eastAsia="es-CL"/>
                  </w:rPr>
                </w:pPr>
                <w:r>
                  <w:rPr>
                    <w:rFonts w:ascii="Calibri" w:eastAsia="Calibri" w:hAnsi="Calibri" w:cs="Times New Roman"/>
                    <w:color w:val="000000"/>
                    <w:lang w:val="es-ES" w:eastAsia="es-CL"/>
                  </w:rPr>
                  <w:t>Modificar SP</w:t>
                </w: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3</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8338E9" w:rsidP="00D6731A">
                <w:pPr>
                  <w:rPr>
                    <w:rFonts w:ascii="Calibri" w:eastAsia="Calibri" w:hAnsi="Calibri" w:cs="Times New Roman"/>
                    <w:color w:val="000000"/>
                    <w:lang w:val="es-ES" w:eastAsia="es-CL"/>
                  </w:rPr>
                </w:pPr>
                <w:r>
                  <w:rPr>
                    <w:rFonts w:ascii="Calibri" w:eastAsia="Calibri" w:hAnsi="Calibri" w:cs="Times New Roman"/>
                    <w:color w:val="000000"/>
                    <w:lang w:val="es-ES" w:eastAsia="es-CL"/>
                  </w:rPr>
                  <w:t>Modificar Llamadas de negocio</w:t>
                </w: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4</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8338E9" w:rsidP="000F74BF">
                <w:pPr>
                  <w:rPr>
                    <w:rFonts w:ascii="Calibri" w:eastAsia="Calibri" w:hAnsi="Calibri" w:cs="Times New Roman"/>
                    <w:color w:val="000000"/>
                    <w:lang w:val="es-ES" w:eastAsia="es-CL"/>
                  </w:rPr>
                </w:pPr>
                <w:r>
                  <w:rPr>
                    <w:rFonts w:ascii="Calibri" w:eastAsia="Calibri" w:hAnsi="Calibri" w:cs="Times New Roman"/>
                    <w:color w:val="000000"/>
                    <w:lang w:val="es-ES" w:eastAsia="es-CL"/>
                  </w:rPr>
                  <w:t>Actualizar Front Nuevos Campos</w:t>
                </w: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5</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CF67DA" w:rsidP="00EF5B64">
                <w:pPr>
                  <w:rPr>
                    <w:rFonts w:ascii="Calibri" w:eastAsia="Calibri" w:hAnsi="Calibri" w:cs="Times New Roman"/>
                    <w:color w:val="000000"/>
                    <w:lang w:val="es-ES" w:eastAsia="es-CL"/>
                  </w:rPr>
                </w:pPr>
                <w:r>
                  <w:rPr>
                    <w:rFonts w:ascii="Calibri" w:eastAsia="Calibri" w:hAnsi="Calibri" w:cs="Times New Roman"/>
                    <w:color w:val="000000"/>
                    <w:lang w:val="es-ES" w:eastAsia="es-CL"/>
                  </w:rPr>
                  <w:t>Revisar</w:t>
                </w:r>
              </w:p>
            </w:tc>
          </w:tr>
          <w:tr w:rsidR="00EF5B64"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EF5B64" w:rsidRPr="00EF5B64" w:rsidRDefault="00EF5B64" w:rsidP="00EF5B64">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6</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EF5B64" w:rsidRPr="00EF5B64" w:rsidRDefault="00EF5B64" w:rsidP="00F83E1B">
                <w:pPr>
                  <w:rPr>
                    <w:rFonts w:ascii="Calibri" w:eastAsia="Calibri" w:hAnsi="Calibri" w:cs="Times New Roman"/>
                    <w:color w:val="000000"/>
                    <w:lang w:val="es-ES" w:eastAsia="es-CL"/>
                  </w:rPr>
                </w:pPr>
              </w:p>
            </w:tc>
          </w:tr>
          <w:tr w:rsidR="00F83E1B"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F83E1B" w:rsidRPr="00EF5B64" w:rsidRDefault="00F83E1B" w:rsidP="00F83E1B">
                <w:pPr>
                  <w:jc w:val="right"/>
                  <w:rPr>
                    <w:rFonts w:ascii="Calibri" w:eastAsia="Calibri" w:hAnsi="Calibri" w:cs="Times New Roman"/>
                    <w:color w:val="000000"/>
                    <w:lang w:val="es-ES" w:eastAsia="es-CL"/>
                  </w:rPr>
                </w:pPr>
                <w:r>
                  <w:rPr>
                    <w:rFonts w:ascii="Calibri" w:eastAsia="Calibri" w:hAnsi="Calibri" w:cs="Times New Roman"/>
                    <w:color w:val="000000"/>
                    <w:lang w:val="es-ES" w:eastAsia="es-CL"/>
                  </w:rPr>
                  <w:t>7</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Pr="00EF5B64" w:rsidRDefault="00F83E1B" w:rsidP="00F83E1B">
                <w:pPr>
                  <w:rPr>
                    <w:rFonts w:ascii="Calibri" w:eastAsia="Calibri" w:hAnsi="Calibri" w:cs="Times New Roman"/>
                    <w:color w:val="000000"/>
                    <w:lang w:val="es-ES" w:eastAsia="es-CL"/>
                  </w:rPr>
                </w:pPr>
              </w:p>
            </w:tc>
          </w:tr>
          <w:tr w:rsidR="00F83E1B"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F83E1B" w:rsidRPr="00EF5B64" w:rsidRDefault="00F83E1B" w:rsidP="00F83E1B">
                <w:pPr>
                  <w:jc w:val="right"/>
                  <w:rPr>
                    <w:rFonts w:ascii="Calibri" w:eastAsia="Calibri" w:hAnsi="Calibri" w:cs="Times New Roman"/>
                    <w:color w:val="000000"/>
                    <w:lang w:val="es-ES" w:eastAsia="es-CL"/>
                  </w:rPr>
                </w:pPr>
                <w:r>
                  <w:rPr>
                    <w:rFonts w:ascii="Calibri" w:eastAsia="Calibri" w:hAnsi="Calibri" w:cs="Times New Roman"/>
                    <w:color w:val="000000"/>
                    <w:lang w:val="es-ES" w:eastAsia="es-CL"/>
                  </w:rPr>
                  <w:t>8</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Pr="00EF5B64" w:rsidRDefault="00F83E1B" w:rsidP="00F83E1B">
                <w:pPr>
                  <w:rPr>
                    <w:rFonts w:ascii="Calibri" w:eastAsia="Calibri" w:hAnsi="Calibri" w:cs="Times New Roman"/>
                    <w:color w:val="000000"/>
                    <w:lang w:val="es-ES" w:eastAsia="es-CL"/>
                  </w:rPr>
                </w:pPr>
              </w:p>
            </w:tc>
          </w:tr>
          <w:tr w:rsidR="00F83E1B"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tcPr>
              <w:p w:rsidR="00F83E1B" w:rsidRDefault="00F83E1B" w:rsidP="00F83E1B">
                <w:pPr>
                  <w:jc w:val="right"/>
                  <w:rPr>
                    <w:rFonts w:ascii="Calibri" w:eastAsia="Calibri" w:hAnsi="Calibri" w:cs="Times New Roman"/>
                    <w:color w:val="000000"/>
                    <w:lang w:val="es-ES" w:eastAsia="es-CL"/>
                  </w:rPr>
                </w:pPr>
                <w:r>
                  <w:rPr>
                    <w:rFonts w:ascii="Calibri" w:eastAsia="Calibri" w:hAnsi="Calibri" w:cs="Times New Roman"/>
                    <w:color w:val="000000"/>
                    <w:lang w:val="es-ES" w:eastAsia="es-CL"/>
                  </w:rPr>
                  <w:t>9</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Default="00F83E1B" w:rsidP="00F83E1B">
                <w:pPr>
                  <w:rPr>
                    <w:rFonts w:ascii="Calibri" w:eastAsia="Calibri" w:hAnsi="Calibri" w:cs="Times New Roman"/>
                    <w:color w:val="000000"/>
                    <w:lang w:val="es-ES" w:eastAsia="es-CL"/>
                  </w:rPr>
                </w:pPr>
              </w:p>
            </w:tc>
          </w:tr>
          <w:tr w:rsidR="00F83E1B" w:rsidRPr="00EF5B64" w:rsidTr="00E70994">
            <w:trPr>
              <w:trHeight w:val="300"/>
            </w:trPr>
            <w:tc>
              <w:tcPr>
                <w:tcW w:w="787" w:type="dxa"/>
                <w:shd w:val="clear" w:color="auto" w:fill="auto"/>
                <w:noWrap/>
                <w:tcMar>
                  <w:top w:w="0" w:type="dxa"/>
                  <w:left w:w="70" w:type="dxa"/>
                  <w:bottom w:w="0" w:type="dxa"/>
                  <w:right w:w="70" w:type="dxa"/>
                </w:tcMar>
                <w:vAlign w:val="bottom"/>
                <w:hideMark/>
              </w:tcPr>
              <w:p w:rsidR="00F83E1B" w:rsidRDefault="00F83E1B" w:rsidP="001A6BB8">
                <w:pPr>
                  <w:rPr>
                    <w:rFonts w:ascii="Calibri" w:eastAsia="Calibri" w:hAnsi="Calibri" w:cs="Times New Roman"/>
                    <w:color w:val="000000"/>
                    <w:lang w:val="es-ES" w:eastAsia="es-CL"/>
                  </w:rPr>
                </w:pPr>
              </w:p>
              <w:p w:rsidR="00CF67DA" w:rsidRDefault="00CF67DA" w:rsidP="001A6BB8">
                <w:pPr>
                  <w:rPr>
                    <w:rFonts w:ascii="Calibri" w:eastAsia="Calibri" w:hAnsi="Calibri" w:cs="Times New Roman"/>
                    <w:color w:val="000000"/>
                    <w:lang w:val="es-ES" w:eastAsia="es-CL"/>
                  </w:rPr>
                </w:pPr>
              </w:p>
              <w:p w:rsidR="00CF67DA" w:rsidRPr="00EF5B64" w:rsidRDefault="00CF67DA" w:rsidP="001A6BB8">
                <w:pPr>
                  <w:rPr>
                    <w:rFonts w:ascii="Calibri" w:eastAsia="Calibri" w:hAnsi="Calibri" w:cs="Times New Roman"/>
                    <w:color w:val="000000"/>
                    <w:lang w:val="es-ES" w:eastAsia="es-CL"/>
                  </w:rPr>
                </w:pPr>
              </w:p>
            </w:tc>
            <w:tc>
              <w:tcPr>
                <w:tcW w:w="8380" w:type="dxa"/>
                <w:noWrap/>
                <w:tcMar>
                  <w:top w:w="0" w:type="dxa"/>
                  <w:left w:w="70" w:type="dxa"/>
                  <w:bottom w:w="0" w:type="dxa"/>
                  <w:right w:w="70" w:type="dxa"/>
                </w:tcMar>
                <w:vAlign w:val="bottom"/>
                <w:hideMark/>
              </w:tcPr>
              <w:p w:rsidR="004B01CD" w:rsidRPr="00EF5B64" w:rsidRDefault="004B01CD" w:rsidP="00F83E1B">
                <w:pPr>
                  <w:rPr>
                    <w:rFonts w:ascii="Times New Roman" w:eastAsia="Times New Roman" w:hAnsi="Times New Roman" w:cs="Times New Roman"/>
                    <w:sz w:val="20"/>
                    <w:szCs w:val="20"/>
                    <w:lang w:val="es-ES" w:eastAsia="es-CL"/>
                  </w:rPr>
                </w:pPr>
              </w:p>
            </w:tc>
          </w:tr>
          <w:tr w:rsidR="00F83E1B" w:rsidRPr="00EF5B64" w:rsidTr="00EF5B64">
            <w:trPr>
              <w:trHeight w:val="300"/>
            </w:trPr>
            <w:tc>
              <w:tcPr>
                <w:tcW w:w="787" w:type="dxa"/>
                <w:tcBorders>
                  <w:top w:val="single" w:sz="8" w:space="0" w:color="auto"/>
                  <w:left w:val="single" w:sz="8" w:space="0" w:color="auto"/>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hideMark/>
              </w:tcPr>
              <w:p w:rsidR="00F83E1B" w:rsidRPr="00EF5B64" w:rsidRDefault="00F83E1B" w:rsidP="00F83E1B">
                <w:pPr>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N°/Act</w:t>
                </w:r>
              </w:p>
            </w:tc>
            <w:tc>
              <w:tcPr>
                <w:tcW w:w="8380" w:type="dxa"/>
                <w:tcBorders>
                  <w:top w:val="single" w:sz="8" w:space="0" w:color="auto"/>
                  <w:left w:val="nil"/>
                  <w:bottom w:val="single" w:sz="8" w:space="0" w:color="auto"/>
                  <w:right w:val="single" w:sz="8" w:space="0" w:color="auto"/>
                </w:tcBorders>
                <w:shd w:val="clear" w:color="auto" w:fill="BDE295" w:themeFill="text2" w:themeFillTint="99"/>
                <w:tcMar>
                  <w:top w:w="0" w:type="dxa"/>
                  <w:left w:w="70" w:type="dxa"/>
                  <w:bottom w:w="0" w:type="dxa"/>
                  <w:right w:w="70" w:type="dxa"/>
                </w:tcMar>
                <w:vAlign w:val="bottom"/>
                <w:hideMark/>
              </w:tcPr>
              <w:p w:rsidR="00F83E1B" w:rsidRPr="00EF5B64" w:rsidRDefault="00F83E1B" w:rsidP="00F83E1B">
                <w:pPr>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 xml:space="preserve">Actividades en Mirth </w:t>
                </w:r>
              </w:p>
            </w:tc>
          </w:tr>
          <w:tr w:rsidR="00F83E1B"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hideMark/>
              </w:tcPr>
              <w:p w:rsidR="00F83E1B" w:rsidRPr="00EF5B64" w:rsidRDefault="00F83E1B" w:rsidP="00F83E1B">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1</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Pr="00EF5B64" w:rsidRDefault="00F83E1B" w:rsidP="00F83E1B">
                <w:pPr>
                  <w:rPr>
                    <w:rFonts w:ascii="Calibri" w:eastAsia="Calibri" w:hAnsi="Calibri" w:cs="Times New Roman"/>
                    <w:color w:val="000000"/>
                    <w:lang w:val="es-ES" w:eastAsia="es-CL"/>
                  </w:rPr>
                </w:pPr>
                <w:r>
                  <w:rPr>
                    <w:rFonts w:ascii="Calibri" w:eastAsia="Calibri" w:hAnsi="Calibri" w:cs="Times New Roman"/>
                    <w:color w:val="000000"/>
                    <w:lang w:val="es-ES" w:eastAsia="es-CL"/>
                  </w:rPr>
                  <w:t>No aplica</w:t>
                </w:r>
              </w:p>
            </w:tc>
          </w:tr>
          <w:tr w:rsidR="00F83E1B"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tcPr>
              <w:p w:rsidR="00F83E1B" w:rsidRPr="00EF5B64" w:rsidRDefault="00F83E1B" w:rsidP="00F83E1B">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2</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Pr="00EF5B64" w:rsidRDefault="00F83E1B" w:rsidP="00F83E1B">
                <w:pPr>
                  <w:rPr>
                    <w:rFonts w:ascii="Calibri" w:eastAsia="Calibri" w:hAnsi="Calibri" w:cs="Times New Roman"/>
                    <w:color w:val="000000"/>
                    <w:lang w:val="es-ES" w:eastAsia="es-CL"/>
                  </w:rPr>
                </w:pPr>
                <w:r>
                  <w:rPr>
                    <w:rFonts w:ascii="Calibri" w:eastAsia="Calibri" w:hAnsi="Calibri" w:cs="Times New Roman"/>
                    <w:color w:val="000000"/>
                    <w:lang w:val="es-ES" w:eastAsia="es-CL"/>
                  </w:rPr>
                  <w:t>No aplica</w:t>
                </w:r>
              </w:p>
            </w:tc>
          </w:tr>
          <w:tr w:rsidR="00F83E1B"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tcPr>
              <w:p w:rsidR="00F83E1B" w:rsidRPr="00EF5B64" w:rsidRDefault="00F83E1B" w:rsidP="00F83E1B">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3</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Pr="00EF5B64" w:rsidRDefault="00F83E1B" w:rsidP="00F83E1B">
                <w:pPr>
                  <w:rPr>
                    <w:rFonts w:ascii="Calibri" w:eastAsia="Calibri" w:hAnsi="Calibri" w:cs="Times New Roman"/>
                    <w:color w:val="000000"/>
                    <w:lang w:val="es-ES" w:eastAsia="es-CL"/>
                  </w:rPr>
                </w:pPr>
                <w:r>
                  <w:rPr>
                    <w:rFonts w:ascii="Calibri" w:eastAsia="Calibri" w:hAnsi="Calibri" w:cs="Times New Roman"/>
                    <w:color w:val="000000"/>
                    <w:lang w:val="es-ES" w:eastAsia="es-CL"/>
                  </w:rPr>
                  <w:t>No aplica</w:t>
                </w:r>
              </w:p>
            </w:tc>
          </w:tr>
          <w:tr w:rsidR="00F83E1B"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tcPr>
              <w:p w:rsidR="00F83E1B" w:rsidRPr="00EF5B64" w:rsidRDefault="00F83E1B" w:rsidP="00F83E1B">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4</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Pr="00EF5B64" w:rsidRDefault="00F83E1B" w:rsidP="00F83E1B">
                <w:pPr>
                  <w:rPr>
                    <w:rFonts w:ascii="Calibri" w:eastAsia="Calibri" w:hAnsi="Calibri" w:cs="Times New Roman"/>
                    <w:color w:val="000000"/>
                    <w:lang w:val="es-ES" w:eastAsia="es-CL"/>
                  </w:rPr>
                </w:pPr>
                <w:r>
                  <w:rPr>
                    <w:rFonts w:ascii="Calibri" w:eastAsia="Calibri" w:hAnsi="Calibri" w:cs="Times New Roman"/>
                    <w:color w:val="000000"/>
                    <w:lang w:val="es-ES" w:eastAsia="es-CL"/>
                  </w:rPr>
                  <w:t>No aplica</w:t>
                </w:r>
              </w:p>
            </w:tc>
          </w:tr>
          <w:tr w:rsidR="00F83E1B" w:rsidRPr="00EF5B64" w:rsidTr="00E70994">
            <w:trPr>
              <w:trHeight w:val="288"/>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tcPr>
              <w:p w:rsidR="00F83E1B" w:rsidRPr="00EF5B64" w:rsidRDefault="00F83E1B" w:rsidP="00F83E1B">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5</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Pr="00EF5B64" w:rsidRDefault="00F83E1B" w:rsidP="00F83E1B">
                <w:pPr>
                  <w:rPr>
                    <w:rFonts w:ascii="Calibri" w:eastAsia="Calibri" w:hAnsi="Calibri" w:cs="Times New Roman"/>
                    <w:color w:val="000000"/>
                    <w:lang w:val="es-ES" w:eastAsia="es-CL"/>
                  </w:rPr>
                </w:pPr>
                <w:r>
                  <w:rPr>
                    <w:rFonts w:ascii="Calibri" w:eastAsia="Calibri" w:hAnsi="Calibri" w:cs="Times New Roman"/>
                    <w:color w:val="000000"/>
                    <w:lang w:val="es-ES" w:eastAsia="es-CL"/>
                  </w:rPr>
                  <w:t>No aplica</w:t>
                </w:r>
              </w:p>
            </w:tc>
          </w:tr>
          <w:tr w:rsidR="00F83E1B" w:rsidRPr="00EF5B64" w:rsidTr="00E70994">
            <w:trPr>
              <w:trHeight w:val="300"/>
            </w:trPr>
            <w:tc>
              <w:tcPr>
                <w:tcW w:w="787" w:type="dxa"/>
                <w:tcBorders>
                  <w:top w:val="nil"/>
                  <w:left w:val="single" w:sz="8" w:space="0" w:color="auto"/>
                  <w:bottom w:val="single" w:sz="8" w:space="0" w:color="auto"/>
                  <w:right w:val="single" w:sz="8" w:space="0" w:color="auto"/>
                </w:tcBorders>
                <w:shd w:val="clear" w:color="auto" w:fill="BDE295" w:themeFill="text2" w:themeFillTint="99"/>
                <w:noWrap/>
                <w:tcMar>
                  <w:top w:w="0" w:type="dxa"/>
                  <w:left w:w="70" w:type="dxa"/>
                  <w:bottom w:w="0" w:type="dxa"/>
                  <w:right w:w="70" w:type="dxa"/>
                </w:tcMar>
                <w:vAlign w:val="bottom"/>
              </w:tcPr>
              <w:p w:rsidR="00F83E1B" w:rsidRPr="00EF5B64" w:rsidRDefault="00F83E1B" w:rsidP="00F83E1B">
                <w:pPr>
                  <w:jc w:val="right"/>
                  <w:rPr>
                    <w:rFonts w:ascii="Calibri" w:eastAsia="Calibri" w:hAnsi="Calibri" w:cs="Times New Roman"/>
                    <w:color w:val="000000"/>
                    <w:lang w:val="es-ES" w:eastAsia="es-CL"/>
                  </w:rPr>
                </w:pPr>
                <w:r w:rsidRPr="00EF5B64">
                  <w:rPr>
                    <w:rFonts w:ascii="Calibri" w:eastAsia="Calibri" w:hAnsi="Calibri" w:cs="Times New Roman"/>
                    <w:color w:val="000000"/>
                    <w:lang w:val="es-ES" w:eastAsia="es-CL"/>
                  </w:rPr>
                  <w:t>6</w:t>
                </w:r>
              </w:p>
            </w:tc>
            <w:tc>
              <w:tcPr>
                <w:tcW w:w="8380" w:type="dxa"/>
                <w:tcBorders>
                  <w:top w:val="nil"/>
                  <w:left w:val="nil"/>
                  <w:bottom w:val="single" w:sz="8" w:space="0" w:color="auto"/>
                  <w:right w:val="single" w:sz="8" w:space="0" w:color="auto"/>
                </w:tcBorders>
                <w:tcMar>
                  <w:top w:w="0" w:type="dxa"/>
                  <w:left w:w="70" w:type="dxa"/>
                  <w:bottom w:w="0" w:type="dxa"/>
                  <w:right w:w="70" w:type="dxa"/>
                </w:tcMar>
                <w:vAlign w:val="bottom"/>
              </w:tcPr>
              <w:p w:rsidR="00F83E1B" w:rsidRPr="00EF5B64" w:rsidRDefault="00F83E1B" w:rsidP="00F83E1B">
                <w:pPr>
                  <w:rPr>
                    <w:rFonts w:ascii="Calibri" w:eastAsia="Calibri" w:hAnsi="Calibri" w:cs="Times New Roman"/>
                    <w:color w:val="000000"/>
                    <w:lang w:val="es-ES" w:eastAsia="es-CL"/>
                  </w:rPr>
                </w:pPr>
                <w:r>
                  <w:rPr>
                    <w:rFonts w:ascii="Calibri" w:eastAsia="Calibri" w:hAnsi="Calibri" w:cs="Times New Roman"/>
                    <w:color w:val="000000"/>
                    <w:lang w:val="es-ES" w:eastAsia="es-CL"/>
                  </w:rPr>
                  <w:t>No aplica</w:t>
                </w:r>
              </w:p>
            </w:tc>
          </w:tr>
        </w:tbl>
        <w:p w:rsidR="00EF5B64" w:rsidRDefault="00EF5B64" w:rsidP="00EF5B64">
          <w:pPr>
            <w:rPr>
              <w:rFonts w:ascii="Garamond" w:hAnsi="Garamond"/>
              <w:sz w:val="24"/>
              <w:szCs w:val="24"/>
            </w:rPr>
          </w:pPr>
        </w:p>
        <w:p w:rsidR="001A6BB8" w:rsidRDefault="001A6BB8" w:rsidP="00EF5B64">
          <w:pPr>
            <w:rPr>
              <w:rFonts w:ascii="Garamond" w:hAnsi="Garamond"/>
              <w:sz w:val="24"/>
              <w:szCs w:val="24"/>
            </w:rPr>
          </w:pPr>
        </w:p>
        <w:p w:rsidR="001A6BB8" w:rsidRDefault="001A6BB8" w:rsidP="00EF5B64">
          <w:pPr>
            <w:rPr>
              <w:rFonts w:ascii="Garamond" w:hAnsi="Garamond"/>
              <w:sz w:val="24"/>
              <w:szCs w:val="24"/>
            </w:rPr>
          </w:pPr>
        </w:p>
        <w:p w:rsidR="001A6BB8" w:rsidRDefault="001A6BB8" w:rsidP="00EF5B64">
          <w:pPr>
            <w:rPr>
              <w:rFonts w:ascii="Garamond" w:hAnsi="Garamond"/>
              <w:sz w:val="24"/>
              <w:szCs w:val="24"/>
            </w:rPr>
          </w:pPr>
        </w:p>
        <w:p w:rsidR="008A67F0" w:rsidRDefault="008A67F0" w:rsidP="008A67F0">
          <w:pPr>
            <w:pStyle w:val="Sinespaciado"/>
            <w:jc w:val="center"/>
            <w:rPr>
              <w:lang w:val="es-VE"/>
            </w:rPr>
          </w:pPr>
        </w:p>
        <w:p w:rsidR="001A6BB8" w:rsidRPr="008A67F0" w:rsidRDefault="001A6BB8" w:rsidP="008A67F0">
          <w:pPr>
            <w:pStyle w:val="Sinespaciado"/>
            <w:jc w:val="center"/>
            <w:rPr>
              <w:lang w:val="es-VE"/>
            </w:rPr>
          </w:pPr>
        </w:p>
        <w:p w:rsidR="008A67F0" w:rsidRPr="008A67F0" w:rsidRDefault="008A67F0" w:rsidP="008A67F0">
          <w:pPr>
            <w:pStyle w:val="Sinespaciado"/>
            <w:jc w:val="center"/>
            <w:rPr>
              <w:lang w:val="es-VE"/>
            </w:rPr>
          </w:pPr>
        </w:p>
        <w:tbl>
          <w:tblPr>
            <w:tblStyle w:val="Tabladecuadrcula1clara-nfasis4"/>
            <w:tblW w:w="0" w:type="auto"/>
            <w:tblLook w:val="04A0" w:firstRow="1" w:lastRow="0" w:firstColumn="1" w:lastColumn="0" w:noHBand="0" w:noVBand="1"/>
          </w:tblPr>
          <w:tblGrid>
            <w:gridCol w:w="3054"/>
            <w:gridCol w:w="5065"/>
          </w:tblGrid>
          <w:tr w:rsidR="008A67F0" w:rsidRPr="008A67F0" w:rsidTr="003C74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8" w:type="dxa"/>
              </w:tcPr>
              <w:p w:rsidR="008A67F0" w:rsidRPr="003C7456" w:rsidRDefault="008A67F0" w:rsidP="008A67F0">
                <w:pPr>
                  <w:pStyle w:val="Sinespaciado"/>
                  <w:jc w:val="center"/>
                  <w:rPr>
                    <w:color w:val="181D0C" w:themeColor="background2" w:themeShade="1A"/>
                    <w:lang w:val="es-VE"/>
                  </w:rPr>
                </w:pPr>
                <w:r w:rsidRPr="003C7456">
                  <w:rPr>
                    <w:color w:val="181D0C" w:themeColor="background2" w:themeShade="1A"/>
                    <w:lang w:val="es-VE"/>
                  </w:rPr>
                  <w:t>SOLICITUD</w:t>
                </w:r>
              </w:p>
            </w:tc>
            <w:tc>
              <w:tcPr>
                <w:tcW w:w="5596" w:type="dxa"/>
              </w:tcPr>
              <w:tbl>
                <w:tblPr>
                  <w:tblW w:w="5000" w:type="pct"/>
                  <w:tblCellSpacing w:w="6" w:type="dxa"/>
                  <w:shd w:val="clear" w:color="auto" w:fill="F2F9FE"/>
                  <w:tblCellMar>
                    <w:top w:w="12" w:type="dxa"/>
                    <w:left w:w="12" w:type="dxa"/>
                    <w:bottom w:w="12" w:type="dxa"/>
                    <w:right w:w="12" w:type="dxa"/>
                  </w:tblCellMar>
                  <w:tblLook w:val="04A0" w:firstRow="1" w:lastRow="0" w:firstColumn="1" w:lastColumn="0" w:noHBand="0" w:noVBand="1"/>
                </w:tblPr>
                <w:tblGrid>
                  <w:gridCol w:w="4849"/>
                </w:tblGrid>
                <w:tr w:rsidR="00CF67DA" w:rsidRPr="00CF67DA" w:rsidTr="00CF67DA">
                  <w:trPr>
                    <w:tblCellSpacing w:w="6" w:type="dxa"/>
                  </w:trPr>
                  <w:tc>
                    <w:tcPr>
                      <w:tcW w:w="0" w:type="auto"/>
                      <w:shd w:val="clear" w:color="auto" w:fill="F2F9FE"/>
                      <w:vAlign w:val="bottom"/>
                      <w:hideMark/>
                    </w:tcPr>
                    <w:p w:rsidR="00CF67DA" w:rsidRPr="00CF67DA" w:rsidRDefault="000C7140" w:rsidP="00CF67DA">
                      <w:pPr>
                        <w:spacing w:after="0" w:line="240" w:lineRule="auto"/>
                      </w:pPr>
                      <w:r w:rsidRPr="000C7140">
                        <w:t>146680</w:t>
                      </w:r>
                      <w:r w:rsidR="00115817" w:rsidRPr="004D27E9">
                        <w:t>,</w:t>
                      </w:r>
                      <w:r w:rsidR="00C166E5" w:rsidRPr="00C166E5">
                        <w:t xml:space="preserve"> VARIABLES MODIFICABLES POR EL OPERADOR</w:t>
                      </w:r>
                    </w:p>
                  </w:tc>
                </w:tr>
              </w:tbl>
              <w:p w:rsidR="008A67F0" w:rsidRPr="004D27E9" w:rsidRDefault="008A67F0" w:rsidP="00585571">
                <w:pPr>
                  <w:pStyle w:val="Sinespaciado"/>
                  <w:jc w:val="center"/>
                  <w:cnfStyle w:val="100000000000" w:firstRow="1" w:lastRow="0" w:firstColumn="0" w:lastColumn="0" w:oddVBand="0" w:evenVBand="0" w:oddHBand="0" w:evenHBand="0" w:firstRowFirstColumn="0" w:firstRowLastColumn="0" w:lastRowFirstColumn="0" w:lastRowLastColumn="0"/>
                </w:pPr>
              </w:p>
            </w:tc>
          </w:tr>
          <w:tr w:rsidR="008A67F0" w:rsidRPr="008A67F0" w:rsidTr="003C7456">
            <w:tc>
              <w:tcPr>
                <w:cnfStyle w:val="001000000000" w:firstRow="0" w:lastRow="0" w:firstColumn="1" w:lastColumn="0" w:oddVBand="0" w:evenVBand="0" w:oddHBand="0" w:evenHBand="0" w:firstRowFirstColumn="0" w:firstRowLastColumn="0" w:lastRowFirstColumn="0" w:lastRowLastColumn="0"/>
                <w:tcW w:w="3208" w:type="dxa"/>
              </w:tcPr>
              <w:p w:rsidR="008A67F0" w:rsidRPr="00067F33" w:rsidRDefault="008A67F0" w:rsidP="008A67F0">
                <w:pPr>
                  <w:pStyle w:val="Sinespaciado"/>
                  <w:jc w:val="center"/>
                  <w:rPr>
                    <w:color w:val="181D0C" w:themeColor="background2" w:themeShade="1A"/>
                    <w:lang w:val="es-VE"/>
                  </w:rPr>
                </w:pPr>
                <w:r w:rsidRPr="00067F33">
                  <w:rPr>
                    <w:color w:val="181D0C" w:themeColor="background2" w:themeShade="1A"/>
                    <w:lang w:val="es-VE"/>
                  </w:rPr>
                  <w:t>SOLICITANTE</w:t>
                </w:r>
              </w:p>
            </w:tc>
            <w:tc>
              <w:tcPr>
                <w:tcW w:w="5596" w:type="dxa"/>
              </w:tcPr>
              <w:p w:rsidR="008A67F0" w:rsidRPr="008A67F0" w:rsidRDefault="00F52FC3" w:rsidP="00C166E5">
                <w:pPr>
                  <w:pStyle w:val="Sinespaciado"/>
                  <w:jc w:val="center"/>
                  <w:cnfStyle w:val="000000000000" w:firstRow="0" w:lastRow="0" w:firstColumn="0" w:lastColumn="0" w:oddVBand="0" w:evenVBand="0" w:oddHBand="0" w:evenHBand="0" w:firstRowFirstColumn="0" w:firstRowLastColumn="0" w:lastRowFirstColumn="0" w:lastRowLastColumn="0"/>
                  <w:rPr>
                    <w:lang w:val="es-VE"/>
                  </w:rPr>
                </w:pPr>
                <w:hyperlink r:id="rId14" w:tooltip="Perfil" w:history="1">
                  <w:r w:rsidR="00C166E5">
                    <w:rPr>
                      <w:rStyle w:val="Hipervnculo"/>
                      <w:rFonts w:ascii="Arial" w:hAnsi="Arial" w:cs="Arial"/>
                      <w:b/>
                      <w:bCs/>
                      <w:color w:val="000000"/>
                      <w:sz w:val="18"/>
                      <w:szCs w:val="18"/>
                      <w:shd w:val="clear" w:color="auto" w:fill="F2F9FE"/>
                    </w:rPr>
                    <w:t>Soledad</w:t>
                  </w:r>
                </w:hyperlink>
                <w:r w:rsidR="00C166E5">
                  <w:rPr>
                    <w:rStyle w:val="Hipervnculo"/>
                    <w:rFonts w:ascii="Arial" w:hAnsi="Arial" w:cs="Arial"/>
                    <w:b/>
                    <w:bCs/>
                    <w:color w:val="000000"/>
                    <w:sz w:val="18"/>
                    <w:szCs w:val="18"/>
                    <w:shd w:val="clear" w:color="auto" w:fill="F2F9FE"/>
                  </w:rPr>
                  <w:t xml:space="preserve"> Muñoz</w:t>
                </w:r>
              </w:p>
            </w:tc>
          </w:tr>
          <w:tr w:rsidR="008A67F0" w:rsidRPr="008A67F0" w:rsidTr="003C7456">
            <w:trPr>
              <w:trHeight w:val="85"/>
            </w:trPr>
            <w:tc>
              <w:tcPr>
                <w:cnfStyle w:val="001000000000" w:firstRow="0" w:lastRow="0" w:firstColumn="1" w:lastColumn="0" w:oddVBand="0" w:evenVBand="0" w:oddHBand="0" w:evenHBand="0" w:firstRowFirstColumn="0" w:firstRowLastColumn="0" w:lastRowFirstColumn="0" w:lastRowLastColumn="0"/>
                <w:tcW w:w="3208" w:type="dxa"/>
              </w:tcPr>
              <w:p w:rsidR="008A67F0" w:rsidRPr="00067F33" w:rsidRDefault="008A67F0" w:rsidP="008A67F0">
                <w:pPr>
                  <w:pStyle w:val="Sinespaciado"/>
                  <w:jc w:val="center"/>
                  <w:rPr>
                    <w:color w:val="181D0C" w:themeColor="background2" w:themeShade="1A"/>
                    <w:lang w:val="es-VE"/>
                  </w:rPr>
                </w:pPr>
                <w:r w:rsidRPr="00067F33">
                  <w:rPr>
                    <w:color w:val="181D0C" w:themeColor="background2" w:themeShade="1A"/>
                    <w:lang w:val="es-VE"/>
                  </w:rPr>
                  <w:t>Nº REQUERIMIENTO</w:t>
                </w:r>
              </w:p>
            </w:tc>
            <w:tc>
              <w:tcPr>
                <w:tcW w:w="5596" w:type="dxa"/>
              </w:tcPr>
              <w:p w:rsidR="008A67F0" w:rsidRPr="008A67F0" w:rsidRDefault="000C7140" w:rsidP="00EF5B64">
                <w:pPr>
                  <w:pStyle w:val="Sinespaciado"/>
                  <w:jc w:val="center"/>
                  <w:cnfStyle w:val="000000000000" w:firstRow="0" w:lastRow="0" w:firstColumn="0" w:lastColumn="0" w:oddVBand="0" w:evenVBand="0" w:oddHBand="0" w:evenHBand="0" w:firstRowFirstColumn="0" w:firstRowLastColumn="0" w:lastRowFirstColumn="0" w:lastRowLastColumn="0"/>
                  <w:rPr>
                    <w:lang w:val="es-VE"/>
                  </w:rPr>
                </w:pPr>
                <w:r w:rsidRPr="000C7140">
                  <w:rPr>
                    <w:rFonts w:ascii="Arial" w:hAnsi="Arial" w:cs="Arial"/>
                    <w:color w:val="000000"/>
                    <w:sz w:val="18"/>
                    <w:szCs w:val="18"/>
                    <w:shd w:val="clear" w:color="auto" w:fill="FFFFFF"/>
                  </w:rPr>
                  <w:t>146680</w:t>
                </w:r>
              </w:p>
            </w:tc>
          </w:tr>
          <w:tr w:rsidR="008A67F0" w:rsidRPr="008A67F0" w:rsidTr="003C7456">
            <w:tc>
              <w:tcPr>
                <w:cnfStyle w:val="001000000000" w:firstRow="0" w:lastRow="0" w:firstColumn="1" w:lastColumn="0" w:oddVBand="0" w:evenVBand="0" w:oddHBand="0" w:evenHBand="0" w:firstRowFirstColumn="0" w:firstRowLastColumn="0" w:lastRowFirstColumn="0" w:lastRowLastColumn="0"/>
                <w:tcW w:w="3208" w:type="dxa"/>
              </w:tcPr>
              <w:p w:rsidR="008A67F0" w:rsidRPr="00067F33" w:rsidRDefault="008A67F0" w:rsidP="008A67F0">
                <w:pPr>
                  <w:pStyle w:val="Sinespaciado"/>
                  <w:jc w:val="center"/>
                  <w:rPr>
                    <w:color w:val="181D0C" w:themeColor="background2" w:themeShade="1A"/>
                    <w:lang w:val="es-VE"/>
                  </w:rPr>
                </w:pPr>
                <w:r w:rsidRPr="00067F33">
                  <w:rPr>
                    <w:color w:val="181D0C" w:themeColor="background2" w:themeShade="1A"/>
                    <w:lang w:val="es-VE"/>
                  </w:rPr>
                  <w:t>TIPO REQUERIMIENTO</w:t>
                </w:r>
              </w:p>
            </w:tc>
            <w:tc>
              <w:tcPr>
                <w:tcW w:w="5596" w:type="dxa"/>
              </w:tcPr>
              <w:p w:rsidR="008A67F0" w:rsidRPr="008A67F0" w:rsidRDefault="00C81A97"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VE"/>
                  </w:rPr>
                </w:pPr>
                <w:r>
                  <w:rPr>
                    <w:lang w:val="es-VE"/>
                  </w:rPr>
                  <w:t>Evolutivo</w:t>
                </w:r>
              </w:p>
            </w:tc>
          </w:tr>
        </w:tbl>
        <w:p w:rsidR="008A67F0" w:rsidRDefault="008A67F0" w:rsidP="008A67F0">
          <w:pPr>
            <w:pStyle w:val="Ttulo1"/>
            <w:jc w:val="both"/>
            <w:rPr>
              <w:sz w:val="28"/>
            </w:rPr>
          </w:pPr>
          <w:r w:rsidRPr="008A67F0">
            <w:rPr>
              <w:sz w:val="28"/>
            </w:rPr>
            <w:t>TIEMPOS ESTIMADOS</w:t>
          </w:r>
        </w:p>
        <w:p w:rsidR="00EF5B64" w:rsidRPr="00EF5B64" w:rsidRDefault="00EF5B64" w:rsidP="00EF5B64"/>
        <w:p w:rsidR="00EF5B64" w:rsidRDefault="00EF5B64" w:rsidP="008A67F0">
          <w:pPr>
            <w:pStyle w:val="Sinespaciado"/>
            <w:jc w:val="center"/>
            <w:rPr>
              <w:noProof/>
              <w:lang w:val="es-CL" w:eastAsia="es-CL"/>
            </w:rPr>
          </w:pPr>
          <w:r w:rsidRPr="003F2122">
            <w:rPr>
              <w:color w:val="000000"/>
            </w:rPr>
            <w:t>Los tiempos totales</w:t>
          </w:r>
          <w:r>
            <w:rPr>
              <w:color w:val="000000"/>
            </w:rPr>
            <w:t xml:space="preserve"> deben ser sumados, dado que es el desglose por ámbito</w:t>
          </w:r>
          <w:r w:rsidRPr="008A67F0">
            <w:rPr>
              <w:noProof/>
              <w:lang w:val="es-CL" w:eastAsia="es-CL"/>
            </w:rPr>
            <w:t xml:space="preserve"> </w:t>
          </w:r>
        </w:p>
        <w:p w:rsidR="008A67F0" w:rsidRPr="008A67F0" w:rsidRDefault="008A67F0" w:rsidP="008A67F0">
          <w:pPr>
            <w:pStyle w:val="Sinespaciado"/>
            <w:jc w:val="center"/>
            <w:rPr>
              <w:lang w:val="es-VE"/>
            </w:rPr>
          </w:pPr>
          <w:r w:rsidRPr="008A67F0">
            <w:rPr>
              <w:noProof/>
              <w:lang w:val="es-CL" w:eastAsia="es-CL"/>
            </w:rPr>
            <mc:AlternateContent>
              <mc:Choice Requires="wps">
                <w:drawing>
                  <wp:anchor distT="0" distB="0" distL="114300" distR="114300" simplePos="0" relativeHeight="251659264" behindDoc="0" locked="0" layoutInCell="1" allowOverlap="1" wp14:anchorId="412B4EAA" wp14:editId="357595F7">
                    <wp:simplePos x="0" y="0"/>
                    <wp:positionH relativeFrom="column">
                      <wp:posOffset>160020</wp:posOffset>
                    </wp:positionH>
                    <wp:positionV relativeFrom="paragraph">
                      <wp:posOffset>8054340</wp:posOffset>
                    </wp:positionV>
                    <wp:extent cx="7338060" cy="55499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8060" cy="55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12B4EAA" id="_x0000_t202" coordsize="21600,21600" o:spt="202" path="m,l,21600r21600,l21600,xe">
                    <v:stroke joinstyle="miter"/>
                    <v:path gradientshapeok="t" o:connecttype="rect"/>
                  </v:shapetype>
                  <v:shape id="Text Box 2" o:spid="_x0000_s1026" type="#_x0000_t202" style="position:absolute;left:0;text-align:left;margin-left:12.6pt;margin-top:634.2pt;width:577.8pt;height:4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76t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" filled="f" stroked="f">
                    <v:textbo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v:textbox>
                  </v:shape>
                </w:pict>
              </mc:Fallback>
            </mc:AlternateContent>
          </w:r>
          <w:r w:rsidRPr="008A67F0">
            <w:rPr>
              <w:noProof/>
              <w:lang w:val="es-CL" w:eastAsia="es-CL"/>
            </w:rPr>
            <mc:AlternateContent>
              <mc:Choice Requires="wps">
                <w:drawing>
                  <wp:anchor distT="0" distB="0" distL="114300" distR="114300" simplePos="0" relativeHeight="251660288" behindDoc="0" locked="0" layoutInCell="1" allowOverlap="1" wp14:anchorId="7B070622" wp14:editId="57834BA6">
                    <wp:simplePos x="0" y="0"/>
                    <wp:positionH relativeFrom="column">
                      <wp:posOffset>160020</wp:posOffset>
                    </wp:positionH>
                    <wp:positionV relativeFrom="paragraph">
                      <wp:posOffset>8054340</wp:posOffset>
                    </wp:positionV>
                    <wp:extent cx="7338060" cy="55499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8060" cy="55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B070622" id="_x0000_s1027" type="#_x0000_t202" style="position:absolute;left:0;text-align:left;margin-left:12.6pt;margin-top:634.2pt;width:577.8pt;height:43.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xODuQ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" filled="f" stroked="f">
                    <v:textbo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v:textbox>
                  </v:shape>
                </w:pict>
              </mc:Fallback>
            </mc:AlternateContent>
          </w:r>
        </w:p>
      </w:sdtContent>
    </w:sdt>
    <w:tbl>
      <w:tblPr>
        <w:tblStyle w:val="Tabladecuadrcula1clara-nfasis4"/>
        <w:tblW w:w="5778" w:type="dxa"/>
        <w:tblLook w:val="04A0" w:firstRow="1" w:lastRow="0" w:firstColumn="1" w:lastColumn="0" w:noHBand="0" w:noVBand="1"/>
      </w:tblPr>
      <w:tblGrid>
        <w:gridCol w:w="3227"/>
        <w:gridCol w:w="2551"/>
      </w:tblGrid>
      <w:tr w:rsidR="008A67F0" w:rsidRPr="008A67F0" w:rsidTr="00FD7DED">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5778" w:type="dxa"/>
            <w:gridSpan w:val="2"/>
            <w:hideMark/>
          </w:tcPr>
          <w:p w:rsidR="008A67F0" w:rsidRPr="008A67F0" w:rsidRDefault="00676C5F" w:rsidP="00676C5F">
            <w:pPr>
              <w:pStyle w:val="Sinespaciado"/>
              <w:rPr>
                <w:lang w:val="es-CL"/>
              </w:rPr>
            </w:pPr>
            <w:r>
              <w:rPr>
                <w:lang w:val="es-CL"/>
              </w:rPr>
              <w:t xml:space="preserve">Horas Interna </w:t>
            </w:r>
            <w:r w:rsidR="00EF5B64" w:rsidRPr="00EF5B64">
              <w:rPr>
                <w:lang w:val="es-CL"/>
              </w:rPr>
              <w:t>RAYEN</w:t>
            </w:r>
          </w:p>
        </w:tc>
      </w:tr>
      <w:tr w:rsidR="008A67F0" w:rsidRPr="008A67F0" w:rsidTr="00FD7DED">
        <w:trPr>
          <w:trHeight w:val="550"/>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8A67F0" w:rsidRDefault="008A67F0" w:rsidP="008A67F0">
            <w:pPr>
              <w:pStyle w:val="Sinespaciado"/>
              <w:rPr>
                <w:lang w:val="es-CL"/>
              </w:rPr>
            </w:pPr>
            <w:r w:rsidRPr="008A67F0">
              <w:rPr>
                <w:lang w:val="es-CL"/>
              </w:rPr>
              <w:t>Concepto</w:t>
            </w:r>
          </w:p>
        </w:tc>
        <w:tc>
          <w:tcPr>
            <w:tcW w:w="2551" w:type="dxa"/>
            <w:hideMark/>
          </w:tcPr>
          <w:p w:rsidR="008A67F0" w:rsidRPr="008A67F0" w:rsidRDefault="008A67F0" w:rsidP="008A67F0">
            <w:pPr>
              <w:pStyle w:val="Sinespaciado"/>
              <w:cnfStyle w:val="000000000000" w:firstRow="0" w:lastRow="0" w:firstColumn="0" w:lastColumn="0" w:oddVBand="0" w:evenVBand="0" w:oddHBand="0" w:evenHBand="0" w:firstRowFirstColumn="0" w:firstRowLastColumn="0" w:lastRowFirstColumn="0" w:lastRowLastColumn="0"/>
              <w:rPr>
                <w:b/>
                <w:bCs/>
                <w:lang w:val="es-CL"/>
              </w:rPr>
            </w:pPr>
            <w:r w:rsidRPr="008A67F0">
              <w:rPr>
                <w:b/>
                <w:bCs/>
                <w:lang w:val="es-CL"/>
              </w:rPr>
              <w:t>Hrs.</w:t>
            </w:r>
          </w:p>
        </w:tc>
      </w:tr>
      <w:tr w:rsidR="008A67F0" w:rsidRPr="008A67F0" w:rsidTr="00FD7DED">
        <w:trPr>
          <w:trHeight w:val="402"/>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FD7DED" w:rsidP="008A67F0">
            <w:pPr>
              <w:pStyle w:val="Sinespaciado"/>
              <w:jc w:val="center"/>
              <w:rPr>
                <w:lang w:val="es-CL"/>
              </w:rPr>
            </w:pPr>
            <w:r>
              <w:rPr>
                <w:lang w:val="es-CL"/>
              </w:rPr>
              <w:t>Gestión Req. Evolutivos</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8A67F0" w:rsidRPr="008A67F0" w:rsidTr="00FD7DED">
        <w:trPr>
          <w:trHeight w:val="394"/>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Control de gestión</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8A67F0" w:rsidRPr="008A67F0" w:rsidTr="00FD7DED">
        <w:trPr>
          <w:trHeight w:val="413"/>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Factibilidad clínica</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8A67F0" w:rsidRPr="008A67F0" w:rsidTr="00FD7DED">
        <w:trPr>
          <w:trHeight w:val="406"/>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Factibilidad TI</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8A67F0" w:rsidRPr="008A67F0" w:rsidTr="00FD7DED">
        <w:trPr>
          <w:trHeight w:val="398"/>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Factor de ajuste</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8A67F0"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8A67F0" w:rsidRDefault="008A67F0" w:rsidP="008A67F0">
            <w:pPr>
              <w:pStyle w:val="Sinespaciado"/>
              <w:jc w:val="center"/>
              <w:rPr>
                <w:lang w:val="es-CL"/>
              </w:rPr>
            </w:pPr>
            <w:r w:rsidRPr="008A67F0">
              <w:rPr>
                <w:lang w:val="es-CL"/>
              </w:rPr>
              <w:t>TI</w:t>
            </w:r>
          </w:p>
        </w:tc>
        <w:tc>
          <w:tcPr>
            <w:tcW w:w="2551" w:type="dxa"/>
            <w:hideMark/>
          </w:tcPr>
          <w:p w:rsidR="008A67F0" w:rsidRPr="008A67F0" w:rsidRDefault="008A67F0"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8A67F0"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 xml:space="preserve">Gestión TI </w:t>
            </w:r>
          </w:p>
        </w:tc>
        <w:tc>
          <w:tcPr>
            <w:tcW w:w="2551" w:type="dxa"/>
          </w:tcPr>
          <w:p w:rsidR="008A67F0" w:rsidRPr="008A67F0" w:rsidRDefault="004C7232" w:rsidP="00D6731A">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2</w:t>
            </w:r>
          </w:p>
        </w:tc>
      </w:tr>
      <w:tr w:rsidR="008A67F0"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 xml:space="preserve">Análisis </w:t>
            </w:r>
          </w:p>
        </w:tc>
        <w:tc>
          <w:tcPr>
            <w:tcW w:w="2551" w:type="dxa"/>
          </w:tcPr>
          <w:p w:rsidR="008A67F0" w:rsidRPr="008A67F0" w:rsidRDefault="00C067A3"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2</w:t>
            </w:r>
          </w:p>
        </w:tc>
      </w:tr>
      <w:tr w:rsidR="008A67F0"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FD7DED" w:rsidRDefault="008A67F0" w:rsidP="008A67F0">
            <w:pPr>
              <w:pStyle w:val="Sinespaciado"/>
              <w:jc w:val="center"/>
              <w:rPr>
                <w:b w:val="0"/>
                <w:lang w:val="es-CL"/>
              </w:rPr>
            </w:pPr>
            <w:r w:rsidRPr="00FD7DED">
              <w:rPr>
                <w:b w:val="0"/>
                <w:lang w:val="es-CL"/>
              </w:rPr>
              <w:t>Desarrollo</w:t>
            </w:r>
          </w:p>
        </w:tc>
        <w:tc>
          <w:tcPr>
            <w:tcW w:w="2551" w:type="dxa"/>
          </w:tcPr>
          <w:p w:rsidR="008A67F0" w:rsidRPr="008A67F0" w:rsidRDefault="008338E9"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16</w:t>
            </w:r>
          </w:p>
        </w:tc>
      </w:tr>
      <w:tr w:rsidR="00EF5B64"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EF5B64" w:rsidRPr="00FD7DED" w:rsidRDefault="000B71CC" w:rsidP="008A67F0">
            <w:pPr>
              <w:pStyle w:val="Sinespaciado"/>
              <w:jc w:val="center"/>
              <w:rPr>
                <w:b w:val="0"/>
                <w:lang w:val="es-CL"/>
              </w:rPr>
            </w:pPr>
            <w:r w:rsidRPr="00FD7DED">
              <w:rPr>
                <w:b w:val="0"/>
                <w:lang w:val="es-CL"/>
              </w:rPr>
              <w:t>Script configuración mapas derivación</w:t>
            </w:r>
          </w:p>
        </w:tc>
        <w:tc>
          <w:tcPr>
            <w:tcW w:w="2551" w:type="dxa"/>
          </w:tcPr>
          <w:p w:rsidR="00EF5B64" w:rsidRDefault="00EF5B64"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0B71CC"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0B71CC" w:rsidRPr="000B71CC" w:rsidRDefault="000B71CC" w:rsidP="008A67F0">
            <w:pPr>
              <w:pStyle w:val="Sinespaciado"/>
              <w:jc w:val="center"/>
              <w:rPr>
                <w:lang w:val="es-CL"/>
              </w:rPr>
            </w:pPr>
            <w:r>
              <w:rPr>
                <w:lang w:val="es-CL"/>
              </w:rPr>
              <w:t>PROCESO CERTIFICACIÓN</w:t>
            </w:r>
          </w:p>
        </w:tc>
        <w:tc>
          <w:tcPr>
            <w:tcW w:w="2551" w:type="dxa"/>
          </w:tcPr>
          <w:p w:rsidR="000B71CC" w:rsidRDefault="000B71CC"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EF5B64" w:rsidRPr="00FD7DED" w:rsidRDefault="000B71CC" w:rsidP="008A67F0">
            <w:pPr>
              <w:pStyle w:val="Sinespaciado"/>
              <w:jc w:val="center"/>
              <w:rPr>
                <w:b w:val="0"/>
                <w:lang w:val="es-CL"/>
              </w:rPr>
            </w:pPr>
            <w:r w:rsidRPr="00FD7DED">
              <w:rPr>
                <w:b w:val="0"/>
                <w:lang w:val="es-CL"/>
              </w:rPr>
              <w:t>Proceso de Certificación (3 ambientes)</w:t>
            </w:r>
          </w:p>
        </w:tc>
        <w:tc>
          <w:tcPr>
            <w:tcW w:w="2551" w:type="dxa"/>
          </w:tcPr>
          <w:p w:rsidR="00EF5B64" w:rsidRDefault="008338E9"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9</w:t>
            </w:r>
          </w:p>
        </w:tc>
      </w:tr>
      <w:tr w:rsidR="00EF5B64"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EF5B64" w:rsidRPr="00FD7DED" w:rsidRDefault="000B71CC" w:rsidP="008A67F0">
            <w:pPr>
              <w:pStyle w:val="Sinespaciado"/>
              <w:jc w:val="center"/>
              <w:rPr>
                <w:b w:val="0"/>
                <w:lang w:val="es-CL"/>
              </w:rPr>
            </w:pPr>
            <w:r w:rsidRPr="00FD7DED">
              <w:rPr>
                <w:b w:val="0"/>
                <w:lang w:val="es-CL"/>
              </w:rPr>
              <w:t>Pruebas de aceptación usuaria</w:t>
            </w:r>
          </w:p>
        </w:tc>
        <w:tc>
          <w:tcPr>
            <w:tcW w:w="2551" w:type="dxa"/>
          </w:tcPr>
          <w:p w:rsidR="00EF5B64" w:rsidRDefault="004C7232" w:rsidP="008A67F0">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2</w:t>
            </w:r>
          </w:p>
        </w:tc>
      </w:tr>
      <w:tr w:rsidR="008A67F0"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8A67F0" w:rsidRPr="008A67F0" w:rsidRDefault="008A67F0" w:rsidP="008A67F0">
            <w:pPr>
              <w:pStyle w:val="Sinespaciado"/>
              <w:jc w:val="center"/>
              <w:rPr>
                <w:lang w:val="es-CL"/>
              </w:rPr>
            </w:pPr>
            <w:r w:rsidRPr="008A67F0">
              <w:rPr>
                <w:lang w:val="es-CL"/>
              </w:rPr>
              <w:t>TOTAL</w:t>
            </w:r>
          </w:p>
        </w:tc>
        <w:tc>
          <w:tcPr>
            <w:tcW w:w="2551" w:type="dxa"/>
          </w:tcPr>
          <w:p w:rsidR="008A67F0" w:rsidRPr="008A67F0" w:rsidRDefault="008338E9" w:rsidP="00CF67DA">
            <w:pPr>
              <w:pStyle w:val="Sinespaciado"/>
              <w:jc w:val="center"/>
              <w:cnfStyle w:val="000000000000" w:firstRow="0" w:lastRow="0" w:firstColumn="0" w:lastColumn="0" w:oddVBand="0" w:evenVBand="0" w:oddHBand="0" w:evenHBand="0" w:firstRowFirstColumn="0" w:firstRowLastColumn="0" w:lastRowFirstColumn="0" w:lastRowLastColumn="0"/>
              <w:rPr>
                <w:b/>
                <w:bCs/>
                <w:lang w:val="es-CL"/>
              </w:rPr>
            </w:pPr>
            <w:r>
              <w:rPr>
                <w:b/>
                <w:bCs/>
                <w:lang w:val="es-CL"/>
              </w:rPr>
              <w:t>31</w:t>
            </w:r>
          </w:p>
        </w:tc>
      </w:tr>
    </w:tbl>
    <w:p w:rsidR="000B71CC" w:rsidRDefault="000B71CC" w:rsidP="008A67F0">
      <w:pPr>
        <w:pStyle w:val="Sinespaciado"/>
        <w:jc w:val="center"/>
        <w:rPr>
          <w:lang w:val="es-CL"/>
        </w:rPr>
      </w:pPr>
    </w:p>
    <w:p w:rsidR="000B71CC" w:rsidRDefault="000B71CC" w:rsidP="008A67F0">
      <w:pPr>
        <w:pStyle w:val="Sinespaciado"/>
        <w:jc w:val="center"/>
        <w:rPr>
          <w:lang w:val="es-CL"/>
        </w:rPr>
      </w:pPr>
    </w:p>
    <w:p w:rsidR="00FD7DED" w:rsidRDefault="00FD7DED" w:rsidP="008A67F0">
      <w:pPr>
        <w:pStyle w:val="Sinespaciado"/>
        <w:jc w:val="center"/>
        <w:rPr>
          <w:lang w:val="es-CL"/>
        </w:rPr>
      </w:pPr>
    </w:p>
    <w:p w:rsidR="00FD7DED" w:rsidRDefault="00FD7DED" w:rsidP="008A67F0">
      <w:pPr>
        <w:pStyle w:val="Sinespaciado"/>
        <w:jc w:val="center"/>
        <w:rPr>
          <w:lang w:val="es-CL"/>
        </w:rPr>
      </w:pPr>
    </w:p>
    <w:p w:rsidR="00BD252B" w:rsidRDefault="00BD252B" w:rsidP="008A67F0">
      <w:pPr>
        <w:pStyle w:val="Sinespaciado"/>
        <w:jc w:val="center"/>
        <w:rPr>
          <w:lang w:val="es-CL"/>
        </w:rPr>
      </w:pPr>
    </w:p>
    <w:p w:rsidR="008A67F0" w:rsidRPr="008A67F0" w:rsidRDefault="008A67F0" w:rsidP="008A67F0">
      <w:pPr>
        <w:pStyle w:val="Sinespaciado"/>
        <w:jc w:val="center"/>
        <w:rPr>
          <w:lang w:val="es-VE"/>
        </w:rPr>
      </w:pPr>
      <w:r w:rsidRPr="008A67F0">
        <w:rPr>
          <w:lang w:val="es-CL"/>
        </w:rPr>
        <w:t xml:space="preserve"> </w:t>
      </w:r>
      <w:r w:rsidRPr="008A67F0">
        <w:rPr>
          <w:noProof/>
          <w:lang w:val="es-CL" w:eastAsia="es-CL"/>
        </w:rPr>
        <mc:AlternateContent>
          <mc:Choice Requires="wps">
            <w:drawing>
              <wp:anchor distT="0" distB="0" distL="114300" distR="114300" simplePos="0" relativeHeight="251661312" behindDoc="0" locked="0" layoutInCell="1" allowOverlap="1" wp14:anchorId="62F9FE89" wp14:editId="2BA6C8CE">
                <wp:simplePos x="0" y="0"/>
                <wp:positionH relativeFrom="column">
                  <wp:posOffset>160020</wp:posOffset>
                </wp:positionH>
                <wp:positionV relativeFrom="paragraph">
                  <wp:posOffset>8054340</wp:posOffset>
                </wp:positionV>
                <wp:extent cx="7338060" cy="55499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8060" cy="55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62F9FE89" id="_x0000_s1028" type="#_x0000_t202" style="position:absolute;left:0;text-align:left;margin-left:12.6pt;margin-top:634.2pt;width:577.8pt;height:4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oKuQ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" filled="f" stroked="f">
                <v:textbo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v:textbox>
              </v:shape>
            </w:pict>
          </mc:Fallback>
        </mc:AlternateContent>
      </w:r>
      <w:r w:rsidRPr="008A67F0">
        <w:rPr>
          <w:noProof/>
          <w:lang w:val="es-CL" w:eastAsia="es-CL"/>
        </w:rPr>
        <mc:AlternateContent>
          <mc:Choice Requires="wps">
            <w:drawing>
              <wp:anchor distT="0" distB="0" distL="114300" distR="114300" simplePos="0" relativeHeight="251662336" behindDoc="0" locked="0" layoutInCell="1" allowOverlap="1" wp14:anchorId="3872440E" wp14:editId="12A98FED">
                <wp:simplePos x="0" y="0"/>
                <wp:positionH relativeFrom="column">
                  <wp:posOffset>160020</wp:posOffset>
                </wp:positionH>
                <wp:positionV relativeFrom="paragraph">
                  <wp:posOffset>8054340</wp:posOffset>
                </wp:positionV>
                <wp:extent cx="7338060" cy="55499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8060" cy="554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872440E" id="_x0000_s1029" type="#_x0000_t202" style="position:absolute;left:0;text-align:left;margin-left:12.6pt;margin-top:634.2pt;width:577.8pt;height:4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agKug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" filled="f" stroked="f">
                <v:textbox>
                  <w:txbxContent>
                    <w:p w:rsidR="008A67F0" w:rsidRPr="004B7C21" w:rsidRDefault="008A67F0" w:rsidP="008A67F0">
                      <w:pPr>
                        <w:jc w:val="center"/>
                        <w:rPr>
                          <w:color w:val="FFFFFF" w:themeColor="background1"/>
                          <w:sz w:val="40"/>
                          <w:szCs w:val="40"/>
                        </w:rPr>
                      </w:pPr>
                      <w:r>
                        <w:rPr>
                          <w:color w:val="FFFFFF" w:themeColor="background1"/>
                          <w:sz w:val="40"/>
                          <w:szCs w:val="40"/>
                        </w:rPr>
                        <w:t>RESUMEN EJECUTIVO MENSUAL Nº 26</w:t>
                      </w:r>
                    </w:p>
                  </w:txbxContent>
                </v:textbox>
              </v:shape>
            </w:pict>
          </mc:Fallback>
        </mc:AlternateContent>
      </w:r>
    </w:p>
    <w:p w:rsidR="008A67F0" w:rsidRPr="008A67F0" w:rsidRDefault="008A67F0" w:rsidP="008A67F0">
      <w:pPr>
        <w:pStyle w:val="Sinespaciado"/>
        <w:jc w:val="center"/>
        <w:rPr>
          <w:lang w:val="es-VE"/>
        </w:rPr>
      </w:pPr>
    </w:p>
    <w:tbl>
      <w:tblPr>
        <w:tblStyle w:val="Tabladecuadrcula1clara-nfasis4"/>
        <w:tblW w:w="5778" w:type="dxa"/>
        <w:tblLook w:val="04A0" w:firstRow="1" w:lastRow="0" w:firstColumn="1" w:lastColumn="0" w:noHBand="0" w:noVBand="1"/>
      </w:tblPr>
      <w:tblGrid>
        <w:gridCol w:w="3227"/>
        <w:gridCol w:w="2551"/>
      </w:tblGrid>
      <w:tr w:rsidR="00EF5B64" w:rsidRPr="008A67F0" w:rsidTr="00FD7DED">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5778" w:type="dxa"/>
            <w:gridSpan w:val="2"/>
            <w:hideMark/>
          </w:tcPr>
          <w:p w:rsidR="00EF5B64" w:rsidRPr="008A67F0" w:rsidRDefault="00EF5B64" w:rsidP="00EF5B64">
            <w:pPr>
              <w:pStyle w:val="Sinespaciado"/>
              <w:rPr>
                <w:lang w:val="es-CL"/>
              </w:rPr>
            </w:pPr>
            <w:r w:rsidRPr="008A67F0">
              <w:rPr>
                <w:lang w:val="es-CL"/>
              </w:rPr>
              <w:lastRenderedPageBreak/>
              <w:t xml:space="preserve">Horas Interna </w:t>
            </w:r>
            <w:r>
              <w:rPr>
                <w:lang w:val="es-CL"/>
              </w:rPr>
              <w:t>Bus de Integración</w:t>
            </w:r>
          </w:p>
        </w:tc>
      </w:tr>
      <w:tr w:rsidR="00EF5B64" w:rsidRPr="008A67F0" w:rsidTr="00FD7DED">
        <w:trPr>
          <w:trHeight w:val="550"/>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8A67F0" w:rsidRDefault="00EF5B64" w:rsidP="000E18A9">
            <w:pPr>
              <w:pStyle w:val="Sinespaciado"/>
              <w:rPr>
                <w:lang w:val="es-CL"/>
              </w:rPr>
            </w:pPr>
            <w:r w:rsidRPr="008A67F0">
              <w:rPr>
                <w:lang w:val="es-CL"/>
              </w:rPr>
              <w:t>Concepto</w:t>
            </w:r>
          </w:p>
        </w:tc>
        <w:tc>
          <w:tcPr>
            <w:tcW w:w="2551" w:type="dxa"/>
            <w:hideMark/>
          </w:tcPr>
          <w:p w:rsidR="00EF5B64" w:rsidRPr="008A67F0" w:rsidRDefault="00EF5B64" w:rsidP="000E18A9">
            <w:pPr>
              <w:pStyle w:val="Sinespaciado"/>
              <w:cnfStyle w:val="000000000000" w:firstRow="0" w:lastRow="0" w:firstColumn="0" w:lastColumn="0" w:oddVBand="0" w:evenVBand="0" w:oddHBand="0" w:evenHBand="0" w:firstRowFirstColumn="0" w:firstRowLastColumn="0" w:lastRowFirstColumn="0" w:lastRowLastColumn="0"/>
              <w:rPr>
                <w:b/>
                <w:bCs/>
                <w:lang w:val="es-CL"/>
              </w:rPr>
            </w:pPr>
            <w:r w:rsidRPr="008A67F0">
              <w:rPr>
                <w:b/>
                <w:bCs/>
                <w:lang w:val="es-CL"/>
              </w:rPr>
              <w:t>Hrs.</w:t>
            </w:r>
          </w:p>
        </w:tc>
      </w:tr>
      <w:tr w:rsidR="00EF5B64" w:rsidRPr="008A67F0" w:rsidTr="00E70994">
        <w:trPr>
          <w:trHeight w:val="402"/>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8A67F0" w:rsidRDefault="00FD7DED" w:rsidP="000E18A9">
            <w:pPr>
              <w:pStyle w:val="Sinespaciado"/>
              <w:jc w:val="center"/>
              <w:rPr>
                <w:lang w:val="es-CL"/>
              </w:rPr>
            </w:pPr>
            <w:r>
              <w:rPr>
                <w:lang w:val="es-CL"/>
              </w:rPr>
              <w:t>Gestión Req. Evolutivos</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394"/>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Control de gestión</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413"/>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Factibilidad clínica</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406"/>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Factibilidad TI</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398"/>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Factor de ajuste</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8A67F0" w:rsidRDefault="00EF5B64" w:rsidP="000E18A9">
            <w:pPr>
              <w:pStyle w:val="Sinespaciado"/>
              <w:jc w:val="center"/>
              <w:rPr>
                <w:lang w:val="es-CL"/>
              </w:rPr>
            </w:pPr>
            <w:r w:rsidRPr="008A67F0">
              <w:rPr>
                <w:lang w:val="es-CL"/>
              </w:rPr>
              <w:t>TI</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 xml:space="preserve">Gestión TI </w:t>
            </w:r>
          </w:p>
        </w:tc>
        <w:tc>
          <w:tcPr>
            <w:tcW w:w="2551" w:type="dxa"/>
          </w:tcPr>
          <w:p w:rsidR="00EF5B64" w:rsidRPr="008A67F0" w:rsidRDefault="00DA0246"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0</w:t>
            </w: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 xml:space="preserve">Análisis </w:t>
            </w:r>
          </w:p>
        </w:tc>
        <w:tc>
          <w:tcPr>
            <w:tcW w:w="2551" w:type="dxa"/>
          </w:tcPr>
          <w:p w:rsidR="00EF5B64" w:rsidRPr="008A67F0" w:rsidRDefault="00DA0246"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0</w:t>
            </w: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Desarrollo</w:t>
            </w:r>
            <w:r w:rsidR="00281B85" w:rsidRPr="00FD7DED">
              <w:rPr>
                <w:b w:val="0"/>
                <w:lang w:val="es-CL"/>
              </w:rPr>
              <w:t xml:space="preserve"> de canales</w:t>
            </w:r>
          </w:p>
        </w:tc>
        <w:tc>
          <w:tcPr>
            <w:tcW w:w="2551" w:type="dxa"/>
          </w:tcPr>
          <w:p w:rsidR="00EF5B64" w:rsidRPr="008A67F0" w:rsidRDefault="00DA0246" w:rsidP="00281B85">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0</w:t>
            </w:r>
          </w:p>
        </w:tc>
      </w:tr>
      <w:tr w:rsidR="000B71CC"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0B71CC" w:rsidRPr="008A67F0" w:rsidRDefault="000B71CC" w:rsidP="000E18A9">
            <w:pPr>
              <w:pStyle w:val="Sinespaciado"/>
              <w:jc w:val="center"/>
              <w:rPr>
                <w:lang w:val="es-CL"/>
              </w:rPr>
            </w:pPr>
            <w:r w:rsidRPr="000B71CC">
              <w:rPr>
                <w:lang w:val="es-CL"/>
              </w:rPr>
              <w:t>PROCESO CERTIFICACIÓN</w:t>
            </w:r>
          </w:p>
        </w:tc>
        <w:tc>
          <w:tcPr>
            <w:tcW w:w="2551" w:type="dxa"/>
          </w:tcPr>
          <w:p w:rsidR="000B71CC" w:rsidRDefault="000B71CC" w:rsidP="00281B85">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p>
        </w:tc>
      </w:tr>
      <w:tr w:rsidR="00FD7DED"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FD7DED" w:rsidRPr="00FD7DED" w:rsidRDefault="00FD7DED" w:rsidP="000E18A9">
            <w:pPr>
              <w:pStyle w:val="Sinespaciado"/>
              <w:jc w:val="center"/>
              <w:rPr>
                <w:b w:val="0"/>
                <w:lang w:val="es-CL"/>
              </w:rPr>
            </w:pPr>
            <w:r w:rsidRPr="00FD7DED">
              <w:rPr>
                <w:b w:val="0"/>
                <w:lang w:val="es-CL"/>
              </w:rPr>
              <w:t>Proceso Integrales con otros Servicios de Salud</w:t>
            </w:r>
          </w:p>
        </w:tc>
        <w:tc>
          <w:tcPr>
            <w:tcW w:w="2551" w:type="dxa"/>
          </w:tcPr>
          <w:p w:rsidR="00FD7DED" w:rsidRDefault="00DA0246"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0</w:t>
            </w:r>
          </w:p>
        </w:tc>
      </w:tr>
      <w:tr w:rsidR="00EF5B64" w:rsidRPr="008A67F0" w:rsidTr="00FD7DED">
        <w:trPr>
          <w:trHeight w:val="315"/>
        </w:trPr>
        <w:tc>
          <w:tcPr>
            <w:cnfStyle w:val="001000000000" w:firstRow="0" w:lastRow="0" w:firstColumn="1" w:lastColumn="0" w:oddVBand="0" w:evenVBand="0" w:oddHBand="0" w:evenHBand="0" w:firstRowFirstColumn="0" w:firstRowLastColumn="0" w:lastRowFirstColumn="0" w:lastRowLastColumn="0"/>
            <w:tcW w:w="3227" w:type="dxa"/>
          </w:tcPr>
          <w:p w:rsidR="00EF5B64" w:rsidRPr="00FD7DED" w:rsidRDefault="00281B85" w:rsidP="000E18A9">
            <w:pPr>
              <w:pStyle w:val="Sinespaciado"/>
              <w:jc w:val="center"/>
              <w:rPr>
                <w:b w:val="0"/>
                <w:lang w:val="es-CL"/>
              </w:rPr>
            </w:pPr>
            <w:r w:rsidRPr="00FD7DED">
              <w:rPr>
                <w:b w:val="0"/>
                <w:lang w:val="es-CL"/>
              </w:rPr>
              <w:t>Proceso de Certificación (3 ambientes)</w:t>
            </w:r>
          </w:p>
        </w:tc>
        <w:tc>
          <w:tcPr>
            <w:tcW w:w="2551" w:type="dxa"/>
          </w:tcPr>
          <w:p w:rsidR="00EF5B64" w:rsidRDefault="00DA0246"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0</w:t>
            </w:r>
          </w:p>
        </w:tc>
      </w:tr>
      <w:tr w:rsidR="00EF5B64" w:rsidRPr="008A67F0" w:rsidTr="00FD7DED">
        <w:trPr>
          <w:trHeight w:val="45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8A67F0" w:rsidRDefault="00EF5B64" w:rsidP="000E18A9">
            <w:pPr>
              <w:pStyle w:val="Sinespaciado"/>
              <w:jc w:val="center"/>
              <w:rPr>
                <w:lang w:val="es-CL"/>
              </w:rPr>
            </w:pPr>
            <w:r w:rsidRPr="008A67F0">
              <w:rPr>
                <w:lang w:val="es-CL"/>
              </w:rPr>
              <w:t>PLATAFORMA</w:t>
            </w:r>
          </w:p>
        </w:tc>
        <w:tc>
          <w:tcPr>
            <w:tcW w:w="2551" w:type="dxa"/>
            <w:hideMark/>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sidRPr="008A67F0">
              <w:rPr>
                <w:lang w:val="es-CL"/>
              </w:rPr>
              <w:t> </w:t>
            </w:r>
          </w:p>
        </w:tc>
      </w:tr>
      <w:tr w:rsidR="00EF5B64" w:rsidRPr="008A67F0" w:rsidTr="00E70994">
        <w:trPr>
          <w:trHeight w:val="6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Pre-Producción</w:t>
            </w:r>
          </w:p>
        </w:tc>
        <w:tc>
          <w:tcPr>
            <w:tcW w:w="2551" w:type="dxa"/>
          </w:tcPr>
          <w:p w:rsidR="00EF5B64" w:rsidRPr="008A67F0" w:rsidRDefault="004C7232"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2</w:t>
            </w: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FD7DED" w:rsidRDefault="00EF5B64" w:rsidP="000E18A9">
            <w:pPr>
              <w:pStyle w:val="Sinespaciado"/>
              <w:jc w:val="center"/>
              <w:rPr>
                <w:b w:val="0"/>
                <w:lang w:val="es-CL"/>
              </w:rPr>
            </w:pPr>
            <w:r w:rsidRPr="00FD7DED">
              <w:rPr>
                <w:b w:val="0"/>
                <w:lang w:val="es-CL"/>
              </w:rPr>
              <w:t>Producción</w:t>
            </w:r>
          </w:p>
        </w:tc>
        <w:tc>
          <w:tcPr>
            <w:tcW w:w="2551" w:type="dxa"/>
          </w:tcPr>
          <w:p w:rsidR="00EF5B64" w:rsidRPr="008A67F0" w:rsidRDefault="004C7232" w:rsidP="000E18A9">
            <w:pPr>
              <w:pStyle w:val="Sinespaciado"/>
              <w:jc w:val="center"/>
              <w:cnfStyle w:val="000000000000" w:firstRow="0" w:lastRow="0" w:firstColumn="0" w:lastColumn="0" w:oddVBand="0" w:evenVBand="0" w:oddHBand="0" w:evenHBand="0" w:firstRowFirstColumn="0" w:firstRowLastColumn="0" w:lastRowFirstColumn="0" w:lastRowLastColumn="0"/>
              <w:rPr>
                <w:lang w:val="es-CL"/>
              </w:rPr>
            </w:pPr>
            <w:r>
              <w:rPr>
                <w:lang w:val="es-CL"/>
              </w:rPr>
              <w:t>2</w:t>
            </w:r>
          </w:p>
        </w:tc>
      </w:tr>
      <w:tr w:rsidR="00EF5B64" w:rsidRPr="008A67F0" w:rsidTr="00E70994">
        <w:trPr>
          <w:trHeight w:val="315"/>
        </w:trPr>
        <w:tc>
          <w:tcPr>
            <w:cnfStyle w:val="001000000000" w:firstRow="0" w:lastRow="0" w:firstColumn="1" w:lastColumn="0" w:oddVBand="0" w:evenVBand="0" w:oddHBand="0" w:evenHBand="0" w:firstRowFirstColumn="0" w:firstRowLastColumn="0" w:lastRowFirstColumn="0" w:lastRowLastColumn="0"/>
            <w:tcW w:w="3227" w:type="dxa"/>
            <w:hideMark/>
          </w:tcPr>
          <w:p w:rsidR="00EF5B64" w:rsidRPr="008A67F0" w:rsidRDefault="00EF5B64" w:rsidP="000E18A9">
            <w:pPr>
              <w:pStyle w:val="Sinespaciado"/>
              <w:jc w:val="center"/>
              <w:rPr>
                <w:lang w:val="es-CL"/>
              </w:rPr>
            </w:pPr>
            <w:r w:rsidRPr="008A67F0">
              <w:rPr>
                <w:lang w:val="es-CL"/>
              </w:rPr>
              <w:t>TOTAL</w:t>
            </w:r>
          </w:p>
        </w:tc>
        <w:tc>
          <w:tcPr>
            <w:tcW w:w="2551" w:type="dxa"/>
          </w:tcPr>
          <w:p w:rsidR="00EF5B64" w:rsidRPr="008A67F0" w:rsidRDefault="00EF5B64" w:rsidP="000E18A9">
            <w:pPr>
              <w:pStyle w:val="Sinespaciado"/>
              <w:jc w:val="center"/>
              <w:cnfStyle w:val="000000000000" w:firstRow="0" w:lastRow="0" w:firstColumn="0" w:lastColumn="0" w:oddVBand="0" w:evenVBand="0" w:oddHBand="0" w:evenHBand="0" w:firstRowFirstColumn="0" w:firstRowLastColumn="0" w:lastRowFirstColumn="0" w:lastRowLastColumn="0"/>
              <w:rPr>
                <w:b/>
                <w:bCs/>
                <w:lang w:val="es-CL"/>
              </w:rPr>
            </w:pPr>
          </w:p>
        </w:tc>
      </w:tr>
    </w:tbl>
    <w:p w:rsidR="008A67F0" w:rsidRPr="008A67F0" w:rsidRDefault="008A67F0" w:rsidP="008A67F0">
      <w:pPr>
        <w:pStyle w:val="Sinespaciado"/>
        <w:jc w:val="center"/>
        <w:rPr>
          <w:lang w:val="es-VE"/>
        </w:rPr>
      </w:pPr>
    </w:p>
    <w:p w:rsidR="00603CA1" w:rsidRDefault="00071C0E" w:rsidP="00B25639">
      <w:pPr>
        <w:rPr>
          <w:b/>
          <w:color w:val="000000"/>
        </w:rPr>
      </w:pPr>
      <w:r w:rsidRPr="00C52AFA">
        <w:rPr>
          <w:b/>
          <w:color w:val="000000"/>
        </w:rPr>
        <w:t>Total,</w:t>
      </w:r>
      <w:r w:rsidR="00281B85" w:rsidRPr="00C52AFA">
        <w:rPr>
          <w:b/>
          <w:color w:val="000000"/>
        </w:rPr>
        <w:t xml:space="preserve"> de</w:t>
      </w:r>
      <w:r w:rsidR="00B25639">
        <w:rPr>
          <w:b/>
          <w:color w:val="000000"/>
        </w:rPr>
        <w:t xml:space="preserve"> horas: </w:t>
      </w:r>
      <w:r w:rsidR="008338E9">
        <w:rPr>
          <w:b/>
          <w:color w:val="000000"/>
        </w:rPr>
        <w:t>35</w:t>
      </w:r>
    </w:p>
    <w:p w:rsidR="005C6BDC" w:rsidRPr="00D13B0D" w:rsidRDefault="008D6E11" w:rsidP="00B25639">
      <w:pPr>
        <w:rPr>
          <w:b/>
          <w:color w:val="000000"/>
          <w:highlight w:val="yellow"/>
        </w:rPr>
      </w:pPr>
      <w:r w:rsidRPr="00D13B0D">
        <w:rPr>
          <w:b/>
          <w:color w:val="000000"/>
          <w:highlight w:val="yellow"/>
        </w:rPr>
        <w:t>Consideraciones…</w:t>
      </w:r>
    </w:p>
    <w:p w:rsidR="008D6E11" w:rsidRDefault="008D6E11" w:rsidP="00B25639">
      <w:pPr>
        <w:rPr>
          <w:b/>
          <w:color w:val="000000"/>
        </w:rPr>
      </w:pPr>
      <w:r w:rsidRPr="00D13B0D">
        <w:rPr>
          <w:b/>
          <w:color w:val="000000"/>
          <w:highlight w:val="yellow"/>
        </w:rPr>
        <w:t>Actualmente el modelo de integración solo entrega el sexo de todos los datos requeridos, por lo tanto este cambio significa modificar el contrato de datos de retorno de la información, hay que considerar que en agenda mas NO HAY persistencia de los datos de los pacientes.</w:t>
      </w:r>
      <w:r w:rsidR="00D13B0D" w:rsidRPr="00D13B0D">
        <w:rPr>
          <w:b/>
          <w:color w:val="000000"/>
          <w:highlight w:val="yellow"/>
        </w:rPr>
        <w:t xml:space="preserve"> Significaría no solo modificar webservice sino que también mirth.</w:t>
      </w:r>
      <w:bookmarkStart w:id="0" w:name="_GoBack"/>
      <w:bookmarkEnd w:id="0"/>
    </w:p>
    <w:p w:rsidR="005C6BDC" w:rsidRDefault="005C6BDC" w:rsidP="00B25639">
      <w:pPr>
        <w:rPr>
          <w:b/>
          <w:color w:val="000000"/>
        </w:rPr>
      </w:pPr>
    </w:p>
    <w:p w:rsidR="005C6BDC" w:rsidRPr="00603CA1" w:rsidRDefault="005C6BDC" w:rsidP="00B25639"/>
    <w:sectPr w:rsidR="005C6BDC" w:rsidRPr="00603CA1" w:rsidSect="008A67F0">
      <w:headerReference w:type="default" r:id="rId15"/>
      <w:footerReference w:type="default" r:id="rId16"/>
      <w:pgSz w:w="12240" w:h="15840" w:code="1"/>
      <w:pgMar w:top="1417" w:right="1701" w:bottom="1417" w:left="241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FC3" w:rsidRDefault="00F52FC3" w:rsidP="00956675">
      <w:pPr>
        <w:spacing w:after="0" w:line="240" w:lineRule="auto"/>
      </w:pPr>
      <w:r>
        <w:separator/>
      </w:r>
    </w:p>
  </w:endnote>
  <w:endnote w:type="continuationSeparator" w:id="0">
    <w:p w:rsidR="00F52FC3" w:rsidRDefault="00F52FC3"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675" w:rsidRDefault="00956675">
    <w:pPr>
      <w:pStyle w:val="Piedepgina"/>
    </w:pPr>
    <w:r>
      <w:rPr>
        <w:noProof/>
        <w:lang w:val="es-CL" w:eastAsia="es-CL"/>
      </w:rPr>
      <w:drawing>
        <wp:anchor distT="0" distB="0" distL="114300" distR="114300" simplePos="0" relativeHeight="251658752" behindDoc="0" locked="0" layoutInCell="1" allowOverlap="1" wp14:anchorId="2B000930" wp14:editId="3B6D5273">
          <wp:simplePos x="0" y="0"/>
          <wp:positionH relativeFrom="column">
            <wp:posOffset>-855345</wp:posOffset>
          </wp:positionH>
          <wp:positionV relativeFrom="paragraph">
            <wp:posOffset>-280035</wp:posOffset>
          </wp:positionV>
          <wp:extent cx="1373505" cy="685800"/>
          <wp:effectExtent l="19050" t="0" r="0" b="0"/>
          <wp:wrapNone/>
          <wp:docPr id="8"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FC3" w:rsidRDefault="00F52FC3" w:rsidP="00956675">
      <w:pPr>
        <w:spacing w:after="0" w:line="240" w:lineRule="auto"/>
      </w:pPr>
      <w:r>
        <w:separator/>
      </w:r>
    </w:p>
  </w:footnote>
  <w:footnote w:type="continuationSeparator" w:id="0">
    <w:p w:rsidR="00F52FC3" w:rsidRDefault="00F52FC3" w:rsidP="009566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166662D2" wp14:editId="70E9DD24">
          <wp:simplePos x="0" y="0"/>
          <wp:positionH relativeFrom="column">
            <wp:posOffset>-1327150</wp:posOffset>
          </wp:positionH>
          <wp:positionV relativeFrom="paragraph">
            <wp:posOffset>-137160</wp:posOffset>
          </wp:positionV>
          <wp:extent cx="1264920" cy="403860"/>
          <wp:effectExtent l="0" t="0" r="0" b="0"/>
          <wp:wrapNone/>
          <wp:docPr id="5"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w16se="http://schemas.microsoft.com/office/word/2015/wordml/symex" xmlns:cx="http://schemas.microsoft.com/office/drawing/2014/chartex"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D13B0D" w:rsidRPr="00D13B0D">
                                <w:rPr>
                                  <w:noProof/>
                                  <w:color w:val="3F3F3F" w:themeColor="text1"/>
                                  <w:sz w:val="20"/>
                                </w:rPr>
                                <w:t>4</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30"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D13B0D" w:rsidRPr="00D13B0D">
                          <w:rPr>
                            <w:noProof/>
                            <w:color w:val="3F3F3F" w:themeColor="text1"/>
                            <w:sz w:val="20"/>
                          </w:rPr>
                          <w:t>4</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6CD9CC22" wp14:editId="7A793154">
          <wp:simplePos x="0" y="0"/>
          <wp:positionH relativeFrom="column">
            <wp:posOffset>-1173125</wp:posOffset>
          </wp:positionH>
          <wp:positionV relativeFrom="paragraph">
            <wp:posOffset>3301010</wp:posOffset>
          </wp:positionV>
          <wp:extent cx="7842143" cy="3099661"/>
          <wp:effectExtent l="19050" t="0" r="6457" b="0"/>
          <wp:wrapNone/>
          <wp:docPr id="7"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34A02"/>
    <w:multiLevelType w:val="hybridMultilevel"/>
    <w:tmpl w:val="CDA6DB9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0623A92"/>
    <w:multiLevelType w:val="hybridMultilevel"/>
    <w:tmpl w:val="4BF8CD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38D3065"/>
    <w:multiLevelType w:val="hybridMultilevel"/>
    <w:tmpl w:val="6784A74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4135598B"/>
    <w:multiLevelType w:val="hybridMultilevel"/>
    <w:tmpl w:val="F00CA4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BF75B48"/>
    <w:multiLevelType w:val="hybridMultilevel"/>
    <w:tmpl w:val="24C02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67F33"/>
    <w:rsid w:val="00071C0E"/>
    <w:rsid w:val="000B2DB0"/>
    <w:rsid w:val="000B71CC"/>
    <w:rsid w:val="000C7140"/>
    <w:rsid w:val="000F74BF"/>
    <w:rsid w:val="00115817"/>
    <w:rsid w:val="00120BA6"/>
    <w:rsid w:val="00125A67"/>
    <w:rsid w:val="001A6BB8"/>
    <w:rsid w:val="002222A6"/>
    <w:rsid w:val="00281B85"/>
    <w:rsid w:val="00281D22"/>
    <w:rsid w:val="00285F95"/>
    <w:rsid w:val="002A3557"/>
    <w:rsid w:val="002B5C9A"/>
    <w:rsid w:val="002B6F57"/>
    <w:rsid w:val="002C7119"/>
    <w:rsid w:val="003079DE"/>
    <w:rsid w:val="00310436"/>
    <w:rsid w:val="003528BB"/>
    <w:rsid w:val="00380AAD"/>
    <w:rsid w:val="00391A62"/>
    <w:rsid w:val="003C4628"/>
    <w:rsid w:val="003C7456"/>
    <w:rsid w:val="003C7503"/>
    <w:rsid w:val="003D2282"/>
    <w:rsid w:val="003D2958"/>
    <w:rsid w:val="003E5E69"/>
    <w:rsid w:val="0042015C"/>
    <w:rsid w:val="00421F60"/>
    <w:rsid w:val="00464593"/>
    <w:rsid w:val="0049138A"/>
    <w:rsid w:val="004B01CD"/>
    <w:rsid w:val="004C7232"/>
    <w:rsid w:val="004D27E9"/>
    <w:rsid w:val="00562DA1"/>
    <w:rsid w:val="00585571"/>
    <w:rsid w:val="005C6BDC"/>
    <w:rsid w:val="005E445C"/>
    <w:rsid w:val="005F14FD"/>
    <w:rsid w:val="005F1FC9"/>
    <w:rsid w:val="0060321E"/>
    <w:rsid w:val="00603CA1"/>
    <w:rsid w:val="00630FD9"/>
    <w:rsid w:val="00676C5F"/>
    <w:rsid w:val="006937DC"/>
    <w:rsid w:val="006A0122"/>
    <w:rsid w:val="006D0325"/>
    <w:rsid w:val="006D64DA"/>
    <w:rsid w:val="007649C7"/>
    <w:rsid w:val="00770213"/>
    <w:rsid w:val="00780F51"/>
    <w:rsid w:val="00781718"/>
    <w:rsid w:val="007B5DE7"/>
    <w:rsid w:val="007E476C"/>
    <w:rsid w:val="00815CA7"/>
    <w:rsid w:val="008338E9"/>
    <w:rsid w:val="008A3AC3"/>
    <w:rsid w:val="008A67F0"/>
    <w:rsid w:val="008B25A5"/>
    <w:rsid w:val="008B49F8"/>
    <w:rsid w:val="008C31F3"/>
    <w:rsid w:val="008C6509"/>
    <w:rsid w:val="008D6E11"/>
    <w:rsid w:val="009416E0"/>
    <w:rsid w:val="00946989"/>
    <w:rsid w:val="00956675"/>
    <w:rsid w:val="009639C4"/>
    <w:rsid w:val="0096481A"/>
    <w:rsid w:val="00A30609"/>
    <w:rsid w:val="00A3404E"/>
    <w:rsid w:val="00A54BB8"/>
    <w:rsid w:val="00A77157"/>
    <w:rsid w:val="00AB3EE0"/>
    <w:rsid w:val="00AB70DD"/>
    <w:rsid w:val="00B2199A"/>
    <w:rsid w:val="00B25639"/>
    <w:rsid w:val="00BD252B"/>
    <w:rsid w:val="00BD283F"/>
    <w:rsid w:val="00C04987"/>
    <w:rsid w:val="00C04D26"/>
    <w:rsid w:val="00C067A3"/>
    <w:rsid w:val="00C136B9"/>
    <w:rsid w:val="00C166E5"/>
    <w:rsid w:val="00C329EC"/>
    <w:rsid w:val="00C44BE4"/>
    <w:rsid w:val="00C71D19"/>
    <w:rsid w:val="00C81A97"/>
    <w:rsid w:val="00C94AC0"/>
    <w:rsid w:val="00CB4C79"/>
    <w:rsid w:val="00CF0834"/>
    <w:rsid w:val="00CF67DA"/>
    <w:rsid w:val="00CF7DB2"/>
    <w:rsid w:val="00D13B0D"/>
    <w:rsid w:val="00D6731A"/>
    <w:rsid w:val="00D8217F"/>
    <w:rsid w:val="00D922DB"/>
    <w:rsid w:val="00DA0246"/>
    <w:rsid w:val="00DB79F0"/>
    <w:rsid w:val="00DD57E5"/>
    <w:rsid w:val="00DF27AC"/>
    <w:rsid w:val="00DF40F6"/>
    <w:rsid w:val="00E16280"/>
    <w:rsid w:val="00E36B18"/>
    <w:rsid w:val="00E52AF0"/>
    <w:rsid w:val="00E70994"/>
    <w:rsid w:val="00EE64FC"/>
    <w:rsid w:val="00EF5B64"/>
    <w:rsid w:val="00F23CEF"/>
    <w:rsid w:val="00F311B7"/>
    <w:rsid w:val="00F52FC3"/>
    <w:rsid w:val="00F83E1B"/>
    <w:rsid w:val="00FA4AC1"/>
    <w:rsid w:val="00FD7DED"/>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3A8A1EF-3CE2-4A35-BD69-4A9305BA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Puesto">
    <w:name w:val="Title"/>
    <w:basedOn w:val="Normal"/>
    <w:next w:val="Normal"/>
    <w:link w:val="Puest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PuestoCar">
    <w:name w:val="Puesto Car"/>
    <w:basedOn w:val="Fuentedeprrafopredeter"/>
    <w:link w:val="Puest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de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table" w:styleId="Tabladecuadrcula1clara-nfasis4">
    <w:name w:val="Grid Table 1 Light Accent 4"/>
    <w:basedOn w:val="Tablanormal"/>
    <w:uiPriority w:val="46"/>
    <w:rsid w:val="003C7456"/>
    <w:pPr>
      <w:spacing w:after="0" w:line="240" w:lineRule="auto"/>
    </w:pPr>
    <w:tblPr>
      <w:tblStyleRowBandSize w:val="1"/>
      <w:tblStyleColBandSize w:val="1"/>
      <w:tblBorders>
        <w:top w:val="single" w:sz="4" w:space="0" w:color="A1D4E1" w:themeColor="accent4" w:themeTint="66"/>
        <w:left w:val="single" w:sz="4" w:space="0" w:color="A1D4E1" w:themeColor="accent4" w:themeTint="66"/>
        <w:bottom w:val="single" w:sz="4" w:space="0" w:color="A1D4E1" w:themeColor="accent4" w:themeTint="66"/>
        <w:right w:val="single" w:sz="4" w:space="0" w:color="A1D4E1" w:themeColor="accent4" w:themeTint="66"/>
        <w:insideH w:val="single" w:sz="4" w:space="0" w:color="A1D4E1" w:themeColor="accent4" w:themeTint="66"/>
        <w:insideV w:val="single" w:sz="4" w:space="0" w:color="A1D4E1" w:themeColor="accent4" w:themeTint="66"/>
      </w:tblBorders>
    </w:tblPr>
    <w:tblStylePr w:type="firstRow">
      <w:rPr>
        <w:b/>
        <w:bCs/>
      </w:rPr>
      <w:tblPr/>
      <w:tcPr>
        <w:tcBorders>
          <w:bottom w:val="single" w:sz="12" w:space="0" w:color="73BFD3" w:themeColor="accent4" w:themeTint="99"/>
        </w:tcBorders>
      </w:tcPr>
    </w:tblStylePr>
    <w:tblStylePr w:type="lastRow">
      <w:rPr>
        <w:b/>
        <w:bCs/>
      </w:rPr>
      <w:tblPr/>
      <w:tcPr>
        <w:tcBorders>
          <w:top w:val="double" w:sz="2" w:space="0" w:color="73BFD3" w:themeColor="accent4" w:themeTint="99"/>
        </w:tcBorders>
      </w:tcPr>
    </w:tblStylePr>
    <w:tblStylePr w:type="firstCol">
      <w:rPr>
        <w:b/>
        <w:bCs/>
      </w:rPr>
    </w:tblStylePr>
    <w:tblStylePr w:type="lastCol">
      <w:rPr>
        <w:b/>
        <w:bCs/>
      </w:rPr>
    </w:tblStylePr>
  </w:style>
  <w:style w:type="paragraph" w:customStyle="1" w:styleId="sdxtexto">
    <w:name w:val="sdx_texto"/>
    <w:link w:val="sdxtextoCar"/>
    <w:autoRedefine/>
    <w:qFormat/>
    <w:rsid w:val="007E476C"/>
    <w:pPr>
      <w:spacing w:after="160" w:line="259" w:lineRule="auto"/>
    </w:pPr>
    <w:rPr>
      <w:rFonts w:ascii="Garamond" w:hAnsi="Garamond" w:cs="Open Sans"/>
      <w:b/>
      <w:sz w:val="24"/>
      <w:szCs w:val="24"/>
    </w:rPr>
  </w:style>
  <w:style w:type="character" w:customStyle="1" w:styleId="sdxtextoCar">
    <w:name w:val="sdx_texto Car"/>
    <w:basedOn w:val="Fuentedeprrafopredeter"/>
    <w:link w:val="sdxtexto"/>
    <w:rsid w:val="007E476C"/>
    <w:rPr>
      <w:rFonts w:ascii="Garamond" w:hAnsi="Garamond" w:cs="Open Sans"/>
      <w:b/>
      <w:sz w:val="24"/>
      <w:szCs w:val="24"/>
    </w:rPr>
  </w:style>
  <w:style w:type="paragraph" w:styleId="Prrafodelista">
    <w:name w:val="List Paragraph"/>
    <w:basedOn w:val="Normal"/>
    <w:uiPriority w:val="34"/>
    <w:qFormat/>
    <w:rsid w:val="000F74BF"/>
    <w:pPr>
      <w:ind w:left="720"/>
      <w:contextualSpacing/>
    </w:pPr>
  </w:style>
  <w:style w:type="paragraph" w:styleId="Fecha">
    <w:name w:val="Date"/>
    <w:basedOn w:val="Normal"/>
    <w:next w:val="Normal"/>
    <w:link w:val="FechaCar"/>
    <w:uiPriority w:val="99"/>
    <w:semiHidden/>
    <w:unhideWhenUsed/>
    <w:rsid w:val="00F83E1B"/>
  </w:style>
  <w:style w:type="character" w:customStyle="1" w:styleId="FechaCar">
    <w:name w:val="Fecha Car"/>
    <w:basedOn w:val="Fuentedeprrafopredeter"/>
    <w:link w:val="Fecha"/>
    <w:uiPriority w:val="99"/>
    <w:semiHidden/>
    <w:rsid w:val="00F83E1B"/>
  </w:style>
  <w:style w:type="character" w:customStyle="1" w:styleId="fontmediumbold">
    <w:name w:val="fontmediumbold"/>
    <w:basedOn w:val="Fuentedeprrafopredeter"/>
    <w:rsid w:val="00464593"/>
  </w:style>
  <w:style w:type="table" w:styleId="Tablaconcuadrcula">
    <w:name w:val="Table Grid"/>
    <w:basedOn w:val="Tablanormal"/>
    <w:uiPriority w:val="59"/>
    <w:rsid w:val="002B5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149629">
      <w:bodyDiv w:val="1"/>
      <w:marLeft w:val="0"/>
      <w:marRight w:val="0"/>
      <w:marTop w:val="0"/>
      <w:marBottom w:val="0"/>
      <w:divBdr>
        <w:top w:val="none" w:sz="0" w:space="0" w:color="auto"/>
        <w:left w:val="none" w:sz="0" w:space="0" w:color="auto"/>
        <w:bottom w:val="none" w:sz="0" w:space="0" w:color="auto"/>
        <w:right w:val="none" w:sz="0" w:space="0" w:color="auto"/>
      </w:divBdr>
      <w:divsChild>
        <w:div w:id="149713118">
          <w:marLeft w:val="0"/>
          <w:marRight w:val="0"/>
          <w:marTop w:val="0"/>
          <w:marBottom w:val="0"/>
          <w:divBdr>
            <w:top w:val="none" w:sz="0" w:space="0" w:color="auto"/>
            <w:left w:val="none" w:sz="0" w:space="0" w:color="auto"/>
            <w:bottom w:val="none" w:sz="0" w:space="0" w:color="auto"/>
            <w:right w:val="none" w:sz="0" w:space="0" w:color="auto"/>
          </w:divBdr>
        </w:div>
        <w:div w:id="304818199">
          <w:marLeft w:val="0"/>
          <w:marRight w:val="0"/>
          <w:marTop w:val="0"/>
          <w:marBottom w:val="0"/>
          <w:divBdr>
            <w:top w:val="none" w:sz="0" w:space="0" w:color="auto"/>
            <w:left w:val="none" w:sz="0" w:space="0" w:color="auto"/>
            <w:bottom w:val="none" w:sz="0" w:space="0" w:color="auto"/>
            <w:right w:val="none" w:sz="0" w:space="0" w:color="auto"/>
          </w:divBdr>
        </w:div>
        <w:div w:id="359402950">
          <w:marLeft w:val="0"/>
          <w:marRight w:val="0"/>
          <w:marTop w:val="0"/>
          <w:marBottom w:val="0"/>
          <w:divBdr>
            <w:top w:val="none" w:sz="0" w:space="0" w:color="auto"/>
            <w:left w:val="none" w:sz="0" w:space="0" w:color="auto"/>
            <w:bottom w:val="none" w:sz="0" w:space="0" w:color="auto"/>
            <w:right w:val="none" w:sz="0" w:space="0" w:color="auto"/>
          </w:divBdr>
        </w:div>
        <w:div w:id="1685206505">
          <w:marLeft w:val="0"/>
          <w:marRight w:val="0"/>
          <w:marTop w:val="0"/>
          <w:marBottom w:val="0"/>
          <w:divBdr>
            <w:top w:val="none" w:sz="0" w:space="0" w:color="auto"/>
            <w:left w:val="none" w:sz="0" w:space="0" w:color="auto"/>
            <w:bottom w:val="none" w:sz="0" w:space="0" w:color="auto"/>
            <w:right w:val="none" w:sz="0" w:space="0" w:color="auto"/>
          </w:divBdr>
        </w:div>
        <w:div w:id="1060059922">
          <w:marLeft w:val="0"/>
          <w:marRight w:val="0"/>
          <w:marTop w:val="0"/>
          <w:marBottom w:val="0"/>
          <w:divBdr>
            <w:top w:val="none" w:sz="0" w:space="0" w:color="auto"/>
            <w:left w:val="none" w:sz="0" w:space="0" w:color="auto"/>
            <w:bottom w:val="none" w:sz="0" w:space="0" w:color="auto"/>
            <w:right w:val="none" w:sz="0" w:space="0" w:color="auto"/>
          </w:divBdr>
        </w:div>
        <w:div w:id="1067874113">
          <w:marLeft w:val="0"/>
          <w:marRight w:val="0"/>
          <w:marTop w:val="0"/>
          <w:marBottom w:val="0"/>
          <w:divBdr>
            <w:top w:val="none" w:sz="0" w:space="0" w:color="auto"/>
            <w:left w:val="none" w:sz="0" w:space="0" w:color="auto"/>
            <w:bottom w:val="none" w:sz="0" w:space="0" w:color="auto"/>
            <w:right w:val="none" w:sz="0" w:space="0" w:color="auto"/>
          </w:divBdr>
        </w:div>
        <w:div w:id="595868861">
          <w:marLeft w:val="0"/>
          <w:marRight w:val="0"/>
          <w:marTop w:val="0"/>
          <w:marBottom w:val="0"/>
          <w:divBdr>
            <w:top w:val="none" w:sz="0" w:space="0" w:color="auto"/>
            <w:left w:val="none" w:sz="0" w:space="0" w:color="auto"/>
            <w:bottom w:val="none" w:sz="0" w:space="0" w:color="auto"/>
            <w:right w:val="none" w:sz="0" w:space="0" w:color="auto"/>
          </w:divBdr>
        </w:div>
        <w:div w:id="1024016471">
          <w:marLeft w:val="0"/>
          <w:marRight w:val="0"/>
          <w:marTop w:val="0"/>
          <w:marBottom w:val="0"/>
          <w:divBdr>
            <w:top w:val="none" w:sz="0" w:space="0" w:color="auto"/>
            <w:left w:val="none" w:sz="0" w:space="0" w:color="auto"/>
            <w:bottom w:val="none" w:sz="0" w:space="0" w:color="auto"/>
            <w:right w:val="none" w:sz="0" w:space="0" w:color="auto"/>
          </w:divBdr>
        </w:div>
        <w:div w:id="1585915373">
          <w:marLeft w:val="0"/>
          <w:marRight w:val="0"/>
          <w:marTop w:val="0"/>
          <w:marBottom w:val="0"/>
          <w:divBdr>
            <w:top w:val="none" w:sz="0" w:space="0" w:color="auto"/>
            <w:left w:val="none" w:sz="0" w:space="0" w:color="auto"/>
            <w:bottom w:val="none" w:sz="0" w:space="0" w:color="auto"/>
            <w:right w:val="none" w:sz="0" w:space="0" w:color="auto"/>
          </w:divBdr>
        </w:div>
        <w:div w:id="394746668">
          <w:marLeft w:val="0"/>
          <w:marRight w:val="0"/>
          <w:marTop w:val="0"/>
          <w:marBottom w:val="0"/>
          <w:divBdr>
            <w:top w:val="none" w:sz="0" w:space="0" w:color="auto"/>
            <w:left w:val="none" w:sz="0" w:space="0" w:color="auto"/>
            <w:bottom w:val="none" w:sz="0" w:space="0" w:color="auto"/>
            <w:right w:val="none" w:sz="0" w:space="0" w:color="auto"/>
          </w:divBdr>
        </w:div>
        <w:div w:id="1390760047">
          <w:marLeft w:val="0"/>
          <w:marRight w:val="0"/>
          <w:marTop w:val="0"/>
          <w:marBottom w:val="0"/>
          <w:divBdr>
            <w:top w:val="none" w:sz="0" w:space="0" w:color="auto"/>
            <w:left w:val="none" w:sz="0" w:space="0" w:color="auto"/>
            <w:bottom w:val="none" w:sz="0" w:space="0" w:color="auto"/>
            <w:right w:val="none" w:sz="0" w:space="0" w:color="auto"/>
          </w:divBdr>
        </w:div>
        <w:div w:id="1242564561">
          <w:marLeft w:val="0"/>
          <w:marRight w:val="0"/>
          <w:marTop w:val="0"/>
          <w:marBottom w:val="0"/>
          <w:divBdr>
            <w:top w:val="none" w:sz="0" w:space="0" w:color="auto"/>
            <w:left w:val="none" w:sz="0" w:space="0" w:color="auto"/>
            <w:bottom w:val="none" w:sz="0" w:space="0" w:color="auto"/>
            <w:right w:val="none" w:sz="0" w:space="0" w:color="auto"/>
          </w:divBdr>
        </w:div>
        <w:div w:id="1510481518">
          <w:marLeft w:val="0"/>
          <w:marRight w:val="0"/>
          <w:marTop w:val="0"/>
          <w:marBottom w:val="0"/>
          <w:divBdr>
            <w:top w:val="none" w:sz="0" w:space="0" w:color="auto"/>
            <w:left w:val="none" w:sz="0" w:space="0" w:color="auto"/>
            <w:bottom w:val="none" w:sz="0" w:space="0" w:color="auto"/>
            <w:right w:val="none" w:sz="0" w:space="0" w:color="auto"/>
          </w:divBdr>
        </w:div>
        <w:div w:id="12268155">
          <w:marLeft w:val="0"/>
          <w:marRight w:val="0"/>
          <w:marTop w:val="0"/>
          <w:marBottom w:val="0"/>
          <w:divBdr>
            <w:top w:val="none" w:sz="0" w:space="0" w:color="auto"/>
            <w:left w:val="none" w:sz="0" w:space="0" w:color="auto"/>
            <w:bottom w:val="none" w:sz="0" w:space="0" w:color="auto"/>
            <w:right w:val="none" w:sz="0" w:space="0" w:color="auto"/>
          </w:divBdr>
        </w:div>
        <w:div w:id="741291043">
          <w:marLeft w:val="0"/>
          <w:marRight w:val="0"/>
          <w:marTop w:val="0"/>
          <w:marBottom w:val="0"/>
          <w:divBdr>
            <w:top w:val="none" w:sz="0" w:space="0" w:color="auto"/>
            <w:left w:val="none" w:sz="0" w:space="0" w:color="auto"/>
            <w:bottom w:val="none" w:sz="0" w:space="0" w:color="auto"/>
            <w:right w:val="none" w:sz="0" w:space="0" w:color="auto"/>
          </w:divBdr>
        </w:div>
        <w:div w:id="1082145033">
          <w:marLeft w:val="0"/>
          <w:marRight w:val="0"/>
          <w:marTop w:val="0"/>
          <w:marBottom w:val="0"/>
          <w:divBdr>
            <w:top w:val="none" w:sz="0" w:space="0" w:color="auto"/>
            <w:left w:val="none" w:sz="0" w:space="0" w:color="auto"/>
            <w:bottom w:val="none" w:sz="0" w:space="0" w:color="auto"/>
            <w:right w:val="none" w:sz="0" w:space="0" w:color="auto"/>
          </w:divBdr>
        </w:div>
      </w:divsChild>
    </w:div>
    <w:div w:id="1075977295">
      <w:bodyDiv w:val="1"/>
      <w:marLeft w:val="0"/>
      <w:marRight w:val="0"/>
      <w:marTop w:val="0"/>
      <w:marBottom w:val="0"/>
      <w:divBdr>
        <w:top w:val="none" w:sz="0" w:space="0" w:color="auto"/>
        <w:left w:val="none" w:sz="0" w:space="0" w:color="auto"/>
        <w:bottom w:val="none" w:sz="0" w:space="0" w:color="auto"/>
        <w:right w:val="none" w:sz="0" w:space="0" w:color="auto"/>
      </w:divBdr>
    </w:div>
    <w:div w:id="1138836097">
      <w:bodyDiv w:val="1"/>
      <w:marLeft w:val="0"/>
      <w:marRight w:val="0"/>
      <w:marTop w:val="0"/>
      <w:marBottom w:val="0"/>
      <w:divBdr>
        <w:top w:val="none" w:sz="0" w:space="0" w:color="auto"/>
        <w:left w:val="none" w:sz="0" w:space="0" w:color="auto"/>
        <w:bottom w:val="none" w:sz="0" w:space="0" w:color="auto"/>
        <w:right w:val="none" w:sz="0" w:space="0" w:color="auto"/>
      </w:divBdr>
    </w:div>
    <w:div w:id="1711494608">
      <w:bodyDiv w:val="1"/>
      <w:marLeft w:val="0"/>
      <w:marRight w:val="0"/>
      <w:marTop w:val="0"/>
      <w:marBottom w:val="0"/>
      <w:divBdr>
        <w:top w:val="none" w:sz="0" w:space="0" w:color="auto"/>
        <w:left w:val="none" w:sz="0" w:space="0" w:color="auto"/>
        <w:bottom w:val="none" w:sz="0" w:space="0" w:color="auto"/>
        <w:right w:val="none" w:sz="0" w:space="0" w:color="auto"/>
      </w:divBdr>
      <w:divsChild>
        <w:div w:id="807359456">
          <w:marLeft w:val="0"/>
          <w:marRight w:val="0"/>
          <w:marTop w:val="0"/>
          <w:marBottom w:val="0"/>
          <w:divBdr>
            <w:top w:val="none" w:sz="0" w:space="0" w:color="auto"/>
            <w:left w:val="none" w:sz="0" w:space="0" w:color="auto"/>
            <w:bottom w:val="none" w:sz="0" w:space="0" w:color="auto"/>
            <w:right w:val="none" w:sz="0" w:space="0" w:color="auto"/>
          </w:divBdr>
          <w:divsChild>
            <w:div w:id="1613592832">
              <w:marLeft w:val="0"/>
              <w:marRight w:val="0"/>
              <w:marTop w:val="0"/>
              <w:marBottom w:val="0"/>
              <w:divBdr>
                <w:top w:val="none" w:sz="0" w:space="0" w:color="auto"/>
                <w:left w:val="none" w:sz="0" w:space="0" w:color="auto"/>
                <w:bottom w:val="none" w:sz="0" w:space="0" w:color="auto"/>
                <w:right w:val="none" w:sz="0" w:space="0" w:color="auto"/>
              </w:divBdr>
            </w:div>
            <w:div w:id="745999133">
              <w:marLeft w:val="0"/>
              <w:marRight w:val="0"/>
              <w:marTop w:val="0"/>
              <w:marBottom w:val="0"/>
              <w:divBdr>
                <w:top w:val="none" w:sz="0" w:space="0" w:color="auto"/>
                <w:left w:val="none" w:sz="0" w:space="0" w:color="auto"/>
                <w:bottom w:val="none" w:sz="0" w:space="0" w:color="auto"/>
                <w:right w:val="none" w:sz="0" w:space="0" w:color="auto"/>
              </w:divBdr>
            </w:div>
            <w:div w:id="1656058712">
              <w:marLeft w:val="0"/>
              <w:marRight w:val="0"/>
              <w:marTop w:val="0"/>
              <w:marBottom w:val="0"/>
              <w:divBdr>
                <w:top w:val="none" w:sz="0" w:space="0" w:color="auto"/>
                <w:left w:val="none" w:sz="0" w:space="0" w:color="auto"/>
                <w:bottom w:val="none" w:sz="0" w:space="0" w:color="auto"/>
                <w:right w:val="none" w:sz="0" w:space="0" w:color="auto"/>
              </w:divBdr>
            </w:div>
          </w:divsChild>
        </w:div>
        <w:div w:id="1797674353">
          <w:marLeft w:val="0"/>
          <w:marRight w:val="0"/>
          <w:marTop w:val="0"/>
          <w:marBottom w:val="0"/>
          <w:divBdr>
            <w:top w:val="none" w:sz="0" w:space="0" w:color="auto"/>
            <w:left w:val="none" w:sz="0" w:space="0" w:color="auto"/>
            <w:bottom w:val="none" w:sz="0" w:space="0" w:color="auto"/>
            <w:right w:val="none" w:sz="0" w:space="0" w:color="auto"/>
          </w:divBdr>
        </w:div>
        <w:div w:id="2052461239">
          <w:marLeft w:val="0"/>
          <w:marRight w:val="0"/>
          <w:marTop w:val="0"/>
          <w:marBottom w:val="0"/>
          <w:divBdr>
            <w:top w:val="none" w:sz="0" w:space="0" w:color="auto"/>
            <w:left w:val="none" w:sz="0" w:space="0" w:color="auto"/>
            <w:bottom w:val="none" w:sz="0" w:space="0" w:color="auto"/>
            <w:right w:val="none" w:sz="0" w:space="0" w:color="auto"/>
          </w:divBdr>
        </w:div>
        <w:div w:id="2115128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javascript:NewWindow('/RequesterDef.do?id=26413&amp;popUserDetails=true&amp;mode=edit','userdetails','400','250','yes','cente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N°XXXXX</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866403B877383F4F9D7873AEE5FA9EF1" ma:contentTypeVersion="0" ma:contentTypeDescription="Crear nuevo documento." ma:contentTypeScope="" ma:versionID="6672d033dceffe8e5365db57ba931f4b">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DD4E7B-BB5B-4705-A38F-59ACAD53D9C7}">
  <ds:schemaRefs>
    <ds:schemaRef ds:uri="http://schemas.microsoft.com/sharepoint/v3/contenttype/forms"/>
  </ds:schemaRefs>
</ds:datastoreItem>
</file>

<file path=customXml/itemProps3.xml><?xml version="1.0" encoding="utf-8"?>
<ds:datastoreItem xmlns:ds="http://schemas.openxmlformats.org/officeDocument/2006/customXml" ds:itemID="{4D03CD32-71B7-49D5-983C-FD45E121E37E}">
  <ds:schemaRefs>
    <ds:schemaRef ds:uri="http://schemas.microsoft.com/office/2006/metadata/properties"/>
  </ds:schemaRefs>
</ds:datastoreItem>
</file>

<file path=customXml/itemProps4.xml><?xml version="1.0" encoding="utf-8"?>
<ds:datastoreItem xmlns:ds="http://schemas.openxmlformats.org/officeDocument/2006/customXml" ds:itemID="{BBABFE59-CFED-416C-933C-10EC578136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729AECED-3CE2-4540-BE65-BFC37D221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365</Words>
  <Characters>2012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MANTENIMIENTO EVOLUTIVO</dc:creator>
  <cp:lastModifiedBy>Victor Coronado</cp:lastModifiedBy>
  <cp:revision>2</cp:revision>
  <dcterms:created xsi:type="dcterms:W3CDTF">2018-02-06T18:10:00Z</dcterms:created>
  <dcterms:modified xsi:type="dcterms:W3CDTF">2018-02-06T18:10:00Z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0x010100866403B877383F4F9D7873AEE5FA9EF1</vt:lpwstr>
  </property>
</Properties>
</file>