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0885220"/>
        <w:docPartObj>
          <w:docPartGallery w:val="Cover Pages"/>
          <w:docPartUnique/>
        </w:docPartObj>
      </w:sdtPr>
      <w:sdtEndPr/>
      <w:sdtContent>
        <w:p w:rsidR="00FA4AC1" w:rsidRDefault="00FA4AC1" w:rsidP="00905986">
          <w:r>
            <w:rPr>
              <w:noProof/>
              <w:lang w:val="es-CL" w:eastAsia="es-CL"/>
            </w:rPr>
            <w:drawing>
              <wp:anchor distT="0" distB="0" distL="114300" distR="114300" simplePos="0" relativeHeight="251657216" behindDoc="1" locked="0" layoutInCell="1" allowOverlap="1" wp14:anchorId="0F2819C1" wp14:editId="1070C899">
                <wp:simplePos x="0" y="0"/>
                <wp:positionH relativeFrom="column">
                  <wp:posOffset>-1166592</wp:posOffset>
                </wp:positionH>
                <wp:positionV relativeFrom="paragraph">
                  <wp:posOffset>-917380</wp:posOffset>
                </wp:positionV>
                <wp:extent cx="7836732" cy="10093570"/>
                <wp:effectExtent l="19050" t="0" r="0" b="0"/>
                <wp:wrapNone/>
                <wp:docPr id="11" name="3 Imagen" descr="Papelería nuevo logo RS-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lería nuevo logo RS-03.jpg"/>
                        <pic:cNvPicPr/>
                      </pic:nvPicPr>
                      <pic:blipFill>
                        <a:blip r:embed="rId8" cstate="print"/>
                        <a:stretch>
                          <a:fillRect/>
                        </a:stretch>
                      </pic:blipFill>
                      <pic:spPr>
                        <a:xfrm>
                          <a:off x="0" y="0"/>
                          <a:ext cx="7836732" cy="10093570"/>
                        </a:xfrm>
                        <a:prstGeom prst="rect">
                          <a:avLst/>
                        </a:prstGeom>
                      </pic:spPr>
                    </pic:pic>
                  </a:graphicData>
                </a:graphic>
              </wp:anchor>
            </w:drawing>
          </w:r>
        </w:p>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Pr="004215BA" w:rsidRDefault="00A774B9" w:rsidP="004215BA">
          <w:pPr>
            <w:ind w:left="708" w:firstLine="212"/>
            <w:jc w:val="center"/>
            <w:rPr>
              <w:rFonts w:asciiTheme="majorHAnsi" w:eastAsiaTheme="majorEastAsia" w:hAnsiTheme="majorHAnsi" w:cstheme="majorBidi"/>
              <w:b/>
              <w:bCs/>
              <w:color w:val="6DA92D" w:themeColor="text2" w:themeShade="BF"/>
              <w:sz w:val="48"/>
              <w:szCs w:val="28"/>
            </w:rPr>
          </w:pPr>
          <w:bookmarkStart w:id="0" w:name="_Toc476115577"/>
          <w:bookmarkStart w:id="1" w:name="_Toc509392584"/>
          <w:bookmarkEnd w:id="0"/>
          <w:r>
            <w:rPr>
              <w:rStyle w:val="Ttulo1Car"/>
              <w:sz w:val="48"/>
            </w:rPr>
            <w:t>Instructivo de puesta en marcha Cliente y Usuarios SaludTIntegra</w:t>
          </w:r>
          <w:bookmarkEnd w:id="1"/>
          <w:r w:rsidR="00FA4AC1">
            <w:br w:type="page"/>
          </w:r>
        </w:p>
      </w:sdtContent>
    </w:sdt>
    <w:sdt>
      <w:sdtPr>
        <w:rPr>
          <w:rFonts w:asciiTheme="minorHAnsi" w:eastAsiaTheme="minorHAnsi" w:hAnsiTheme="minorHAnsi" w:cstheme="minorBidi"/>
          <w:b w:val="0"/>
          <w:bCs w:val="0"/>
          <w:color w:val="auto"/>
          <w:sz w:val="22"/>
          <w:szCs w:val="22"/>
          <w:lang w:val="es-ES"/>
        </w:rPr>
        <w:id w:val="-25958158"/>
        <w:docPartObj>
          <w:docPartGallery w:val="Table of Contents"/>
          <w:docPartUnique/>
        </w:docPartObj>
      </w:sdtPr>
      <w:sdtEndPr/>
      <w:sdtContent>
        <w:p w:rsidR="00A66E53" w:rsidRDefault="00A66E53">
          <w:pPr>
            <w:pStyle w:val="TtuloTDC"/>
          </w:pPr>
          <w:r>
            <w:rPr>
              <w:lang w:val="es-ES"/>
            </w:rPr>
            <w:t>Contenido</w:t>
          </w:r>
        </w:p>
        <w:p w:rsidR="00292271" w:rsidRDefault="00A66E53">
          <w:pPr>
            <w:pStyle w:val="TDC1"/>
            <w:tabs>
              <w:tab w:val="right" w:leader="dot" w:pos="8828"/>
            </w:tabs>
            <w:rPr>
              <w:rFonts w:eastAsiaTheme="minorEastAsia"/>
              <w:noProof/>
              <w:lang w:val="es-CL" w:eastAsia="es-CL"/>
            </w:rPr>
          </w:pPr>
          <w:r>
            <w:fldChar w:fldCharType="begin"/>
          </w:r>
          <w:r>
            <w:instrText xml:space="preserve"> TOC \o "1-3" \h \z \u </w:instrText>
          </w:r>
          <w:r>
            <w:fldChar w:fldCharType="separate"/>
          </w:r>
          <w:hyperlink w:anchor="_Toc509392584" w:history="1">
            <w:r w:rsidR="00292271" w:rsidRPr="00BC2DB3">
              <w:rPr>
                <w:rStyle w:val="Hipervnculo"/>
                <w:noProof/>
              </w:rPr>
              <w:t>Instructivo de puesta en marcha Cliente y Usuarios SaludTIntegra</w:t>
            </w:r>
            <w:r w:rsidR="00292271">
              <w:rPr>
                <w:noProof/>
                <w:webHidden/>
              </w:rPr>
              <w:tab/>
            </w:r>
            <w:r w:rsidR="00292271">
              <w:rPr>
                <w:noProof/>
                <w:webHidden/>
              </w:rPr>
              <w:fldChar w:fldCharType="begin"/>
            </w:r>
            <w:r w:rsidR="00292271">
              <w:rPr>
                <w:noProof/>
                <w:webHidden/>
              </w:rPr>
              <w:instrText xml:space="preserve"> PAGEREF _Toc509392584 \h </w:instrText>
            </w:r>
            <w:r w:rsidR="00292271">
              <w:rPr>
                <w:noProof/>
                <w:webHidden/>
              </w:rPr>
            </w:r>
            <w:r w:rsidR="00292271">
              <w:rPr>
                <w:noProof/>
                <w:webHidden/>
              </w:rPr>
              <w:fldChar w:fldCharType="separate"/>
            </w:r>
            <w:r w:rsidR="00292271">
              <w:rPr>
                <w:noProof/>
                <w:webHidden/>
              </w:rPr>
              <w:t>1</w:t>
            </w:r>
            <w:r w:rsidR="00292271">
              <w:rPr>
                <w:noProof/>
                <w:webHidden/>
              </w:rPr>
              <w:fldChar w:fldCharType="end"/>
            </w:r>
          </w:hyperlink>
        </w:p>
        <w:p w:rsidR="00292271" w:rsidRDefault="00292271">
          <w:pPr>
            <w:pStyle w:val="TDC1"/>
            <w:tabs>
              <w:tab w:val="right" w:leader="dot" w:pos="8828"/>
            </w:tabs>
            <w:rPr>
              <w:rFonts w:eastAsiaTheme="minorEastAsia"/>
              <w:noProof/>
              <w:lang w:val="es-CL" w:eastAsia="es-CL"/>
            </w:rPr>
          </w:pPr>
          <w:hyperlink w:anchor="_Toc509392585" w:history="1">
            <w:r w:rsidRPr="00BC2DB3">
              <w:rPr>
                <w:rStyle w:val="Hipervnculo"/>
                <w:noProof/>
                <w:lang w:val="es-MX"/>
              </w:rPr>
              <w:t>Evolución del documento</w:t>
            </w:r>
            <w:r>
              <w:rPr>
                <w:noProof/>
                <w:webHidden/>
              </w:rPr>
              <w:tab/>
            </w:r>
            <w:r>
              <w:rPr>
                <w:noProof/>
                <w:webHidden/>
              </w:rPr>
              <w:fldChar w:fldCharType="begin"/>
            </w:r>
            <w:r>
              <w:rPr>
                <w:noProof/>
                <w:webHidden/>
              </w:rPr>
              <w:instrText xml:space="preserve"> PAGEREF _Toc509392585 \h </w:instrText>
            </w:r>
            <w:r>
              <w:rPr>
                <w:noProof/>
                <w:webHidden/>
              </w:rPr>
            </w:r>
            <w:r>
              <w:rPr>
                <w:noProof/>
                <w:webHidden/>
              </w:rPr>
              <w:fldChar w:fldCharType="separate"/>
            </w:r>
            <w:r>
              <w:rPr>
                <w:noProof/>
                <w:webHidden/>
              </w:rPr>
              <w:t>3</w:t>
            </w:r>
            <w:r>
              <w:rPr>
                <w:noProof/>
                <w:webHidden/>
              </w:rPr>
              <w:fldChar w:fldCharType="end"/>
            </w:r>
          </w:hyperlink>
        </w:p>
        <w:p w:rsidR="00292271" w:rsidRDefault="00292271">
          <w:pPr>
            <w:pStyle w:val="TDC1"/>
            <w:tabs>
              <w:tab w:val="right" w:leader="dot" w:pos="8828"/>
            </w:tabs>
            <w:rPr>
              <w:rFonts w:eastAsiaTheme="minorEastAsia"/>
              <w:noProof/>
              <w:lang w:val="es-CL" w:eastAsia="es-CL"/>
            </w:rPr>
          </w:pPr>
          <w:hyperlink w:anchor="_Toc509392586" w:history="1">
            <w:r w:rsidRPr="00BC2DB3">
              <w:rPr>
                <w:rStyle w:val="Hipervnculo"/>
                <w:noProof/>
              </w:rPr>
              <w:t>Consideraciones</w:t>
            </w:r>
            <w:r>
              <w:rPr>
                <w:noProof/>
                <w:webHidden/>
              </w:rPr>
              <w:tab/>
            </w:r>
            <w:r>
              <w:rPr>
                <w:noProof/>
                <w:webHidden/>
              </w:rPr>
              <w:fldChar w:fldCharType="begin"/>
            </w:r>
            <w:r>
              <w:rPr>
                <w:noProof/>
                <w:webHidden/>
              </w:rPr>
              <w:instrText xml:space="preserve"> PAGEREF _Toc509392586 \h </w:instrText>
            </w:r>
            <w:r>
              <w:rPr>
                <w:noProof/>
                <w:webHidden/>
              </w:rPr>
            </w:r>
            <w:r>
              <w:rPr>
                <w:noProof/>
                <w:webHidden/>
              </w:rPr>
              <w:fldChar w:fldCharType="separate"/>
            </w:r>
            <w:r>
              <w:rPr>
                <w:noProof/>
                <w:webHidden/>
              </w:rPr>
              <w:t>4</w:t>
            </w:r>
            <w:r>
              <w:rPr>
                <w:noProof/>
                <w:webHidden/>
              </w:rPr>
              <w:fldChar w:fldCharType="end"/>
            </w:r>
          </w:hyperlink>
        </w:p>
        <w:p w:rsidR="00292271" w:rsidRDefault="00292271">
          <w:pPr>
            <w:pStyle w:val="TDC1"/>
            <w:tabs>
              <w:tab w:val="right" w:leader="dot" w:pos="8828"/>
            </w:tabs>
            <w:rPr>
              <w:rFonts w:eastAsiaTheme="minorEastAsia"/>
              <w:noProof/>
              <w:lang w:val="es-CL" w:eastAsia="es-CL"/>
            </w:rPr>
          </w:pPr>
          <w:hyperlink w:anchor="_Toc509392587" w:history="1">
            <w:r w:rsidRPr="00BC2DB3">
              <w:rPr>
                <w:rStyle w:val="Hipervnculo"/>
                <w:noProof/>
              </w:rPr>
              <w:t>Check List para el levantamiento</w:t>
            </w:r>
            <w:r>
              <w:rPr>
                <w:noProof/>
                <w:webHidden/>
              </w:rPr>
              <w:tab/>
            </w:r>
            <w:r>
              <w:rPr>
                <w:noProof/>
                <w:webHidden/>
              </w:rPr>
              <w:fldChar w:fldCharType="begin"/>
            </w:r>
            <w:r>
              <w:rPr>
                <w:noProof/>
                <w:webHidden/>
              </w:rPr>
              <w:instrText xml:space="preserve"> PAGEREF _Toc509392587 \h </w:instrText>
            </w:r>
            <w:r>
              <w:rPr>
                <w:noProof/>
                <w:webHidden/>
              </w:rPr>
            </w:r>
            <w:r>
              <w:rPr>
                <w:noProof/>
                <w:webHidden/>
              </w:rPr>
              <w:fldChar w:fldCharType="separate"/>
            </w:r>
            <w:r>
              <w:rPr>
                <w:noProof/>
                <w:webHidden/>
              </w:rPr>
              <w:t>4</w:t>
            </w:r>
            <w:r>
              <w:rPr>
                <w:noProof/>
                <w:webHidden/>
              </w:rPr>
              <w:fldChar w:fldCharType="end"/>
            </w:r>
          </w:hyperlink>
          <w:bookmarkStart w:id="2" w:name="_GoBack"/>
          <w:bookmarkEnd w:id="2"/>
        </w:p>
        <w:p w:rsidR="00292271" w:rsidRDefault="00292271">
          <w:pPr>
            <w:pStyle w:val="TDC1"/>
            <w:tabs>
              <w:tab w:val="right" w:leader="dot" w:pos="8828"/>
            </w:tabs>
            <w:rPr>
              <w:rFonts w:eastAsiaTheme="minorEastAsia"/>
              <w:noProof/>
              <w:lang w:val="es-CL" w:eastAsia="es-CL"/>
            </w:rPr>
          </w:pPr>
          <w:hyperlink w:anchor="_Toc509392588" w:history="1">
            <w:r w:rsidRPr="00BC2DB3">
              <w:rPr>
                <w:rStyle w:val="Hipervnculo"/>
                <w:noProof/>
              </w:rPr>
              <w:t>Documentos</w:t>
            </w:r>
            <w:r>
              <w:rPr>
                <w:noProof/>
                <w:webHidden/>
              </w:rPr>
              <w:tab/>
            </w:r>
            <w:r>
              <w:rPr>
                <w:noProof/>
                <w:webHidden/>
              </w:rPr>
              <w:fldChar w:fldCharType="begin"/>
            </w:r>
            <w:r>
              <w:rPr>
                <w:noProof/>
                <w:webHidden/>
              </w:rPr>
              <w:instrText xml:space="preserve"> PAGEREF _Toc509392588 \h </w:instrText>
            </w:r>
            <w:r>
              <w:rPr>
                <w:noProof/>
                <w:webHidden/>
              </w:rPr>
            </w:r>
            <w:r>
              <w:rPr>
                <w:noProof/>
                <w:webHidden/>
              </w:rPr>
              <w:fldChar w:fldCharType="separate"/>
            </w:r>
            <w:r>
              <w:rPr>
                <w:noProof/>
                <w:webHidden/>
              </w:rPr>
              <w:t>4</w:t>
            </w:r>
            <w:r>
              <w:rPr>
                <w:noProof/>
                <w:webHidden/>
              </w:rPr>
              <w:fldChar w:fldCharType="end"/>
            </w:r>
          </w:hyperlink>
        </w:p>
        <w:p w:rsidR="00292271" w:rsidRDefault="00292271">
          <w:pPr>
            <w:pStyle w:val="TDC2"/>
            <w:tabs>
              <w:tab w:val="right" w:leader="dot" w:pos="8828"/>
            </w:tabs>
            <w:rPr>
              <w:rFonts w:eastAsiaTheme="minorEastAsia"/>
              <w:noProof/>
              <w:lang w:val="es-CL" w:eastAsia="es-CL"/>
            </w:rPr>
          </w:pPr>
          <w:hyperlink w:anchor="_Toc509392589" w:history="1">
            <w:r w:rsidRPr="00BC2DB3">
              <w:rPr>
                <w:rStyle w:val="Hipervnculo"/>
                <w:noProof/>
              </w:rPr>
              <w:t>Planilla de creación de entidad contratante</w:t>
            </w:r>
            <w:r>
              <w:rPr>
                <w:noProof/>
                <w:webHidden/>
              </w:rPr>
              <w:tab/>
            </w:r>
            <w:r>
              <w:rPr>
                <w:noProof/>
                <w:webHidden/>
              </w:rPr>
              <w:fldChar w:fldCharType="begin"/>
            </w:r>
            <w:r>
              <w:rPr>
                <w:noProof/>
                <w:webHidden/>
              </w:rPr>
              <w:instrText xml:space="preserve"> PAGEREF _Toc509392589 \h </w:instrText>
            </w:r>
            <w:r>
              <w:rPr>
                <w:noProof/>
                <w:webHidden/>
              </w:rPr>
            </w:r>
            <w:r>
              <w:rPr>
                <w:noProof/>
                <w:webHidden/>
              </w:rPr>
              <w:fldChar w:fldCharType="separate"/>
            </w:r>
            <w:r>
              <w:rPr>
                <w:noProof/>
                <w:webHidden/>
              </w:rPr>
              <w:t>4</w:t>
            </w:r>
            <w:r>
              <w:rPr>
                <w:noProof/>
                <w:webHidden/>
              </w:rPr>
              <w:fldChar w:fldCharType="end"/>
            </w:r>
          </w:hyperlink>
        </w:p>
        <w:p w:rsidR="00292271" w:rsidRDefault="00292271">
          <w:pPr>
            <w:pStyle w:val="TDC2"/>
            <w:tabs>
              <w:tab w:val="right" w:leader="dot" w:pos="8828"/>
            </w:tabs>
            <w:rPr>
              <w:rFonts w:eastAsiaTheme="minorEastAsia"/>
              <w:noProof/>
              <w:lang w:val="es-CL" w:eastAsia="es-CL"/>
            </w:rPr>
          </w:pPr>
          <w:hyperlink w:anchor="_Toc509392590" w:history="1">
            <w:r w:rsidRPr="00BC2DB3">
              <w:rPr>
                <w:rStyle w:val="Hipervnculo"/>
                <w:noProof/>
              </w:rPr>
              <w:t>Planilla de creación de Usuarios</w:t>
            </w:r>
            <w:r>
              <w:rPr>
                <w:noProof/>
                <w:webHidden/>
              </w:rPr>
              <w:tab/>
            </w:r>
            <w:r>
              <w:rPr>
                <w:noProof/>
                <w:webHidden/>
              </w:rPr>
              <w:fldChar w:fldCharType="begin"/>
            </w:r>
            <w:r>
              <w:rPr>
                <w:noProof/>
                <w:webHidden/>
              </w:rPr>
              <w:instrText xml:space="preserve"> PAGEREF _Toc509392590 \h </w:instrText>
            </w:r>
            <w:r>
              <w:rPr>
                <w:noProof/>
                <w:webHidden/>
              </w:rPr>
            </w:r>
            <w:r>
              <w:rPr>
                <w:noProof/>
                <w:webHidden/>
              </w:rPr>
              <w:fldChar w:fldCharType="separate"/>
            </w:r>
            <w:r>
              <w:rPr>
                <w:noProof/>
                <w:webHidden/>
              </w:rPr>
              <w:t>4</w:t>
            </w:r>
            <w:r>
              <w:rPr>
                <w:noProof/>
                <w:webHidden/>
              </w:rPr>
              <w:fldChar w:fldCharType="end"/>
            </w:r>
          </w:hyperlink>
        </w:p>
        <w:p w:rsidR="00292271" w:rsidRDefault="00292271">
          <w:pPr>
            <w:pStyle w:val="TDC2"/>
            <w:tabs>
              <w:tab w:val="right" w:leader="dot" w:pos="8828"/>
            </w:tabs>
            <w:rPr>
              <w:rFonts w:eastAsiaTheme="minorEastAsia"/>
              <w:noProof/>
              <w:lang w:val="es-CL" w:eastAsia="es-CL"/>
            </w:rPr>
          </w:pPr>
          <w:hyperlink w:anchor="_Toc509392591" w:history="1">
            <w:r w:rsidRPr="00BC2DB3">
              <w:rPr>
                <w:rStyle w:val="Hipervnculo"/>
                <w:noProof/>
              </w:rPr>
              <w:t>Requerimiento a TI</w:t>
            </w:r>
            <w:r>
              <w:rPr>
                <w:noProof/>
                <w:webHidden/>
              </w:rPr>
              <w:tab/>
            </w:r>
            <w:r>
              <w:rPr>
                <w:noProof/>
                <w:webHidden/>
              </w:rPr>
              <w:fldChar w:fldCharType="begin"/>
            </w:r>
            <w:r>
              <w:rPr>
                <w:noProof/>
                <w:webHidden/>
              </w:rPr>
              <w:instrText xml:space="preserve"> PAGEREF _Toc509392591 \h </w:instrText>
            </w:r>
            <w:r>
              <w:rPr>
                <w:noProof/>
                <w:webHidden/>
              </w:rPr>
            </w:r>
            <w:r>
              <w:rPr>
                <w:noProof/>
                <w:webHidden/>
              </w:rPr>
              <w:fldChar w:fldCharType="separate"/>
            </w:r>
            <w:r>
              <w:rPr>
                <w:noProof/>
                <w:webHidden/>
              </w:rPr>
              <w:t>5</w:t>
            </w:r>
            <w:r>
              <w:rPr>
                <w:noProof/>
                <w:webHidden/>
              </w:rPr>
              <w:fldChar w:fldCharType="end"/>
            </w:r>
          </w:hyperlink>
        </w:p>
        <w:p w:rsidR="00292271" w:rsidRDefault="00292271">
          <w:pPr>
            <w:pStyle w:val="TDC2"/>
            <w:tabs>
              <w:tab w:val="right" w:leader="dot" w:pos="8828"/>
            </w:tabs>
            <w:rPr>
              <w:rFonts w:eastAsiaTheme="minorEastAsia"/>
              <w:noProof/>
              <w:lang w:val="es-CL" w:eastAsia="es-CL"/>
            </w:rPr>
          </w:pPr>
          <w:hyperlink w:anchor="_Toc509392592" w:history="1">
            <w:r w:rsidRPr="00BC2DB3">
              <w:rPr>
                <w:rStyle w:val="Hipervnculo"/>
                <w:noProof/>
              </w:rPr>
              <w:t>Despliegue en Pre-Producción</w:t>
            </w:r>
            <w:r>
              <w:rPr>
                <w:noProof/>
                <w:webHidden/>
              </w:rPr>
              <w:tab/>
            </w:r>
            <w:r>
              <w:rPr>
                <w:noProof/>
                <w:webHidden/>
              </w:rPr>
              <w:fldChar w:fldCharType="begin"/>
            </w:r>
            <w:r>
              <w:rPr>
                <w:noProof/>
                <w:webHidden/>
              </w:rPr>
              <w:instrText xml:space="preserve"> PAGEREF _Toc509392592 \h </w:instrText>
            </w:r>
            <w:r>
              <w:rPr>
                <w:noProof/>
                <w:webHidden/>
              </w:rPr>
            </w:r>
            <w:r>
              <w:rPr>
                <w:noProof/>
                <w:webHidden/>
              </w:rPr>
              <w:fldChar w:fldCharType="separate"/>
            </w:r>
            <w:r>
              <w:rPr>
                <w:noProof/>
                <w:webHidden/>
              </w:rPr>
              <w:t>5</w:t>
            </w:r>
            <w:r>
              <w:rPr>
                <w:noProof/>
                <w:webHidden/>
              </w:rPr>
              <w:fldChar w:fldCharType="end"/>
            </w:r>
          </w:hyperlink>
        </w:p>
        <w:p w:rsidR="00292271" w:rsidRDefault="00292271">
          <w:pPr>
            <w:pStyle w:val="TDC2"/>
            <w:tabs>
              <w:tab w:val="right" w:leader="dot" w:pos="8828"/>
            </w:tabs>
            <w:rPr>
              <w:rFonts w:eastAsiaTheme="minorEastAsia"/>
              <w:noProof/>
              <w:lang w:val="es-CL" w:eastAsia="es-CL"/>
            </w:rPr>
          </w:pPr>
          <w:hyperlink w:anchor="_Toc509392593" w:history="1">
            <w:r w:rsidRPr="00BC2DB3">
              <w:rPr>
                <w:rStyle w:val="Hipervnculo"/>
                <w:noProof/>
              </w:rPr>
              <w:t>Validación</w:t>
            </w:r>
            <w:r>
              <w:rPr>
                <w:noProof/>
                <w:webHidden/>
              </w:rPr>
              <w:tab/>
            </w:r>
            <w:r>
              <w:rPr>
                <w:noProof/>
                <w:webHidden/>
              </w:rPr>
              <w:fldChar w:fldCharType="begin"/>
            </w:r>
            <w:r>
              <w:rPr>
                <w:noProof/>
                <w:webHidden/>
              </w:rPr>
              <w:instrText xml:space="preserve"> PAGEREF _Toc509392593 \h </w:instrText>
            </w:r>
            <w:r>
              <w:rPr>
                <w:noProof/>
                <w:webHidden/>
              </w:rPr>
            </w:r>
            <w:r>
              <w:rPr>
                <w:noProof/>
                <w:webHidden/>
              </w:rPr>
              <w:fldChar w:fldCharType="separate"/>
            </w:r>
            <w:r>
              <w:rPr>
                <w:noProof/>
                <w:webHidden/>
              </w:rPr>
              <w:t>5</w:t>
            </w:r>
            <w:r>
              <w:rPr>
                <w:noProof/>
                <w:webHidden/>
              </w:rPr>
              <w:fldChar w:fldCharType="end"/>
            </w:r>
          </w:hyperlink>
        </w:p>
        <w:p w:rsidR="00292271" w:rsidRDefault="00292271">
          <w:pPr>
            <w:pStyle w:val="TDC2"/>
            <w:tabs>
              <w:tab w:val="right" w:leader="dot" w:pos="8828"/>
            </w:tabs>
            <w:rPr>
              <w:rFonts w:eastAsiaTheme="minorEastAsia"/>
              <w:noProof/>
              <w:lang w:val="es-CL" w:eastAsia="es-CL"/>
            </w:rPr>
          </w:pPr>
          <w:hyperlink w:anchor="_Toc509392594" w:history="1">
            <w:r w:rsidRPr="00BC2DB3">
              <w:rPr>
                <w:rStyle w:val="Hipervnculo"/>
                <w:noProof/>
              </w:rPr>
              <w:t>Envío a Producción</w:t>
            </w:r>
            <w:r>
              <w:rPr>
                <w:noProof/>
                <w:webHidden/>
              </w:rPr>
              <w:tab/>
            </w:r>
            <w:r>
              <w:rPr>
                <w:noProof/>
                <w:webHidden/>
              </w:rPr>
              <w:fldChar w:fldCharType="begin"/>
            </w:r>
            <w:r>
              <w:rPr>
                <w:noProof/>
                <w:webHidden/>
              </w:rPr>
              <w:instrText xml:space="preserve"> PAGEREF _Toc509392594 \h </w:instrText>
            </w:r>
            <w:r>
              <w:rPr>
                <w:noProof/>
                <w:webHidden/>
              </w:rPr>
            </w:r>
            <w:r>
              <w:rPr>
                <w:noProof/>
                <w:webHidden/>
              </w:rPr>
              <w:fldChar w:fldCharType="separate"/>
            </w:r>
            <w:r>
              <w:rPr>
                <w:noProof/>
                <w:webHidden/>
              </w:rPr>
              <w:t>5</w:t>
            </w:r>
            <w:r>
              <w:rPr>
                <w:noProof/>
                <w:webHidden/>
              </w:rPr>
              <w:fldChar w:fldCharType="end"/>
            </w:r>
          </w:hyperlink>
        </w:p>
        <w:p w:rsidR="00A66E53" w:rsidRDefault="00A66E53">
          <w:r>
            <w:rPr>
              <w:b/>
              <w:bCs/>
              <w:lang w:val="es-ES"/>
            </w:rPr>
            <w:fldChar w:fldCharType="end"/>
          </w:r>
        </w:p>
      </w:sdtContent>
    </w:sdt>
    <w:p w:rsidR="00A66E53" w:rsidRDefault="00A66E53" w:rsidP="00956675"/>
    <w:p w:rsidR="00F97349" w:rsidRDefault="00F97349">
      <w:r>
        <w:br w:type="page"/>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129"/>
        <w:gridCol w:w="1134"/>
        <w:gridCol w:w="1843"/>
        <w:gridCol w:w="851"/>
        <w:gridCol w:w="992"/>
        <w:gridCol w:w="3544"/>
      </w:tblGrid>
      <w:tr w:rsidR="006E578F" w:rsidRPr="006337BD" w:rsidTr="009E4B16">
        <w:tc>
          <w:tcPr>
            <w:tcW w:w="9493" w:type="dxa"/>
            <w:gridSpan w:val="6"/>
            <w:shd w:val="clear" w:color="auto" w:fill="6DA92D" w:themeFill="text2" w:themeFillShade="BF"/>
            <w:tcMar>
              <w:top w:w="28" w:type="dxa"/>
              <w:bottom w:w="28" w:type="dxa"/>
            </w:tcMar>
            <w:vAlign w:val="center"/>
          </w:tcPr>
          <w:p w:rsidR="006E578F" w:rsidRPr="00C53243" w:rsidRDefault="006E578F" w:rsidP="006E578F">
            <w:pPr>
              <w:pStyle w:val="Ttulo1"/>
              <w:jc w:val="center"/>
              <w:rPr>
                <w:lang w:val="es-MX"/>
              </w:rPr>
            </w:pPr>
            <w:bookmarkStart w:id="3" w:name="_Toc509392585"/>
            <w:r w:rsidRPr="006E578F">
              <w:rPr>
                <w:color w:val="FFFFFF" w:themeColor="background1"/>
                <w:lang w:val="es-MX"/>
              </w:rPr>
              <w:lastRenderedPageBreak/>
              <w:t>Evolución del documento</w:t>
            </w:r>
            <w:bookmarkEnd w:id="3"/>
          </w:p>
        </w:tc>
      </w:tr>
      <w:tr w:rsidR="006E578F" w:rsidRPr="006337BD" w:rsidTr="009E4B16">
        <w:trPr>
          <w:trHeight w:val="72"/>
        </w:trPr>
        <w:tc>
          <w:tcPr>
            <w:tcW w:w="1129" w:type="dxa"/>
            <w:tcMar>
              <w:top w:w="28" w:type="dxa"/>
              <w:bottom w:w="28" w:type="dxa"/>
            </w:tcMar>
            <w:vAlign w:val="center"/>
          </w:tcPr>
          <w:p w:rsidR="006E578F" w:rsidRPr="00C53243" w:rsidRDefault="006E578F" w:rsidP="009E4B16">
            <w:pPr>
              <w:jc w:val="center"/>
              <w:rPr>
                <w:rFonts w:cs="Tahoma"/>
                <w:b/>
                <w:iCs/>
                <w:sz w:val="20"/>
                <w:szCs w:val="20"/>
                <w:lang w:val="es-MX"/>
              </w:rPr>
            </w:pPr>
            <w:r w:rsidRPr="00C53243">
              <w:rPr>
                <w:rFonts w:cs="Tahoma"/>
                <w:b/>
                <w:sz w:val="20"/>
                <w:szCs w:val="20"/>
                <w:lang w:val="es-MX"/>
              </w:rPr>
              <w:t>Versión</w:t>
            </w:r>
          </w:p>
        </w:tc>
        <w:tc>
          <w:tcPr>
            <w:tcW w:w="1134" w:type="dxa"/>
            <w:tcMar>
              <w:top w:w="28" w:type="dxa"/>
              <w:bottom w:w="28" w:type="dxa"/>
            </w:tcMar>
            <w:vAlign w:val="center"/>
          </w:tcPr>
          <w:p w:rsidR="006E578F" w:rsidRPr="00C53243" w:rsidRDefault="006E578F" w:rsidP="009E4B16">
            <w:pPr>
              <w:jc w:val="center"/>
              <w:rPr>
                <w:rFonts w:ascii="Verdana" w:hAnsi="Verdana" w:cs="Tahoma"/>
                <w:b/>
                <w:iCs/>
                <w:sz w:val="20"/>
                <w:szCs w:val="20"/>
                <w:lang w:val="es-MX"/>
              </w:rPr>
            </w:pPr>
            <w:r w:rsidRPr="00C53243">
              <w:rPr>
                <w:rFonts w:ascii="Verdana" w:hAnsi="Verdana" w:cs="Tahoma"/>
                <w:b/>
                <w:sz w:val="20"/>
                <w:szCs w:val="20"/>
                <w:lang w:val="es-MX"/>
              </w:rPr>
              <w:t>Nro. de revisión</w:t>
            </w:r>
          </w:p>
        </w:tc>
        <w:tc>
          <w:tcPr>
            <w:tcW w:w="1843" w:type="dxa"/>
            <w:tcMar>
              <w:top w:w="28" w:type="dxa"/>
              <w:bottom w:w="28" w:type="dxa"/>
            </w:tcMar>
            <w:vAlign w:val="center"/>
          </w:tcPr>
          <w:p w:rsidR="006E578F" w:rsidRPr="00C53243" w:rsidRDefault="006E578F" w:rsidP="009E4B16">
            <w:pPr>
              <w:jc w:val="center"/>
              <w:rPr>
                <w:rFonts w:ascii="Verdana" w:hAnsi="Verdana" w:cs="Tahoma"/>
                <w:b/>
                <w:iCs/>
                <w:sz w:val="20"/>
                <w:szCs w:val="20"/>
                <w:lang w:val="es-MX"/>
              </w:rPr>
            </w:pPr>
            <w:r w:rsidRPr="00C53243">
              <w:rPr>
                <w:rFonts w:ascii="Verdana" w:hAnsi="Verdana" w:cs="Tahoma"/>
                <w:b/>
                <w:sz w:val="20"/>
                <w:szCs w:val="20"/>
                <w:lang w:val="es-MX"/>
              </w:rPr>
              <w:t>Preparado por</w:t>
            </w:r>
          </w:p>
        </w:tc>
        <w:tc>
          <w:tcPr>
            <w:tcW w:w="851" w:type="dxa"/>
            <w:tcMar>
              <w:top w:w="28" w:type="dxa"/>
              <w:bottom w:w="28" w:type="dxa"/>
            </w:tcMar>
            <w:vAlign w:val="center"/>
          </w:tcPr>
          <w:p w:rsidR="006E578F" w:rsidRPr="00C53243" w:rsidRDefault="006E578F" w:rsidP="009E4B16">
            <w:pPr>
              <w:jc w:val="center"/>
              <w:rPr>
                <w:rFonts w:ascii="Verdana" w:hAnsi="Verdana" w:cs="Tahoma"/>
                <w:b/>
                <w:iCs/>
                <w:sz w:val="20"/>
                <w:szCs w:val="20"/>
                <w:lang w:val="es-MX"/>
              </w:rPr>
            </w:pPr>
            <w:r w:rsidRPr="00C53243">
              <w:rPr>
                <w:rFonts w:ascii="Verdana" w:hAnsi="Verdana" w:cs="Tahoma"/>
                <w:b/>
                <w:sz w:val="20"/>
                <w:szCs w:val="20"/>
                <w:lang w:val="es-MX"/>
              </w:rPr>
              <w:t>Revisado por</w:t>
            </w:r>
          </w:p>
        </w:tc>
        <w:tc>
          <w:tcPr>
            <w:tcW w:w="992" w:type="dxa"/>
            <w:tcMar>
              <w:top w:w="28" w:type="dxa"/>
              <w:bottom w:w="28" w:type="dxa"/>
            </w:tcMar>
            <w:vAlign w:val="center"/>
          </w:tcPr>
          <w:p w:rsidR="006E578F" w:rsidRPr="00C53243" w:rsidRDefault="006E578F" w:rsidP="009E4B16">
            <w:pPr>
              <w:jc w:val="center"/>
              <w:rPr>
                <w:rFonts w:ascii="Verdana" w:hAnsi="Verdana" w:cs="Tahoma"/>
                <w:b/>
                <w:iCs/>
                <w:sz w:val="20"/>
                <w:szCs w:val="20"/>
                <w:lang w:val="es-MX"/>
              </w:rPr>
            </w:pPr>
            <w:r>
              <w:rPr>
                <w:rFonts w:ascii="Verdana" w:hAnsi="Verdana" w:cs="Tahoma"/>
                <w:b/>
                <w:sz w:val="20"/>
                <w:szCs w:val="20"/>
                <w:lang w:val="es-MX"/>
              </w:rPr>
              <w:t>Estado</w:t>
            </w:r>
          </w:p>
        </w:tc>
        <w:tc>
          <w:tcPr>
            <w:tcW w:w="3544" w:type="dxa"/>
            <w:tcMar>
              <w:top w:w="28" w:type="dxa"/>
              <w:bottom w:w="28" w:type="dxa"/>
            </w:tcMar>
            <w:vAlign w:val="center"/>
          </w:tcPr>
          <w:p w:rsidR="006E578F" w:rsidRPr="00C53243" w:rsidRDefault="006E578F" w:rsidP="009E4B16">
            <w:pPr>
              <w:jc w:val="center"/>
              <w:rPr>
                <w:rFonts w:ascii="Verdana" w:hAnsi="Verdana" w:cs="Tahoma"/>
                <w:b/>
                <w:iCs/>
                <w:sz w:val="20"/>
                <w:szCs w:val="20"/>
                <w:lang w:val="es-MX"/>
              </w:rPr>
            </w:pPr>
            <w:r w:rsidRPr="00C53243">
              <w:rPr>
                <w:rFonts w:ascii="Verdana" w:hAnsi="Verdana" w:cs="Tahoma"/>
                <w:b/>
                <w:sz w:val="20"/>
                <w:szCs w:val="20"/>
                <w:lang w:val="es-MX"/>
              </w:rPr>
              <w:t>Observaciones</w:t>
            </w:r>
          </w:p>
        </w:tc>
      </w:tr>
      <w:tr w:rsidR="006E578F" w:rsidRPr="0091391B" w:rsidTr="009E4B16">
        <w:trPr>
          <w:trHeight w:hRule="exact" w:val="397"/>
        </w:trPr>
        <w:tc>
          <w:tcPr>
            <w:tcW w:w="1129" w:type="dxa"/>
            <w:tcMar>
              <w:top w:w="28" w:type="dxa"/>
              <w:bottom w:w="28" w:type="dxa"/>
            </w:tcMar>
            <w:vAlign w:val="center"/>
          </w:tcPr>
          <w:p w:rsidR="006E578F" w:rsidRPr="00A740B8" w:rsidRDefault="006E578F" w:rsidP="009E4B16">
            <w:pPr>
              <w:jc w:val="center"/>
              <w:rPr>
                <w:rFonts w:cs="Tahoma"/>
                <w:bCs/>
                <w:iCs/>
                <w:sz w:val="20"/>
                <w:szCs w:val="20"/>
                <w:lang w:val="es-MX"/>
              </w:rPr>
            </w:pPr>
            <w:r w:rsidRPr="00A740B8">
              <w:rPr>
                <w:rFonts w:cs="Tahoma"/>
                <w:bCs/>
                <w:sz w:val="20"/>
                <w:szCs w:val="20"/>
                <w:lang w:val="es-MX"/>
              </w:rPr>
              <w:t>1.0</w:t>
            </w:r>
          </w:p>
        </w:tc>
        <w:tc>
          <w:tcPr>
            <w:tcW w:w="1134" w:type="dxa"/>
            <w:tcMar>
              <w:top w:w="28" w:type="dxa"/>
              <w:bottom w:w="28" w:type="dxa"/>
            </w:tcMar>
            <w:vAlign w:val="center"/>
          </w:tcPr>
          <w:p w:rsidR="006E578F" w:rsidRPr="00A740B8" w:rsidRDefault="006E578F" w:rsidP="009E4B16">
            <w:pPr>
              <w:jc w:val="center"/>
              <w:rPr>
                <w:rFonts w:ascii="Verdana" w:hAnsi="Verdana" w:cs="Tahoma"/>
                <w:bCs/>
                <w:iCs/>
                <w:sz w:val="20"/>
                <w:szCs w:val="20"/>
                <w:lang w:val="es-MX"/>
              </w:rPr>
            </w:pPr>
            <w:r w:rsidRPr="00A740B8">
              <w:rPr>
                <w:rFonts w:ascii="Verdana" w:hAnsi="Verdana" w:cs="Tahoma"/>
                <w:bCs/>
                <w:sz w:val="20"/>
                <w:szCs w:val="20"/>
                <w:lang w:val="es-MX"/>
              </w:rPr>
              <w:t>1</w:t>
            </w:r>
          </w:p>
        </w:tc>
        <w:tc>
          <w:tcPr>
            <w:tcW w:w="1843" w:type="dxa"/>
            <w:tcMar>
              <w:top w:w="28" w:type="dxa"/>
              <w:bottom w:w="28" w:type="dxa"/>
            </w:tcMar>
            <w:vAlign w:val="center"/>
          </w:tcPr>
          <w:p w:rsidR="006E578F" w:rsidRPr="00A740B8" w:rsidRDefault="006E578F" w:rsidP="009E4B16">
            <w:pPr>
              <w:jc w:val="center"/>
              <w:rPr>
                <w:rFonts w:ascii="Verdana" w:hAnsi="Verdana" w:cs="Tahoma"/>
                <w:bCs/>
                <w:iCs/>
                <w:sz w:val="20"/>
                <w:szCs w:val="20"/>
                <w:lang w:val="es-MX"/>
              </w:rPr>
            </w:pPr>
            <w:r>
              <w:rPr>
                <w:rFonts w:ascii="Verdana" w:hAnsi="Verdana" w:cs="Tahoma"/>
                <w:bCs/>
                <w:iCs/>
                <w:sz w:val="20"/>
                <w:szCs w:val="20"/>
                <w:lang w:val="es-MX"/>
              </w:rPr>
              <w:t>Víctor Coronado</w:t>
            </w:r>
          </w:p>
        </w:tc>
        <w:tc>
          <w:tcPr>
            <w:tcW w:w="851" w:type="dxa"/>
            <w:tcMar>
              <w:top w:w="28" w:type="dxa"/>
              <w:bottom w:w="28" w:type="dxa"/>
            </w:tcMar>
            <w:vAlign w:val="center"/>
          </w:tcPr>
          <w:p w:rsidR="006E578F" w:rsidRPr="00A740B8" w:rsidRDefault="006E578F" w:rsidP="009E4B16">
            <w:pPr>
              <w:jc w:val="center"/>
              <w:rPr>
                <w:rFonts w:ascii="Verdana" w:hAnsi="Verdana" w:cs="Tahoma"/>
                <w:bCs/>
                <w:iCs/>
                <w:sz w:val="20"/>
                <w:szCs w:val="20"/>
                <w:lang w:val="es-MX"/>
              </w:rPr>
            </w:pPr>
          </w:p>
        </w:tc>
        <w:tc>
          <w:tcPr>
            <w:tcW w:w="992" w:type="dxa"/>
            <w:tcMar>
              <w:top w:w="28" w:type="dxa"/>
              <w:bottom w:w="28" w:type="dxa"/>
            </w:tcMar>
            <w:vAlign w:val="center"/>
          </w:tcPr>
          <w:p w:rsidR="006E578F" w:rsidRPr="00A740B8" w:rsidRDefault="006E578F" w:rsidP="009E4B16">
            <w:pPr>
              <w:jc w:val="center"/>
              <w:rPr>
                <w:rFonts w:ascii="Verdana" w:hAnsi="Verdana" w:cs="Tahoma"/>
                <w:bCs/>
                <w:iCs/>
                <w:sz w:val="20"/>
                <w:szCs w:val="20"/>
                <w:lang w:val="es-MX"/>
              </w:rPr>
            </w:pPr>
          </w:p>
        </w:tc>
        <w:tc>
          <w:tcPr>
            <w:tcW w:w="3544" w:type="dxa"/>
            <w:tcMar>
              <w:top w:w="28" w:type="dxa"/>
              <w:bottom w:w="28" w:type="dxa"/>
            </w:tcMar>
            <w:vAlign w:val="center"/>
          </w:tcPr>
          <w:p w:rsidR="006E578F" w:rsidRPr="00A740B8" w:rsidRDefault="006E578F" w:rsidP="009E4B16">
            <w:pPr>
              <w:rPr>
                <w:rFonts w:ascii="Verdana" w:hAnsi="Verdana" w:cs="Tahoma"/>
                <w:bCs/>
                <w:iCs/>
                <w:sz w:val="20"/>
                <w:szCs w:val="20"/>
                <w:lang w:val="es-MX"/>
              </w:rPr>
            </w:pPr>
          </w:p>
        </w:tc>
      </w:tr>
      <w:tr w:rsidR="006E578F" w:rsidRPr="0091391B" w:rsidTr="009E4B16">
        <w:trPr>
          <w:trHeight w:hRule="exact" w:val="397"/>
        </w:trPr>
        <w:tc>
          <w:tcPr>
            <w:tcW w:w="1129" w:type="dxa"/>
            <w:tcMar>
              <w:top w:w="28" w:type="dxa"/>
              <w:bottom w:w="28" w:type="dxa"/>
            </w:tcMar>
            <w:vAlign w:val="center"/>
          </w:tcPr>
          <w:p w:rsidR="006E578F" w:rsidRPr="00A740B8" w:rsidRDefault="006E578F" w:rsidP="009E4B16">
            <w:pPr>
              <w:jc w:val="center"/>
              <w:rPr>
                <w:rFonts w:cs="Tahoma"/>
                <w:bCs/>
                <w:iCs/>
                <w:sz w:val="20"/>
                <w:szCs w:val="20"/>
                <w:lang w:val="es-MX"/>
              </w:rPr>
            </w:pPr>
            <w:r>
              <w:rPr>
                <w:rFonts w:cs="Tahoma"/>
                <w:bCs/>
                <w:sz w:val="20"/>
                <w:szCs w:val="20"/>
                <w:lang w:val="es-MX"/>
              </w:rPr>
              <w:t>1.1</w:t>
            </w:r>
          </w:p>
        </w:tc>
        <w:tc>
          <w:tcPr>
            <w:tcW w:w="1134" w:type="dxa"/>
            <w:tcMar>
              <w:top w:w="28" w:type="dxa"/>
              <w:bottom w:w="28" w:type="dxa"/>
            </w:tcMar>
            <w:vAlign w:val="center"/>
          </w:tcPr>
          <w:p w:rsidR="006E578F" w:rsidRPr="00A740B8" w:rsidRDefault="006E578F" w:rsidP="009E4B16">
            <w:pPr>
              <w:jc w:val="center"/>
              <w:rPr>
                <w:rFonts w:ascii="Verdana" w:hAnsi="Verdana" w:cs="Tahoma"/>
                <w:bCs/>
                <w:iCs/>
                <w:sz w:val="20"/>
                <w:szCs w:val="20"/>
                <w:lang w:val="es-MX"/>
              </w:rPr>
            </w:pPr>
            <w:r w:rsidRPr="00A740B8">
              <w:rPr>
                <w:rFonts w:ascii="Verdana" w:hAnsi="Verdana" w:cs="Tahoma"/>
                <w:bCs/>
                <w:sz w:val="20"/>
                <w:szCs w:val="20"/>
                <w:lang w:val="es-MX"/>
              </w:rPr>
              <w:t>2</w:t>
            </w:r>
          </w:p>
        </w:tc>
        <w:tc>
          <w:tcPr>
            <w:tcW w:w="1843" w:type="dxa"/>
            <w:tcMar>
              <w:top w:w="28" w:type="dxa"/>
              <w:bottom w:w="28" w:type="dxa"/>
            </w:tcMar>
            <w:vAlign w:val="center"/>
          </w:tcPr>
          <w:p w:rsidR="006E578F" w:rsidRPr="00C53243" w:rsidRDefault="006E578F" w:rsidP="009E4B16">
            <w:pPr>
              <w:jc w:val="center"/>
              <w:rPr>
                <w:rFonts w:ascii="Verdana" w:hAnsi="Verdana" w:cs="Tahoma"/>
                <w:bCs/>
                <w:i/>
                <w:iCs/>
                <w:sz w:val="20"/>
                <w:szCs w:val="20"/>
                <w:lang w:val="es-MX"/>
              </w:rPr>
            </w:pPr>
          </w:p>
        </w:tc>
        <w:tc>
          <w:tcPr>
            <w:tcW w:w="851" w:type="dxa"/>
            <w:tcMar>
              <w:top w:w="28" w:type="dxa"/>
              <w:bottom w:w="28" w:type="dxa"/>
            </w:tcMar>
            <w:vAlign w:val="center"/>
          </w:tcPr>
          <w:p w:rsidR="006E578F" w:rsidRPr="00C53243" w:rsidRDefault="006E578F" w:rsidP="009E4B16">
            <w:pPr>
              <w:jc w:val="center"/>
              <w:rPr>
                <w:rFonts w:ascii="Verdana" w:hAnsi="Verdana" w:cs="Tahoma"/>
                <w:bCs/>
                <w:i/>
                <w:iCs/>
                <w:sz w:val="20"/>
                <w:szCs w:val="20"/>
                <w:lang w:val="es-MX"/>
              </w:rPr>
            </w:pPr>
          </w:p>
        </w:tc>
        <w:tc>
          <w:tcPr>
            <w:tcW w:w="992" w:type="dxa"/>
            <w:tcMar>
              <w:top w:w="28" w:type="dxa"/>
              <w:bottom w:w="28" w:type="dxa"/>
            </w:tcMar>
            <w:vAlign w:val="center"/>
          </w:tcPr>
          <w:p w:rsidR="006E578F" w:rsidRPr="00C53243" w:rsidRDefault="006E578F" w:rsidP="009E4B16">
            <w:pPr>
              <w:jc w:val="center"/>
              <w:rPr>
                <w:rFonts w:ascii="Verdana" w:hAnsi="Verdana" w:cs="Tahoma"/>
                <w:bCs/>
                <w:i/>
                <w:iCs/>
                <w:sz w:val="20"/>
                <w:szCs w:val="20"/>
                <w:lang w:val="es-MX"/>
              </w:rPr>
            </w:pPr>
          </w:p>
        </w:tc>
        <w:tc>
          <w:tcPr>
            <w:tcW w:w="3544" w:type="dxa"/>
            <w:tcMar>
              <w:top w:w="28" w:type="dxa"/>
              <w:bottom w:w="28" w:type="dxa"/>
            </w:tcMar>
            <w:vAlign w:val="center"/>
          </w:tcPr>
          <w:p w:rsidR="006E578F" w:rsidRPr="00C53243" w:rsidRDefault="006E578F" w:rsidP="009E4B16">
            <w:pPr>
              <w:rPr>
                <w:rFonts w:ascii="Verdana" w:hAnsi="Verdana" w:cs="Tahoma"/>
                <w:bCs/>
                <w:i/>
                <w:iCs/>
                <w:sz w:val="20"/>
                <w:szCs w:val="20"/>
                <w:lang w:val="es-MX"/>
              </w:rPr>
            </w:pPr>
          </w:p>
        </w:tc>
      </w:tr>
      <w:tr w:rsidR="006E578F" w:rsidRPr="0091391B" w:rsidTr="009E4B16">
        <w:trPr>
          <w:trHeight w:hRule="exact" w:val="397"/>
        </w:trPr>
        <w:tc>
          <w:tcPr>
            <w:tcW w:w="1129" w:type="dxa"/>
            <w:tcMar>
              <w:top w:w="28" w:type="dxa"/>
              <w:bottom w:w="28" w:type="dxa"/>
            </w:tcMar>
            <w:vAlign w:val="center"/>
          </w:tcPr>
          <w:p w:rsidR="006E578F" w:rsidRPr="00A740B8" w:rsidRDefault="006E578F" w:rsidP="009E4B16">
            <w:pPr>
              <w:jc w:val="center"/>
              <w:rPr>
                <w:rFonts w:cs="Tahoma"/>
                <w:bCs/>
                <w:sz w:val="20"/>
                <w:szCs w:val="20"/>
                <w:lang w:val="es-MX"/>
              </w:rPr>
            </w:pPr>
            <w:r w:rsidRPr="00A740B8">
              <w:rPr>
                <w:rFonts w:cs="Tahoma"/>
                <w:bCs/>
                <w:sz w:val="20"/>
                <w:szCs w:val="20"/>
                <w:lang w:val="es-MX"/>
              </w:rPr>
              <w:t>1.0</w:t>
            </w:r>
          </w:p>
        </w:tc>
        <w:tc>
          <w:tcPr>
            <w:tcW w:w="1134" w:type="dxa"/>
            <w:tcMar>
              <w:top w:w="28" w:type="dxa"/>
              <w:bottom w:w="28" w:type="dxa"/>
            </w:tcMar>
            <w:vAlign w:val="center"/>
          </w:tcPr>
          <w:p w:rsidR="006E578F" w:rsidRPr="00A740B8" w:rsidRDefault="006E578F" w:rsidP="009E4B16">
            <w:pPr>
              <w:jc w:val="center"/>
              <w:rPr>
                <w:rFonts w:ascii="Verdana" w:hAnsi="Verdana" w:cs="Tahoma"/>
                <w:bCs/>
                <w:sz w:val="20"/>
                <w:szCs w:val="20"/>
                <w:lang w:val="es-MX"/>
              </w:rPr>
            </w:pPr>
            <w:r w:rsidRPr="00A740B8">
              <w:rPr>
                <w:rFonts w:ascii="Verdana" w:hAnsi="Verdana" w:cs="Tahoma"/>
                <w:bCs/>
                <w:sz w:val="20"/>
                <w:szCs w:val="20"/>
                <w:lang w:val="es-MX"/>
              </w:rPr>
              <w:t>3</w:t>
            </w:r>
          </w:p>
        </w:tc>
        <w:tc>
          <w:tcPr>
            <w:tcW w:w="1843"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851"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992"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3544" w:type="dxa"/>
            <w:tcMar>
              <w:top w:w="28" w:type="dxa"/>
              <w:bottom w:w="28" w:type="dxa"/>
            </w:tcMar>
            <w:vAlign w:val="center"/>
          </w:tcPr>
          <w:p w:rsidR="006E578F" w:rsidRPr="00C53243" w:rsidRDefault="006E578F" w:rsidP="009E4B16">
            <w:pPr>
              <w:rPr>
                <w:rFonts w:ascii="Verdana" w:hAnsi="Verdana" w:cs="Tahoma"/>
                <w:bCs/>
                <w:i/>
                <w:iCs/>
                <w:sz w:val="20"/>
                <w:szCs w:val="20"/>
                <w:lang w:val="es-MX"/>
              </w:rPr>
            </w:pPr>
          </w:p>
        </w:tc>
      </w:tr>
      <w:tr w:rsidR="006E578F" w:rsidRPr="0091391B" w:rsidTr="009E4B16">
        <w:trPr>
          <w:trHeight w:hRule="exact" w:val="397"/>
        </w:trPr>
        <w:tc>
          <w:tcPr>
            <w:tcW w:w="1129" w:type="dxa"/>
            <w:tcMar>
              <w:top w:w="28" w:type="dxa"/>
              <w:bottom w:w="28" w:type="dxa"/>
            </w:tcMar>
            <w:vAlign w:val="center"/>
          </w:tcPr>
          <w:p w:rsidR="006E578F" w:rsidRPr="00A740B8" w:rsidRDefault="006E578F" w:rsidP="009E4B16">
            <w:pPr>
              <w:jc w:val="center"/>
              <w:rPr>
                <w:rFonts w:cs="Tahoma"/>
                <w:bCs/>
                <w:sz w:val="20"/>
                <w:szCs w:val="20"/>
                <w:lang w:val="es-MX"/>
              </w:rPr>
            </w:pPr>
            <w:r w:rsidRPr="00A740B8">
              <w:rPr>
                <w:rFonts w:cs="Tahoma"/>
                <w:bCs/>
                <w:sz w:val="20"/>
                <w:szCs w:val="20"/>
                <w:lang w:val="es-MX"/>
              </w:rPr>
              <w:t>1.2</w:t>
            </w:r>
          </w:p>
        </w:tc>
        <w:tc>
          <w:tcPr>
            <w:tcW w:w="1134" w:type="dxa"/>
            <w:tcMar>
              <w:top w:w="28" w:type="dxa"/>
              <w:bottom w:w="28" w:type="dxa"/>
            </w:tcMar>
            <w:vAlign w:val="center"/>
          </w:tcPr>
          <w:p w:rsidR="006E578F" w:rsidRPr="00A740B8" w:rsidRDefault="006E578F" w:rsidP="009E4B16">
            <w:pPr>
              <w:jc w:val="center"/>
              <w:rPr>
                <w:rFonts w:ascii="Verdana" w:hAnsi="Verdana" w:cs="Tahoma"/>
                <w:bCs/>
                <w:sz w:val="20"/>
                <w:szCs w:val="20"/>
                <w:lang w:val="es-MX"/>
              </w:rPr>
            </w:pPr>
            <w:r w:rsidRPr="00A740B8">
              <w:rPr>
                <w:rFonts w:ascii="Verdana" w:hAnsi="Verdana" w:cs="Tahoma"/>
                <w:bCs/>
                <w:sz w:val="20"/>
                <w:szCs w:val="20"/>
                <w:lang w:val="es-MX"/>
              </w:rPr>
              <w:t>4</w:t>
            </w:r>
          </w:p>
        </w:tc>
        <w:tc>
          <w:tcPr>
            <w:tcW w:w="1843"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851"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992"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3544" w:type="dxa"/>
            <w:tcMar>
              <w:top w:w="28" w:type="dxa"/>
              <w:bottom w:w="28" w:type="dxa"/>
            </w:tcMar>
            <w:vAlign w:val="center"/>
          </w:tcPr>
          <w:p w:rsidR="006E578F" w:rsidRPr="00C53243" w:rsidRDefault="006E578F" w:rsidP="009E4B16">
            <w:pPr>
              <w:rPr>
                <w:rFonts w:ascii="Verdana" w:hAnsi="Verdana" w:cs="Tahoma"/>
                <w:bCs/>
                <w:i/>
                <w:iCs/>
                <w:sz w:val="20"/>
                <w:szCs w:val="20"/>
                <w:lang w:val="es-MX"/>
              </w:rPr>
            </w:pPr>
          </w:p>
        </w:tc>
      </w:tr>
      <w:tr w:rsidR="006E578F" w:rsidRPr="0091391B" w:rsidTr="009E4B16">
        <w:trPr>
          <w:trHeight w:hRule="exact" w:val="397"/>
        </w:trPr>
        <w:tc>
          <w:tcPr>
            <w:tcW w:w="1129" w:type="dxa"/>
            <w:tcMar>
              <w:top w:w="28" w:type="dxa"/>
              <w:bottom w:w="28" w:type="dxa"/>
            </w:tcMar>
            <w:vAlign w:val="center"/>
          </w:tcPr>
          <w:p w:rsidR="006E578F" w:rsidRPr="00A740B8" w:rsidRDefault="006E578F" w:rsidP="009E4B16">
            <w:pPr>
              <w:jc w:val="center"/>
              <w:rPr>
                <w:rFonts w:cs="Tahoma"/>
                <w:bCs/>
                <w:sz w:val="20"/>
                <w:szCs w:val="20"/>
                <w:lang w:val="es-MX"/>
              </w:rPr>
            </w:pPr>
            <w:r w:rsidRPr="00A740B8">
              <w:rPr>
                <w:rFonts w:cs="Tahoma"/>
                <w:bCs/>
                <w:sz w:val="20"/>
                <w:szCs w:val="20"/>
                <w:lang w:val="es-MX"/>
              </w:rPr>
              <w:t>1.2</w:t>
            </w:r>
          </w:p>
        </w:tc>
        <w:tc>
          <w:tcPr>
            <w:tcW w:w="1134" w:type="dxa"/>
            <w:tcMar>
              <w:top w:w="28" w:type="dxa"/>
              <w:bottom w:w="28" w:type="dxa"/>
            </w:tcMar>
            <w:vAlign w:val="center"/>
          </w:tcPr>
          <w:p w:rsidR="006E578F" w:rsidRPr="00A740B8" w:rsidRDefault="006E578F" w:rsidP="009E4B16">
            <w:pPr>
              <w:jc w:val="center"/>
              <w:rPr>
                <w:rFonts w:ascii="Verdana" w:hAnsi="Verdana" w:cs="Tahoma"/>
                <w:bCs/>
                <w:sz w:val="20"/>
                <w:szCs w:val="20"/>
                <w:lang w:val="es-MX"/>
              </w:rPr>
            </w:pPr>
            <w:r w:rsidRPr="00A740B8">
              <w:rPr>
                <w:rFonts w:ascii="Verdana" w:hAnsi="Verdana" w:cs="Tahoma"/>
                <w:bCs/>
                <w:sz w:val="20"/>
                <w:szCs w:val="20"/>
                <w:lang w:val="es-MX"/>
              </w:rPr>
              <w:t>5</w:t>
            </w:r>
          </w:p>
        </w:tc>
        <w:tc>
          <w:tcPr>
            <w:tcW w:w="1843"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851"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992"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3544" w:type="dxa"/>
            <w:tcMar>
              <w:top w:w="28" w:type="dxa"/>
              <w:bottom w:w="28" w:type="dxa"/>
            </w:tcMar>
            <w:vAlign w:val="center"/>
          </w:tcPr>
          <w:p w:rsidR="006E578F" w:rsidRPr="00C53243" w:rsidRDefault="006E578F" w:rsidP="009E4B16">
            <w:pPr>
              <w:rPr>
                <w:rFonts w:ascii="Verdana" w:hAnsi="Verdana" w:cs="Tahoma"/>
                <w:bCs/>
                <w:i/>
                <w:iCs/>
                <w:sz w:val="20"/>
                <w:szCs w:val="20"/>
                <w:lang w:val="es-MX"/>
              </w:rPr>
            </w:pPr>
          </w:p>
        </w:tc>
      </w:tr>
      <w:tr w:rsidR="006E578F" w:rsidRPr="0091391B" w:rsidTr="009E4B16">
        <w:trPr>
          <w:trHeight w:hRule="exact" w:val="397"/>
        </w:trPr>
        <w:tc>
          <w:tcPr>
            <w:tcW w:w="1129" w:type="dxa"/>
            <w:tcMar>
              <w:top w:w="28" w:type="dxa"/>
              <w:bottom w:w="28" w:type="dxa"/>
            </w:tcMar>
            <w:vAlign w:val="center"/>
          </w:tcPr>
          <w:p w:rsidR="006E578F" w:rsidRPr="00A740B8" w:rsidRDefault="006E578F" w:rsidP="009E4B16">
            <w:pPr>
              <w:jc w:val="center"/>
              <w:rPr>
                <w:rFonts w:cs="Tahoma"/>
                <w:bCs/>
                <w:sz w:val="20"/>
                <w:szCs w:val="20"/>
              </w:rPr>
            </w:pPr>
            <w:r w:rsidRPr="00A740B8">
              <w:rPr>
                <w:rFonts w:cs="Tahoma"/>
                <w:bCs/>
                <w:sz w:val="20"/>
                <w:szCs w:val="20"/>
              </w:rPr>
              <w:t>1.3</w:t>
            </w:r>
          </w:p>
        </w:tc>
        <w:tc>
          <w:tcPr>
            <w:tcW w:w="1134" w:type="dxa"/>
            <w:tcMar>
              <w:top w:w="28" w:type="dxa"/>
              <w:bottom w:w="28" w:type="dxa"/>
            </w:tcMar>
            <w:vAlign w:val="center"/>
          </w:tcPr>
          <w:p w:rsidR="006E578F" w:rsidRPr="00A740B8" w:rsidRDefault="006E578F" w:rsidP="009E4B16">
            <w:pPr>
              <w:jc w:val="center"/>
              <w:rPr>
                <w:rFonts w:ascii="Verdana" w:hAnsi="Verdana" w:cs="Tahoma"/>
                <w:bCs/>
                <w:sz w:val="20"/>
                <w:szCs w:val="20"/>
                <w:lang w:val="es-MX"/>
              </w:rPr>
            </w:pPr>
            <w:r w:rsidRPr="00A740B8">
              <w:rPr>
                <w:rFonts w:ascii="Verdana" w:hAnsi="Verdana" w:cs="Tahoma"/>
                <w:bCs/>
                <w:sz w:val="20"/>
                <w:szCs w:val="20"/>
                <w:lang w:val="es-MX"/>
              </w:rPr>
              <w:t>6</w:t>
            </w:r>
          </w:p>
        </w:tc>
        <w:tc>
          <w:tcPr>
            <w:tcW w:w="1843"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851"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992"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3544" w:type="dxa"/>
            <w:tcMar>
              <w:top w:w="28" w:type="dxa"/>
              <w:bottom w:w="28" w:type="dxa"/>
            </w:tcMar>
            <w:vAlign w:val="center"/>
          </w:tcPr>
          <w:p w:rsidR="006E578F" w:rsidRPr="00C53243" w:rsidRDefault="006E578F" w:rsidP="009E4B16">
            <w:pPr>
              <w:rPr>
                <w:rFonts w:ascii="Verdana" w:hAnsi="Verdana" w:cs="Tahoma"/>
                <w:bCs/>
                <w:i/>
                <w:iCs/>
                <w:sz w:val="20"/>
                <w:szCs w:val="20"/>
                <w:lang w:val="es-MX"/>
              </w:rPr>
            </w:pPr>
          </w:p>
        </w:tc>
      </w:tr>
    </w:tbl>
    <w:p w:rsidR="00A66E53" w:rsidRDefault="00A66E53">
      <w:r>
        <w:br w:type="page"/>
      </w:r>
    </w:p>
    <w:p w:rsidR="00A66E53" w:rsidRDefault="00A66E53" w:rsidP="00A66E53">
      <w:pPr>
        <w:pStyle w:val="Ttulo1"/>
      </w:pPr>
      <w:bookmarkStart w:id="4" w:name="_Toc509392586"/>
      <w:r>
        <w:lastRenderedPageBreak/>
        <w:t>Consideraciones</w:t>
      </w:r>
      <w:bookmarkEnd w:id="4"/>
      <w:r>
        <w:t xml:space="preserve"> </w:t>
      </w:r>
    </w:p>
    <w:p w:rsidR="003C71D8" w:rsidRDefault="00A66E53" w:rsidP="004C2274">
      <w:pPr>
        <w:jc w:val="both"/>
      </w:pPr>
      <w:r>
        <w:t>Este producto es una</w:t>
      </w:r>
      <w:r w:rsidR="004C2274">
        <w:t xml:space="preserve"> página web que permite consultar Run a Portal (Visor), mediante una incrustación del mismo sitio, además tiene persistencia propia donde se almacenan los roles y los usuarios del sistema, donde mediante un mantenedor las entidades contratantes podrán crear usuarios con Roles de Administrador, Usuario (usuario normal del sistema, permite visualizar los datos de Visor, pero no administrar usuarios) y Auditor quien cumple el mismo rol de Usuario con la diferencia que pueden Imprimir las atenciones de los pacientes consultados.</w:t>
      </w:r>
    </w:p>
    <w:p w:rsidR="0012524F" w:rsidRPr="00A66E53" w:rsidRDefault="0012524F" w:rsidP="004C2274">
      <w:pPr>
        <w:jc w:val="both"/>
      </w:pPr>
      <w:r>
        <w:t>Por el momento SaludTIntegra está dirigido a una sola instancia Florence (HEC), sin embargo, a posterior será parametrizado por instancias.</w:t>
      </w:r>
    </w:p>
    <w:p w:rsidR="004215BA" w:rsidRDefault="0012524F" w:rsidP="00A66E53">
      <w:pPr>
        <w:pStyle w:val="Ttulo1"/>
      </w:pPr>
      <w:bookmarkStart w:id="5" w:name="_Toc509392587"/>
      <w:r>
        <w:t>Check List para el levantamiento</w:t>
      </w:r>
      <w:bookmarkEnd w:id="5"/>
    </w:p>
    <w:p w:rsidR="0012524F" w:rsidRDefault="0012524F" w:rsidP="0012524F">
      <w:pPr>
        <w:pStyle w:val="Prrafodelista"/>
        <w:numPr>
          <w:ilvl w:val="0"/>
          <w:numId w:val="24"/>
        </w:numPr>
      </w:pPr>
      <w:r>
        <w:t>Planilla de creación de entidad contratante.</w:t>
      </w:r>
    </w:p>
    <w:p w:rsidR="0012524F" w:rsidRDefault="0012524F" w:rsidP="0012524F">
      <w:pPr>
        <w:pStyle w:val="Prrafodelista"/>
        <w:numPr>
          <w:ilvl w:val="0"/>
          <w:numId w:val="24"/>
        </w:numPr>
      </w:pPr>
      <w:r>
        <w:t>Planilla de creación de usuarios.</w:t>
      </w:r>
    </w:p>
    <w:p w:rsidR="0012524F" w:rsidRDefault="0012524F" w:rsidP="0012524F">
      <w:pPr>
        <w:pStyle w:val="Prrafodelista"/>
        <w:numPr>
          <w:ilvl w:val="0"/>
          <w:numId w:val="24"/>
        </w:numPr>
      </w:pPr>
      <w:r>
        <w:t>Requerimiento a TI para generación de scripts.</w:t>
      </w:r>
    </w:p>
    <w:p w:rsidR="0012524F" w:rsidRDefault="0012524F" w:rsidP="0012524F">
      <w:pPr>
        <w:pStyle w:val="Prrafodelista"/>
        <w:numPr>
          <w:ilvl w:val="0"/>
          <w:numId w:val="24"/>
        </w:numPr>
      </w:pPr>
      <w:r>
        <w:t>Despliegue en ambiente Pre-Productivo.</w:t>
      </w:r>
    </w:p>
    <w:p w:rsidR="0012524F" w:rsidRDefault="0012524F" w:rsidP="0012524F">
      <w:pPr>
        <w:pStyle w:val="Prrafodelista"/>
        <w:numPr>
          <w:ilvl w:val="0"/>
          <w:numId w:val="24"/>
        </w:numPr>
      </w:pPr>
      <w:r>
        <w:t>Validación por parte de Servicios.</w:t>
      </w:r>
    </w:p>
    <w:p w:rsidR="0012524F" w:rsidRPr="0012524F" w:rsidRDefault="0012524F" w:rsidP="0012524F">
      <w:pPr>
        <w:pStyle w:val="Prrafodelista"/>
        <w:numPr>
          <w:ilvl w:val="0"/>
          <w:numId w:val="24"/>
        </w:numPr>
      </w:pPr>
      <w:r>
        <w:t>Envío a Producción.</w:t>
      </w:r>
    </w:p>
    <w:p w:rsidR="00A66E53" w:rsidRDefault="0012524F" w:rsidP="00A66E53">
      <w:pPr>
        <w:pStyle w:val="Ttulo1"/>
      </w:pPr>
      <w:bookmarkStart w:id="6" w:name="_Toc509392588"/>
      <w:r>
        <w:t>Documentos</w:t>
      </w:r>
      <w:bookmarkEnd w:id="6"/>
    </w:p>
    <w:p w:rsidR="00D11A37" w:rsidRDefault="0012524F" w:rsidP="0012524F">
      <w:pPr>
        <w:pStyle w:val="Ttulo2"/>
        <w:jc w:val="both"/>
      </w:pPr>
      <w:bookmarkStart w:id="7" w:name="_Toc509392589"/>
      <w:r>
        <w:t>Planilla de creación de entidad contratante</w:t>
      </w:r>
      <w:bookmarkEnd w:id="7"/>
    </w:p>
    <w:p w:rsidR="00D11A37" w:rsidRPr="00D11A37" w:rsidRDefault="0012524F" w:rsidP="0012524F">
      <w:pPr>
        <w:jc w:val="both"/>
      </w:pPr>
      <w:r>
        <w:t>Adjunto al instructivo se entrega una Planilla Base de creación de entidades contratantes, actualmente no hay un mantenedor de estas entidades contratantes, por lo tanto, esta operación se debe realizar de forma manual. Se entiende como entidad contratante, a toda aquella institución o Servicio que quiera hacer uso de SaludTIntegra, los datos mínimos y la descripción de lo solicitado se encuentra en la Planilla adjunta.</w:t>
      </w:r>
    </w:p>
    <w:p w:rsidR="0012524F" w:rsidRDefault="0012524F" w:rsidP="0012524F">
      <w:pPr>
        <w:pStyle w:val="Ttulo2"/>
        <w:jc w:val="both"/>
      </w:pPr>
      <w:bookmarkStart w:id="8" w:name="_Toc509392590"/>
      <w:r>
        <w:t xml:space="preserve">Planilla de creación </w:t>
      </w:r>
      <w:r>
        <w:t>de Usuarios</w:t>
      </w:r>
      <w:bookmarkEnd w:id="8"/>
    </w:p>
    <w:p w:rsidR="0012524F" w:rsidRDefault="0012524F" w:rsidP="0012524F">
      <w:pPr>
        <w:jc w:val="both"/>
      </w:pPr>
      <w:r>
        <w:t xml:space="preserve">Adjunto al instructivo se entrega una Planilla Base de creación de </w:t>
      </w:r>
      <w:r>
        <w:t>usuarios, para el caso que sea una nueva entidad contratante y la carga de usuarios sea masiva, es necesario llenar dicha planilla, si ya existe una entidad contratante con usuarios asociados (el rol de Administrador de la entidad contratante) existe un mantenedor de usuarios dentro del aplicativo que permite crear a los usuarios individualmente. La planilla tiene todos los elementos requeridos y no requeridos para crear la carga masiva de usuarios.</w:t>
      </w:r>
    </w:p>
    <w:p w:rsidR="0012524F" w:rsidRDefault="00292271" w:rsidP="00292271">
      <w:pPr>
        <w:pStyle w:val="Ttulo2"/>
      </w:pPr>
      <w:bookmarkStart w:id="9" w:name="_Toc509392591"/>
      <w:r>
        <w:lastRenderedPageBreak/>
        <w:t>Requerimiento a TI</w:t>
      </w:r>
      <w:bookmarkEnd w:id="9"/>
    </w:p>
    <w:p w:rsidR="00292271" w:rsidRDefault="00292271" w:rsidP="0012524F">
      <w:pPr>
        <w:jc w:val="both"/>
      </w:pPr>
      <w:r>
        <w:t>Luego de haber completado las planillas solicitadas en los puntos anteriores, es necesario crear un requerimiento a TI para generar los scripts respectivos, este proceso es standard como cualquier requerimiento.</w:t>
      </w:r>
    </w:p>
    <w:p w:rsidR="00292271" w:rsidRDefault="00292271" w:rsidP="00292271">
      <w:pPr>
        <w:pStyle w:val="Ttulo2"/>
      </w:pPr>
      <w:bookmarkStart w:id="10" w:name="_Toc509392592"/>
      <w:r>
        <w:t>Despliegue en Pre-Producción</w:t>
      </w:r>
      <w:bookmarkEnd w:id="10"/>
    </w:p>
    <w:p w:rsidR="00292271" w:rsidRDefault="00292271" w:rsidP="0012524F">
      <w:pPr>
        <w:jc w:val="both"/>
      </w:pPr>
      <w:r>
        <w:t>Una vez generados los scripts necesarios, estos son enviados a operaciones con el número de requerimiento respectivo, donde ellos ejecutarán dichos scripts y confirmarán la ejecución.</w:t>
      </w:r>
    </w:p>
    <w:p w:rsidR="00292271" w:rsidRDefault="00292271" w:rsidP="00292271">
      <w:pPr>
        <w:pStyle w:val="Ttulo2"/>
      </w:pPr>
      <w:bookmarkStart w:id="11" w:name="_Toc509392593"/>
      <w:r>
        <w:t>Validación</w:t>
      </w:r>
      <w:bookmarkEnd w:id="11"/>
    </w:p>
    <w:p w:rsidR="00292271" w:rsidRDefault="00292271" w:rsidP="0012524F">
      <w:pPr>
        <w:jc w:val="both"/>
      </w:pPr>
      <w:r>
        <w:t>La validación debería ser por parte de Servicios, esta validación consistiría en lo siguiente:</w:t>
      </w:r>
    </w:p>
    <w:p w:rsidR="00292271" w:rsidRDefault="00292271" w:rsidP="00292271">
      <w:pPr>
        <w:pStyle w:val="Prrafodelista"/>
        <w:numPr>
          <w:ilvl w:val="0"/>
          <w:numId w:val="24"/>
        </w:numPr>
        <w:jc w:val="both"/>
      </w:pPr>
      <w:r>
        <w:t>Entrar como super administrador y confirmar que la entidad contratante fue creada con éxito.</w:t>
      </w:r>
    </w:p>
    <w:p w:rsidR="00292271" w:rsidRDefault="00292271" w:rsidP="00292271">
      <w:pPr>
        <w:pStyle w:val="Prrafodelista"/>
        <w:numPr>
          <w:ilvl w:val="0"/>
          <w:numId w:val="24"/>
        </w:numPr>
        <w:jc w:val="both"/>
      </w:pPr>
      <w:r>
        <w:t>Validar que existan en el listado los usuarios creados y realizar operaciones de activación, desactivación, ingreso al sistema, etc, con dichos usuarios.</w:t>
      </w:r>
    </w:p>
    <w:p w:rsidR="00292271" w:rsidRDefault="00292271" w:rsidP="00292271">
      <w:pPr>
        <w:pStyle w:val="Prrafodelista"/>
        <w:numPr>
          <w:ilvl w:val="0"/>
          <w:numId w:val="24"/>
        </w:numPr>
        <w:jc w:val="both"/>
      </w:pPr>
      <w:r>
        <w:t>Revisar la información de visor con algún Paciente de la entidad contratante y verificar que se despliegue correctamente la información de Portal.</w:t>
      </w:r>
    </w:p>
    <w:p w:rsidR="00292271" w:rsidRDefault="00292271" w:rsidP="00292271">
      <w:pPr>
        <w:pStyle w:val="Ttulo2"/>
      </w:pPr>
      <w:bookmarkStart w:id="12" w:name="_Toc509392594"/>
      <w:r>
        <w:t>Envío a Producción</w:t>
      </w:r>
      <w:bookmarkEnd w:id="12"/>
    </w:p>
    <w:p w:rsidR="00292271" w:rsidRDefault="00292271" w:rsidP="00292271">
      <w:pPr>
        <w:jc w:val="both"/>
      </w:pPr>
      <w:r>
        <w:t>Terminadas las validaciones por parte de Servicios, se debe informar del resultado de las pruebas, si estas son correctas se solicita el paso a producción.</w:t>
      </w:r>
    </w:p>
    <w:p w:rsidR="00292271" w:rsidRDefault="00292271" w:rsidP="00292271">
      <w:pPr>
        <w:jc w:val="both"/>
      </w:pPr>
    </w:p>
    <w:sectPr w:rsidR="00292271" w:rsidSect="00FA4AC1">
      <w:headerReference w:type="default" r:id="rId9"/>
      <w:footerReference w:type="default" r:id="rId10"/>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654C" w:rsidRDefault="008A654C" w:rsidP="00956675">
      <w:pPr>
        <w:spacing w:after="0" w:line="240" w:lineRule="auto"/>
      </w:pPr>
      <w:r>
        <w:separator/>
      </w:r>
    </w:p>
  </w:endnote>
  <w:endnote w:type="continuationSeparator" w:id="0">
    <w:p w:rsidR="008A654C" w:rsidRDefault="008A654C" w:rsidP="00956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675" w:rsidRDefault="00956675">
    <w:pPr>
      <w:pStyle w:val="Piedepgina"/>
    </w:pPr>
    <w:r>
      <w:rPr>
        <w:noProof/>
        <w:lang w:val="es-CL" w:eastAsia="es-CL"/>
      </w:rPr>
      <w:drawing>
        <wp:anchor distT="0" distB="0" distL="114300" distR="114300" simplePos="0" relativeHeight="251659264" behindDoc="0" locked="0" layoutInCell="1" allowOverlap="1">
          <wp:simplePos x="0" y="0"/>
          <wp:positionH relativeFrom="column">
            <wp:posOffset>-855345</wp:posOffset>
          </wp:positionH>
          <wp:positionV relativeFrom="paragraph">
            <wp:posOffset>-280035</wp:posOffset>
          </wp:positionV>
          <wp:extent cx="1373505" cy="685800"/>
          <wp:effectExtent l="19050" t="0" r="0" b="0"/>
          <wp:wrapNone/>
          <wp:docPr id="2" name="1 Imagen" descr="ReporteDetalladoLu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DetalladoLun-02.png"/>
                  <pic:cNvPicPr/>
                </pic:nvPicPr>
                <pic:blipFill>
                  <a:blip r:embed="rId1"/>
                  <a:stretch>
                    <a:fillRect/>
                  </a:stretch>
                </pic:blipFill>
                <pic:spPr>
                  <a:xfrm>
                    <a:off x="0" y="0"/>
                    <a:ext cx="1373505" cy="685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654C" w:rsidRDefault="008A654C" w:rsidP="00956675">
      <w:pPr>
        <w:spacing w:after="0" w:line="240" w:lineRule="auto"/>
      </w:pPr>
      <w:r>
        <w:separator/>
      </w:r>
    </w:p>
  </w:footnote>
  <w:footnote w:type="continuationSeparator" w:id="0">
    <w:p w:rsidR="008A654C" w:rsidRDefault="008A654C" w:rsidP="00956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675" w:rsidRDefault="008A654C" w:rsidP="00FA4AC1">
    <w:pPr>
      <w:pStyle w:val="Encabezado"/>
      <w:jc w:val="right"/>
    </w:pPr>
    <w:sdt>
      <w:sdtPr>
        <w:id w:val="90885247"/>
        <w:docPartObj>
          <w:docPartGallery w:val="Page Numbers (Margins)"/>
          <w:docPartUnique/>
        </w:docPartObj>
      </w:sdtPr>
      <w:sdtEndPr/>
      <w:sdtContent>
        <w:r w:rsidR="00D57DFC">
          <w:rPr>
            <w:noProof/>
            <w:lang w:val="es-CL" w:eastAsia="es-CL"/>
          </w:rPr>
          <mc:AlternateContent>
            <mc:Choice Requires="wps">
              <w:drawing>
                <wp:anchor distT="0" distB="0" distL="114300" distR="114300" simplePos="0" relativeHeight="251662336" behindDoc="0" locked="0" layoutInCell="0" allowOverlap="1">
                  <wp:simplePos x="0" y="0"/>
                  <wp:positionH relativeFrom="rightMargin">
                    <wp:align>right</wp:align>
                  </wp:positionH>
                  <wp:positionV relativeFrom="margin">
                    <wp:align>center</wp:align>
                  </wp:positionV>
                  <wp:extent cx="864235" cy="329565"/>
                  <wp:effectExtent l="0" t="0" r="0" b="3810"/>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292271" w:rsidRPr="00292271">
                                <w:rPr>
                                  <w:noProof/>
                                  <w:color w:val="3F3F3F" w:themeColor="text1"/>
                                  <w:sz w:val="20"/>
                                </w:rPr>
                                <w:t>5</w:t>
                              </w:r>
                              <w:r w:rsidRPr="00FA4AC1">
                                <w:rPr>
                                  <w:color w:val="3F3F3F" w:themeColor="text1"/>
                                  <w:sz w:val="20"/>
                                  <w:lang w:val="es-ES"/>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id="Rectangle 1" o:spid="_x0000_s1026" style="position:absolute;left:0;text-align:left;margin-left:16.85pt;margin-top:0;width:68.05pt;height:25.95pt;z-index:251662336;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QIgAIAAAUFAAAOAAAAZHJzL2Uyb0RvYy54bWysVNuO2yAQfa/Uf0C8Z31ZOxtb66z20lSV&#10;tu2q234AARyjYqBA4uxW/fcOOMkmbR+qqn7ADAyHMzNnuLza9hJtuHVCqwZnZylGXFHNhFo1+Mvn&#10;xWSGkfNEMSK14g1+4g5fzV+/uhxMzXPdacm4RQCiXD2YBnfemzpJHO14T9yZNlzBZqttTzyYdpUw&#10;SwZA72WSp+k0GbRlxmrKnYPVu3ETzyN+23LqP7at4x7JBgM3H0cbx2UYk/klqVeWmE7QHQ3yDyx6&#10;IhRceoC6I56gtRW/QfWCWu1068+o7hPdtoLyGANEk6W/RPPYEcNjLJAcZw5pcv8Pln7YPFgkWIOh&#10;UIr0UKJPkDSiVpKjLKRnMK4Gr0fzYEOAztxr+tUhpW878OLX1uqh44QBqeifnBwIhoOjaDm81wzQ&#10;ydrrmKlta/sACDlA21iQp0NB+NYjCouzaZGflxhR2DrPq3JaBkYJqfeHjXX+Ldc9CpMGW6Aewcnm&#10;3vnRde8SyWsp2EJIGQ27Wt5KizYEtLGI3w7dHbtJFZyVDsdGxHEFOMIdYS+wjbX+XmV5kd7k1WQx&#10;nV1MikVRTqqLdDZJs+qmmqZFVdwtfgSCWVF3gjGu7oXie91lxd/VddcBo2Ki8tDQ4KrMyxj7CXt3&#10;HGQavz8F2QsPbShFDzk/OJE61PWNYhA2qT0Rcpwnp/RjQSAH+3/MSlRBKPwoIL9dbgElqGGp2RPo&#10;wWqoF3QkvB0w6bR9xmiAPmyw+7YmlmMk3ynQVJUVRWjcaBTlRQ6GPd5ZHu8QRQGqwR6jcXrrx2Zf&#10;GytWHdyUxRwpfQ06bEXUyAsrCCEY0GsxmN27EJr52I5eL6/X/CcAAAD//wMAUEsDBBQABgAIAAAA&#10;IQCFqDeU3AAAAAQBAAAPAAAAZHJzL2Rvd25yZXYueG1sTI9BS8NAEIXvgv9hmYIXaTdRWjRmU0Sp&#10;FAqF1qLXbXaahO7Ohuw0Tf+9Wy96GXi8x3vf5PPBWdFjFxpPCtJJAgKp9KahSsHuczF+AhFYk9HW&#10;Eyq4YIB5cXuT68z4M22w33IlYgmFTCuomdtMylDW6HSY+BYpegffOc1RdpU0nT7HcmflQ5LMpNMN&#10;xYVat/hWY3ncnpyC47fhdb/kYbVsF/fu/ctuLh9WqbvR8PoCgnHgvzBc8SM6FJFp709kgrAK4iP8&#10;e6/e4ywFsVcwTZ9BFrn8D1/8AAAA//8DAFBLAQItABQABgAIAAAAIQC2gziS/gAAAOEBAAATAAAA&#10;AAAAAAAAAAAAAAAAAABbQ29udGVudF9UeXBlc10ueG1sUEsBAi0AFAAGAAgAAAAhADj9If/WAAAA&#10;lAEAAAsAAAAAAAAAAAAAAAAALwEAAF9yZWxzLy5yZWxzUEsBAi0AFAAGAAgAAAAhAD+CdAiAAgAA&#10;BQUAAA4AAAAAAAAAAAAAAAAALgIAAGRycy9lMm9Eb2MueG1sUEsBAi0AFAAGAAgAAAAhAIWoN5Tc&#10;AAAABAEAAA8AAAAAAAAAAAAAAAAA2gQAAGRycy9kb3ducmV2LnhtbFBLBQYAAAAABAAEAPMAAADj&#10;BQAAAAA=&#10;" o:allowincell="f" stroked="f">
                  <v:textbox>
                    <w:txbxContent>
                      <w:p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292271" w:rsidRPr="00292271">
                          <w:rPr>
                            <w:noProof/>
                            <w:color w:val="3F3F3F" w:themeColor="text1"/>
                            <w:sz w:val="20"/>
                          </w:rPr>
                          <w:t>5</w:t>
                        </w:r>
                        <w:r w:rsidRPr="00FA4AC1">
                          <w:rPr>
                            <w:color w:val="3F3F3F" w:themeColor="text1"/>
                            <w:sz w:val="20"/>
                            <w:lang w:val="es-ES"/>
                          </w:rPr>
                          <w:fldChar w:fldCharType="end"/>
                        </w:r>
                      </w:p>
                    </w:txbxContent>
                  </v:textbox>
                  <w10:wrap anchorx="margin" anchory="margin"/>
                </v:rect>
              </w:pict>
            </mc:Fallback>
          </mc:AlternateContent>
        </w:r>
      </w:sdtContent>
    </w:sdt>
    <w:r w:rsidR="00956675">
      <w:rPr>
        <w:noProof/>
        <w:lang w:val="es-CL" w:eastAsia="es-CL"/>
      </w:rPr>
      <w:drawing>
        <wp:anchor distT="0" distB="0" distL="114300" distR="114300" simplePos="0" relativeHeight="251660288" behindDoc="1" locked="0" layoutInCell="1" allowOverlap="1">
          <wp:simplePos x="0" y="0"/>
          <wp:positionH relativeFrom="column">
            <wp:posOffset>-1173125</wp:posOffset>
          </wp:positionH>
          <wp:positionV relativeFrom="paragraph">
            <wp:posOffset>3301010</wp:posOffset>
          </wp:positionV>
          <wp:extent cx="7842143" cy="3099661"/>
          <wp:effectExtent l="19050" t="0" r="6457" b="0"/>
          <wp:wrapNone/>
          <wp:docPr id="3" name="2 Imagen" descr="fondo t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 trama.jpg"/>
                  <pic:cNvPicPr/>
                </pic:nvPicPr>
                <pic:blipFill>
                  <a:blip r:embed="rId1"/>
                  <a:stretch>
                    <a:fillRect/>
                  </a:stretch>
                </pic:blipFill>
                <pic:spPr>
                  <a:xfrm>
                    <a:off x="0" y="0"/>
                    <a:ext cx="7842143" cy="3099661"/>
                  </a:xfrm>
                  <a:prstGeom prst="rect">
                    <a:avLst/>
                  </a:prstGeom>
                </pic:spPr>
              </pic:pic>
            </a:graphicData>
          </a:graphic>
        </wp:anchor>
      </w:drawing>
    </w:r>
    <w:r w:rsidR="00956675">
      <w:rPr>
        <w:noProof/>
        <w:lang w:val="es-CL" w:eastAsia="es-CL"/>
      </w:rPr>
      <w:drawing>
        <wp:anchor distT="0" distB="0" distL="114300" distR="114300" simplePos="0" relativeHeight="251658240" behindDoc="0" locked="0" layoutInCell="1" allowOverlap="1">
          <wp:simplePos x="0" y="0"/>
          <wp:positionH relativeFrom="column">
            <wp:posOffset>-691515</wp:posOffset>
          </wp:positionH>
          <wp:positionV relativeFrom="paragraph">
            <wp:posOffset>-137160</wp:posOffset>
          </wp:positionV>
          <wp:extent cx="1264920" cy="403860"/>
          <wp:effectExtent l="0" t="0" r="0" b="0"/>
          <wp:wrapNone/>
          <wp:docPr id="1" name="0 Imagen" descr="logo salu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alud-01.png"/>
                  <pic:cNvPicPr/>
                </pic:nvPicPr>
                <pic:blipFill>
                  <a:blip r:embed="rId2"/>
                  <a:srcRect l="12062" t="27103" r="13779" b="23313"/>
                  <a:stretch>
                    <a:fillRect/>
                  </a:stretch>
                </pic:blipFill>
                <pic:spPr>
                  <a:xfrm>
                    <a:off x="0" y="0"/>
                    <a:ext cx="1264920" cy="40386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0C3E"/>
    <w:multiLevelType w:val="hybridMultilevel"/>
    <w:tmpl w:val="DF1A6A9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E3F3481"/>
    <w:multiLevelType w:val="hybridMultilevel"/>
    <w:tmpl w:val="A086B57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20C7D7E"/>
    <w:multiLevelType w:val="hybridMultilevel"/>
    <w:tmpl w:val="7B64485E"/>
    <w:lvl w:ilvl="0" w:tplc="1E2CC7C6">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34A38B7"/>
    <w:multiLevelType w:val="hybridMultilevel"/>
    <w:tmpl w:val="2812AE3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5132045"/>
    <w:multiLevelType w:val="hybridMultilevel"/>
    <w:tmpl w:val="9F7A8A7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65F6DEE"/>
    <w:multiLevelType w:val="multilevel"/>
    <w:tmpl w:val="93EEA91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6" w15:restartNumberingAfterBreak="0">
    <w:nsid w:val="23250BCF"/>
    <w:multiLevelType w:val="hybridMultilevel"/>
    <w:tmpl w:val="0CDA839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5CC44C1"/>
    <w:multiLevelType w:val="hybridMultilevel"/>
    <w:tmpl w:val="DB58634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B9F32FC"/>
    <w:multiLevelType w:val="hybridMultilevel"/>
    <w:tmpl w:val="25EC435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30FA1B0F"/>
    <w:multiLevelType w:val="hybridMultilevel"/>
    <w:tmpl w:val="EC341BB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3143249B"/>
    <w:multiLevelType w:val="hybridMultilevel"/>
    <w:tmpl w:val="A840149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7091A6B"/>
    <w:multiLevelType w:val="hybridMultilevel"/>
    <w:tmpl w:val="7236F3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3A6A34EF"/>
    <w:multiLevelType w:val="hybridMultilevel"/>
    <w:tmpl w:val="455C313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3CE553FA"/>
    <w:multiLevelType w:val="hybridMultilevel"/>
    <w:tmpl w:val="58063FE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ED375F3"/>
    <w:multiLevelType w:val="hybridMultilevel"/>
    <w:tmpl w:val="FCE6AC1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407A4A04"/>
    <w:multiLevelType w:val="hybridMultilevel"/>
    <w:tmpl w:val="086C955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41243323"/>
    <w:multiLevelType w:val="hybridMultilevel"/>
    <w:tmpl w:val="7B6EC06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49E47B08"/>
    <w:multiLevelType w:val="hybridMultilevel"/>
    <w:tmpl w:val="00DC67A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530814EE"/>
    <w:multiLevelType w:val="hybridMultilevel"/>
    <w:tmpl w:val="B00C36A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60F433B4"/>
    <w:multiLevelType w:val="hybridMultilevel"/>
    <w:tmpl w:val="DFCA064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6904091A"/>
    <w:multiLevelType w:val="hybridMultilevel"/>
    <w:tmpl w:val="00DC67A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747B7640"/>
    <w:multiLevelType w:val="hybridMultilevel"/>
    <w:tmpl w:val="C762A56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772D5BFA"/>
    <w:multiLevelType w:val="hybridMultilevel"/>
    <w:tmpl w:val="C512EB6E"/>
    <w:lvl w:ilvl="0" w:tplc="47EA520A">
      <w:start w:val="3"/>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7EB8243A"/>
    <w:multiLevelType w:val="hybridMultilevel"/>
    <w:tmpl w:val="E5081FA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4"/>
  </w:num>
  <w:num w:numId="2">
    <w:abstractNumId w:val="12"/>
  </w:num>
  <w:num w:numId="3">
    <w:abstractNumId w:val="18"/>
  </w:num>
  <w:num w:numId="4">
    <w:abstractNumId w:val="7"/>
  </w:num>
  <w:num w:numId="5">
    <w:abstractNumId w:val="20"/>
  </w:num>
  <w:num w:numId="6">
    <w:abstractNumId w:val="14"/>
  </w:num>
  <w:num w:numId="7">
    <w:abstractNumId w:val="17"/>
  </w:num>
  <w:num w:numId="8">
    <w:abstractNumId w:val="21"/>
  </w:num>
  <w:num w:numId="9">
    <w:abstractNumId w:val="19"/>
  </w:num>
  <w:num w:numId="10">
    <w:abstractNumId w:val="10"/>
  </w:num>
  <w:num w:numId="11">
    <w:abstractNumId w:val="15"/>
  </w:num>
  <w:num w:numId="12">
    <w:abstractNumId w:val="23"/>
  </w:num>
  <w:num w:numId="13">
    <w:abstractNumId w:val="11"/>
  </w:num>
  <w:num w:numId="14">
    <w:abstractNumId w:val="1"/>
  </w:num>
  <w:num w:numId="15">
    <w:abstractNumId w:val="0"/>
  </w:num>
  <w:num w:numId="16">
    <w:abstractNumId w:val="13"/>
  </w:num>
  <w:num w:numId="17">
    <w:abstractNumId w:val="16"/>
  </w:num>
  <w:num w:numId="18">
    <w:abstractNumId w:val="6"/>
  </w:num>
  <w:num w:numId="19">
    <w:abstractNumId w:val="3"/>
  </w:num>
  <w:num w:numId="20">
    <w:abstractNumId w:val="9"/>
  </w:num>
  <w:num w:numId="21">
    <w:abstractNumId w:val="22"/>
  </w:num>
  <w:num w:numId="22">
    <w:abstractNumId w:val="8"/>
  </w:num>
  <w:num w:numId="23">
    <w:abstractNumId w:val="5"/>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675"/>
    <w:rsid w:val="00083971"/>
    <w:rsid w:val="00103ED7"/>
    <w:rsid w:val="00122D3C"/>
    <w:rsid w:val="0012524F"/>
    <w:rsid w:val="001330BE"/>
    <w:rsid w:val="001634F0"/>
    <w:rsid w:val="00240FB7"/>
    <w:rsid w:val="0027643F"/>
    <w:rsid w:val="00281D22"/>
    <w:rsid w:val="00292271"/>
    <w:rsid w:val="002B7C9D"/>
    <w:rsid w:val="002D15A6"/>
    <w:rsid w:val="003056FD"/>
    <w:rsid w:val="0031543C"/>
    <w:rsid w:val="00320394"/>
    <w:rsid w:val="00330931"/>
    <w:rsid w:val="0035047A"/>
    <w:rsid w:val="00355EB5"/>
    <w:rsid w:val="003B3628"/>
    <w:rsid w:val="003C0490"/>
    <w:rsid w:val="003C71D8"/>
    <w:rsid w:val="004140F1"/>
    <w:rsid w:val="004215BA"/>
    <w:rsid w:val="004224B5"/>
    <w:rsid w:val="00435739"/>
    <w:rsid w:val="004413C7"/>
    <w:rsid w:val="004C2274"/>
    <w:rsid w:val="004C4225"/>
    <w:rsid w:val="00567C40"/>
    <w:rsid w:val="005952AF"/>
    <w:rsid w:val="005E4E8F"/>
    <w:rsid w:val="00616071"/>
    <w:rsid w:val="00655D20"/>
    <w:rsid w:val="00661269"/>
    <w:rsid w:val="006E578F"/>
    <w:rsid w:val="0070137A"/>
    <w:rsid w:val="00747734"/>
    <w:rsid w:val="00792723"/>
    <w:rsid w:val="008077C7"/>
    <w:rsid w:val="008345E8"/>
    <w:rsid w:val="008350B8"/>
    <w:rsid w:val="008A042C"/>
    <w:rsid w:val="008A3AC3"/>
    <w:rsid w:val="008A654C"/>
    <w:rsid w:val="008C66D0"/>
    <w:rsid w:val="00905986"/>
    <w:rsid w:val="0091286B"/>
    <w:rsid w:val="00925385"/>
    <w:rsid w:val="0093773A"/>
    <w:rsid w:val="00956675"/>
    <w:rsid w:val="0097699A"/>
    <w:rsid w:val="00980ED5"/>
    <w:rsid w:val="009B0C5C"/>
    <w:rsid w:val="00A217AF"/>
    <w:rsid w:val="00A66E53"/>
    <w:rsid w:val="00A774B9"/>
    <w:rsid w:val="00A94C07"/>
    <w:rsid w:val="00B03BE5"/>
    <w:rsid w:val="00B120D7"/>
    <w:rsid w:val="00B13A07"/>
    <w:rsid w:val="00B31582"/>
    <w:rsid w:val="00B36832"/>
    <w:rsid w:val="00B83ED3"/>
    <w:rsid w:val="00BB1759"/>
    <w:rsid w:val="00C53285"/>
    <w:rsid w:val="00C6017F"/>
    <w:rsid w:val="00C65673"/>
    <w:rsid w:val="00C94FDF"/>
    <w:rsid w:val="00D11A37"/>
    <w:rsid w:val="00D57DFC"/>
    <w:rsid w:val="00DF48CA"/>
    <w:rsid w:val="00E747CB"/>
    <w:rsid w:val="00E86A8B"/>
    <w:rsid w:val="00E949E8"/>
    <w:rsid w:val="00EE0DC2"/>
    <w:rsid w:val="00EE3434"/>
    <w:rsid w:val="00F97349"/>
    <w:rsid w:val="00FA4AC1"/>
    <w:rsid w:val="00FA4E9E"/>
    <w:rsid w:val="00FE49F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B43EB"/>
  <w15:docId w15:val="{1CC12101-6441-48A0-9B33-BD26B7A3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D22"/>
  </w:style>
  <w:style w:type="paragraph" w:styleId="Ttulo1">
    <w:name w:val="heading 1"/>
    <w:basedOn w:val="Normal"/>
    <w:next w:val="Normal"/>
    <w:link w:val="Ttulo1Car"/>
    <w:uiPriority w:val="9"/>
    <w:qFormat/>
    <w:rsid w:val="00FA4AC1"/>
    <w:pPr>
      <w:keepNext/>
      <w:keepLines/>
      <w:spacing w:before="480" w:after="0"/>
      <w:outlineLvl w:val="0"/>
    </w:pPr>
    <w:rPr>
      <w:rFonts w:asciiTheme="majorHAnsi" w:eastAsiaTheme="majorEastAsia" w:hAnsiTheme="majorHAnsi" w:cstheme="majorBidi"/>
      <w:b/>
      <w:bCs/>
      <w:color w:val="6DA92D" w:themeColor="text2" w:themeShade="BF"/>
      <w:sz w:val="36"/>
      <w:szCs w:val="28"/>
    </w:rPr>
  </w:style>
  <w:style w:type="paragraph" w:styleId="Ttulo2">
    <w:name w:val="heading 2"/>
    <w:basedOn w:val="Normal"/>
    <w:next w:val="Normal"/>
    <w:link w:val="Ttulo2Car"/>
    <w:uiPriority w:val="9"/>
    <w:unhideWhenUsed/>
    <w:qFormat/>
    <w:rsid w:val="00FA4AC1"/>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FA4AC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FA4AC1"/>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A4AC1"/>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66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6675"/>
  </w:style>
  <w:style w:type="paragraph" w:styleId="Piedepgina">
    <w:name w:val="footer"/>
    <w:basedOn w:val="Normal"/>
    <w:link w:val="PiedepginaCar"/>
    <w:uiPriority w:val="99"/>
    <w:unhideWhenUsed/>
    <w:rsid w:val="009566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6675"/>
  </w:style>
  <w:style w:type="paragraph" w:styleId="Textodeglobo">
    <w:name w:val="Balloon Text"/>
    <w:basedOn w:val="Normal"/>
    <w:link w:val="TextodegloboCar"/>
    <w:uiPriority w:val="99"/>
    <w:semiHidden/>
    <w:unhideWhenUsed/>
    <w:rsid w:val="009566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6675"/>
    <w:rPr>
      <w:rFonts w:ascii="Tahoma" w:hAnsi="Tahoma" w:cs="Tahoma"/>
      <w:sz w:val="16"/>
      <w:szCs w:val="16"/>
    </w:rPr>
  </w:style>
  <w:style w:type="character" w:customStyle="1" w:styleId="Ttulo1Car">
    <w:name w:val="Título 1 Car"/>
    <w:basedOn w:val="Fuentedeprrafopredeter"/>
    <w:link w:val="Ttulo1"/>
    <w:uiPriority w:val="9"/>
    <w:rsid w:val="00FA4AC1"/>
    <w:rPr>
      <w:rFonts w:asciiTheme="majorHAnsi" w:eastAsiaTheme="majorEastAsia" w:hAnsiTheme="majorHAnsi" w:cstheme="majorBidi"/>
      <w:b/>
      <w:bCs/>
      <w:color w:val="6DA92D" w:themeColor="text2" w:themeShade="BF"/>
      <w:sz w:val="36"/>
      <w:szCs w:val="28"/>
    </w:rPr>
  </w:style>
  <w:style w:type="paragraph" w:styleId="Sinespaciado">
    <w:name w:val="No Spacing"/>
    <w:link w:val="SinespaciadoCar"/>
    <w:uiPriority w:val="1"/>
    <w:qFormat/>
    <w:rsid w:val="00956675"/>
    <w:pPr>
      <w:spacing w:after="0" w:line="240" w:lineRule="auto"/>
    </w:pPr>
    <w:rPr>
      <w:rFonts w:eastAsiaTheme="minorEastAsia"/>
      <w:sz w:val="20"/>
      <w:lang w:val="es-ES"/>
    </w:rPr>
  </w:style>
  <w:style w:type="character" w:customStyle="1" w:styleId="SinespaciadoCar">
    <w:name w:val="Sin espaciado Car"/>
    <w:basedOn w:val="Fuentedeprrafopredeter"/>
    <w:link w:val="Sinespaciado"/>
    <w:uiPriority w:val="1"/>
    <w:rsid w:val="00956675"/>
    <w:rPr>
      <w:rFonts w:eastAsiaTheme="minorEastAsia"/>
      <w:sz w:val="20"/>
      <w:lang w:val="es-ES"/>
    </w:rPr>
  </w:style>
  <w:style w:type="paragraph" w:styleId="Ttulo">
    <w:name w:val="Title"/>
    <w:basedOn w:val="Normal"/>
    <w:next w:val="Normal"/>
    <w:link w:val="TtuloCar"/>
    <w:uiPriority w:val="10"/>
    <w:qFormat/>
    <w:rsid w:val="00956675"/>
    <w:pPr>
      <w:pBdr>
        <w:bottom w:val="single" w:sz="8" w:space="4" w:color="00B050" w:themeColor="accent1"/>
      </w:pBdr>
      <w:spacing w:after="300" w:line="240" w:lineRule="auto"/>
      <w:contextualSpacing/>
    </w:pPr>
    <w:rPr>
      <w:rFonts w:asciiTheme="majorHAnsi" w:eastAsiaTheme="majorEastAsia" w:hAnsiTheme="majorHAnsi" w:cstheme="majorBidi"/>
      <w:color w:val="49711E" w:themeColor="text2" w:themeShade="80"/>
      <w:spacing w:val="5"/>
      <w:kern w:val="28"/>
      <w:sz w:val="52"/>
      <w:szCs w:val="52"/>
    </w:rPr>
  </w:style>
  <w:style w:type="character" w:customStyle="1" w:styleId="TtuloCar">
    <w:name w:val="Título Car"/>
    <w:basedOn w:val="Fuentedeprrafopredeter"/>
    <w:link w:val="Ttulo"/>
    <w:uiPriority w:val="10"/>
    <w:rsid w:val="00956675"/>
    <w:rPr>
      <w:rFonts w:asciiTheme="majorHAnsi" w:eastAsiaTheme="majorEastAsia" w:hAnsiTheme="majorHAnsi" w:cstheme="majorBidi"/>
      <w:color w:val="49711E" w:themeColor="text2" w:themeShade="80"/>
      <w:spacing w:val="5"/>
      <w:kern w:val="28"/>
      <w:sz w:val="52"/>
      <w:szCs w:val="52"/>
    </w:rPr>
  </w:style>
  <w:style w:type="character" w:customStyle="1" w:styleId="Ttulo2Car">
    <w:name w:val="Título 2 Car"/>
    <w:basedOn w:val="Fuentedeprrafopredeter"/>
    <w:link w:val="Ttulo2"/>
    <w:uiPriority w:val="9"/>
    <w:rsid w:val="00FA4AC1"/>
    <w:rPr>
      <w:rFonts w:asciiTheme="majorHAnsi" w:eastAsiaTheme="majorEastAsia" w:hAnsiTheme="majorHAnsi" w:cstheme="majorBidi"/>
      <w:b/>
      <w:bCs/>
      <w:color w:val="00B050" w:themeColor="accent1"/>
      <w:sz w:val="26"/>
      <w:szCs w:val="26"/>
    </w:rPr>
  </w:style>
  <w:style w:type="character" w:customStyle="1" w:styleId="Ttulo3Car">
    <w:name w:val="Título 3 Car"/>
    <w:basedOn w:val="Fuentedeprrafopredeter"/>
    <w:link w:val="Ttulo3"/>
    <w:uiPriority w:val="9"/>
    <w:rsid w:val="00FA4AC1"/>
    <w:rPr>
      <w:rFonts w:asciiTheme="majorHAnsi" w:eastAsiaTheme="majorEastAsia" w:hAnsiTheme="majorHAnsi" w:cstheme="majorBidi"/>
      <w:b/>
      <w:bCs/>
      <w:color w:val="00B050" w:themeColor="accent1"/>
    </w:rPr>
  </w:style>
  <w:style w:type="character" w:customStyle="1" w:styleId="Ttulo4Car">
    <w:name w:val="Título 4 Car"/>
    <w:basedOn w:val="Fuentedeprrafopredeter"/>
    <w:link w:val="Ttulo4"/>
    <w:uiPriority w:val="9"/>
    <w:rsid w:val="00FA4AC1"/>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A4AC1"/>
    <w:rPr>
      <w:rFonts w:asciiTheme="majorHAnsi" w:eastAsiaTheme="majorEastAsia" w:hAnsiTheme="majorHAnsi" w:cstheme="majorBidi"/>
      <w:color w:val="005727" w:themeColor="accent1" w:themeShade="7F"/>
    </w:rPr>
  </w:style>
  <w:style w:type="paragraph" w:styleId="TtuloTDC">
    <w:name w:val="TOC Heading"/>
    <w:basedOn w:val="Ttulo1"/>
    <w:next w:val="Normal"/>
    <w:uiPriority w:val="39"/>
    <w:unhideWhenUsed/>
    <w:qFormat/>
    <w:rsid w:val="00FA4AC1"/>
    <w:pPr>
      <w:outlineLvl w:val="9"/>
    </w:pPr>
    <w:rPr>
      <w:sz w:val="28"/>
    </w:rPr>
  </w:style>
  <w:style w:type="paragraph" w:styleId="TDC1">
    <w:name w:val="toc 1"/>
    <w:basedOn w:val="Normal"/>
    <w:next w:val="Normal"/>
    <w:autoRedefine/>
    <w:uiPriority w:val="39"/>
    <w:unhideWhenUsed/>
    <w:rsid w:val="00FA4AC1"/>
    <w:pPr>
      <w:spacing w:after="100"/>
    </w:pPr>
  </w:style>
  <w:style w:type="paragraph" w:styleId="TDC2">
    <w:name w:val="toc 2"/>
    <w:basedOn w:val="Normal"/>
    <w:next w:val="Normal"/>
    <w:autoRedefine/>
    <w:uiPriority w:val="39"/>
    <w:unhideWhenUsed/>
    <w:rsid w:val="00FA4AC1"/>
    <w:pPr>
      <w:spacing w:after="100"/>
      <w:ind w:left="220"/>
    </w:pPr>
  </w:style>
  <w:style w:type="paragraph" w:styleId="TDC3">
    <w:name w:val="toc 3"/>
    <w:basedOn w:val="Normal"/>
    <w:next w:val="Normal"/>
    <w:autoRedefine/>
    <w:uiPriority w:val="39"/>
    <w:unhideWhenUsed/>
    <w:rsid w:val="00FA4AC1"/>
    <w:pPr>
      <w:spacing w:after="100"/>
      <w:ind w:left="440"/>
    </w:pPr>
  </w:style>
  <w:style w:type="character" w:styleId="Hipervnculo">
    <w:name w:val="Hyperlink"/>
    <w:basedOn w:val="Fuentedeprrafopredeter"/>
    <w:uiPriority w:val="99"/>
    <w:unhideWhenUsed/>
    <w:rsid w:val="00FA4AC1"/>
    <w:rPr>
      <w:color w:val="262626" w:themeColor="hyperlink"/>
      <w:u w:val="single"/>
    </w:rPr>
  </w:style>
  <w:style w:type="paragraph" w:customStyle="1" w:styleId="sdxtexto">
    <w:name w:val="sdx_texto"/>
    <w:link w:val="sdxtextoCar"/>
    <w:autoRedefine/>
    <w:rsid w:val="00905986"/>
    <w:pPr>
      <w:spacing w:after="160" w:line="259" w:lineRule="auto"/>
      <w:jc w:val="both"/>
    </w:pPr>
    <w:rPr>
      <w:rFonts w:ascii="Garamond" w:eastAsiaTheme="minorEastAsia" w:hAnsi="Garamond"/>
      <w:b/>
      <w:lang w:val="es-CL"/>
    </w:rPr>
  </w:style>
  <w:style w:type="character" w:customStyle="1" w:styleId="sdxtextoCar">
    <w:name w:val="sdx_texto Car"/>
    <w:basedOn w:val="Fuentedeprrafopredeter"/>
    <w:link w:val="sdxtexto"/>
    <w:rsid w:val="00905986"/>
    <w:rPr>
      <w:rFonts w:ascii="Garamond" w:eastAsiaTheme="minorEastAsia" w:hAnsi="Garamond"/>
      <w:b/>
      <w:lang w:val="es-CL"/>
    </w:rPr>
  </w:style>
  <w:style w:type="paragraph" w:customStyle="1" w:styleId="identado">
    <w:name w:val="identado"/>
    <w:basedOn w:val="Normal"/>
    <w:rsid w:val="004140F1"/>
    <w:pPr>
      <w:spacing w:before="100" w:beforeAutospacing="1" w:after="100" w:afterAutospacing="1" w:line="259" w:lineRule="auto"/>
    </w:pPr>
    <w:rPr>
      <w:rFonts w:ascii="Times New Roman" w:eastAsia="Times New Roman" w:hAnsi="Times New Roman"/>
      <w:sz w:val="24"/>
      <w:szCs w:val="24"/>
      <w:lang w:val="es-CL" w:eastAsia="es-CL"/>
    </w:rPr>
  </w:style>
  <w:style w:type="paragraph" w:styleId="Prrafodelista">
    <w:name w:val="List Paragraph"/>
    <w:basedOn w:val="Normal"/>
    <w:uiPriority w:val="34"/>
    <w:qFormat/>
    <w:rsid w:val="00421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092068">
      <w:bodyDiv w:val="1"/>
      <w:marLeft w:val="0"/>
      <w:marRight w:val="0"/>
      <w:marTop w:val="0"/>
      <w:marBottom w:val="0"/>
      <w:divBdr>
        <w:top w:val="none" w:sz="0" w:space="0" w:color="auto"/>
        <w:left w:val="none" w:sz="0" w:space="0" w:color="auto"/>
        <w:bottom w:val="none" w:sz="0" w:space="0" w:color="auto"/>
        <w:right w:val="none" w:sz="0" w:space="0" w:color="auto"/>
      </w:divBdr>
      <w:divsChild>
        <w:div w:id="1008101841">
          <w:marLeft w:val="0"/>
          <w:marRight w:val="0"/>
          <w:marTop w:val="0"/>
          <w:marBottom w:val="0"/>
          <w:divBdr>
            <w:top w:val="none" w:sz="0" w:space="0" w:color="auto"/>
            <w:left w:val="none" w:sz="0" w:space="0" w:color="auto"/>
            <w:bottom w:val="none" w:sz="0" w:space="0" w:color="auto"/>
            <w:right w:val="none" w:sz="0" w:space="0" w:color="auto"/>
          </w:divBdr>
          <w:divsChild>
            <w:div w:id="9957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0300">
      <w:bodyDiv w:val="1"/>
      <w:marLeft w:val="0"/>
      <w:marRight w:val="0"/>
      <w:marTop w:val="0"/>
      <w:marBottom w:val="0"/>
      <w:divBdr>
        <w:top w:val="none" w:sz="0" w:space="0" w:color="auto"/>
        <w:left w:val="none" w:sz="0" w:space="0" w:color="auto"/>
        <w:bottom w:val="none" w:sz="0" w:space="0" w:color="auto"/>
        <w:right w:val="none" w:sz="0" w:space="0" w:color="auto"/>
      </w:divBdr>
      <w:divsChild>
        <w:div w:id="1101950008">
          <w:marLeft w:val="0"/>
          <w:marRight w:val="0"/>
          <w:marTop w:val="0"/>
          <w:marBottom w:val="0"/>
          <w:divBdr>
            <w:top w:val="none" w:sz="0" w:space="0" w:color="auto"/>
            <w:left w:val="none" w:sz="0" w:space="0" w:color="auto"/>
            <w:bottom w:val="none" w:sz="0" w:space="0" w:color="auto"/>
            <w:right w:val="none" w:sz="0" w:space="0" w:color="auto"/>
          </w:divBdr>
          <w:divsChild>
            <w:div w:id="1420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7157">
      <w:bodyDiv w:val="1"/>
      <w:marLeft w:val="0"/>
      <w:marRight w:val="0"/>
      <w:marTop w:val="0"/>
      <w:marBottom w:val="0"/>
      <w:divBdr>
        <w:top w:val="none" w:sz="0" w:space="0" w:color="auto"/>
        <w:left w:val="none" w:sz="0" w:space="0" w:color="auto"/>
        <w:bottom w:val="none" w:sz="0" w:space="0" w:color="auto"/>
        <w:right w:val="none" w:sz="0" w:space="0" w:color="auto"/>
      </w:divBdr>
      <w:divsChild>
        <w:div w:id="181747272">
          <w:marLeft w:val="0"/>
          <w:marRight w:val="0"/>
          <w:marTop w:val="0"/>
          <w:marBottom w:val="0"/>
          <w:divBdr>
            <w:top w:val="none" w:sz="0" w:space="0" w:color="auto"/>
            <w:left w:val="none" w:sz="0" w:space="0" w:color="auto"/>
            <w:bottom w:val="none" w:sz="0" w:space="0" w:color="auto"/>
            <w:right w:val="none" w:sz="0" w:space="0" w:color="auto"/>
          </w:divBdr>
          <w:divsChild>
            <w:div w:id="98697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Personalizado 1">
      <a:dk1>
        <a:srgbClr val="3F3F3F"/>
      </a:dk1>
      <a:lt1>
        <a:srgbClr val="FFFFFF"/>
      </a:lt1>
      <a:dk2>
        <a:srgbClr val="92D050"/>
      </a:dk2>
      <a:lt2>
        <a:srgbClr val="D7E3BC"/>
      </a:lt2>
      <a:accent1>
        <a:srgbClr val="00B050"/>
      </a:accent1>
      <a:accent2>
        <a:srgbClr val="31859B"/>
      </a:accent2>
      <a:accent3>
        <a:srgbClr val="00B0F0"/>
      </a:accent3>
      <a:accent4>
        <a:srgbClr val="31859B"/>
      </a:accent4>
      <a:accent5>
        <a:srgbClr val="4BACC6"/>
      </a:accent5>
      <a:accent6>
        <a:srgbClr val="1F497D"/>
      </a:accent6>
      <a:hlink>
        <a:srgbClr val="262626"/>
      </a:hlink>
      <a:folHlink>
        <a:srgbClr val="00CC99"/>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F23053-3561-4F00-9C0B-44FA93868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685</Words>
  <Characters>3770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Berenisse Ríos</dc:creator>
  <cp:lastModifiedBy>Víctor Coronado</cp:lastModifiedBy>
  <cp:revision>3</cp:revision>
  <dcterms:created xsi:type="dcterms:W3CDTF">2018-03-21T13:15:00Z</dcterms:created>
  <dcterms:modified xsi:type="dcterms:W3CDTF">2018-03-21T13:47:00Z</dcterms:modified>
</cp:coreProperties>
</file>