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ACE06" w14:textId="77777777" w:rsidR="0022612D" w:rsidRDefault="00922004">
      <w:pPr>
        <w:pStyle w:val="Ttulo"/>
        <w:pBdr>
          <w:bottom w:val="nil"/>
        </w:pBdr>
        <w:tabs>
          <w:tab w:val="left" w:pos="8621"/>
        </w:tabs>
        <w:ind w:right="639"/>
        <w:jc w:val="center"/>
        <w:rPr>
          <w:rStyle w:val="Ninguno"/>
          <w:b/>
          <w:bCs/>
          <w:smallCaps/>
          <w:color w:val="000000"/>
          <w:sz w:val="28"/>
          <w:szCs w:val="28"/>
          <w:u w:color="000000"/>
        </w:rPr>
      </w:pPr>
      <w:r>
        <w:rPr>
          <w:rStyle w:val="Ninguno"/>
          <w:b/>
          <w:bCs/>
          <w:smallCaps/>
          <w:color w:val="000000"/>
          <w:sz w:val="28"/>
          <w:szCs w:val="28"/>
          <w:u w:color="000000"/>
        </w:rPr>
        <w:t xml:space="preserve">                   Requerimiento Número: </w:t>
      </w:r>
      <w:r w:rsidR="00C433B0">
        <w:rPr>
          <w:rStyle w:val="Ninguno"/>
          <w:b/>
          <w:bCs/>
          <w:smallCaps/>
          <w:color w:val="000000"/>
          <w:sz w:val="28"/>
          <w:szCs w:val="28"/>
          <w:u w:color="000000"/>
        </w:rPr>
        <w:t>182825</w:t>
      </w:r>
    </w:p>
    <w:p w14:paraId="4CEEBEDB" w14:textId="77777777" w:rsidR="0022612D" w:rsidRDefault="0022612D">
      <w:pPr>
        <w:pStyle w:val="Cuerpo"/>
        <w:rPr>
          <w:sz w:val="18"/>
          <w:szCs w:val="18"/>
        </w:rPr>
      </w:pP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2181"/>
        <w:gridCol w:w="6930"/>
      </w:tblGrid>
      <w:tr w:rsidR="0022612D" w14:paraId="239FD05B" w14:textId="77777777">
        <w:trPr>
          <w:trHeight w:val="237"/>
        </w:trPr>
        <w:tc>
          <w:tcPr>
            <w:tcW w:w="218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14:paraId="7E1CA901" w14:textId="77777777" w:rsidR="0022612D" w:rsidRDefault="00922004">
            <w:pPr>
              <w:pStyle w:val="Cuerpo"/>
              <w:spacing w:after="0"/>
            </w:pPr>
            <w:r>
              <w:rPr>
                <w:rStyle w:val="Ninguno"/>
                <w:sz w:val="18"/>
                <w:szCs w:val="18"/>
              </w:rPr>
              <w:t>Nombre Proyecto:</w:t>
            </w:r>
          </w:p>
        </w:tc>
        <w:tc>
          <w:tcPr>
            <w:tcW w:w="693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2C8C7636" w14:textId="77777777" w:rsidR="0022612D" w:rsidRDefault="002C5F8D">
            <w:pPr>
              <w:pStyle w:val="Cuerpo"/>
              <w:spacing w:after="0"/>
            </w:pPr>
            <w:r>
              <w:rPr>
                <w:rStyle w:val="Ninguno"/>
                <w:sz w:val="18"/>
                <w:szCs w:val="18"/>
              </w:rPr>
              <w:t>Urgencia Web</w:t>
            </w:r>
          </w:p>
        </w:tc>
      </w:tr>
      <w:tr w:rsidR="0022612D" w:rsidRPr="00C433B0" w14:paraId="03627353" w14:textId="77777777">
        <w:trPr>
          <w:trHeight w:val="237"/>
        </w:trPr>
        <w:tc>
          <w:tcPr>
            <w:tcW w:w="218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14:paraId="45090BA0" w14:textId="77777777" w:rsidR="0022612D" w:rsidRDefault="00922004">
            <w:pPr>
              <w:pStyle w:val="Cuerpo"/>
              <w:spacing w:after="0"/>
            </w:pPr>
            <w:r>
              <w:rPr>
                <w:rStyle w:val="Ninguno"/>
                <w:sz w:val="18"/>
                <w:szCs w:val="18"/>
              </w:rPr>
              <w:t>Sistema y/o Módulo:</w:t>
            </w:r>
          </w:p>
        </w:tc>
        <w:tc>
          <w:tcPr>
            <w:tcW w:w="693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070FC76E" w14:textId="77777777" w:rsidR="0022612D" w:rsidRDefault="00C433B0">
            <w:pPr>
              <w:pStyle w:val="Cuerpo"/>
              <w:spacing w:after="0"/>
            </w:pPr>
            <w:r>
              <w:rPr>
                <w:rStyle w:val="Ninguno"/>
                <w:sz w:val="18"/>
                <w:szCs w:val="18"/>
              </w:rPr>
              <w:t>Normativo Rem A.8</w:t>
            </w:r>
          </w:p>
        </w:tc>
      </w:tr>
    </w:tbl>
    <w:p w14:paraId="72EED8A4" w14:textId="77777777" w:rsidR="0022612D" w:rsidRDefault="0022612D">
      <w:pPr>
        <w:pStyle w:val="Cuerpo"/>
        <w:widowControl w:val="0"/>
        <w:spacing w:line="240" w:lineRule="auto"/>
        <w:rPr>
          <w:sz w:val="18"/>
          <w:szCs w:val="18"/>
        </w:rPr>
      </w:pPr>
    </w:p>
    <w:p w14:paraId="4FFA1333" w14:textId="77777777" w:rsidR="0022612D" w:rsidRDefault="0022612D">
      <w:pPr>
        <w:pStyle w:val="Cuerpo"/>
        <w:rPr>
          <w:sz w:val="18"/>
          <w:szCs w:val="18"/>
        </w:rPr>
      </w:pP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1540"/>
        <w:gridCol w:w="5443"/>
        <w:gridCol w:w="2128"/>
      </w:tblGrid>
      <w:tr w:rsidR="0022612D" w:rsidRPr="00C433B0" w14:paraId="5F3D4BA3" w14:textId="77777777">
        <w:trPr>
          <w:trHeight w:val="1136"/>
        </w:trPr>
        <w:tc>
          <w:tcPr>
            <w:tcW w:w="6983" w:type="dxa"/>
            <w:gridSpan w:val="2"/>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14:paraId="47BF5CAD" w14:textId="77777777" w:rsidR="0022612D" w:rsidRDefault="00922004" w:rsidP="00C433B0">
            <w:pPr>
              <w:pStyle w:val="Cuerpo"/>
              <w:jc w:val="both"/>
            </w:pPr>
            <w:r>
              <w:rPr>
                <w:rStyle w:val="Ninguno"/>
                <w:sz w:val="18"/>
                <w:szCs w:val="18"/>
              </w:rPr>
              <w:t xml:space="preserve">Modulo:  </w:t>
            </w:r>
            <w:r w:rsidR="00C433B0">
              <w:rPr>
                <w:rStyle w:val="Ninguno"/>
                <w:sz w:val="18"/>
                <w:szCs w:val="18"/>
              </w:rPr>
              <w:t>Admisión</w:t>
            </w:r>
          </w:p>
        </w:tc>
        <w:tc>
          <w:tcPr>
            <w:tcW w:w="2128"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14:paraId="135327D3" w14:textId="77777777" w:rsidR="0022612D" w:rsidRDefault="00922004">
            <w:pPr>
              <w:pStyle w:val="Cuerpo"/>
              <w:rPr>
                <w:rStyle w:val="Ninguno"/>
                <w:sz w:val="18"/>
                <w:szCs w:val="18"/>
              </w:rPr>
            </w:pPr>
            <w:r>
              <w:rPr>
                <w:rStyle w:val="Ninguno"/>
                <w:sz w:val="18"/>
                <w:szCs w:val="18"/>
              </w:rPr>
              <w:t>Origen</w:t>
            </w:r>
          </w:p>
          <w:p w14:paraId="782B8E5C" w14:textId="77777777" w:rsidR="0022612D" w:rsidRDefault="00C178B3">
            <w:pPr>
              <w:pStyle w:val="Cuerpo"/>
              <w:jc w:val="both"/>
              <w:rPr>
                <w:rStyle w:val="Ninguno"/>
                <w:sz w:val="18"/>
                <w:szCs w:val="18"/>
              </w:rPr>
            </w:pPr>
            <w:r>
              <w:rPr>
                <w:rStyle w:val="Ninguno"/>
                <w:sz w:val="18"/>
                <w:szCs w:val="18"/>
              </w:rPr>
              <w:t>Urgencia Web</w:t>
            </w:r>
          </w:p>
          <w:p w14:paraId="3A014EEA" w14:textId="77777777" w:rsidR="0022612D" w:rsidRDefault="00922004" w:rsidP="00C433B0">
            <w:pPr>
              <w:pStyle w:val="Cuerpo"/>
              <w:jc w:val="both"/>
            </w:pPr>
            <w:r>
              <w:rPr>
                <w:rStyle w:val="Ninguno"/>
                <w:sz w:val="18"/>
                <w:szCs w:val="18"/>
              </w:rPr>
              <w:t xml:space="preserve"> </w:t>
            </w:r>
            <w:r w:rsidR="00C433B0">
              <w:rPr>
                <w:rStyle w:val="Ninguno"/>
                <w:sz w:val="18"/>
                <w:szCs w:val="18"/>
              </w:rPr>
              <w:t>Michael Amaro</w:t>
            </w:r>
          </w:p>
        </w:tc>
      </w:tr>
      <w:tr w:rsidR="0022612D" w:rsidRPr="00C433B0" w14:paraId="7C4F3C81" w14:textId="77777777">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4D8B83E1" w14:textId="77777777" w:rsidR="0022612D" w:rsidRDefault="00922004">
            <w:pPr>
              <w:pStyle w:val="Cuerpo"/>
              <w:spacing w:after="0"/>
              <w:jc w:val="center"/>
            </w:pPr>
            <w:r>
              <w:rPr>
                <w:rStyle w:val="Ninguno"/>
                <w:sz w:val="18"/>
                <w:szCs w:val="18"/>
              </w:rPr>
              <w:t xml:space="preserve">Negocio: </w:t>
            </w:r>
            <w:r>
              <w:rPr>
                <w:rStyle w:val="Ninguno"/>
                <w:sz w:val="18"/>
                <w:szCs w:val="18"/>
              </w:rPr>
              <w:tab/>
            </w:r>
            <w:r>
              <w:rPr>
                <w:rStyle w:val="Ninguno"/>
                <w:rFonts w:ascii="MS Gothic" w:eastAsia="MS Gothic" w:hAnsi="MS Gothic" w:cs="MS Gothic"/>
                <w:sz w:val="18"/>
                <w:szCs w:val="18"/>
              </w:rPr>
              <w:t>☒</w:t>
            </w:r>
            <w:r>
              <w:rPr>
                <w:rStyle w:val="Ninguno"/>
                <w:sz w:val="18"/>
                <w:szCs w:val="18"/>
              </w:rPr>
              <w:t xml:space="preserve"> Alto Impacto            </w:t>
            </w:r>
            <w:r>
              <w:rPr>
                <w:rStyle w:val="Ninguno"/>
                <w:rFonts w:ascii="MS Gothic" w:eastAsia="MS Gothic" w:hAnsi="MS Gothic" w:cs="MS Gothic"/>
                <w:sz w:val="18"/>
                <w:szCs w:val="18"/>
              </w:rPr>
              <w:t>☐</w:t>
            </w:r>
            <w:r>
              <w:rPr>
                <w:rStyle w:val="Ninguno"/>
                <w:sz w:val="18"/>
                <w:szCs w:val="18"/>
              </w:rPr>
              <w:t xml:space="preserve"> Mediano Impacto         </w:t>
            </w:r>
            <w:r>
              <w:rPr>
                <w:rStyle w:val="Ninguno"/>
                <w:rFonts w:ascii="MS Gothic" w:eastAsia="MS Gothic" w:hAnsi="MS Gothic" w:cs="MS Gothic"/>
                <w:sz w:val="18"/>
                <w:szCs w:val="18"/>
              </w:rPr>
              <w:t>☐</w:t>
            </w:r>
            <w:r>
              <w:rPr>
                <w:rStyle w:val="Ninguno"/>
                <w:sz w:val="18"/>
                <w:szCs w:val="18"/>
              </w:rPr>
              <w:t xml:space="preserve"> Bajo Impacto</w:t>
            </w:r>
          </w:p>
        </w:tc>
      </w:tr>
      <w:tr w:rsidR="0022612D" w:rsidRPr="00C433B0" w14:paraId="2086B3FF" w14:textId="77777777">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6D1250A" w14:textId="77777777" w:rsidR="0022612D" w:rsidRDefault="00922004" w:rsidP="00C178B3">
            <w:pPr>
              <w:pStyle w:val="Cuerpo"/>
              <w:spacing w:after="0"/>
            </w:pPr>
            <w:r>
              <w:rPr>
                <w:rStyle w:val="Ninguno"/>
                <w:sz w:val="18"/>
                <w:szCs w:val="18"/>
              </w:rPr>
              <w:t xml:space="preserve">Objetivo: </w:t>
            </w:r>
            <w:r w:rsidR="00C178B3">
              <w:rPr>
                <w:rStyle w:val="Ninguno"/>
                <w:sz w:val="18"/>
                <w:szCs w:val="18"/>
              </w:rPr>
              <w:t>Mostrar la asociación y edición del paciente en las listas de admisión, permitir editar un paciente con RUN</w:t>
            </w:r>
          </w:p>
        </w:tc>
      </w:tr>
      <w:tr w:rsidR="0022612D" w:rsidRPr="00C433B0" w14:paraId="15E7C3AF" w14:textId="77777777">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6AB3FC6D" w14:textId="77777777" w:rsidR="0022612D" w:rsidRDefault="00922004">
            <w:pPr>
              <w:pStyle w:val="Cuerpo"/>
              <w:spacing w:after="0"/>
            </w:pPr>
            <w:r>
              <w:rPr>
                <w:rStyle w:val="Ninguno"/>
                <w:sz w:val="18"/>
                <w:szCs w:val="18"/>
              </w:rPr>
              <w:t>Precondiciones [Mesa de Ayuda o USYM]: No Hay</w:t>
            </w:r>
          </w:p>
        </w:tc>
      </w:tr>
      <w:tr w:rsidR="0022612D" w:rsidRPr="00C433B0" w14:paraId="763DDB2A" w14:textId="77777777">
        <w:trPr>
          <w:trHeight w:val="483"/>
        </w:trPr>
        <w:tc>
          <w:tcPr>
            <w:tcW w:w="1540" w:type="dxa"/>
            <w:vMerge w:val="restart"/>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14:paraId="774ABB21" w14:textId="77777777" w:rsidR="0022612D" w:rsidRDefault="00922004">
            <w:pPr>
              <w:pStyle w:val="Cuerpo"/>
              <w:spacing w:after="0"/>
            </w:pPr>
            <w:r>
              <w:rPr>
                <w:rStyle w:val="Ninguno"/>
                <w:sz w:val="18"/>
                <w:szCs w:val="18"/>
              </w:rPr>
              <w:t xml:space="preserve">Post- Condiciones [TI]: </w:t>
            </w:r>
          </w:p>
        </w:tc>
        <w:tc>
          <w:tcPr>
            <w:tcW w:w="75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8F9E7CA" w14:textId="77777777" w:rsidR="0022612D" w:rsidRDefault="00922004" w:rsidP="00C433B0">
            <w:pPr>
              <w:pStyle w:val="Cuerpo"/>
              <w:spacing w:after="0"/>
            </w:pPr>
            <w:r>
              <w:rPr>
                <w:rStyle w:val="Ninguno"/>
                <w:sz w:val="18"/>
                <w:szCs w:val="18"/>
              </w:rPr>
              <w:t xml:space="preserve">Éxito: Se podrán </w:t>
            </w:r>
            <w:r w:rsidR="00C433B0">
              <w:rPr>
                <w:rStyle w:val="Ninguno"/>
                <w:sz w:val="18"/>
                <w:szCs w:val="18"/>
              </w:rPr>
              <w:t>contar las nuevas secciones del Rem A.8</w:t>
            </w:r>
          </w:p>
        </w:tc>
      </w:tr>
      <w:tr w:rsidR="0022612D" w:rsidRPr="00C433B0" w14:paraId="1F2BF71F" w14:textId="77777777">
        <w:trPr>
          <w:trHeight w:val="483"/>
        </w:trPr>
        <w:tc>
          <w:tcPr>
            <w:tcW w:w="1540" w:type="dxa"/>
            <w:vMerge/>
            <w:tcBorders>
              <w:top w:val="single" w:sz="4" w:space="0" w:color="BFBFBF"/>
              <w:left w:val="single" w:sz="4" w:space="0" w:color="BFBFBF"/>
              <w:bottom w:val="single" w:sz="4" w:space="0" w:color="BFBFBF"/>
              <w:right w:val="single" w:sz="4" w:space="0" w:color="BFBFBF"/>
            </w:tcBorders>
            <w:shd w:val="clear" w:color="auto" w:fill="F2F2F2"/>
          </w:tcPr>
          <w:p w14:paraId="3E0DCF99" w14:textId="77777777" w:rsidR="0022612D" w:rsidRPr="00ED04B1" w:rsidRDefault="0022612D">
            <w:pPr>
              <w:rPr>
                <w:lang w:val="es-CL"/>
              </w:rPr>
            </w:pPr>
          </w:p>
        </w:tc>
        <w:tc>
          <w:tcPr>
            <w:tcW w:w="75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32E1E571" w14:textId="77777777" w:rsidR="0022612D" w:rsidRDefault="00922004" w:rsidP="00C433B0">
            <w:pPr>
              <w:pStyle w:val="Cuerpo"/>
              <w:spacing w:after="0"/>
            </w:pPr>
            <w:r>
              <w:rPr>
                <w:rStyle w:val="Ninguno"/>
                <w:sz w:val="18"/>
                <w:szCs w:val="18"/>
              </w:rPr>
              <w:t>Fracaso: No se podrá</w:t>
            </w:r>
            <w:r w:rsidR="00FB1792">
              <w:rPr>
                <w:rStyle w:val="Ninguno"/>
                <w:sz w:val="18"/>
                <w:szCs w:val="18"/>
              </w:rPr>
              <w:t xml:space="preserve"> </w:t>
            </w:r>
            <w:r w:rsidR="00C433B0">
              <w:rPr>
                <w:rStyle w:val="Ninguno"/>
                <w:sz w:val="18"/>
                <w:szCs w:val="18"/>
              </w:rPr>
              <w:t>contar las nuevas secciones del Rem A.8</w:t>
            </w:r>
          </w:p>
        </w:tc>
      </w:tr>
    </w:tbl>
    <w:p w14:paraId="74B41648" w14:textId="77777777" w:rsidR="0022612D" w:rsidRDefault="0022612D">
      <w:pPr>
        <w:pStyle w:val="Cuerpo"/>
        <w:widowControl w:val="0"/>
        <w:spacing w:line="240" w:lineRule="auto"/>
        <w:rPr>
          <w:sz w:val="18"/>
          <w:szCs w:val="18"/>
        </w:rPr>
      </w:pPr>
    </w:p>
    <w:p w14:paraId="3BC7C6EF" w14:textId="77777777" w:rsidR="0022612D" w:rsidRDefault="0022612D">
      <w:pPr>
        <w:pStyle w:val="Cuerpo"/>
        <w:rPr>
          <w:sz w:val="18"/>
          <w:szCs w:val="18"/>
        </w:rPr>
      </w:pPr>
    </w:p>
    <w:p w14:paraId="7A27A58C" w14:textId="77777777" w:rsidR="0022612D" w:rsidRDefault="0022612D">
      <w:pPr>
        <w:pStyle w:val="Cuerpo"/>
        <w:rPr>
          <w:sz w:val="18"/>
          <w:szCs w:val="18"/>
        </w:rPr>
      </w:pPr>
    </w:p>
    <w:p w14:paraId="5E06ED2F" w14:textId="77777777" w:rsidR="0022612D" w:rsidRDefault="0022612D">
      <w:pPr>
        <w:pStyle w:val="Cuerpo"/>
        <w:rPr>
          <w:sz w:val="18"/>
          <w:szCs w:val="18"/>
        </w:rPr>
      </w:pPr>
    </w:p>
    <w:p w14:paraId="4AC611B2" w14:textId="77777777" w:rsidR="0022612D" w:rsidRDefault="0022612D">
      <w:pPr>
        <w:pStyle w:val="Cuerpo"/>
        <w:rPr>
          <w:sz w:val="18"/>
          <w:szCs w:val="18"/>
        </w:rPr>
      </w:pPr>
    </w:p>
    <w:p w14:paraId="2BA1A98A" w14:textId="77777777" w:rsidR="0022612D" w:rsidRDefault="0022612D">
      <w:pPr>
        <w:pStyle w:val="Cuerpo"/>
        <w:rPr>
          <w:sz w:val="18"/>
          <w:szCs w:val="18"/>
        </w:rPr>
      </w:pPr>
    </w:p>
    <w:p w14:paraId="73F1DEBC" w14:textId="77777777" w:rsidR="0022612D" w:rsidRDefault="0022612D">
      <w:pPr>
        <w:pStyle w:val="Cuerpo"/>
        <w:rPr>
          <w:sz w:val="18"/>
          <w:szCs w:val="18"/>
        </w:rPr>
      </w:pPr>
    </w:p>
    <w:p w14:paraId="20FAB6B4" w14:textId="77777777" w:rsidR="0022612D" w:rsidRDefault="0022612D">
      <w:pPr>
        <w:pStyle w:val="Cuerpo"/>
        <w:rPr>
          <w:sz w:val="18"/>
          <w:szCs w:val="18"/>
        </w:rPr>
      </w:pPr>
    </w:p>
    <w:p w14:paraId="4D3FDA27" w14:textId="77777777" w:rsidR="0022612D" w:rsidRDefault="00922004">
      <w:pPr>
        <w:pStyle w:val="Ttulo"/>
        <w:tabs>
          <w:tab w:val="left" w:pos="8621"/>
        </w:tabs>
      </w:pPr>
      <w:r>
        <w:rPr>
          <w:rStyle w:val="Ninguno"/>
          <w:rFonts w:ascii="Arial Unicode MS" w:hAnsi="Arial Unicode MS"/>
          <w:color w:val="000000"/>
          <w:sz w:val="18"/>
          <w:szCs w:val="18"/>
          <w:u w:color="000000"/>
        </w:rPr>
        <w:br w:type="page"/>
      </w: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724"/>
        <w:gridCol w:w="3356"/>
        <w:gridCol w:w="2232"/>
        <w:gridCol w:w="2799"/>
      </w:tblGrid>
      <w:tr w:rsidR="0022612D" w14:paraId="276F1CE0" w14:textId="77777777">
        <w:trPr>
          <w:trHeight w:val="237"/>
        </w:trPr>
        <w:tc>
          <w:tcPr>
            <w:tcW w:w="9111" w:type="dxa"/>
            <w:gridSpan w:val="4"/>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14:paraId="25A0DDF1" w14:textId="77777777" w:rsidR="0022612D" w:rsidRDefault="00922004">
            <w:pPr>
              <w:pStyle w:val="Cuerpo"/>
              <w:spacing w:after="0"/>
              <w:jc w:val="center"/>
            </w:pPr>
            <w:r>
              <w:rPr>
                <w:rStyle w:val="Ninguno"/>
                <w:b/>
                <w:bCs/>
                <w:sz w:val="18"/>
                <w:szCs w:val="18"/>
              </w:rPr>
              <w:lastRenderedPageBreak/>
              <w:t>Aprobación del Documento</w:t>
            </w:r>
          </w:p>
        </w:tc>
      </w:tr>
      <w:tr w:rsidR="0022612D" w14:paraId="1B8A89D3" w14:textId="77777777">
        <w:trPr>
          <w:trHeight w:val="230"/>
        </w:trPr>
        <w:tc>
          <w:tcPr>
            <w:tcW w:w="72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6CB38B4C" w14:textId="77777777" w:rsidR="0022612D" w:rsidRDefault="00922004">
            <w:pPr>
              <w:pStyle w:val="Cuerpo"/>
              <w:spacing w:after="0"/>
              <w:jc w:val="center"/>
            </w:pPr>
            <w:r>
              <w:rPr>
                <w:rStyle w:val="Ninguno"/>
                <w:b/>
                <w:bCs/>
                <w:sz w:val="18"/>
                <w:szCs w:val="18"/>
              </w:rPr>
              <w:t>Sec.</w:t>
            </w:r>
          </w:p>
        </w:tc>
        <w:tc>
          <w:tcPr>
            <w:tcW w:w="335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3EF3DF37" w14:textId="77777777" w:rsidR="0022612D" w:rsidRDefault="00922004">
            <w:pPr>
              <w:pStyle w:val="Cuerpo"/>
              <w:spacing w:after="0"/>
              <w:jc w:val="center"/>
            </w:pPr>
            <w:r>
              <w:rPr>
                <w:rStyle w:val="Ninguno"/>
                <w:b/>
                <w:bCs/>
                <w:sz w:val="18"/>
                <w:szCs w:val="18"/>
              </w:rPr>
              <w:t>Secuencia de Pasos</w:t>
            </w:r>
          </w:p>
        </w:tc>
        <w:tc>
          <w:tcPr>
            <w:tcW w:w="2232"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2CC71D85" w14:textId="77777777" w:rsidR="0022612D" w:rsidRDefault="00922004">
            <w:pPr>
              <w:pStyle w:val="Cuerpo"/>
              <w:spacing w:after="0"/>
              <w:jc w:val="center"/>
            </w:pPr>
            <w:r>
              <w:rPr>
                <w:rStyle w:val="Ninguno"/>
                <w:b/>
                <w:bCs/>
                <w:sz w:val="18"/>
                <w:szCs w:val="18"/>
              </w:rPr>
              <w:t>Fecha</w:t>
            </w:r>
          </w:p>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6DC4374D" w14:textId="77777777" w:rsidR="0022612D" w:rsidRDefault="00922004">
            <w:pPr>
              <w:pStyle w:val="Cuerpo"/>
              <w:spacing w:after="0"/>
              <w:jc w:val="center"/>
            </w:pPr>
            <w:r>
              <w:rPr>
                <w:rStyle w:val="Ninguno"/>
                <w:b/>
                <w:bCs/>
                <w:sz w:val="18"/>
                <w:szCs w:val="18"/>
              </w:rPr>
              <w:t>Responsable</w:t>
            </w:r>
          </w:p>
        </w:tc>
      </w:tr>
      <w:tr w:rsidR="0022612D" w14:paraId="1761573C" w14:textId="77777777">
        <w:trPr>
          <w:trHeight w:val="230"/>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2CD61914" w14:textId="77777777" w:rsidR="0022612D" w:rsidRDefault="00922004">
            <w:pPr>
              <w:pStyle w:val="Cuerpo"/>
              <w:spacing w:after="0"/>
              <w:jc w:val="center"/>
            </w:pPr>
            <w:r>
              <w:rPr>
                <w:rStyle w:val="Ninguno"/>
                <w:i/>
                <w:iCs/>
                <w:sz w:val="18"/>
                <w:szCs w:val="18"/>
              </w:rPr>
              <w:t>1</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2C8CDB4D" w14:textId="77777777" w:rsidR="0022612D" w:rsidRDefault="00922004">
            <w:pPr>
              <w:pStyle w:val="Cuerpo"/>
              <w:spacing w:after="0"/>
            </w:pPr>
            <w:r>
              <w:rPr>
                <w:rStyle w:val="Ninguno"/>
                <w:b/>
                <w:bCs/>
                <w:i/>
                <w:iCs/>
                <w:sz w:val="18"/>
                <w:szCs w:val="18"/>
                <w:u w:val="single"/>
              </w:rPr>
              <w:t xml:space="preserve">Generación de Solicitud </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32C5D3F1" w14:textId="77777777" w:rsidR="0022612D" w:rsidRDefault="00C433B0">
            <w:pPr>
              <w:pStyle w:val="Cuerpo"/>
              <w:spacing w:after="0"/>
            </w:pPr>
            <w:r>
              <w:rPr>
                <w:rStyle w:val="Ninguno"/>
                <w:i/>
                <w:iCs/>
                <w:sz w:val="18"/>
                <w:szCs w:val="18"/>
              </w:rPr>
              <w:t>06-06-2019</w:t>
            </w:r>
          </w:p>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6A609C84" w14:textId="77777777" w:rsidR="0022612D" w:rsidRDefault="00C433B0" w:rsidP="00FB1792">
            <w:pPr>
              <w:pStyle w:val="Cuerpo"/>
              <w:spacing w:after="0"/>
            </w:pPr>
            <w:r>
              <w:rPr>
                <w:rStyle w:val="Ninguno"/>
                <w:i/>
                <w:iCs/>
                <w:sz w:val="18"/>
                <w:szCs w:val="18"/>
              </w:rPr>
              <w:t>Michael Amaro</w:t>
            </w:r>
            <w:r w:rsidR="00FB1792">
              <w:rPr>
                <w:rStyle w:val="Ninguno"/>
                <w:i/>
                <w:iCs/>
                <w:sz w:val="18"/>
                <w:szCs w:val="18"/>
              </w:rPr>
              <w:t xml:space="preserve"> </w:t>
            </w:r>
            <w:r w:rsidR="00922004">
              <w:rPr>
                <w:rStyle w:val="Ninguno"/>
                <w:i/>
                <w:iCs/>
                <w:sz w:val="18"/>
                <w:szCs w:val="18"/>
              </w:rPr>
              <w:t xml:space="preserve">- </w:t>
            </w:r>
            <w:r w:rsidR="00FB1792">
              <w:rPr>
                <w:rStyle w:val="Ninguno"/>
                <w:i/>
                <w:iCs/>
                <w:sz w:val="18"/>
                <w:szCs w:val="18"/>
              </w:rPr>
              <w:t>Continuidad</w:t>
            </w:r>
          </w:p>
        </w:tc>
      </w:tr>
      <w:tr w:rsidR="0022612D" w14:paraId="04E0FC27" w14:textId="77777777">
        <w:trPr>
          <w:trHeight w:val="237"/>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C5C6620" w14:textId="77777777" w:rsidR="0022612D" w:rsidRDefault="00922004">
            <w:pPr>
              <w:pStyle w:val="Cuerpo"/>
              <w:spacing w:after="0"/>
              <w:jc w:val="center"/>
            </w:pPr>
            <w:r>
              <w:rPr>
                <w:rStyle w:val="Ninguno"/>
                <w:i/>
                <w:iCs/>
                <w:sz w:val="18"/>
                <w:szCs w:val="18"/>
              </w:rPr>
              <w:t>2</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4FC69E7C" w14:textId="77777777" w:rsidR="0022612D" w:rsidRDefault="00922004">
            <w:pPr>
              <w:pStyle w:val="Cuerpo"/>
              <w:spacing w:after="0"/>
            </w:pPr>
            <w:r>
              <w:rPr>
                <w:rStyle w:val="Ninguno"/>
                <w:b/>
                <w:bCs/>
                <w:i/>
                <w:iCs/>
                <w:sz w:val="18"/>
                <w:szCs w:val="18"/>
                <w:u w:val="single"/>
              </w:rPr>
              <w:t>Validación Desarrollador</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11BAD21E" w14:textId="77777777" w:rsidR="0022612D" w:rsidRDefault="0022612D"/>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471B7EEC" w14:textId="77777777" w:rsidR="0022612D" w:rsidRDefault="00922004">
            <w:pPr>
              <w:pStyle w:val="Cuerpo"/>
              <w:spacing w:after="0"/>
            </w:pPr>
            <w:r>
              <w:rPr>
                <w:rStyle w:val="Ninguno"/>
                <w:i/>
                <w:iCs/>
                <w:sz w:val="18"/>
                <w:szCs w:val="18"/>
              </w:rPr>
              <w:t>[</w:t>
            </w:r>
            <w:proofErr w:type="spellStart"/>
            <w:r>
              <w:rPr>
                <w:rStyle w:val="Ninguno"/>
                <w:i/>
                <w:iCs/>
                <w:sz w:val="18"/>
                <w:szCs w:val="18"/>
              </w:rPr>
              <w:t>Tei</w:t>
            </w:r>
            <w:proofErr w:type="spellEnd"/>
            <w:r>
              <w:rPr>
                <w:rStyle w:val="Ninguno"/>
                <w:i/>
                <w:iCs/>
                <w:sz w:val="18"/>
                <w:szCs w:val="18"/>
              </w:rPr>
              <w:t>]</w:t>
            </w:r>
          </w:p>
        </w:tc>
      </w:tr>
      <w:tr w:rsidR="0022612D" w14:paraId="6931B2DF" w14:textId="77777777">
        <w:trPr>
          <w:trHeight w:val="483"/>
        </w:trPr>
        <w:tc>
          <w:tcPr>
            <w:tcW w:w="72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46362488" w14:textId="77777777" w:rsidR="0022612D" w:rsidRDefault="00922004">
            <w:pPr>
              <w:pStyle w:val="Cuerpo"/>
              <w:spacing w:after="0"/>
              <w:jc w:val="center"/>
            </w:pPr>
            <w:r>
              <w:rPr>
                <w:rStyle w:val="Ninguno"/>
                <w:i/>
                <w:iCs/>
                <w:sz w:val="18"/>
                <w:szCs w:val="18"/>
              </w:rPr>
              <w:t>3</w:t>
            </w:r>
          </w:p>
        </w:tc>
        <w:tc>
          <w:tcPr>
            <w:tcW w:w="335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2624505F" w14:textId="77777777" w:rsidR="0022612D" w:rsidRDefault="00922004">
            <w:pPr>
              <w:pStyle w:val="Cuerpo"/>
              <w:spacing w:after="0"/>
            </w:pPr>
            <w:r>
              <w:rPr>
                <w:rStyle w:val="Ninguno"/>
                <w:b/>
                <w:bCs/>
                <w:i/>
                <w:iCs/>
                <w:sz w:val="18"/>
                <w:szCs w:val="18"/>
                <w:u w:val="single"/>
              </w:rPr>
              <w:t>Validación con Analista Desarrollo</w:t>
            </w:r>
          </w:p>
        </w:tc>
        <w:tc>
          <w:tcPr>
            <w:tcW w:w="2232"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14:paraId="5A2C139E" w14:textId="77777777" w:rsidR="0022612D" w:rsidRDefault="0022612D"/>
        </w:tc>
        <w:tc>
          <w:tcPr>
            <w:tcW w:w="279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67F97CB2" w14:textId="77777777" w:rsidR="0022612D" w:rsidRDefault="00922004">
            <w:pPr>
              <w:pStyle w:val="Cuerpo"/>
              <w:spacing w:after="0"/>
            </w:pPr>
            <w:r>
              <w:rPr>
                <w:rStyle w:val="Ninguno"/>
                <w:i/>
                <w:iCs/>
                <w:sz w:val="18"/>
                <w:szCs w:val="18"/>
              </w:rPr>
              <w:t>[</w:t>
            </w:r>
            <w:proofErr w:type="spellStart"/>
            <w:r>
              <w:rPr>
                <w:rStyle w:val="Ninguno"/>
                <w:i/>
                <w:iCs/>
                <w:sz w:val="18"/>
                <w:szCs w:val="18"/>
              </w:rPr>
              <w:t>Tei</w:t>
            </w:r>
            <w:proofErr w:type="spellEnd"/>
            <w:r>
              <w:rPr>
                <w:rStyle w:val="Ninguno"/>
                <w:i/>
                <w:iCs/>
                <w:sz w:val="18"/>
                <w:szCs w:val="18"/>
              </w:rPr>
              <w:t>]</w:t>
            </w:r>
          </w:p>
        </w:tc>
      </w:tr>
      <w:tr w:rsidR="0022612D" w14:paraId="29163A17" w14:textId="77777777">
        <w:trPr>
          <w:trHeight w:val="237"/>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32A7F8AB" w14:textId="77777777" w:rsidR="0022612D" w:rsidRDefault="00922004">
            <w:pPr>
              <w:pStyle w:val="Cuerpo"/>
              <w:spacing w:after="0"/>
              <w:jc w:val="center"/>
            </w:pPr>
            <w:r>
              <w:rPr>
                <w:rStyle w:val="Ninguno"/>
                <w:i/>
                <w:iCs/>
                <w:sz w:val="18"/>
                <w:szCs w:val="18"/>
              </w:rPr>
              <w:t>4</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70FB81EC" w14:textId="77777777" w:rsidR="0022612D" w:rsidRDefault="00922004">
            <w:pPr>
              <w:pStyle w:val="Cuerpo"/>
              <w:spacing w:after="0"/>
            </w:pPr>
            <w:r>
              <w:rPr>
                <w:rStyle w:val="Ninguno"/>
                <w:b/>
                <w:bCs/>
                <w:i/>
                <w:iCs/>
                <w:sz w:val="18"/>
                <w:szCs w:val="18"/>
                <w:u w:val="single"/>
              </w:rPr>
              <w:t>Validación QA o Servicio</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7BB437B6" w14:textId="77777777" w:rsidR="0022612D" w:rsidRDefault="0022612D"/>
        </w:tc>
        <w:tc>
          <w:tcPr>
            <w:tcW w:w="279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4BCA406C" w14:textId="77777777" w:rsidR="0022612D" w:rsidRDefault="00922004">
            <w:pPr>
              <w:pStyle w:val="Cuerpo"/>
              <w:spacing w:after="0"/>
            </w:pPr>
            <w:r>
              <w:rPr>
                <w:rStyle w:val="Ninguno"/>
                <w:i/>
                <w:iCs/>
                <w:sz w:val="18"/>
                <w:szCs w:val="18"/>
              </w:rPr>
              <w:t>[QA O Servicios]</w:t>
            </w:r>
          </w:p>
        </w:tc>
      </w:tr>
    </w:tbl>
    <w:p w14:paraId="54BF4970" w14:textId="77777777" w:rsidR="0022612D" w:rsidRDefault="0022612D">
      <w:pPr>
        <w:pStyle w:val="Ttulo"/>
        <w:widowControl w:val="0"/>
        <w:pBdr>
          <w:bottom w:val="nil"/>
        </w:pBdr>
        <w:tabs>
          <w:tab w:val="left" w:pos="8621"/>
        </w:tabs>
        <w:rPr>
          <w:rStyle w:val="Ninguno"/>
          <w:color w:val="000000"/>
          <w:sz w:val="18"/>
          <w:szCs w:val="18"/>
          <w:u w:color="000000"/>
        </w:rPr>
      </w:pPr>
    </w:p>
    <w:p w14:paraId="497139A9" w14:textId="77777777" w:rsidR="0022612D" w:rsidRDefault="0022612D">
      <w:pPr>
        <w:pStyle w:val="Cuerpo"/>
        <w:rPr>
          <w:sz w:val="18"/>
          <w:szCs w:val="18"/>
        </w:rPr>
      </w:pPr>
    </w:p>
    <w:tbl>
      <w:tblPr>
        <w:tblStyle w:val="TableNormal"/>
        <w:tblW w:w="91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907"/>
        <w:gridCol w:w="1000"/>
        <w:gridCol w:w="1634"/>
        <w:gridCol w:w="1353"/>
        <w:gridCol w:w="1083"/>
        <w:gridCol w:w="3144"/>
      </w:tblGrid>
      <w:tr w:rsidR="0022612D" w14:paraId="69245A69" w14:textId="77777777">
        <w:trPr>
          <w:trHeight w:val="293"/>
        </w:trPr>
        <w:tc>
          <w:tcPr>
            <w:tcW w:w="9121" w:type="dxa"/>
            <w:gridSpan w:val="6"/>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14:paraId="17BDD86C" w14:textId="77777777" w:rsidR="0022612D" w:rsidRDefault="00922004">
            <w:pPr>
              <w:pStyle w:val="Cuerpo"/>
              <w:spacing w:after="0"/>
              <w:jc w:val="center"/>
            </w:pPr>
            <w:r>
              <w:rPr>
                <w:rStyle w:val="Ninguno"/>
                <w:b/>
                <w:bCs/>
                <w:sz w:val="18"/>
                <w:szCs w:val="18"/>
              </w:rPr>
              <w:t>Evolución del Documento</w:t>
            </w:r>
          </w:p>
        </w:tc>
      </w:tr>
      <w:tr w:rsidR="0022612D" w14:paraId="6C43C9B1" w14:textId="77777777">
        <w:trPr>
          <w:trHeight w:val="736"/>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32AD4A4F" w14:textId="77777777" w:rsidR="0022612D" w:rsidRDefault="00922004">
            <w:pPr>
              <w:pStyle w:val="Cuerpo"/>
              <w:spacing w:after="0"/>
              <w:jc w:val="center"/>
            </w:pPr>
            <w:r>
              <w:rPr>
                <w:rStyle w:val="Ninguno"/>
                <w:b/>
                <w:bCs/>
                <w:sz w:val="18"/>
                <w:szCs w:val="18"/>
              </w:rPr>
              <w:t>Versión</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3D087C36" w14:textId="77777777" w:rsidR="0022612D" w:rsidRDefault="00922004">
            <w:pPr>
              <w:pStyle w:val="Cuerpo"/>
              <w:spacing w:after="0"/>
              <w:jc w:val="center"/>
            </w:pPr>
            <w:r>
              <w:rPr>
                <w:rStyle w:val="Ninguno"/>
                <w:b/>
                <w:bCs/>
                <w:sz w:val="18"/>
                <w:szCs w:val="18"/>
              </w:rPr>
              <w:t>Nro. de Revisión</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991F059" w14:textId="77777777" w:rsidR="0022612D" w:rsidRDefault="00922004">
            <w:pPr>
              <w:pStyle w:val="Cuerpo"/>
              <w:spacing w:after="0"/>
              <w:jc w:val="center"/>
            </w:pPr>
            <w:r>
              <w:rPr>
                <w:rStyle w:val="Ninguno"/>
                <w:b/>
                <w:bCs/>
                <w:sz w:val="18"/>
                <w:szCs w:val="18"/>
              </w:rPr>
              <w:t>Preparado por</w:t>
            </w:r>
          </w:p>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3EBE39CF" w14:textId="77777777" w:rsidR="0022612D" w:rsidRDefault="00922004">
            <w:pPr>
              <w:pStyle w:val="Cuerpo"/>
              <w:spacing w:after="0"/>
              <w:jc w:val="center"/>
              <w:rPr>
                <w:rStyle w:val="Ninguno"/>
                <w:b/>
                <w:bCs/>
                <w:sz w:val="18"/>
                <w:szCs w:val="18"/>
              </w:rPr>
            </w:pPr>
            <w:r>
              <w:rPr>
                <w:rStyle w:val="Ninguno"/>
                <w:b/>
                <w:bCs/>
                <w:sz w:val="18"/>
                <w:szCs w:val="18"/>
              </w:rPr>
              <w:t xml:space="preserve">Revisado </w:t>
            </w:r>
          </w:p>
          <w:p w14:paraId="22BC8BE0" w14:textId="77777777" w:rsidR="0022612D" w:rsidRDefault="00922004">
            <w:pPr>
              <w:pStyle w:val="Cuerpo"/>
              <w:spacing w:after="0"/>
              <w:jc w:val="center"/>
            </w:pPr>
            <w:r>
              <w:rPr>
                <w:rStyle w:val="Ninguno"/>
                <w:b/>
                <w:bCs/>
                <w:sz w:val="18"/>
                <w:szCs w:val="18"/>
              </w:rPr>
              <w:t>por</w:t>
            </w:r>
          </w:p>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364EC367" w14:textId="77777777"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6AB14A6" w14:textId="77777777" w:rsidR="0022612D" w:rsidRDefault="00922004">
            <w:pPr>
              <w:pStyle w:val="Cuerpo"/>
              <w:spacing w:after="0"/>
              <w:jc w:val="center"/>
            </w:pPr>
            <w:r>
              <w:rPr>
                <w:rStyle w:val="Ninguno"/>
                <w:b/>
                <w:bCs/>
                <w:sz w:val="18"/>
                <w:szCs w:val="18"/>
              </w:rPr>
              <w:t>Observaciones</w:t>
            </w:r>
          </w:p>
        </w:tc>
      </w:tr>
      <w:tr w:rsidR="0022612D" w14:paraId="0F04D853" w14:textId="77777777">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7F9D7DA3" w14:textId="77777777" w:rsidR="0022612D" w:rsidRDefault="00922004">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57E9DD9C" w14:textId="77777777" w:rsidR="0022612D" w:rsidRDefault="00922004">
            <w:pPr>
              <w:pStyle w:val="Cuerpo"/>
              <w:spacing w:after="0"/>
              <w:jc w:val="center"/>
            </w:pPr>
            <w:r>
              <w:rPr>
                <w:rStyle w:val="Ninguno"/>
                <w:i/>
                <w:iCs/>
                <w:sz w:val="18"/>
                <w:szCs w:val="18"/>
              </w:rPr>
              <w:t>1</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41E78C34" w14:textId="77777777" w:rsidR="0022612D" w:rsidRDefault="00922004">
            <w:pPr>
              <w:pStyle w:val="Cuerpo"/>
              <w:spacing w:after="0"/>
              <w:jc w:val="center"/>
            </w:pPr>
            <w:r>
              <w:rPr>
                <w:rStyle w:val="Ninguno"/>
                <w:i/>
                <w:iCs/>
                <w:sz w:val="18"/>
                <w:szCs w:val="18"/>
              </w:rPr>
              <w:t xml:space="preserve">Víctor Coronado </w:t>
            </w:r>
          </w:p>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6AFA7B42" w14:textId="77777777"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2657810C" w14:textId="77777777"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5FE7CC2" w14:textId="77777777" w:rsidR="0022612D" w:rsidRDefault="0022612D"/>
        </w:tc>
      </w:tr>
      <w:tr w:rsidR="0022612D" w14:paraId="0C541CE4" w14:textId="77777777">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47EBA452" w14:textId="77777777" w:rsidR="0022612D" w:rsidRDefault="00922004">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360BB229" w14:textId="77777777" w:rsidR="0022612D" w:rsidRDefault="00922004">
            <w:pPr>
              <w:pStyle w:val="Cuerpo"/>
              <w:spacing w:after="0"/>
              <w:jc w:val="center"/>
            </w:pPr>
            <w:r>
              <w:rPr>
                <w:rStyle w:val="Ninguno"/>
                <w:i/>
                <w:iCs/>
                <w:sz w:val="18"/>
                <w:szCs w:val="18"/>
              </w:rPr>
              <w:t>2</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79BE9699" w14:textId="77777777" w:rsidR="0022612D" w:rsidRDefault="0022612D"/>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1FA46545" w14:textId="77777777"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0CDBAF2" w14:textId="77777777"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6F899633" w14:textId="77777777" w:rsidR="0022612D" w:rsidRDefault="0022612D"/>
        </w:tc>
      </w:tr>
      <w:tr w:rsidR="0022612D" w14:paraId="4AD863AF" w14:textId="77777777">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11E5074F" w14:textId="77777777" w:rsidR="0022612D" w:rsidRDefault="00922004">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1A56292F" w14:textId="77777777" w:rsidR="0022612D" w:rsidRDefault="00922004">
            <w:pPr>
              <w:pStyle w:val="Cuerpo"/>
              <w:spacing w:after="0"/>
              <w:jc w:val="center"/>
            </w:pPr>
            <w:r>
              <w:rPr>
                <w:rStyle w:val="Ninguno"/>
                <w:i/>
                <w:iCs/>
                <w:sz w:val="18"/>
                <w:szCs w:val="18"/>
              </w:rPr>
              <w:t>3</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7676AE7D" w14:textId="77777777" w:rsidR="0022612D" w:rsidRDefault="0022612D"/>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4210D703" w14:textId="77777777"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1B15739F" w14:textId="77777777"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210152F6" w14:textId="77777777" w:rsidR="0022612D" w:rsidRDefault="0022612D"/>
        </w:tc>
      </w:tr>
      <w:tr w:rsidR="0022612D" w14:paraId="5EF1FE0D" w14:textId="77777777">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6A7512E1" w14:textId="77777777" w:rsidR="0022612D" w:rsidRDefault="00922004">
            <w:pPr>
              <w:pStyle w:val="Cuerpo"/>
              <w:spacing w:after="0"/>
              <w:jc w:val="center"/>
            </w:pPr>
            <w:r>
              <w:rPr>
                <w:rStyle w:val="Ninguno"/>
                <w:i/>
                <w:iCs/>
                <w:sz w:val="18"/>
                <w:szCs w:val="18"/>
              </w:rPr>
              <w:t>1.2</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28622791" w14:textId="77777777" w:rsidR="0022612D" w:rsidRDefault="00922004">
            <w:pPr>
              <w:pStyle w:val="Cuerpo"/>
              <w:spacing w:after="0"/>
              <w:jc w:val="center"/>
            </w:pPr>
            <w:r>
              <w:rPr>
                <w:rStyle w:val="Ninguno"/>
                <w:i/>
                <w:iCs/>
                <w:sz w:val="18"/>
                <w:szCs w:val="18"/>
              </w:rPr>
              <w:t>4</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5894B9BF" w14:textId="77777777" w:rsidR="0022612D" w:rsidRDefault="0022612D"/>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5CA6A695" w14:textId="77777777"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05185F0" w14:textId="77777777"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528BF990" w14:textId="77777777" w:rsidR="0022612D" w:rsidRDefault="0022612D"/>
        </w:tc>
      </w:tr>
      <w:tr w:rsidR="0022612D" w14:paraId="2DEC75A8" w14:textId="77777777">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4AC20CD" w14:textId="77777777" w:rsidR="0022612D" w:rsidRDefault="00922004">
            <w:pPr>
              <w:pStyle w:val="Cuerpo"/>
              <w:spacing w:after="0"/>
              <w:jc w:val="center"/>
            </w:pPr>
            <w:r>
              <w:rPr>
                <w:rStyle w:val="Ninguno"/>
                <w:i/>
                <w:iCs/>
                <w:sz w:val="18"/>
                <w:szCs w:val="18"/>
              </w:rPr>
              <w:t>1.2</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5A731769" w14:textId="77777777" w:rsidR="0022612D" w:rsidRDefault="00922004">
            <w:pPr>
              <w:pStyle w:val="Cuerpo"/>
              <w:spacing w:after="0"/>
              <w:jc w:val="center"/>
            </w:pPr>
            <w:r>
              <w:rPr>
                <w:rStyle w:val="Ninguno"/>
                <w:i/>
                <w:iCs/>
                <w:sz w:val="18"/>
                <w:szCs w:val="18"/>
              </w:rPr>
              <w:t>5</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C56072A" w14:textId="77777777" w:rsidR="0022612D" w:rsidRDefault="0022612D"/>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5B5D9EF0" w14:textId="77777777"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31A73E5F" w14:textId="77777777"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78108C8A" w14:textId="77777777" w:rsidR="0022612D" w:rsidRDefault="0022612D"/>
        </w:tc>
      </w:tr>
      <w:tr w:rsidR="0022612D" w14:paraId="1C3661FE" w14:textId="77777777">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636A7AAE" w14:textId="77777777" w:rsidR="0022612D" w:rsidRDefault="00922004">
            <w:pPr>
              <w:pStyle w:val="Cuerpo"/>
              <w:spacing w:after="0"/>
              <w:jc w:val="center"/>
            </w:pPr>
            <w:r>
              <w:rPr>
                <w:rStyle w:val="Ninguno"/>
                <w:i/>
                <w:iCs/>
                <w:sz w:val="18"/>
                <w:szCs w:val="18"/>
              </w:rPr>
              <w:t>1.3</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06F15E73" w14:textId="77777777" w:rsidR="0022612D" w:rsidRDefault="00922004">
            <w:pPr>
              <w:pStyle w:val="Cuerpo"/>
              <w:spacing w:after="0"/>
              <w:jc w:val="center"/>
            </w:pPr>
            <w:r>
              <w:rPr>
                <w:rStyle w:val="Ninguno"/>
                <w:i/>
                <w:iCs/>
                <w:sz w:val="18"/>
                <w:szCs w:val="18"/>
              </w:rPr>
              <w:t>6</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74C11134" w14:textId="77777777" w:rsidR="0022612D" w:rsidRDefault="0022612D"/>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2DBDF745" w14:textId="77777777"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6BC3E3D0" w14:textId="77777777"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550782EB" w14:textId="77777777" w:rsidR="0022612D" w:rsidRDefault="0022612D"/>
        </w:tc>
      </w:tr>
    </w:tbl>
    <w:p w14:paraId="6D5A00F9" w14:textId="77777777" w:rsidR="0022612D" w:rsidRDefault="0022612D">
      <w:pPr>
        <w:pStyle w:val="Cuerpo"/>
        <w:widowControl w:val="0"/>
        <w:spacing w:line="240" w:lineRule="auto"/>
        <w:rPr>
          <w:sz w:val="18"/>
          <w:szCs w:val="18"/>
        </w:rPr>
      </w:pPr>
    </w:p>
    <w:p w14:paraId="30E43709" w14:textId="77777777" w:rsidR="0022612D" w:rsidRDefault="0022612D">
      <w:pPr>
        <w:pStyle w:val="Cuerpo"/>
        <w:rPr>
          <w:sz w:val="18"/>
          <w:szCs w:val="18"/>
        </w:rPr>
      </w:pPr>
    </w:p>
    <w:p w14:paraId="3E20215F" w14:textId="77777777" w:rsidR="0022612D" w:rsidRDefault="0022612D">
      <w:pPr>
        <w:pStyle w:val="Cuerpo"/>
        <w:rPr>
          <w:sz w:val="18"/>
          <w:szCs w:val="18"/>
        </w:rPr>
      </w:pPr>
    </w:p>
    <w:p w14:paraId="71AD0FD4" w14:textId="77777777" w:rsidR="0022612D" w:rsidRDefault="00922004">
      <w:pPr>
        <w:pStyle w:val="Cuerpo"/>
      </w:pPr>
      <w:r>
        <w:rPr>
          <w:rStyle w:val="Ninguno"/>
          <w:rFonts w:ascii="Arial Unicode MS" w:hAnsi="Arial Unicode MS"/>
          <w:sz w:val="18"/>
          <w:szCs w:val="18"/>
        </w:rPr>
        <w:br w:type="page"/>
      </w:r>
    </w:p>
    <w:p w14:paraId="17451B73" w14:textId="77777777" w:rsidR="0022612D" w:rsidRDefault="00922004">
      <w:pPr>
        <w:pStyle w:val="Ttulo"/>
        <w:pBdr>
          <w:bottom w:val="nil"/>
        </w:pBdr>
        <w:tabs>
          <w:tab w:val="left" w:pos="8621"/>
        </w:tabs>
        <w:ind w:right="639"/>
        <w:jc w:val="center"/>
        <w:rPr>
          <w:rStyle w:val="Ninguno"/>
          <w:b/>
          <w:bCs/>
          <w:smallCaps/>
          <w:color w:val="000000"/>
          <w:sz w:val="28"/>
          <w:szCs w:val="28"/>
          <w:u w:color="000000"/>
        </w:rPr>
      </w:pPr>
      <w:r>
        <w:rPr>
          <w:rStyle w:val="Ninguno"/>
          <w:b/>
          <w:bCs/>
          <w:smallCaps/>
          <w:color w:val="000000"/>
          <w:sz w:val="28"/>
          <w:szCs w:val="28"/>
          <w:u w:color="000000"/>
        </w:rPr>
        <w:lastRenderedPageBreak/>
        <w:t>Tabla de contenidos</w:t>
      </w:r>
    </w:p>
    <w:sdt>
      <w:sdtPr>
        <w:rPr>
          <w:rFonts w:ascii="Times New Roman" w:eastAsia="Arial Unicode MS" w:hAnsi="Times New Roman" w:cs="Times New Roman"/>
          <w:color w:val="auto"/>
          <w:sz w:val="24"/>
          <w:szCs w:val="24"/>
          <w:bdr w:val="nil"/>
          <w:lang w:val="es-ES" w:eastAsia="en-US"/>
        </w:rPr>
        <w:id w:val="-2082441414"/>
        <w:docPartObj>
          <w:docPartGallery w:val="Table of Contents"/>
          <w:docPartUnique/>
        </w:docPartObj>
      </w:sdtPr>
      <w:sdtEndPr>
        <w:rPr>
          <w:b/>
          <w:bCs/>
        </w:rPr>
      </w:sdtEndPr>
      <w:sdtContent>
        <w:p w14:paraId="513ABFC0" w14:textId="77777777" w:rsidR="002C6428" w:rsidRDefault="002C6428">
          <w:pPr>
            <w:pStyle w:val="TtuloTDC"/>
          </w:pPr>
          <w:r>
            <w:rPr>
              <w:lang w:val="es-ES"/>
            </w:rPr>
            <w:t>Contenido</w:t>
          </w:r>
        </w:p>
        <w:p w14:paraId="55DB12B3" w14:textId="77777777" w:rsidR="00691367" w:rsidRDefault="002C6428">
          <w:pPr>
            <w:pStyle w:val="TDC1"/>
            <w:rPr>
              <w:rFonts w:asciiTheme="minorHAnsi" w:eastAsiaTheme="minorEastAsia" w:hAnsiTheme="minorHAnsi" w:cstheme="minorBidi"/>
              <w:noProof/>
              <w:color w:val="auto"/>
              <w:bdr w:val="none" w:sz="0" w:space="0" w:color="auto"/>
              <w:lang w:val="es-CL"/>
            </w:rPr>
          </w:pPr>
          <w:r>
            <w:rPr>
              <w:b/>
              <w:bCs/>
              <w:lang w:val="es-ES"/>
            </w:rPr>
            <w:fldChar w:fldCharType="begin"/>
          </w:r>
          <w:r>
            <w:rPr>
              <w:b/>
              <w:bCs/>
              <w:lang w:val="es-ES"/>
            </w:rPr>
            <w:instrText xml:space="preserve"> TOC \o "1-3" \h \z \u </w:instrText>
          </w:r>
          <w:r>
            <w:rPr>
              <w:b/>
              <w:bCs/>
              <w:lang w:val="es-ES"/>
            </w:rPr>
            <w:fldChar w:fldCharType="separate"/>
          </w:r>
          <w:hyperlink w:anchor="_Toc10714822" w:history="1">
            <w:r w:rsidR="00691367" w:rsidRPr="004D3E66">
              <w:rPr>
                <w:rStyle w:val="Hipervnculo"/>
                <w:noProof/>
              </w:rPr>
              <w:t>1.</w:t>
            </w:r>
            <w:r w:rsidR="00691367">
              <w:rPr>
                <w:rFonts w:asciiTheme="minorHAnsi" w:eastAsiaTheme="minorEastAsia" w:hAnsiTheme="minorHAnsi" w:cstheme="minorBidi"/>
                <w:noProof/>
                <w:color w:val="auto"/>
                <w:bdr w:val="none" w:sz="0" w:space="0" w:color="auto"/>
                <w:lang w:val="es-CL"/>
              </w:rPr>
              <w:tab/>
            </w:r>
            <w:r w:rsidR="00691367" w:rsidRPr="004D3E66">
              <w:rPr>
                <w:rStyle w:val="Hipervnculo"/>
                <w:rFonts w:eastAsia="Arial Unicode MS"/>
                <w:noProof/>
              </w:rPr>
              <w:t>Origen:</w:t>
            </w:r>
            <w:r w:rsidR="00691367">
              <w:rPr>
                <w:noProof/>
                <w:webHidden/>
              </w:rPr>
              <w:tab/>
            </w:r>
            <w:r w:rsidR="00691367">
              <w:rPr>
                <w:noProof/>
                <w:webHidden/>
              </w:rPr>
              <w:fldChar w:fldCharType="begin"/>
            </w:r>
            <w:r w:rsidR="00691367">
              <w:rPr>
                <w:noProof/>
                <w:webHidden/>
              </w:rPr>
              <w:instrText xml:space="preserve"> PAGEREF _Toc10714822 \h </w:instrText>
            </w:r>
            <w:r w:rsidR="00691367">
              <w:rPr>
                <w:noProof/>
                <w:webHidden/>
              </w:rPr>
            </w:r>
            <w:r w:rsidR="00691367">
              <w:rPr>
                <w:noProof/>
                <w:webHidden/>
              </w:rPr>
              <w:fldChar w:fldCharType="separate"/>
            </w:r>
            <w:r w:rsidR="00691367">
              <w:rPr>
                <w:noProof/>
                <w:webHidden/>
              </w:rPr>
              <w:t>4</w:t>
            </w:r>
            <w:r w:rsidR="00691367">
              <w:rPr>
                <w:noProof/>
                <w:webHidden/>
              </w:rPr>
              <w:fldChar w:fldCharType="end"/>
            </w:r>
          </w:hyperlink>
        </w:p>
        <w:p w14:paraId="506930B9"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23" w:history="1">
            <w:r w:rsidRPr="004D3E66">
              <w:rPr>
                <w:rStyle w:val="Hipervnculo"/>
                <w:noProof/>
              </w:rPr>
              <w:t>2.</w:t>
            </w:r>
            <w:r>
              <w:rPr>
                <w:rFonts w:asciiTheme="minorHAnsi" w:eastAsiaTheme="minorEastAsia" w:hAnsiTheme="minorHAnsi" w:cstheme="minorBidi"/>
                <w:noProof/>
                <w:color w:val="auto"/>
                <w:bdr w:val="none" w:sz="0" w:space="0" w:color="auto"/>
                <w:lang w:val="es-CL"/>
              </w:rPr>
              <w:tab/>
            </w:r>
            <w:r w:rsidRPr="004D3E66">
              <w:rPr>
                <w:rStyle w:val="Hipervnculo"/>
                <w:rFonts w:eastAsia="Arial Unicode MS"/>
                <w:noProof/>
              </w:rPr>
              <w:t>Requerimiento:</w:t>
            </w:r>
            <w:r>
              <w:rPr>
                <w:noProof/>
                <w:webHidden/>
              </w:rPr>
              <w:tab/>
            </w:r>
            <w:r>
              <w:rPr>
                <w:noProof/>
                <w:webHidden/>
              </w:rPr>
              <w:fldChar w:fldCharType="begin"/>
            </w:r>
            <w:r>
              <w:rPr>
                <w:noProof/>
                <w:webHidden/>
              </w:rPr>
              <w:instrText xml:space="preserve"> PAGEREF _Toc10714823 \h </w:instrText>
            </w:r>
            <w:r>
              <w:rPr>
                <w:noProof/>
                <w:webHidden/>
              </w:rPr>
            </w:r>
            <w:r>
              <w:rPr>
                <w:noProof/>
                <w:webHidden/>
              </w:rPr>
              <w:fldChar w:fldCharType="separate"/>
            </w:r>
            <w:r>
              <w:rPr>
                <w:noProof/>
                <w:webHidden/>
              </w:rPr>
              <w:t>4</w:t>
            </w:r>
            <w:r>
              <w:rPr>
                <w:noProof/>
                <w:webHidden/>
              </w:rPr>
              <w:fldChar w:fldCharType="end"/>
            </w:r>
          </w:hyperlink>
        </w:p>
        <w:p w14:paraId="6E7EFEEC"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24" w:history="1">
            <w:r w:rsidRPr="004D3E66">
              <w:rPr>
                <w:rStyle w:val="Hipervnculo"/>
                <w:noProof/>
              </w:rPr>
              <w:t>3.</w:t>
            </w:r>
            <w:r>
              <w:rPr>
                <w:rFonts w:asciiTheme="minorHAnsi" w:eastAsiaTheme="minorEastAsia" w:hAnsiTheme="minorHAnsi" w:cstheme="minorBidi"/>
                <w:noProof/>
                <w:color w:val="auto"/>
                <w:bdr w:val="none" w:sz="0" w:space="0" w:color="auto"/>
                <w:lang w:val="es-CL"/>
              </w:rPr>
              <w:tab/>
            </w:r>
            <w:r w:rsidRPr="004D3E66">
              <w:rPr>
                <w:rStyle w:val="Hipervnculo"/>
                <w:noProof/>
              </w:rPr>
              <w:t>Revisión de la norma</w:t>
            </w:r>
            <w:r>
              <w:rPr>
                <w:noProof/>
                <w:webHidden/>
              </w:rPr>
              <w:tab/>
            </w:r>
            <w:r>
              <w:rPr>
                <w:noProof/>
                <w:webHidden/>
              </w:rPr>
              <w:fldChar w:fldCharType="begin"/>
            </w:r>
            <w:r>
              <w:rPr>
                <w:noProof/>
                <w:webHidden/>
              </w:rPr>
              <w:instrText xml:space="preserve"> PAGEREF _Toc10714824 \h </w:instrText>
            </w:r>
            <w:r>
              <w:rPr>
                <w:noProof/>
                <w:webHidden/>
              </w:rPr>
            </w:r>
            <w:r>
              <w:rPr>
                <w:noProof/>
                <w:webHidden/>
              </w:rPr>
              <w:fldChar w:fldCharType="separate"/>
            </w:r>
            <w:r>
              <w:rPr>
                <w:noProof/>
                <w:webHidden/>
              </w:rPr>
              <w:t>5</w:t>
            </w:r>
            <w:r>
              <w:rPr>
                <w:noProof/>
                <w:webHidden/>
              </w:rPr>
              <w:fldChar w:fldCharType="end"/>
            </w:r>
          </w:hyperlink>
        </w:p>
        <w:p w14:paraId="19069C26"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25" w:history="1">
            <w:r w:rsidRPr="004D3E66">
              <w:rPr>
                <w:rStyle w:val="Hipervnculo"/>
                <w:noProof/>
                <w:lang w:val="es-VE"/>
              </w:rPr>
              <w:t>4.</w:t>
            </w:r>
            <w:r>
              <w:rPr>
                <w:rFonts w:asciiTheme="minorHAnsi" w:eastAsiaTheme="minorEastAsia" w:hAnsiTheme="minorHAnsi" w:cstheme="minorBidi"/>
                <w:noProof/>
                <w:color w:val="auto"/>
                <w:bdr w:val="none" w:sz="0" w:space="0" w:color="auto"/>
                <w:lang w:val="es-CL"/>
              </w:rPr>
              <w:tab/>
            </w:r>
            <w:r w:rsidRPr="004D3E66">
              <w:rPr>
                <w:rStyle w:val="Hipervnculo"/>
                <w:noProof/>
                <w:lang w:val="es-VE"/>
              </w:rPr>
              <w:t>Alcance del evolutivo:</w:t>
            </w:r>
            <w:r>
              <w:rPr>
                <w:noProof/>
                <w:webHidden/>
              </w:rPr>
              <w:tab/>
            </w:r>
            <w:r>
              <w:rPr>
                <w:noProof/>
                <w:webHidden/>
              </w:rPr>
              <w:fldChar w:fldCharType="begin"/>
            </w:r>
            <w:r>
              <w:rPr>
                <w:noProof/>
                <w:webHidden/>
              </w:rPr>
              <w:instrText xml:space="preserve"> PAGEREF _Toc10714825 \h </w:instrText>
            </w:r>
            <w:r>
              <w:rPr>
                <w:noProof/>
                <w:webHidden/>
              </w:rPr>
            </w:r>
            <w:r>
              <w:rPr>
                <w:noProof/>
                <w:webHidden/>
              </w:rPr>
              <w:fldChar w:fldCharType="separate"/>
            </w:r>
            <w:r>
              <w:rPr>
                <w:noProof/>
                <w:webHidden/>
              </w:rPr>
              <w:t>7</w:t>
            </w:r>
            <w:r>
              <w:rPr>
                <w:noProof/>
                <w:webHidden/>
              </w:rPr>
              <w:fldChar w:fldCharType="end"/>
            </w:r>
          </w:hyperlink>
        </w:p>
        <w:p w14:paraId="2DA10D63"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26" w:history="1">
            <w:r w:rsidRPr="004D3E66">
              <w:rPr>
                <w:rStyle w:val="Hipervnculo"/>
                <w:noProof/>
              </w:rPr>
              <w:t>5.</w:t>
            </w:r>
            <w:r>
              <w:rPr>
                <w:rFonts w:asciiTheme="minorHAnsi" w:eastAsiaTheme="minorEastAsia" w:hAnsiTheme="minorHAnsi" w:cstheme="minorBidi"/>
                <w:noProof/>
                <w:color w:val="auto"/>
                <w:bdr w:val="none" w:sz="0" w:space="0" w:color="auto"/>
                <w:lang w:val="es-CL"/>
              </w:rPr>
              <w:tab/>
            </w:r>
            <w:r w:rsidRPr="004D3E66">
              <w:rPr>
                <w:rStyle w:val="Hipervnculo"/>
                <w:rFonts w:eastAsia="Arial Unicode MS"/>
                <w:noProof/>
              </w:rPr>
              <w:t>Nodo involucrado:</w:t>
            </w:r>
            <w:r>
              <w:rPr>
                <w:noProof/>
                <w:webHidden/>
              </w:rPr>
              <w:tab/>
            </w:r>
            <w:r>
              <w:rPr>
                <w:noProof/>
                <w:webHidden/>
              </w:rPr>
              <w:fldChar w:fldCharType="begin"/>
            </w:r>
            <w:r>
              <w:rPr>
                <w:noProof/>
                <w:webHidden/>
              </w:rPr>
              <w:instrText xml:space="preserve"> PAGEREF _Toc10714826 \h </w:instrText>
            </w:r>
            <w:r>
              <w:rPr>
                <w:noProof/>
                <w:webHidden/>
              </w:rPr>
            </w:r>
            <w:r>
              <w:rPr>
                <w:noProof/>
                <w:webHidden/>
              </w:rPr>
              <w:fldChar w:fldCharType="separate"/>
            </w:r>
            <w:r>
              <w:rPr>
                <w:noProof/>
                <w:webHidden/>
              </w:rPr>
              <w:t>7</w:t>
            </w:r>
            <w:r>
              <w:rPr>
                <w:noProof/>
                <w:webHidden/>
              </w:rPr>
              <w:fldChar w:fldCharType="end"/>
            </w:r>
          </w:hyperlink>
        </w:p>
        <w:p w14:paraId="168B4F8E"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27" w:history="1">
            <w:r w:rsidRPr="004D3E66">
              <w:rPr>
                <w:rStyle w:val="Hipervnculo"/>
                <w:noProof/>
              </w:rPr>
              <w:t>6.</w:t>
            </w:r>
            <w:r>
              <w:rPr>
                <w:rFonts w:asciiTheme="minorHAnsi" w:eastAsiaTheme="minorEastAsia" w:hAnsiTheme="minorHAnsi" w:cstheme="minorBidi"/>
                <w:noProof/>
                <w:color w:val="auto"/>
                <w:bdr w:val="none" w:sz="0" w:space="0" w:color="auto"/>
                <w:lang w:val="es-CL"/>
              </w:rPr>
              <w:tab/>
            </w:r>
            <w:r w:rsidRPr="004D3E66">
              <w:rPr>
                <w:rStyle w:val="Hipervnculo"/>
                <w:rFonts w:eastAsia="Arial Unicode MS"/>
                <w:noProof/>
              </w:rPr>
              <w:t>Análisis:</w:t>
            </w:r>
            <w:r>
              <w:rPr>
                <w:noProof/>
                <w:webHidden/>
              </w:rPr>
              <w:tab/>
            </w:r>
            <w:r>
              <w:rPr>
                <w:noProof/>
                <w:webHidden/>
              </w:rPr>
              <w:fldChar w:fldCharType="begin"/>
            </w:r>
            <w:r>
              <w:rPr>
                <w:noProof/>
                <w:webHidden/>
              </w:rPr>
              <w:instrText xml:space="preserve"> PAGEREF _Toc10714827 \h </w:instrText>
            </w:r>
            <w:r>
              <w:rPr>
                <w:noProof/>
                <w:webHidden/>
              </w:rPr>
            </w:r>
            <w:r>
              <w:rPr>
                <w:noProof/>
                <w:webHidden/>
              </w:rPr>
              <w:fldChar w:fldCharType="separate"/>
            </w:r>
            <w:r>
              <w:rPr>
                <w:noProof/>
                <w:webHidden/>
              </w:rPr>
              <w:t>8</w:t>
            </w:r>
            <w:r>
              <w:rPr>
                <w:noProof/>
                <w:webHidden/>
              </w:rPr>
              <w:fldChar w:fldCharType="end"/>
            </w:r>
          </w:hyperlink>
        </w:p>
        <w:p w14:paraId="7977C416" w14:textId="77777777" w:rsidR="00691367" w:rsidRDefault="00691367">
          <w:pPr>
            <w:pStyle w:val="TDC3"/>
            <w:tabs>
              <w:tab w:val="left" w:pos="1100"/>
              <w:tab w:val="right" w:leader="dot" w:pos="9111"/>
            </w:tabs>
            <w:rPr>
              <w:rFonts w:asciiTheme="minorHAnsi" w:eastAsiaTheme="minorEastAsia" w:hAnsiTheme="minorHAnsi" w:cstheme="minorBidi"/>
              <w:noProof/>
              <w:sz w:val="22"/>
              <w:szCs w:val="22"/>
              <w:bdr w:val="none" w:sz="0" w:space="0" w:color="auto"/>
              <w:lang w:val="es-CL" w:eastAsia="es-CL"/>
            </w:rPr>
          </w:pPr>
          <w:hyperlink w:anchor="_Toc10714828" w:history="1">
            <w:r w:rsidRPr="004D3E66">
              <w:rPr>
                <w:rStyle w:val="Hipervnculo"/>
                <w:noProof/>
              </w:rPr>
              <w:t>1.</w:t>
            </w:r>
            <w:r>
              <w:rPr>
                <w:rFonts w:asciiTheme="minorHAnsi" w:eastAsiaTheme="minorEastAsia" w:hAnsiTheme="minorHAnsi" w:cstheme="minorBidi"/>
                <w:noProof/>
                <w:sz w:val="22"/>
                <w:szCs w:val="22"/>
                <w:bdr w:val="none" w:sz="0" w:space="0" w:color="auto"/>
                <w:lang w:val="es-CL" w:eastAsia="es-CL"/>
              </w:rPr>
              <w:tab/>
            </w:r>
            <w:r w:rsidRPr="004D3E66">
              <w:rPr>
                <w:rStyle w:val="Hipervnculo"/>
                <w:noProof/>
              </w:rPr>
              <w:t>Mapa de Navegación</w:t>
            </w:r>
            <w:r>
              <w:rPr>
                <w:noProof/>
                <w:webHidden/>
              </w:rPr>
              <w:tab/>
            </w:r>
            <w:r>
              <w:rPr>
                <w:noProof/>
                <w:webHidden/>
              </w:rPr>
              <w:fldChar w:fldCharType="begin"/>
            </w:r>
            <w:r>
              <w:rPr>
                <w:noProof/>
                <w:webHidden/>
              </w:rPr>
              <w:instrText xml:space="preserve"> PAGEREF _Toc10714828 \h </w:instrText>
            </w:r>
            <w:r>
              <w:rPr>
                <w:noProof/>
                <w:webHidden/>
              </w:rPr>
            </w:r>
            <w:r>
              <w:rPr>
                <w:noProof/>
                <w:webHidden/>
              </w:rPr>
              <w:fldChar w:fldCharType="separate"/>
            </w:r>
            <w:r>
              <w:rPr>
                <w:noProof/>
                <w:webHidden/>
              </w:rPr>
              <w:t>8</w:t>
            </w:r>
            <w:r>
              <w:rPr>
                <w:noProof/>
                <w:webHidden/>
              </w:rPr>
              <w:fldChar w:fldCharType="end"/>
            </w:r>
          </w:hyperlink>
        </w:p>
        <w:p w14:paraId="02AA8777" w14:textId="77777777" w:rsidR="00691367" w:rsidRDefault="00691367">
          <w:pPr>
            <w:pStyle w:val="TDC3"/>
            <w:tabs>
              <w:tab w:val="left" w:pos="1100"/>
              <w:tab w:val="right" w:leader="dot" w:pos="9111"/>
            </w:tabs>
            <w:rPr>
              <w:rFonts w:asciiTheme="minorHAnsi" w:eastAsiaTheme="minorEastAsia" w:hAnsiTheme="minorHAnsi" w:cstheme="minorBidi"/>
              <w:noProof/>
              <w:sz w:val="22"/>
              <w:szCs w:val="22"/>
              <w:bdr w:val="none" w:sz="0" w:space="0" w:color="auto"/>
              <w:lang w:val="es-CL" w:eastAsia="es-CL"/>
            </w:rPr>
          </w:pPr>
          <w:hyperlink w:anchor="_Toc10714829" w:history="1">
            <w:r w:rsidRPr="004D3E66">
              <w:rPr>
                <w:rStyle w:val="Hipervnculo"/>
                <w:noProof/>
              </w:rPr>
              <w:t>2.</w:t>
            </w:r>
            <w:r>
              <w:rPr>
                <w:rFonts w:asciiTheme="minorHAnsi" w:eastAsiaTheme="minorEastAsia" w:hAnsiTheme="minorHAnsi" w:cstheme="minorBidi"/>
                <w:noProof/>
                <w:sz w:val="22"/>
                <w:szCs w:val="22"/>
                <w:bdr w:val="none" w:sz="0" w:space="0" w:color="auto"/>
                <w:lang w:val="es-CL" w:eastAsia="es-CL"/>
              </w:rPr>
              <w:tab/>
            </w:r>
            <w:r w:rsidRPr="004D3E66">
              <w:rPr>
                <w:rStyle w:val="Hipervnculo"/>
                <w:noProof/>
              </w:rPr>
              <w:t>Data de Prueba</w:t>
            </w:r>
            <w:r>
              <w:rPr>
                <w:noProof/>
                <w:webHidden/>
              </w:rPr>
              <w:tab/>
            </w:r>
            <w:r>
              <w:rPr>
                <w:noProof/>
                <w:webHidden/>
              </w:rPr>
              <w:fldChar w:fldCharType="begin"/>
            </w:r>
            <w:r>
              <w:rPr>
                <w:noProof/>
                <w:webHidden/>
              </w:rPr>
              <w:instrText xml:space="preserve"> PAGEREF _Toc10714829 \h </w:instrText>
            </w:r>
            <w:r>
              <w:rPr>
                <w:noProof/>
                <w:webHidden/>
              </w:rPr>
            </w:r>
            <w:r>
              <w:rPr>
                <w:noProof/>
                <w:webHidden/>
              </w:rPr>
              <w:fldChar w:fldCharType="separate"/>
            </w:r>
            <w:r>
              <w:rPr>
                <w:noProof/>
                <w:webHidden/>
              </w:rPr>
              <w:t>8</w:t>
            </w:r>
            <w:r>
              <w:rPr>
                <w:noProof/>
                <w:webHidden/>
              </w:rPr>
              <w:fldChar w:fldCharType="end"/>
            </w:r>
          </w:hyperlink>
        </w:p>
        <w:p w14:paraId="631BA34A" w14:textId="77777777" w:rsidR="00691367" w:rsidRDefault="00691367">
          <w:pPr>
            <w:pStyle w:val="TDC3"/>
            <w:tabs>
              <w:tab w:val="left" w:pos="1100"/>
              <w:tab w:val="right" w:leader="dot" w:pos="9111"/>
            </w:tabs>
            <w:rPr>
              <w:rFonts w:asciiTheme="minorHAnsi" w:eastAsiaTheme="minorEastAsia" w:hAnsiTheme="minorHAnsi" w:cstheme="minorBidi"/>
              <w:noProof/>
              <w:sz w:val="22"/>
              <w:szCs w:val="22"/>
              <w:bdr w:val="none" w:sz="0" w:space="0" w:color="auto"/>
              <w:lang w:val="es-CL" w:eastAsia="es-CL"/>
            </w:rPr>
          </w:pPr>
          <w:hyperlink w:anchor="_Toc10714830" w:history="1">
            <w:r w:rsidRPr="004D3E66">
              <w:rPr>
                <w:rStyle w:val="Hipervnculo"/>
                <w:noProof/>
              </w:rPr>
              <w:t>3.</w:t>
            </w:r>
            <w:r>
              <w:rPr>
                <w:rFonts w:asciiTheme="minorHAnsi" w:eastAsiaTheme="minorEastAsia" w:hAnsiTheme="minorHAnsi" w:cstheme="minorBidi"/>
                <w:noProof/>
                <w:sz w:val="22"/>
                <w:szCs w:val="22"/>
                <w:bdr w:val="none" w:sz="0" w:space="0" w:color="auto"/>
                <w:lang w:val="es-CL" w:eastAsia="es-CL"/>
              </w:rPr>
              <w:tab/>
            </w:r>
            <w:r w:rsidRPr="004D3E66">
              <w:rPr>
                <w:rStyle w:val="Hipervnculo"/>
                <w:rFonts w:cs="Arial Unicode MS"/>
                <w:noProof/>
              </w:rPr>
              <w:t>Mapa de Clases</w:t>
            </w:r>
            <w:r>
              <w:rPr>
                <w:noProof/>
                <w:webHidden/>
              </w:rPr>
              <w:tab/>
            </w:r>
            <w:r>
              <w:rPr>
                <w:noProof/>
                <w:webHidden/>
              </w:rPr>
              <w:fldChar w:fldCharType="begin"/>
            </w:r>
            <w:r>
              <w:rPr>
                <w:noProof/>
                <w:webHidden/>
              </w:rPr>
              <w:instrText xml:space="preserve"> PAGEREF _Toc10714830 \h </w:instrText>
            </w:r>
            <w:r>
              <w:rPr>
                <w:noProof/>
                <w:webHidden/>
              </w:rPr>
            </w:r>
            <w:r>
              <w:rPr>
                <w:noProof/>
                <w:webHidden/>
              </w:rPr>
              <w:fldChar w:fldCharType="separate"/>
            </w:r>
            <w:r>
              <w:rPr>
                <w:noProof/>
                <w:webHidden/>
              </w:rPr>
              <w:t>8</w:t>
            </w:r>
            <w:r>
              <w:rPr>
                <w:noProof/>
                <w:webHidden/>
              </w:rPr>
              <w:fldChar w:fldCharType="end"/>
            </w:r>
          </w:hyperlink>
        </w:p>
        <w:p w14:paraId="36543D87" w14:textId="77777777" w:rsidR="00691367" w:rsidRDefault="00691367">
          <w:pPr>
            <w:pStyle w:val="TDC3"/>
            <w:tabs>
              <w:tab w:val="left" w:pos="1100"/>
              <w:tab w:val="right" w:leader="dot" w:pos="9111"/>
            </w:tabs>
            <w:rPr>
              <w:rFonts w:asciiTheme="minorHAnsi" w:eastAsiaTheme="minorEastAsia" w:hAnsiTheme="minorHAnsi" w:cstheme="minorBidi"/>
              <w:noProof/>
              <w:sz w:val="22"/>
              <w:szCs w:val="22"/>
              <w:bdr w:val="none" w:sz="0" w:space="0" w:color="auto"/>
              <w:lang w:val="es-CL" w:eastAsia="es-CL"/>
            </w:rPr>
          </w:pPr>
          <w:hyperlink w:anchor="_Toc10714831" w:history="1">
            <w:r w:rsidRPr="004D3E66">
              <w:rPr>
                <w:rStyle w:val="Hipervnculo"/>
                <w:noProof/>
              </w:rPr>
              <w:t>4.</w:t>
            </w:r>
            <w:r>
              <w:rPr>
                <w:rFonts w:asciiTheme="minorHAnsi" w:eastAsiaTheme="minorEastAsia" w:hAnsiTheme="minorHAnsi" w:cstheme="minorBidi"/>
                <w:noProof/>
                <w:sz w:val="22"/>
                <w:szCs w:val="22"/>
                <w:bdr w:val="none" w:sz="0" w:space="0" w:color="auto"/>
                <w:lang w:val="es-CL" w:eastAsia="es-CL"/>
              </w:rPr>
              <w:tab/>
            </w:r>
            <w:r w:rsidRPr="004D3E66">
              <w:rPr>
                <w:rStyle w:val="Hipervnculo"/>
                <w:rFonts w:cs="Arial Unicode MS"/>
                <w:noProof/>
              </w:rPr>
              <w:t>Descripción [TeI]</w:t>
            </w:r>
            <w:r>
              <w:rPr>
                <w:noProof/>
                <w:webHidden/>
              </w:rPr>
              <w:tab/>
            </w:r>
            <w:r>
              <w:rPr>
                <w:noProof/>
                <w:webHidden/>
              </w:rPr>
              <w:fldChar w:fldCharType="begin"/>
            </w:r>
            <w:r>
              <w:rPr>
                <w:noProof/>
                <w:webHidden/>
              </w:rPr>
              <w:instrText xml:space="preserve"> PAGEREF _Toc10714831 \h </w:instrText>
            </w:r>
            <w:r>
              <w:rPr>
                <w:noProof/>
                <w:webHidden/>
              </w:rPr>
            </w:r>
            <w:r>
              <w:rPr>
                <w:noProof/>
                <w:webHidden/>
              </w:rPr>
              <w:fldChar w:fldCharType="separate"/>
            </w:r>
            <w:r>
              <w:rPr>
                <w:noProof/>
                <w:webHidden/>
              </w:rPr>
              <w:t>8</w:t>
            </w:r>
            <w:r>
              <w:rPr>
                <w:noProof/>
                <w:webHidden/>
              </w:rPr>
              <w:fldChar w:fldCharType="end"/>
            </w:r>
          </w:hyperlink>
        </w:p>
        <w:p w14:paraId="58C9473F"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32" w:history="1">
            <w:r w:rsidRPr="004D3E66">
              <w:rPr>
                <w:rStyle w:val="Hipervnculo"/>
                <w:noProof/>
              </w:rPr>
              <w:t>7.</w:t>
            </w:r>
            <w:r>
              <w:rPr>
                <w:rFonts w:asciiTheme="minorHAnsi" w:eastAsiaTheme="minorEastAsia" w:hAnsiTheme="minorHAnsi" w:cstheme="minorBidi"/>
                <w:noProof/>
                <w:color w:val="auto"/>
                <w:bdr w:val="none" w:sz="0" w:space="0" w:color="auto"/>
                <w:lang w:val="es-CL"/>
              </w:rPr>
              <w:tab/>
            </w:r>
            <w:r w:rsidRPr="004D3E66">
              <w:rPr>
                <w:rStyle w:val="Hipervnculo"/>
                <w:noProof/>
              </w:rPr>
              <w:t>Receptor:</w:t>
            </w:r>
            <w:r>
              <w:rPr>
                <w:noProof/>
                <w:webHidden/>
              </w:rPr>
              <w:tab/>
            </w:r>
            <w:r>
              <w:rPr>
                <w:noProof/>
                <w:webHidden/>
              </w:rPr>
              <w:fldChar w:fldCharType="begin"/>
            </w:r>
            <w:r>
              <w:rPr>
                <w:noProof/>
                <w:webHidden/>
              </w:rPr>
              <w:instrText xml:space="preserve"> PAGEREF _Toc10714832 \h </w:instrText>
            </w:r>
            <w:r>
              <w:rPr>
                <w:noProof/>
                <w:webHidden/>
              </w:rPr>
            </w:r>
            <w:r>
              <w:rPr>
                <w:noProof/>
                <w:webHidden/>
              </w:rPr>
              <w:fldChar w:fldCharType="separate"/>
            </w:r>
            <w:r>
              <w:rPr>
                <w:noProof/>
                <w:webHidden/>
              </w:rPr>
              <w:t>8</w:t>
            </w:r>
            <w:r>
              <w:rPr>
                <w:noProof/>
                <w:webHidden/>
              </w:rPr>
              <w:fldChar w:fldCharType="end"/>
            </w:r>
          </w:hyperlink>
        </w:p>
        <w:p w14:paraId="3CBF289C"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33" w:history="1">
            <w:r w:rsidRPr="004D3E66">
              <w:rPr>
                <w:rStyle w:val="Hipervnculo"/>
                <w:noProof/>
              </w:rPr>
              <w:t>8.</w:t>
            </w:r>
            <w:r>
              <w:rPr>
                <w:rFonts w:asciiTheme="minorHAnsi" w:eastAsiaTheme="minorEastAsia" w:hAnsiTheme="minorHAnsi" w:cstheme="minorBidi"/>
                <w:noProof/>
                <w:color w:val="auto"/>
                <w:bdr w:val="none" w:sz="0" w:space="0" w:color="auto"/>
                <w:lang w:val="es-CL"/>
              </w:rPr>
              <w:tab/>
            </w:r>
            <w:r w:rsidRPr="004D3E66">
              <w:rPr>
                <w:rStyle w:val="Hipervnculo"/>
                <w:noProof/>
              </w:rPr>
              <w:t>Documento Adjunto:</w:t>
            </w:r>
            <w:r>
              <w:rPr>
                <w:noProof/>
                <w:webHidden/>
              </w:rPr>
              <w:tab/>
            </w:r>
            <w:r>
              <w:rPr>
                <w:noProof/>
                <w:webHidden/>
              </w:rPr>
              <w:fldChar w:fldCharType="begin"/>
            </w:r>
            <w:r>
              <w:rPr>
                <w:noProof/>
                <w:webHidden/>
              </w:rPr>
              <w:instrText xml:space="preserve"> PAGEREF _Toc10714833 \h </w:instrText>
            </w:r>
            <w:r>
              <w:rPr>
                <w:noProof/>
                <w:webHidden/>
              </w:rPr>
            </w:r>
            <w:r>
              <w:rPr>
                <w:noProof/>
                <w:webHidden/>
              </w:rPr>
              <w:fldChar w:fldCharType="separate"/>
            </w:r>
            <w:r>
              <w:rPr>
                <w:noProof/>
                <w:webHidden/>
              </w:rPr>
              <w:t>8</w:t>
            </w:r>
            <w:r>
              <w:rPr>
                <w:noProof/>
                <w:webHidden/>
              </w:rPr>
              <w:fldChar w:fldCharType="end"/>
            </w:r>
          </w:hyperlink>
        </w:p>
        <w:p w14:paraId="0C85B1A8"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34" w:history="1">
            <w:r w:rsidRPr="004D3E66">
              <w:rPr>
                <w:rStyle w:val="Hipervnculo"/>
                <w:noProof/>
              </w:rPr>
              <w:t>9.</w:t>
            </w:r>
            <w:r>
              <w:rPr>
                <w:rFonts w:asciiTheme="minorHAnsi" w:eastAsiaTheme="minorEastAsia" w:hAnsiTheme="minorHAnsi" w:cstheme="minorBidi"/>
                <w:noProof/>
                <w:color w:val="auto"/>
                <w:bdr w:val="none" w:sz="0" w:space="0" w:color="auto"/>
                <w:lang w:val="es-CL"/>
              </w:rPr>
              <w:tab/>
            </w:r>
            <w:r w:rsidRPr="004D3E66">
              <w:rPr>
                <w:rStyle w:val="Hipervnculo"/>
                <w:noProof/>
              </w:rPr>
              <w:t>Análisis de Impacto:</w:t>
            </w:r>
            <w:r>
              <w:rPr>
                <w:noProof/>
                <w:webHidden/>
              </w:rPr>
              <w:tab/>
            </w:r>
            <w:r>
              <w:rPr>
                <w:noProof/>
                <w:webHidden/>
              </w:rPr>
              <w:fldChar w:fldCharType="begin"/>
            </w:r>
            <w:r>
              <w:rPr>
                <w:noProof/>
                <w:webHidden/>
              </w:rPr>
              <w:instrText xml:space="preserve"> PAGEREF _Toc10714834 \h </w:instrText>
            </w:r>
            <w:r>
              <w:rPr>
                <w:noProof/>
                <w:webHidden/>
              </w:rPr>
            </w:r>
            <w:r>
              <w:rPr>
                <w:noProof/>
                <w:webHidden/>
              </w:rPr>
              <w:fldChar w:fldCharType="separate"/>
            </w:r>
            <w:r>
              <w:rPr>
                <w:noProof/>
                <w:webHidden/>
              </w:rPr>
              <w:t>8</w:t>
            </w:r>
            <w:r>
              <w:rPr>
                <w:noProof/>
                <w:webHidden/>
              </w:rPr>
              <w:fldChar w:fldCharType="end"/>
            </w:r>
          </w:hyperlink>
        </w:p>
        <w:p w14:paraId="7FFD2A5B"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35" w:history="1">
            <w:r w:rsidRPr="004D3E66">
              <w:rPr>
                <w:rStyle w:val="Hipervnculo"/>
                <w:noProof/>
              </w:rPr>
              <w:t>10.</w:t>
            </w:r>
            <w:r>
              <w:rPr>
                <w:rFonts w:asciiTheme="minorHAnsi" w:eastAsiaTheme="minorEastAsia" w:hAnsiTheme="minorHAnsi" w:cstheme="minorBidi"/>
                <w:noProof/>
                <w:color w:val="auto"/>
                <w:bdr w:val="none" w:sz="0" w:space="0" w:color="auto"/>
                <w:lang w:val="es-CL"/>
              </w:rPr>
              <w:tab/>
            </w:r>
            <w:r w:rsidRPr="004D3E66">
              <w:rPr>
                <w:rStyle w:val="Hipervnculo"/>
                <w:noProof/>
              </w:rPr>
              <w:t>Solución y Pruebas Unitarias:</w:t>
            </w:r>
            <w:r>
              <w:rPr>
                <w:noProof/>
                <w:webHidden/>
              </w:rPr>
              <w:tab/>
            </w:r>
            <w:r>
              <w:rPr>
                <w:noProof/>
                <w:webHidden/>
              </w:rPr>
              <w:fldChar w:fldCharType="begin"/>
            </w:r>
            <w:r>
              <w:rPr>
                <w:noProof/>
                <w:webHidden/>
              </w:rPr>
              <w:instrText xml:space="preserve"> PAGEREF _Toc10714835 \h </w:instrText>
            </w:r>
            <w:r>
              <w:rPr>
                <w:noProof/>
                <w:webHidden/>
              </w:rPr>
            </w:r>
            <w:r>
              <w:rPr>
                <w:noProof/>
                <w:webHidden/>
              </w:rPr>
              <w:fldChar w:fldCharType="separate"/>
            </w:r>
            <w:r>
              <w:rPr>
                <w:noProof/>
                <w:webHidden/>
              </w:rPr>
              <w:t>8</w:t>
            </w:r>
            <w:r>
              <w:rPr>
                <w:noProof/>
                <w:webHidden/>
              </w:rPr>
              <w:fldChar w:fldCharType="end"/>
            </w:r>
          </w:hyperlink>
        </w:p>
        <w:p w14:paraId="2E4EEB55"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36" w:history="1">
            <w:r w:rsidRPr="004D3E66">
              <w:rPr>
                <w:rStyle w:val="Hipervnculo"/>
                <w:noProof/>
                <w:lang w:val="es-CL"/>
              </w:rPr>
              <w:t>11.</w:t>
            </w:r>
            <w:r>
              <w:rPr>
                <w:rFonts w:asciiTheme="minorHAnsi" w:eastAsiaTheme="minorEastAsia" w:hAnsiTheme="minorHAnsi" w:cstheme="minorBidi"/>
                <w:noProof/>
                <w:color w:val="auto"/>
                <w:bdr w:val="none" w:sz="0" w:space="0" w:color="auto"/>
                <w:lang w:val="es-CL"/>
              </w:rPr>
              <w:tab/>
            </w:r>
            <w:r w:rsidRPr="004D3E66">
              <w:rPr>
                <w:rStyle w:val="Hipervnculo"/>
                <w:noProof/>
              </w:rPr>
              <w:t>Detalle Técnico:</w:t>
            </w:r>
            <w:r>
              <w:rPr>
                <w:noProof/>
                <w:webHidden/>
              </w:rPr>
              <w:tab/>
            </w:r>
            <w:r>
              <w:rPr>
                <w:noProof/>
                <w:webHidden/>
              </w:rPr>
              <w:fldChar w:fldCharType="begin"/>
            </w:r>
            <w:r>
              <w:rPr>
                <w:noProof/>
                <w:webHidden/>
              </w:rPr>
              <w:instrText xml:space="preserve"> PAGEREF _Toc10714836 \h </w:instrText>
            </w:r>
            <w:r>
              <w:rPr>
                <w:noProof/>
                <w:webHidden/>
              </w:rPr>
            </w:r>
            <w:r>
              <w:rPr>
                <w:noProof/>
                <w:webHidden/>
              </w:rPr>
              <w:fldChar w:fldCharType="separate"/>
            </w:r>
            <w:r>
              <w:rPr>
                <w:noProof/>
                <w:webHidden/>
              </w:rPr>
              <w:t>8</w:t>
            </w:r>
            <w:r>
              <w:rPr>
                <w:noProof/>
                <w:webHidden/>
              </w:rPr>
              <w:fldChar w:fldCharType="end"/>
            </w:r>
          </w:hyperlink>
        </w:p>
        <w:p w14:paraId="24A6E28A" w14:textId="77777777" w:rsidR="00691367" w:rsidRDefault="00691367">
          <w:pPr>
            <w:pStyle w:val="TDC3"/>
            <w:tabs>
              <w:tab w:val="right" w:leader="dot" w:pos="9111"/>
            </w:tabs>
            <w:rPr>
              <w:rFonts w:asciiTheme="minorHAnsi" w:eastAsiaTheme="minorEastAsia" w:hAnsiTheme="minorHAnsi" w:cstheme="minorBidi"/>
              <w:noProof/>
              <w:sz w:val="22"/>
              <w:szCs w:val="22"/>
              <w:bdr w:val="none" w:sz="0" w:space="0" w:color="auto"/>
              <w:lang w:val="es-CL" w:eastAsia="es-CL"/>
            </w:rPr>
          </w:pPr>
          <w:hyperlink w:anchor="_Toc10714837" w:history="1">
            <w:r w:rsidRPr="004D3E66">
              <w:rPr>
                <w:rStyle w:val="Hipervnculo"/>
                <w:noProof/>
              </w:rPr>
              <w:t>No hay, se adjuntan al documento RFC.</w:t>
            </w:r>
            <w:r>
              <w:rPr>
                <w:noProof/>
                <w:webHidden/>
              </w:rPr>
              <w:tab/>
            </w:r>
            <w:r>
              <w:rPr>
                <w:noProof/>
                <w:webHidden/>
              </w:rPr>
              <w:fldChar w:fldCharType="begin"/>
            </w:r>
            <w:r>
              <w:rPr>
                <w:noProof/>
                <w:webHidden/>
              </w:rPr>
              <w:instrText xml:space="preserve"> PAGEREF _Toc10714837 \h </w:instrText>
            </w:r>
            <w:r>
              <w:rPr>
                <w:noProof/>
                <w:webHidden/>
              </w:rPr>
            </w:r>
            <w:r>
              <w:rPr>
                <w:noProof/>
                <w:webHidden/>
              </w:rPr>
              <w:fldChar w:fldCharType="separate"/>
            </w:r>
            <w:r>
              <w:rPr>
                <w:noProof/>
                <w:webHidden/>
              </w:rPr>
              <w:t>8</w:t>
            </w:r>
            <w:r>
              <w:rPr>
                <w:noProof/>
                <w:webHidden/>
              </w:rPr>
              <w:fldChar w:fldCharType="end"/>
            </w:r>
          </w:hyperlink>
        </w:p>
        <w:p w14:paraId="314D86A0"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38" w:history="1">
            <w:r w:rsidRPr="004D3E66">
              <w:rPr>
                <w:rStyle w:val="Hipervnculo"/>
                <w:noProof/>
              </w:rPr>
              <w:t>12.</w:t>
            </w:r>
            <w:r>
              <w:rPr>
                <w:rFonts w:asciiTheme="minorHAnsi" w:eastAsiaTheme="minorEastAsia" w:hAnsiTheme="minorHAnsi" w:cstheme="minorBidi"/>
                <w:noProof/>
                <w:color w:val="auto"/>
                <w:bdr w:val="none" w:sz="0" w:space="0" w:color="auto"/>
                <w:lang w:val="es-CL"/>
              </w:rPr>
              <w:tab/>
            </w:r>
            <w:r w:rsidRPr="004D3E66">
              <w:rPr>
                <w:rStyle w:val="Hipervnculo"/>
                <w:noProof/>
              </w:rPr>
              <w:t>Script de Comprobación y corrección de Data:</w:t>
            </w:r>
            <w:r>
              <w:rPr>
                <w:noProof/>
                <w:webHidden/>
              </w:rPr>
              <w:tab/>
            </w:r>
            <w:r>
              <w:rPr>
                <w:noProof/>
                <w:webHidden/>
              </w:rPr>
              <w:fldChar w:fldCharType="begin"/>
            </w:r>
            <w:r>
              <w:rPr>
                <w:noProof/>
                <w:webHidden/>
              </w:rPr>
              <w:instrText xml:space="preserve"> PAGEREF _Toc10714838 \h </w:instrText>
            </w:r>
            <w:r>
              <w:rPr>
                <w:noProof/>
                <w:webHidden/>
              </w:rPr>
            </w:r>
            <w:r>
              <w:rPr>
                <w:noProof/>
                <w:webHidden/>
              </w:rPr>
              <w:fldChar w:fldCharType="separate"/>
            </w:r>
            <w:r>
              <w:rPr>
                <w:noProof/>
                <w:webHidden/>
              </w:rPr>
              <w:t>8</w:t>
            </w:r>
            <w:r>
              <w:rPr>
                <w:noProof/>
                <w:webHidden/>
              </w:rPr>
              <w:fldChar w:fldCharType="end"/>
            </w:r>
          </w:hyperlink>
        </w:p>
        <w:p w14:paraId="06326E56"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39" w:history="1">
            <w:r w:rsidRPr="004D3E66">
              <w:rPr>
                <w:rStyle w:val="Hipervnculo"/>
                <w:noProof/>
              </w:rPr>
              <w:t>13.</w:t>
            </w:r>
            <w:r>
              <w:rPr>
                <w:rFonts w:asciiTheme="minorHAnsi" w:eastAsiaTheme="minorEastAsia" w:hAnsiTheme="minorHAnsi" w:cstheme="minorBidi"/>
                <w:noProof/>
                <w:color w:val="auto"/>
                <w:bdr w:val="none" w:sz="0" w:space="0" w:color="auto"/>
                <w:lang w:val="es-CL"/>
              </w:rPr>
              <w:tab/>
            </w:r>
            <w:r w:rsidRPr="004D3E66">
              <w:rPr>
                <w:rStyle w:val="Hipervnculo"/>
                <w:noProof/>
              </w:rPr>
              <w:t>Pruebas Unitarias Funcionales:</w:t>
            </w:r>
            <w:r>
              <w:rPr>
                <w:noProof/>
                <w:webHidden/>
              </w:rPr>
              <w:tab/>
            </w:r>
            <w:r>
              <w:rPr>
                <w:noProof/>
                <w:webHidden/>
              </w:rPr>
              <w:fldChar w:fldCharType="begin"/>
            </w:r>
            <w:r>
              <w:rPr>
                <w:noProof/>
                <w:webHidden/>
              </w:rPr>
              <w:instrText xml:space="preserve"> PAGEREF _Toc10714839 \h </w:instrText>
            </w:r>
            <w:r>
              <w:rPr>
                <w:noProof/>
                <w:webHidden/>
              </w:rPr>
            </w:r>
            <w:r>
              <w:rPr>
                <w:noProof/>
                <w:webHidden/>
              </w:rPr>
              <w:fldChar w:fldCharType="separate"/>
            </w:r>
            <w:r>
              <w:rPr>
                <w:noProof/>
                <w:webHidden/>
              </w:rPr>
              <w:t>8</w:t>
            </w:r>
            <w:r>
              <w:rPr>
                <w:noProof/>
                <w:webHidden/>
              </w:rPr>
              <w:fldChar w:fldCharType="end"/>
            </w:r>
          </w:hyperlink>
        </w:p>
        <w:p w14:paraId="57BF9449"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40" w:history="1">
            <w:r w:rsidRPr="004D3E66">
              <w:rPr>
                <w:rStyle w:val="Hipervnculo"/>
                <w:noProof/>
                <w:lang w:val="es-CL"/>
              </w:rPr>
              <w:t>14.</w:t>
            </w:r>
            <w:r>
              <w:rPr>
                <w:rFonts w:asciiTheme="minorHAnsi" w:eastAsiaTheme="minorEastAsia" w:hAnsiTheme="minorHAnsi" w:cstheme="minorBidi"/>
                <w:noProof/>
                <w:color w:val="auto"/>
                <w:bdr w:val="none" w:sz="0" w:space="0" w:color="auto"/>
                <w:lang w:val="es-CL"/>
              </w:rPr>
              <w:tab/>
            </w:r>
            <w:r w:rsidRPr="004D3E66">
              <w:rPr>
                <w:rStyle w:val="Hipervnculo"/>
                <w:noProof/>
              </w:rPr>
              <w:t>Control de Cambios: [SI/NO]</w:t>
            </w:r>
            <w:r>
              <w:rPr>
                <w:noProof/>
                <w:webHidden/>
              </w:rPr>
              <w:tab/>
            </w:r>
            <w:r>
              <w:rPr>
                <w:noProof/>
                <w:webHidden/>
              </w:rPr>
              <w:fldChar w:fldCharType="begin"/>
            </w:r>
            <w:r>
              <w:rPr>
                <w:noProof/>
                <w:webHidden/>
              </w:rPr>
              <w:instrText xml:space="preserve"> PAGEREF _Toc10714840 \h </w:instrText>
            </w:r>
            <w:r>
              <w:rPr>
                <w:noProof/>
                <w:webHidden/>
              </w:rPr>
            </w:r>
            <w:r>
              <w:rPr>
                <w:noProof/>
                <w:webHidden/>
              </w:rPr>
              <w:fldChar w:fldCharType="separate"/>
            </w:r>
            <w:r>
              <w:rPr>
                <w:noProof/>
                <w:webHidden/>
              </w:rPr>
              <w:t>9</w:t>
            </w:r>
            <w:r>
              <w:rPr>
                <w:noProof/>
                <w:webHidden/>
              </w:rPr>
              <w:fldChar w:fldCharType="end"/>
            </w:r>
          </w:hyperlink>
        </w:p>
        <w:p w14:paraId="6BA89374" w14:textId="77777777" w:rsidR="00691367" w:rsidRDefault="00691367">
          <w:pPr>
            <w:pStyle w:val="TDC1"/>
            <w:rPr>
              <w:rFonts w:asciiTheme="minorHAnsi" w:eastAsiaTheme="minorEastAsia" w:hAnsiTheme="minorHAnsi" w:cstheme="minorBidi"/>
              <w:noProof/>
              <w:color w:val="auto"/>
              <w:bdr w:val="none" w:sz="0" w:space="0" w:color="auto"/>
              <w:lang w:val="es-CL"/>
            </w:rPr>
          </w:pPr>
          <w:hyperlink w:anchor="_Toc10714841" w:history="1">
            <w:r w:rsidRPr="004D3E66">
              <w:rPr>
                <w:rStyle w:val="Hipervnculo"/>
                <w:noProof/>
              </w:rPr>
              <w:t>15.</w:t>
            </w:r>
            <w:r>
              <w:rPr>
                <w:rFonts w:asciiTheme="minorHAnsi" w:eastAsiaTheme="minorEastAsia" w:hAnsiTheme="minorHAnsi" w:cstheme="minorBidi"/>
                <w:noProof/>
                <w:color w:val="auto"/>
                <w:bdr w:val="none" w:sz="0" w:space="0" w:color="auto"/>
                <w:lang w:val="es-CL"/>
              </w:rPr>
              <w:tab/>
            </w:r>
            <w:r w:rsidRPr="004D3E66">
              <w:rPr>
                <w:rStyle w:val="Hipervnculo"/>
                <w:noProof/>
              </w:rPr>
              <w:t>Anexo:</w:t>
            </w:r>
            <w:r>
              <w:rPr>
                <w:noProof/>
                <w:webHidden/>
              </w:rPr>
              <w:tab/>
            </w:r>
            <w:r>
              <w:rPr>
                <w:noProof/>
                <w:webHidden/>
              </w:rPr>
              <w:fldChar w:fldCharType="begin"/>
            </w:r>
            <w:r>
              <w:rPr>
                <w:noProof/>
                <w:webHidden/>
              </w:rPr>
              <w:instrText xml:space="preserve"> PAGEREF _Toc10714841 \h </w:instrText>
            </w:r>
            <w:r>
              <w:rPr>
                <w:noProof/>
                <w:webHidden/>
              </w:rPr>
            </w:r>
            <w:r>
              <w:rPr>
                <w:noProof/>
                <w:webHidden/>
              </w:rPr>
              <w:fldChar w:fldCharType="separate"/>
            </w:r>
            <w:r>
              <w:rPr>
                <w:noProof/>
                <w:webHidden/>
              </w:rPr>
              <w:t>9</w:t>
            </w:r>
            <w:r>
              <w:rPr>
                <w:noProof/>
                <w:webHidden/>
              </w:rPr>
              <w:fldChar w:fldCharType="end"/>
            </w:r>
          </w:hyperlink>
        </w:p>
        <w:p w14:paraId="3D2DA84D" w14:textId="77777777" w:rsidR="002C6428" w:rsidRDefault="002C6428">
          <w:r>
            <w:rPr>
              <w:b/>
              <w:bCs/>
              <w:lang w:val="es-ES"/>
            </w:rPr>
            <w:fldChar w:fldCharType="end"/>
          </w:r>
        </w:p>
      </w:sdtContent>
    </w:sdt>
    <w:p w14:paraId="1B9E5FD3" w14:textId="77777777" w:rsidR="0022612D" w:rsidRDefault="00922004">
      <w:pPr>
        <w:pStyle w:val="Cuerpo"/>
      </w:pPr>
      <w:r>
        <w:rPr>
          <w:rStyle w:val="Ninguno"/>
          <w:rFonts w:ascii="Arial Unicode MS" w:hAnsi="Arial Unicode MS"/>
          <w:sz w:val="18"/>
          <w:szCs w:val="18"/>
        </w:rPr>
        <w:br w:type="page"/>
      </w:r>
    </w:p>
    <w:p w14:paraId="25CEF0EE" w14:textId="77777777" w:rsidR="0022612D" w:rsidRDefault="00922004" w:rsidP="00C220E5">
      <w:pPr>
        <w:pStyle w:val="Ttulo1"/>
      </w:pPr>
      <w:bookmarkStart w:id="0" w:name="_Toc10714822"/>
      <w:r>
        <w:rPr>
          <w:rFonts w:eastAsia="Arial Unicode MS"/>
        </w:rPr>
        <w:lastRenderedPageBreak/>
        <w:t>Origen:</w:t>
      </w:r>
      <w:bookmarkEnd w:id="0"/>
      <w:r>
        <w:rPr>
          <w:rFonts w:eastAsia="Arial Unicode MS"/>
        </w:rPr>
        <w:t xml:space="preserve"> </w:t>
      </w:r>
    </w:p>
    <w:p w14:paraId="0EFD94AF" w14:textId="77777777" w:rsidR="0022612D" w:rsidRDefault="00922004">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 xml:space="preserve"> </w:t>
      </w:r>
      <w:r w:rsidR="00D15F12">
        <w:rPr>
          <w:rStyle w:val="Ninguno"/>
          <w:color w:val="000000"/>
          <w:sz w:val="18"/>
          <w:szCs w:val="18"/>
          <w:u w:color="000000"/>
          <w:lang w:val="es-ES_tradnl"/>
        </w:rPr>
        <w:t>Michael Amaro</w:t>
      </w:r>
      <w:r>
        <w:rPr>
          <w:rStyle w:val="Ninguno"/>
          <w:color w:val="000000"/>
          <w:sz w:val="18"/>
          <w:szCs w:val="18"/>
          <w:u w:color="000000"/>
          <w:lang w:val="es-ES_tradnl"/>
        </w:rPr>
        <w:t xml:space="preserve"> – </w:t>
      </w:r>
      <w:r w:rsidR="00FB1792">
        <w:rPr>
          <w:rStyle w:val="Ninguno"/>
          <w:color w:val="000000"/>
          <w:sz w:val="18"/>
          <w:szCs w:val="18"/>
          <w:u w:color="000000"/>
          <w:lang w:val="es-ES_tradnl"/>
        </w:rPr>
        <w:t>Continuidad</w:t>
      </w:r>
    </w:p>
    <w:p w14:paraId="313DB639" w14:textId="77777777" w:rsidR="0022612D" w:rsidRDefault="00922004" w:rsidP="00C220E5">
      <w:pPr>
        <w:pStyle w:val="Ttulo1"/>
      </w:pPr>
      <w:bookmarkStart w:id="1" w:name="_Toc10714823"/>
      <w:proofErr w:type="spellStart"/>
      <w:r>
        <w:rPr>
          <w:rFonts w:eastAsia="Arial Unicode MS"/>
        </w:rPr>
        <w:t>Requerimiento</w:t>
      </w:r>
      <w:proofErr w:type="spellEnd"/>
      <w:r>
        <w:rPr>
          <w:rFonts w:eastAsia="Arial Unicode MS"/>
        </w:rPr>
        <w:t>:</w:t>
      </w:r>
      <w:bookmarkEnd w:id="1"/>
      <w:r>
        <w:rPr>
          <w:rFonts w:eastAsia="Arial Unicode MS"/>
        </w:rPr>
        <w:t xml:space="preserve"> </w:t>
      </w:r>
    </w:p>
    <w:p w14:paraId="27846879" w14:textId="77777777" w:rsidR="0022612D" w:rsidRDefault="0022612D">
      <w:pPr>
        <w:pStyle w:val="Textosinformato"/>
        <w:rPr>
          <w:rStyle w:val="Ninguno"/>
          <w:i/>
          <w:iCs/>
          <w:sz w:val="20"/>
          <w:szCs w:val="20"/>
        </w:rPr>
      </w:pPr>
    </w:p>
    <w:p w14:paraId="1DA8B38A" w14:textId="77777777" w:rsidR="00D15F12" w:rsidRPr="00D15F12" w:rsidRDefault="00D15F12" w:rsidP="00D15F12">
      <w:pPr>
        <w:pStyle w:val="infoblue"/>
        <w:spacing w:before="120" w:line="360" w:lineRule="auto"/>
        <w:ind w:left="426" w:hanging="11"/>
        <w:jc w:val="both"/>
        <w:rPr>
          <w:rStyle w:val="Ninguno"/>
          <w:color w:val="000000"/>
          <w:sz w:val="18"/>
          <w:szCs w:val="18"/>
          <w:u w:color="000000"/>
          <w:lang w:val="es-ES_tradnl"/>
        </w:rPr>
      </w:pPr>
      <w:r w:rsidRPr="00D15F12">
        <w:rPr>
          <w:rStyle w:val="Ninguno"/>
          <w:color w:val="000000"/>
          <w:sz w:val="18"/>
          <w:szCs w:val="18"/>
          <w:u w:color="000000"/>
          <w:lang w:val="es-ES_tradnl"/>
        </w:rPr>
        <w:t xml:space="preserve">Actualización de sistema Urgencia Web para el registro del Rem A08, El nuevo Manual de DEIS para el Rem A08, Solicita el conteo de ciertas atenciones que actualmente no es posible registrar con las opciones del sistema, se solicita la creación de nuevas actividades para el registro de este REM y nuevas opciones en la admisión al ingresar al paciente. </w:t>
      </w:r>
    </w:p>
    <w:p w14:paraId="6BFC76D8" w14:textId="77777777" w:rsidR="00D15F12" w:rsidRPr="00D15F12" w:rsidRDefault="00D15F12" w:rsidP="00D15F12">
      <w:pPr>
        <w:pStyle w:val="infoblue"/>
        <w:spacing w:before="120" w:line="360" w:lineRule="auto"/>
        <w:ind w:left="426" w:hanging="11"/>
        <w:jc w:val="both"/>
        <w:rPr>
          <w:rStyle w:val="Ninguno"/>
          <w:color w:val="000000"/>
          <w:sz w:val="18"/>
          <w:szCs w:val="18"/>
          <w:u w:color="000000"/>
          <w:lang w:val="es-ES_tradnl"/>
        </w:rPr>
      </w:pPr>
      <w:r w:rsidRPr="00D15F12">
        <w:rPr>
          <w:rStyle w:val="Ninguno"/>
          <w:color w:val="000000"/>
          <w:sz w:val="18"/>
          <w:szCs w:val="18"/>
          <w:u w:color="000000"/>
          <w:lang w:val="es-ES_tradnl"/>
        </w:rPr>
        <w:t>Para el registro de las secciones O y G</w:t>
      </w:r>
    </w:p>
    <w:p w14:paraId="4F6821C5" w14:textId="77777777" w:rsidR="00D15F12" w:rsidRPr="00D15F12" w:rsidRDefault="00D15F12" w:rsidP="00D15F12">
      <w:pPr>
        <w:pStyle w:val="infoblue"/>
        <w:spacing w:before="120" w:line="360" w:lineRule="auto"/>
        <w:ind w:left="426" w:hanging="11"/>
        <w:jc w:val="both"/>
        <w:rPr>
          <w:rStyle w:val="Ninguno"/>
          <w:color w:val="000000"/>
          <w:sz w:val="18"/>
          <w:szCs w:val="18"/>
          <w:u w:color="000000"/>
          <w:lang w:val="es-ES_tradnl"/>
        </w:rPr>
      </w:pPr>
      <w:r w:rsidRPr="00D15F12">
        <w:rPr>
          <w:rStyle w:val="Ninguno"/>
          <w:color w:val="000000"/>
          <w:sz w:val="18"/>
          <w:szCs w:val="18"/>
          <w:u w:color="000000"/>
          <w:lang w:val="es-ES_tradnl"/>
        </w:rPr>
        <w:t xml:space="preserve">En la pestaña de anamnesis se solicita cambiar el nombre del botón que entrega las opciones de “violencia de género” a simplemente “Registro de violencia”. Y se agreguen las siguientes actividades a este </w:t>
      </w:r>
      <w:proofErr w:type="spellStart"/>
      <w:r w:rsidRPr="00D15F12">
        <w:rPr>
          <w:rStyle w:val="Ninguno"/>
          <w:color w:val="000000"/>
          <w:sz w:val="18"/>
          <w:szCs w:val="18"/>
          <w:u w:color="000000"/>
          <w:lang w:val="es-ES_tradnl"/>
        </w:rPr>
        <w:t>combobox</w:t>
      </w:r>
      <w:proofErr w:type="spellEnd"/>
      <w:r w:rsidRPr="00D15F12">
        <w:rPr>
          <w:rStyle w:val="Ninguno"/>
          <w:color w:val="000000"/>
          <w:sz w:val="18"/>
          <w:szCs w:val="18"/>
          <w:u w:color="000000"/>
          <w:lang w:val="es-ES_tradnl"/>
        </w:rPr>
        <w:t>.</w:t>
      </w:r>
    </w:p>
    <w:p w14:paraId="68E47295" w14:textId="77777777" w:rsidR="00D15F12" w:rsidRDefault="00D15F12" w:rsidP="00D15F12"/>
    <w:p w14:paraId="1F0CAD2D" w14:textId="77777777" w:rsidR="00D15F12" w:rsidRDefault="00D15F12" w:rsidP="00D15F12">
      <w:pPr>
        <w:pStyle w:val="Prrafodelista"/>
        <w:numPr>
          <w:ilvl w:val="0"/>
          <w:numId w:val="46"/>
        </w:numPr>
        <w:spacing w:line="256" w:lineRule="auto"/>
        <w:rPr>
          <w:rFonts w:ascii="Verdana" w:hAnsi="Verdana"/>
          <w:b/>
          <w:sz w:val="16"/>
          <w:szCs w:val="16"/>
        </w:rPr>
      </w:pPr>
      <w:r>
        <w:rPr>
          <w:rFonts w:ascii="Verdana" w:hAnsi="Verdana"/>
          <w:b/>
          <w:sz w:val="16"/>
          <w:szCs w:val="16"/>
        </w:rPr>
        <w:t xml:space="preserve">VIOLENCIA INTRAFAMILIAR </w:t>
      </w:r>
    </w:p>
    <w:p w14:paraId="445C522B" w14:textId="77777777" w:rsidR="00D15F12" w:rsidRDefault="00D15F12" w:rsidP="00D15F12">
      <w:pPr>
        <w:pStyle w:val="Prrafodelista"/>
        <w:rPr>
          <w:rFonts w:ascii="Verdana" w:hAnsi="Verdana"/>
          <w:b/>
          <w:sz w:val="16"/>
          <w:szCs w:val="16"/>
        </w:rPr>
      </w:pPr>
    </w:p>
    <w:p w14:paraId="24C905A7" w14:textId="77777777" w:rsidR="00D15F12" w:rsidRDefault="00D15F12" w:rsidP="00D15F12">
      <w:pPr>
        <w:pStyle w:val="Prrafodelista"/>
        <w:numPr>
          <w:ilvl w:val="0"/>
          <w:numId w:val="46"/>
        </w:numPr>
        <w:spacing w:after="0" w:line="240" w:lineRule="auto"/>
        <w:rPr>
          <w:rFonts w:ascii="Verdana" w:eastAsia="Times New Roman" w:hAnsi="Verdana" w:cs="Calibri"/>
          <w:b/>
          <w:sz w:val="16"/>
          <w:szCs w:val="16"/>
          <w:lang w:eastAsia="es-CL"/>
        </w:rPr>
      </w:pPr>
      <w:r>
        <w:rPr>
          <w:rFonts w:ascii="Verdana" w:eastAsia="Times New Roman" w:hAnsi="Verdana" w:cs="Calibri"/>
          <w:b/>
          <w:sz w:val="16"/>
          <w:szCs w:val="16"/>
          <w:lang w:eastAsia="es-CL"/>
        </w:rPr>
        <w:t xml:space="preserve">VIOLENCIA SEXUAL - CON SOSPECHA DE PENETRACIÓN Agudo (&lt; 72 </w:t>
      </w:r>
      <w:proofErr w:type="spellStart"/>
      <w:r>
        <w:rPr>
          <w:rFonts w:ascii="Verdana" w:eastAsia="Times New Roman" w:hAnsi="Verdana" w:cs="Calibri"/>
          <w:b/>
          <w:sz w:val="16"/>
          <w:szCs w:val="16"/>
          <w:lang w:eastAsia="es-CL"/>
        </w:rPr>
        <w:t>hrs</w:t>
      </w:r>
      <w:proofErr w:type="spellEnd"/>
    </w:p>
    <w:p w14:paraId="4EEA9CD4" w14:textId="77777777" w:rsidR="00D15F12" w:rsidRPr="00D15F12" w:rsidRDefault="00D15F12" w:rsidP="00D15F12">
      <w:pPr>
        <w:rPr>
          <w:rFonts w:ascii="Verdana" w:eastAsia="Times New Roman" w:hAnsi="Verdana" w:cs="Calibri"/>
          <w:b/>
          <w:sz w:val="16"/>
          <w:szCs w:val="16"/>
          <w:lang w:val="es-CL" w:eastAsia="es-CL"/>
        </w:rPr>
      </w:pPr>
    </w:p>
    <w:p w14:paraId="198F3D98" w14:textId="77777777" w:rsidR="00D15F12" w:rsidRDefault="00D15F12" w:rsidP="00D15F12">
      <w:pPr>
        <w:pStyle w:val="Prrafodelista"/>
        <w:numPr>
          <w:ilvl w:val="0"/>
          <w:numId w:val="46"/>
        </w:numPr>
        <w:spacing w:after="0" w:line="240" w:lineRule="auto"/>
        <w:rPr>
          <w:rFonts w:ascii="Verdana" w:eastAsia="Times New Roman" w:hAnsi="Verdana" w:cs="Calibri"/>
          <w:b/>
          <w:sz w:val="16"/>
          <w:szCs w:val="16"/>
          <w:lang w:eastAsia="es-CL"/>
        </w:rPr>
      </w:pPr>
      <w:r>
        <w:rPr>
          <w:rFonts w:ascii="Verdana" w:eastAsia="Times New Roman" w:hAnsi="Verdana" w:cs="Calibri"/>
          <w:b/>
          <w:sz w:val="16"/>
          <w:szCs w:val="16"/>
          <w:lang w:eastAsia="es-CL"/>
        </w:rPr>
        <w:t xml:space="preserve">VIOLENCIA SEXUAL - CON SOSPECHA DE PENETRACIÓN No agudo (&gt; 72 </w:t>
      </w:r>
      <w:proofErr w:type="spellStart"/>
      <w:r>
        <w:rPr>
          <w:rFonts w:ascii="Verdana" w:eastAsia="Times New Roman" w:hAnsi="Verdana" w:cs="Calibri"/>
          <w:b/>
          <w:sz w:val="16"/>
          <w:szCs w:val="16"/>
          <w:lang w:eastAsia="es-CL"/>
        </w:rPr>
        <w:t>hrs</w:t>
      </w:r>
      <w:proofErr w:type="spellEnd"/>
      <w:r>
        <w:rPr>
          <w:rFonts w:ascii="Verdana" w:eastAsia="Times New Roman" w:hAnsi="Verdana" w:cs="Calibri"/>
          <w:b/>
          <w:sz w:val="16"/>
          <w:szCs w:val="16"/>
          <w:lang w:eastAsia="es-CL"/>
        </w:rPr>
        <w:t>)</w:t>
      </w:r>
    </w:p>
    <w:p w14:paraId="273ABC1F" w14:textId="77777777" w:rsidR="00D15F12" w:rsidRPr="00D15F12" w:rsidRDefault="00D15F12" w:rsidP="00D15F12">
      <w:pPr>
        <w:rPr>
          <w:rFonts w:ascii="Verdana" w:eastAsia="Times New Roman" w:hAnsi="Verdana" w:cs="Calibri"/>
          <w:b/>
          <w:sz w:val="16"/>
          <w:szCs w:val="16"/>
          <w:lang w:val="es-CL" w:eastAsia="es-CL"/>
        </w:rPr>
      </w:pPr>
    </w:p>
    <w:p w14:paraId="134FCB2E" w14:textId="77777777" w:rsidR="00D15F12" w:rsidRDefault="00D15F12" w:rsidP="00D15F12">
      <w:pPr>
        <w:pStyle w:val="Prrafodelista"/>
        <w:numPr>
          <w:ilvl w:val="0"/>
          <w:numId w:val="46"/>
        </w:numPr>
        <w:spacing w:after="0" w:line="240" w:lineRule="auto"/>
        <w:rPr>
          <w:rFonts w:ascii="Verdana" w:eastAsia="Times New Roman" w:hAnsi="Verdana" w:cs="Calibri"/>
          <w:b/>
          <w:sz w:val="16"/>
          <w:szCs w:val="16"/>
          <w:lang w:eastAsia="es-CL"/>
        </w:rPr>
      </w:pPr>
      <w:r>
        <w:rPr>
          <w:rFonts w:ascii="Verdana" w:eastAsia="Times New Roman" w:hAnsi="Verdana" w:cs="Calibri"/>
          <w:b/>
          <w:sz w:val="16"/>
          <w:szCs w:val="16"/>
          <w:lang w:eastAsia="es-CL"/>
        </w:rPr>
        <w:t>VIOLENCIA SEXUAL - CON SOSPECHA DE PENETRACIÓN Crónico</w:t>
      </w:r>
    </w:p>
    <w:p w14:paraId="773255FC" w14:textId="77777777" w:rsidR="00D15F12" w:rsidRPr="00D15F12" w:rsidRDefault="00D15F12" w:rsidP="00D15F12">
      <w:pPr>
        <w:rPr>
          <w:rFonts w:ascii="Verdana" w:eastAsia="Times New Roman" w:hAnsi="Verdana" w:cs="Calibri"/>
          <w:b/>
          <w:sz w:val="16"/>
          <w:szCs w:val="16"/>
          <w:lang w:eastAsia="es-CL"/>
        </w:rPr>
      </w:pPr>
    </w:p>
    <w:p w14:paraId="6119A02D" w14:textId="77777777" w:rsidR="00D15F12" w:rsidRDefault="00D15F12" w:rsidP="00D15F12">
      <w:pPr>
        <w:pStyle w:val="Prrafodelista"/>
        <w:numPr>
          <w:ilvl w:val="0"/>
          <w:numId w:val="46"/>
        </w:numPr>
        <w:spacing w:after="0" w:line="240" w:lineRule="auto"/>
        <w:rPr>
          <w:rFonts w:ascii="Verdana" w:eastAsia="Times New Roman" w:hAnsi="Verdana" w:cs="Calibri"/>
          <w:b/>
          <w:sz w:val="16"/>
          <w:szCs w:val="16"/>
          <w:lang w:eastAsia="es-CL"/>
        </w:rPr>
      </w:pPr>
      <w:r>
        <w:rPr>
          <w:rFonts w:ascii="Verdana" w:eastAsia="Times New Roman" w:hAnsi="Verdana" w:cs="Calibri"/>
          <w:b/>
          <w:sz w:val="16"/>
          <w:szCs w:val="16"/>
          <w:lang w:eastAsia="es-CL"/>
        </w:rPr>
        <w:t xml:space="preserve">VIOLENCIA SEXUAL - SIN SOSPECHA DE PENETRACIÓN Agudo (&lt; 72 </w:t>
      </w:r>
      <w:proofErr w:type="spellStart"/>
      <w:r>
        <w:rPr>
          <w:rFonts w:ascii="Verdana" w:eastAsia="Times New Roman" w:hAnsi="Verdana" w:cs="Calibri"/>
          <w:b/>
          <w:sz w:val="16"/>
          <w:szCs w:val="16"/>
          <w:lang w:eastAsia="es-CL"/>
        </w:rPr>
        <w:t>hrs</w:t>
      </w:r>
      <w:proofErr w:type="spellEnd"/>
      <w:r>
        <w:rPr>
          <w:rFonts w:ascii="Verdana" w:eastAsia="Times New Roman" w:hAnsi="Verdana" w:cs="Calibri"/>
          <w:b/>
          <w:sz w:val="16"/>
          <w:szCs w:val="16"/>
          <w:lang w:eastAsia="es-CL"/>
        </w:rPr>
        <w:t>)</w:t>
      </w:r>
    </w:p>
    <w:p w14:paraId="2F22D376" w14:textId="77777777" w:rsidR="00D15F12" w:rsidRPr="00D15F12" w:rsidRDefault="00D15F12" w:rsidP="00D15F12">
      <w:pPr>
        <w:rPr>
          <w:rFonts w:ascii="Verdana" w:eastAsia="Times New Roman" w:hAnsi="Verdana" w:cs="Calibri"/>
          <w:b/>
          <w:sz w:val="16"/>
          <w:szCs w:val="16"/>
          <w:lang w:val="es-CL" w:eastAsia="es-CL"/>
        </w:rPr>
      </w:pPr>
    </w:p>
    <w:p w14:paraId="66172C08" w14:textId="77777777" w:rsidR="00D15F12" w:rsidRDefault="00D15F12" w:rsidP="00D15F12">
      <w:pPr>
        <w:pStyle w:val="Prrafodelista"/>
        <w:numPr>
          <w:ilvl w:val="0"/>
          <w:numId w:val="46"/>
        </w:numPr>
        <w:spacing w:after="0" w:line="240" w:lineRule="auto"/>
        <w:rPr>
          <w:rFonts w:ascii="Verdana" w:eastAsia="Times New Roman" w:hAnsi="Verdana" w:cs="Calibri"/>
          <w:b/>
          <w:sz w:val="16"/>
          <w:szCs w:val="16"/>
          <w:lang w:eastAsia="es-CL"/>
        </w:rPr>
      </w:pPr>
      <w:r>
        <w:rPr>
          <w:rFonts w:ascii="Verdana" w:eastAsia="Times New Roman" w:hAnsi="Verdana" w:cs="Calibri"/>
          <w:b/>
          <w:sz w:val="16"/>
          <w:szCs w:val="16"/>
          <w:lang w:eastAsia="es-CL"/>
        </w:rPr>
        <w:t xml:space="preserve">VIOLENCIA SEXUAL - SIN SOSPECHA DE PENETRACIÓN No agudo (&gt; 72 </w:t>
      </w:r>
      <w:proofErr w:type="spellStart"/>
      <w:r>
        <w:rPr>
          <w:rFonts w:ascii="Verdana" w:eastAsia="Times New Roman" w:hAnsi="Verdana" w:cs="Calibri"/>
          <w:b/>
          <w:sz w:val="16"/>
          <w:szCs w:val="16"/>
          <w:lang w:eastAsia="es-CL"/>
        </w:rPr>
        <w:t>hrs</w:t>
      </w:r>
      <w:proofErr w:type="spellEnd"/>
      <w:r>
        <w:rPr>
          <w:rFonts w:ascii="Verdana" w:eastAsia="Times New Roman" w:hAnsi="Verdana" w:cs="Calibri"/>
          <w:b/>
          <w:sz w:val="16"/>
          <w:szCs w:val="16"/>
          <w:lang w:eastAsia="es-CL"/>
        </w:rPr>
        <w:t>)</w:t>
      </w:r>
    </w:p>
    <w:p w14:paraId="22012AC4" w14:textId="77777777" w:rsidR="00D15F12" w:rsidRPr="00D15F12" w:rsidRDefault="00D15F12" w:rsidP="00D15F12">
      <w:pPr>
        <w:rPr>
          <w:rFonts w:ascii="Verdana" w:eastAsia="Times New Roman" w:hAnsi="Verdana" w:cs="Calibri"/>
          <w:b/>
          <w:sz w:val="16"/>
          <w:szCs w:val="16"/>
          <w:lang w:val="es-CL" w:eastAsia="es-CL"/>
        </w:rPr>
      </w:pPr>
    </w:p>
    <w:p w14:paraId="21D25E59" w14:textId="77777777" w:rsidR="00D15F12" w:rsidRDefault="00D15F12" w:rsidP="00D15F12">
      <w:pPr>
        <w:pStyle w:val="Prrafodelista"/>
        <w:numPr>
          <w:ilvl w:val="0"/>
          <w:numId w:val="46"/>
        </w:numPr>
        <w:spacing w:after="0" w:line="240" w:lineRule="auto"/>
        <w:rPr>
          <w:rFonts w:ascii="Verdana" w:eastAsia="Times New Roman" w:hAnsi="Verdana" w:cs="Calibri"/>
          <w:b/>
          <w:sz w:val="16"/>
          <w:szCs w:val="16"/>
          <w:lang w:eastAsia="es-CL"/>
        </w:rPr>
      </w:pPr>
      <w:r>
        <w:rPr>
          <w:rFonts w:ascii="Verdana" w:eastAsia="Times New Roman" w:hAnsi="Verdana" w:cs="Calibri"/>
          <w:b/>
          <w:sz w:val="16"/>
          <w:szCs w:val="16"/>
          <w:lang w:eastAsia="es-CL"/>
        </w:rPr>
        <w:t>VIOLENCIA SEXUAL - SIN SOSPECHA DE PENETRACIÓN Crónico</w:t>
      </w:r>
    </w:p>
    <w:p w14:paraId="1E7A3834" w14:textId="77777777" w:rsidR="00D15F12" w:rsidRPr="00D15F12" w:rsidRDefault="00D15F12" w:rsidP="00D15F12">
      <w:pPr>
        <w:pStyle w:val="Prrafodelista"/>
        <w:rPr>
          <w:rFonts w:ascii="Verdana" w:eastAsia="Times New Roman" w:hAnsi="Verdana" w:cs="Calibri"/>
          <w:b/>
          <w:sz w:val="16"/>
          <w:szCs w:val="16"/>
          <w:lang w:eastAsia="es-CL"/>
        </w:rPr>
      </w:pPr>
    </w:p>
    <w:p w14:paraId="51CADB63" w14:textId="77777777" w:rsidR="00D15F12" w:rsidRDefault="00D15F12" w:rsidP="00D15F12">
      <w:pPr>
        <w:pStyle w:val="Prrafodelista"/>
        <w:spacing w:after="0" w:line="240" w:lineRule="auto"/>
        <w:rPr>
          <w:rFonts w:ascii="Verdana" w:eastAsia="Times New Roman" w:hAnsi="Verdana" w:cs="Calibri"/>
          <w:b/>
          <w:sz w:val="16"/>
          <w:szCs w:val="16"/>
          <w:lang w:eastAsia="es-CL"/>
        </w:rPr>
      </w:pPr>
    </w:p>
    <w:p w14:paraId="6E4F3D27" w14:textId="77777777" w:rsidR="00D15F12" w:rsidRPr="00D15F12" w:rsidRDefault="00D15F12" w:rsidP="00D15F12">
      <w:pPr>
        <w:pStyle w:val="infoblue"/>
        <w:spacing w:before="120" w:line="360" w:lineRule="auto"/>
        <w:ind w:left="426" w:hanging="11"/>
        <w:jc w:val="both"/>
        <w:rPr>
          <w:rStyle w:val="Ninguno"/>
          <w:color w:val="000000"/>
          <w:sz w:val="18"/>
          <w:szCs w:val="18"/>
          <w:u w:color="000000"/>
          <w:lang w:val="es-ES_tradnl"/>
        </w:rPr>
      </w:pPr>
      <w:r w:rsidRPr="00D15F12">
        <w:rPr>
          <w:rStyle w:val="Ninguno"/>
          <w:color w:val="000000"/>
          <w:sz w:val="18"/>
          <w:szCs w:val="18"/>
          <w:u w:color="000000"/>
          <w:lang w:val="es-ES_tradnl"/>
        </w:rPr>
        <w:t>Para el registro de la sección R</w:t>
      </w:r>
    </w:p>
    <w:p w14:paraId="70E9F95A" w14:textId="77777777" w:rsidR="00D15F12" w:rsidRPr="00D15F12" w:rsidRDefault="00D15F12" w:rsidP="00D15F12">
      <w:pPr>
        <w:pStyle w:val="infoblue"/>
        <w:spacing w:before="120" w:line="360" w:lineRule="auto"/>
        <w:ind w:left="426" w:hanging="11"/>
        <w:jc w:val="both"/>
        <w:rPr>
          <w:rStyle w:val="Ninguno"/>
          <w:color w:val="000000"/>
          <w:sz w:val="18"/>
          <w:szCs w:val="18"/>
          <w:u w:color="000000"/>
          <w:lang w:val="es-ES_tradnl"/>
        </w:rPr>
      </w:pPr>
      <w:r w:rsidRPr="00D15F12">
        <w:rPr>
          <w:rStyle w:val="Ninguno"/>
          <w:color w:val="000000"/>
          <w:sz w:val="18"/>
          <w:szCs w:val="18"/>
          <w:u w:color="000000"/>
          <w:lang w:val="es-ES_tradnl"/>
        </w:rPr>
        <w:t xml:space="preserve">En la admisión de la urgencia al realizar el ingreso de un paciente, en las opciones de Tipo de accidente, se ingresa la opción “mordedura de animal”, y que esto habilite un nuevo </w:t>
      </w:r>
      <w:proofErr w:type="spellStart"/>
      <w:r w:rsidRPr="00D15F12">
        <w:rPr>
          <w:rStyle w:val="Ninguno"/>
          <w:color w:val="000000"/>
          <w:sz w:val="18"/>
          <w:szCs w:val="18"/>
          <w:u w:color="000000"/>
          <w:lang w:val="es-ES_tradnl"/>
        </w:rPr>
        <w:t>combobox</w:t>
      </w:r>
      <w:proofErr w:type="spellEnd"/>
      <w:r w:rsidRPr="00D15F12">
        <w:rPr>
          <w:rStyle w:val="Ninguno"/>
          <w:color w:val="000000"/>
          <w:sz w:val="18"/>
          <w:szCs w:val="18"/>
          <w:u w:color="000000"/>
          <w:lang w:val="es-ES_tradnl"/>
        </w:rPr>
        <w:t xml:space="preserve">, que permite registrar las siguientes actividades; </w:t>
      </w:r>
    </w:p>
    <w:p w14:paraId="5B0FD905" w14:textId="77777777" w:rsidR="00D15F12" w:rsidRDefault="00D15F12" w:rsidP="00D15F12">
      <w:pPr>
        <w:pStyle w:val="Prrafodelista"/>
        <w:numPr>
          <w:ilvl w:val="0"/>
          <w:numId w:val="46"/>
        </w:numPr>
      </w:pPr>
      <w:r>
        <w:t>Moderara Múltiple de PERRO</w:t>
      </w:r>
    </w:p>
    <w:p w14:paraId="0A05813E" w14:textId="77777777" w:rsidR="00D15F12" w:rsidRDefault="00D15F12" w:rsidP="00D15F12">
      <w:pPr>
        <w:pStyle w:val="Prrafodelista"/>
        <w:numPr>
          <w:ilvl w:val="0"/>
          <w:numId w:val="46"/>
        </w:numPr>
      </w:pPr>
      <w:r>
        <w:t>Mordedura única de PERRO</w:t>
      </w:r>
    </w:p>
    <w:p w14:paraId="103BD4A2" w14:textId="77777777" w:rsidR="00D15F12" w:rsidRDefault="00D15F12" w:rsidP="00D15F12">
      <w:pPr>
        <w:pStyle w:val="Prrafodelista"/>
        <w:numPr>
          <w:ilvl w:val="0"/>
          <w:numId w:val="46"/>
        </w:numPr>
      </w:pPr>
      <w:r>
        <w:t>Moderara Múltiple de GATO</w:t>
      </w:r>
    </w:p>
    <w:p w14:paraId="62590BAA" w14:textId="77777777" w:rsidR="00D15F12" w:rsidRDefault="00D15F12" w:rsidP="00D15F12">
      <w:pPr>
        <w:pStyle w:val="Prrafodelista"/>
        <w:numPr>
          <w:ilvl w:val="0"/>
          <w:numId w:val="46"/>
        </w:numPr>
      </w:pPr>
      <w:r>
        <w:t>Mordedura única de GATO</w:t>
      </w:r>
    </w:p>
    <w:p w14:paraId="0D21572C" w14:textId="77777777" w:rsidR="00D15F12" w:rsidRDefault="00D15F12" w:rsidP="00D15F12">
      <w:pPr>
        <w:pStyle w:val="Prrafodelista"/>
        <w:numPr>
          <w:ilvl w:val="0"/>
          <w:numId w:val="46"/>
        </w:numPr>
      </w:pPr>
      <w:r>
        <w:t xml:space="preserve">Moderara Múltiple de ANIMAL SILVESTRE </w:t>
      </w:r>
    </w:p>
    <w:p w14:paraId="5319E15D" w14:textId="77777777" w:rsidR="00D15F12" w:rsidRDefault="00D15F12" w:rsidP="00D15F12">
      <w:pPr>
        <w:pStyle w:val="Prrafodelista"/>
        <w:numPr>
          <w:ilvl w:val="0"/>
          <w:numId w:val="46"/>
        </w:numPr>
      </w:pPr>
      <w:r>
        <w:t xml:space="preserve">Mordedura única de ANIMAL SILVESTRE </w:t>
      </w:r>
    </w:p>
    <w:p w14:paraId="22E79756" w14:textId="77777777" w:rsidR="00D15F12" w:rsidRDefault="00D15F12" w:rsidP="00D15F12">
      <w:pPr>
        <w:pStyle w:val="Prrafodelista"/>
        <w:numPr>
          <w:ilvl w:val="0"/>
          <w:numId w:val="46"/>
        </w:numPr>
      </w:pPr>
      <w:r>
        <w:t>Moderara Múltiple de EXPOSICIÓN A MURCIELAGO</w:t>
      </w:r>
    </w:p>
    <w:p w14:paraId="29A57CF5" w14:textId="77777777" w:rsidR="00D15F12" w:rsidRDefault="00D15F12" w:rsidP="00D15F12">
      <w:pPr>
        <w:pStyle w:val="Prrafodelista"/>
        <w:numPr>
          <w:ilvl w:val="0"/>
          <w:numId w:val="46"/>
        </w:numPr>
      </w:pPr>
      <w:r>
        <w:lastRenderedPageBreak/>
        <w:t>Mordedura única de EXPOSICIÓN A MURCIELAGO</w:t>
      </w:r>
    </w:p>
    <w:p w14:paraId="4CB79E1E" w14:textId="77777777" w:rsidR="00D15F12" w:rsidRDefault="00D15F12" w:rsidP="00D15F12">
      <w:pPr>
        <w:pStyle w:val="Prrafodelista"/>
        <w:numPr>
          <w:ilvl w:val="0"/>
          <w:numId w:val="46"/>
        </w:numPr>
      </w:pPr>
      <w:r>
        <w:t>Moderara Múltiple de ROEDOR O ANIMAL DE ABASTO</w:t>
      </w:r>
    </w:p>
    <w:p w14:paraId="3B39B9F1" w14:textId="77777777" w:rsidR="00D15F12" w:rsidRDefault="00D15F12" w:rsidP="00D15F12">
      <w:pPr>
        <w:pStyle w:val="Prrafodelista"/>
        <w:numPr>
          <w:ilvl w:val="0"/>
          <w:numId w:val="46"/>
        </w:numPr>
      </w:pPr>
      <w:r>
        <w:t>Mordedura única ROEDOR O ANIMAL DE ABASTO</w:t>
      </w:r>
    </w:p>
    <w:p w14:paraId="309F329C" w14:textId="77777777" w:rsidR="00D15F12" w:rsidRPr="00D15F12" w:rsidRDefault="00D15F12" w:rsidP="00D15F12">
      <w:pPr>
        <w:pStyle w:val="infoblue"/>
        <w:spacing w:before="120" w:line="360" w:lineRule="auto"/>
        <w:ind w:left="426" w:hanging="11"/>
        <w:jc w:val="both"/>
        <w:rPr>
          <w:rStyle w:val="Ninguno"/>
          <w:color w:val="000000"/>
          <w:sz w:val="18"/>
          <w:szCs w:val="18"/>
          <w:u w:color="000000"/>
          <w:lang w:val="es-ES_tradnl"/>
        </w:rPr>
      </w:pPr>
      <w:r w:rsidRPr="00D15F12">
        <w:rPr>
          <w:rStyle w:val="Ninguno"/>
          <w:color w:val="000000"/>
          <w:sz w:val="18"/>
          <w:szCs w:val="18"/>
          <w:u w:color="000000"/>
          <w:lang w:val="es-ES_tradnl"/>
        </w:rPr>
        <w:t xml:space="preserve">Pestaña de anamnesis donde se solicita el cambio de nombre al botón y agregar las </w:t>
      </w:r>
      <w:proofErr w:type="spellStart"/>
      <w:r w:rsidRPr="00D15F12">
        <w:rPr>
          <w:rStyle w:val="Ninguno"/>
          <w:color w:val="000000"/>
          <w:sz w:val="18"/>
          <w:szCs w:val="18"/>
          <w:u w:color="000000"/>
          <w:lang w:val="es-ES_tradnl"/>
        </w:rPr>
        <w:t>actvidades</w:t>
      </w:r>
      <w:proofErr w:type="spellEnd"/>
    </w:p>
    <w:p w14:paraId="66655F44" w14:textId="77777777" w:rsidR="00D15F12" w:rsidRPr="00D15F12" w:rsidRDefault="00D15F12" w:rsidP="00D15F12">
      <w:pPr>
        <w:pStyle w:val="Prrafodelista"/>
        <w:rPr>
          <w:rFonts w:ascii="Garamond" w:hAnsi="Garamond"/>
          <w:sz w:val="24"/>
          <w:szCs w:val="24"/>
        </w:rPr>
      </w:pPr>
      <w:r>
        <w:rPr>
          <w:noProof/>
          <w:lang w:eastAsia="es-CL"/>
        </w:rPr>
        <w:drawing>
          <wp:inline distT="0" distB="0" distL="0" distR="0" wp14:anchorId="52642F78" wp14:editId="687DF4F2">
            <wp:extent cx="4914900" cy="2438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2438400"/>
                    </a:xfrm>
                    <a:prstGeom prst="rect">
                      <a:avLst/>
                    </a:prstGeom>
                    <a:noFill/>
                    <a:ln>
                      <a:noFill/>
                    </a:ln>
                  </pic:spPr>
                </pic:pic>
              </a:graphicData>
            </a:graphic>
          </wp:inline>
        </w:drawing>
      </w:r>
    </w:p>
    <w:p w14:paraId="5A049050" w14:textId="77777777" w:rsidR="00D15F12" w:rsidRDefault="00D15F12" w:rsidP="00D15F12">
      <w:pPr>
        <w:pStyle w:val="Prrafodelista"/>
        <w:rPr>
          <w:rFonts w:ascii="Garamond" w:hAnsi="Garamond"/>
        </w:rPr>
      </w:pPr>
    </w:p>
    <w:p w14:paraId="7C213A61" w14:textId="77777777" w:rsidR="00D15F12" w:rsidRPr="00D15F12" w:rsidRDefault="00D15F12" w:rsidP="00D15F12">
      <w:pPr>
        <w:pStyle w:val="infoblue"/>
        <w:spacing w:before="120" w:line="360" w:lineRule="auto"/>
        <w:ind w:left="426" w:hanging="11"/>
        <w:jc w:val="both"/>
        <w:rPr>
          <w:rStyle w:val="Ninguno"/>
          <w:color w:val="000000"/>
          <w:sz w:val="18"/>
          <w:szCs w:val="18"/>
          <w:u w:color="000000"/>
          <w:lang w:val="es-ES_tradnl"/>
        </w:rPr>
      </w:pPr>
      <w:r w:rsidRPr="00D15F12">
        <w:rPr>
          <w:rStyle w:val="Ninguno"/>
          <w:color w:val="000000"/>
          <w:sz w:val="18"/>
          <w:szCs w:val="18"/>
          <w:u w:color="000000"/>
          <w:lang w:val="es-ES_tradnl"/>
        </w:rPr>
        <w:t xml:space="preserve">Sección de </w:t>
      </w:r>
      <w:proofErr w:type="spellStart"/>
      <w:r w:rsidRPr="00D15F12">
        <w:rPr>
          <w:rStyle w:val="Ninguno"/>
          <w:color w:val="000000"/>
          <w:sz w:val="18"/>
          <w:szCs w:val="18"/>
          <w:u w:color="000000"/>
          <w:lang w:val="es-ES_tradnl"/>
        </w:rPr>
        <w:t>admsion</w:t>
      </w:r>
      <w:proofErr w:type="spellEnd"/>
      <w:r w:rsidRPr="00D15F12">
        <w:rPr>
          <w:rStyle w:val="Ninguno"/>
          <w:color w:val="000000"/>
          <w:sz w:val="18"/>
          <w:szCs w:val="18"/>
          <w:u w:color="000000"/>
          <w:lang w:val="es-ES_tradnl"/>
        </w:rPr>
        <w:t xml:space="preserve">, donde se debe ingresar el motivo “mordedura de animal” y luego desplegar otro </w:t>
      </w:r>
      <w:proofErr w:type="spellStart"/>
      <w:r w:rsidRPr="00D15F12">
        <w:rPr>
          <w:rStyle w:val="Ninguno"/>
          <w:color w:val="000000"/>
          <w:sz w:val="18"/>
          <w:szCs w:val="18"/>
          <w:u w:color="000000"/>
          <w:lang w:val="es-ES_tradnl"/>
        </w:rPr>
        <w:t>combobox</w:t>
      </w:r>
      <w:proofErr w:type="spellEnd"/>
      <w:r w:rsidRPr="00D15F12">
        <w:rPr>
          <w:rStyle w:val="Ninguno"/>
          <w:color w:val="000000"/>
          <w:sz w:val="18"/>
          <w:szCs w:val="18"/>
          <w:u w:color="000000"/>
          <w:lang w:val="es-ES_tradnl"/>
        </w:rPr>
        <w:t xml:space="preserve"> </w:t>
      </w:r>
    </w:p>
    <w:p w14:paraId="21C99BF8" w14:textId="77777777" w:rsidR="00D15F12" w:rsidRDefault="00D15F12" w:rsidP="00D15F12">
      <w:pPr>
        <w:rPr>
          <w:rFonts w:ascii="Garamond" w:hAnsi="Garamond"/>
          <w:lang w:val="es-CL"/>
        </w:rPr>
      </w:pPr>
      <w:r>
        <w:rPr>
          <w:noProof/>
          <w:lang w:val="es-CL" w:eastAsia="es-CL"/>
        </w:rPr>
        <w:drawing>
          <wp:inline distT="0" distB="0" distL="0" distR="0" wp14:anchorId="432AC666" wp14:editId="5B0A12C4">
            <wp:extent cx="4810125" cy="2552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2552700"/>
                    </a:xfrm>
                    <a:prstGeom prst="rect">
                      <a:avLst/>
                    </a:prstGeom>
                    <a:noFill/>
                    <a:ln>
                      <a:noFill/>
                    </a:ln>
                  </pic:spPr>
                </pic:pic>
              </a:graphicData>
            </a:graphic>
          </wp:inline>
        </w:drawing>
      </w:r>
    </w:p>
    <w:p w14:paraId="4E712EF7" w14:textId="77777777" w:rsidR="00D15F12" w:rsidRPr="00D15F12" w:rsidRDefault="00D15F12" w:rsidP="00D15F12">
      <w:pPr>
        <w:pStyle w:val="Prrafodelista"/>
        <w:rPr>
          <w:rFonts w:ascii="Garamond" w:hAnsi="Garamond"/>
        </w:rPr>
      </w:pPr>
    </w:p>
    <w:p w14:paraId="6723AA92" w14:textId="77777777" w:rsidR="002C5F8D" w:rsidRPr="005E34D4" w:rsidRDefault="005E34D4" w:rsidP="005E34D4">
      <w:pPr>
        <w:pStyle w:val="Ttulo1"/>
        <w:rPr>
          <w:rStyle w:val="Ninguno"/>
          <w:color w:val="000000"/>
          <w:sz w:val="22"/>
          <w:szCs w:val="22"/>
          <w:u w:color="000000"/>
          <w:lang w:val="es-ES_tradnl"/>
        </w:rPr>
      </w:pPr>
      <w:bookmarkStart w:id="2" w:name="_Toc10714824"/>
      <w:r w:rsidRPr="005E34D4">
        <w:rPr>
          <w:rStyle w:val="Ninguno"/>
          <w:color w:val="000000"/>
          <w:sz w:val="22"/>
          <w:szCs w:val="22"/>
          <w:u w:color="000000"/>
          <w:lang w:val="es-ES_tradnl"/>
        </w:rPr>
        <w:t>Revisión de la norma</w:t>
      </w:r>
      <w:bookmarkEnd w:id="2"/>
    </w:p>
    <w:p w14:paraId="5E539202" w14:textId="77777777" w:rsidR="005E34D4" w:rsidRPr="00691367" w:rsidRDefault="005E34D4" w:rsidP="005E34D4">
      <w:pPr>
        <w:pStyle w:val="infoblue"/>
        <w:spacing w:before="120" w:line="360" w:lineRule="auto"/>
        <w:ind w:left="709" w:hanging="11"/>
        <w:jc w:val="both"/>
        <w:rPr>
          <w:rStyle w:val="Ninguno"/>
          <w:b/>
          <w:color w:val="000000"/>
          <w:sz w:val="18"/>
          <w:szCs w:val="18"/>
          <w:u w:color="000000"/>
          <w:lang w:val="es-CL"/>
        </w:rPr>
      </w:pPr>
      <w:r w:rsidRPr="00691367">
        <w:rPr>
          <w:rStyle w:val="Ninguno"/>
          <w:b/>
          <w:color w:val="000000"/>
          <w:sz w:val="18"/>
          <w:szCs w:val="18"/>
          <w:u w:color="000000"/>
          <w:lang w:val="es-CL"/>
        </w:rPr>
        <w:t xml:space="preserve">La norma en su sección </w:t>
      </w:r>
      <w:proofErr w:type="gramStart"/>
      <w:r w:rsidR="003870AB" w:rsidRPr="00691367">
        <w:rPr>
          <w:rStyle w:val="Ninguno"/>
          <w:b/>
          <w:color w:val="000000"/>
          <w:sz w:val="18"/>
          <w:szCs w:val="18"/>
          <w:u w:color="000000"/>
          <w:lang w:val="es-CL"/>
        </w:rPr>
        <w:t xml:space="preserve">O </w:t>
      </w:r>
      <w:r w:rsidRPr="00691367">
        <w:rPr>
          <w:rStyle w:val="Ninguno"/>
          <w:b/>
          <w:color w:val="000000"/>
          <w:sz w:val="18"/>
          <w:szCs w:val="18"/>
          <w:u w:color="000000"/>
          <w:lang w:val="es-CL"/>
        </w:rPr>
        <w:t xml:space="preserve"> indica</w:t>
      </w:r>
      <w:proofErr w:type="gramEnd"/>
      <w:r w:rsidRPr="00691367">
        <w:rPr>
          <w:rStyle w:val="Ninguno"/>
          <w:b/>
          <w:color w:val="000000"/>
          <w:sz w:val="18"/>
          <w:szCs w:val="18"/>
          <w:u w:color="000000"/>
          <w:lang w:val="es-CL"/>
        </w:rPr>
        <w:t xml:space="preserve"> lo siguiente:</w:t>
      </w:r>
    </w:p>
    <w:p w14:paraId="471530F1" w14:textId="77777777" w:rsidR="003870AB" w:rsidRDefault="003870AB" w:rsidP="005E34D4">
      <w:pPr>
        <w:pStyle w:val="infoblue"/>
        <w:spacing w:before="120" w:line="360" w:lineRule="auto"/>
        <w:ind w:left="709" w:hanging="11"/>
        <w:jc w:val="both"/>
        <w:rPr>
          <w:rStyle w:val="Ninguno"/>
          <w:color w:val="000000"/>
          <w:sz w:val="18"/>
          <w:szCs w:val="18"/>
          <w:u w:color="000000"/>
          <w:lang w:val="es-CL"/>
        </w:rPr>
      </w:pPr>
    </w:p>
    <w:p w14:paraId="13035BB4" w14:textId="77777777" w:rsidR="003870AB" w:rsidRPr="003870AB" w:rsidRDefault="003870AB" w:rsidP="003870AB">
      <w:pPr>
        <w:pStyle w:val="infoblue"/>
        <w:spacing w:before="120" w:line="360" w:lineRule="auto"/>
        <w:ind w:left="709" w:hanging="11"/>
        <w:jc w:val="both"/>
        <w:rPr>
          <w:rStyle w:val="Ninguno"/>
          <w:color w:val="000000"/>
          <w:sz w:val="18"/>
          <w:szCs w:val="18"/>
          <w:u w:color="000000"/>
          <w:lang w:val="es-CL"/>
        </w:rPr>
      </w:pPr>
      <w:r w:rsidRPr="003870AB">
        <w:rPr>
          <w:rStyle w:val="Ninguno"/>
          <w:color w:val="000000"/>
          <w:sz w:val="18"/>
          <w:szCs w:val="18"/>
          <w:u w:color="000000"/>
          <w:lang w:val="es-CL"/>
        </w:rPr>
        <w:lastRenderedPageBreak/>
        <w:t xml:space="preserve">Corresponde a las atenciones por violencia sexual atendidas en las Unidades de Emergencia, clasificadas en; con sospecha de penetración y sin sospecha de penetración (definiciones Ley 20.066). </w:t>
      </w:r>
    </w:p>
    <w:p w14:paraId="02E1CD2E" w14:textId="77777777" w:rsidR="003870AB" w:rsidRPr="003870AB" w:rsidRDefault="003870AB" w:rsidP="003870AB">
      <w:pPr>
        <w:pStyle w:val="infoblue"/>
        <w:spacing w:before="120" w:line="360" w:lineRule="auto"/>
        <w:ind w:left="709" w:hanging="11"/>
        <w:jc w:val="both"/>
        <w:rPr>
          <w:rStyle w:val="Ninguno"/>
          <w:color w:val="000000"/>
          <w:sz w:val="18"/>
          <w:szCs w:val="18"/>
          <w:u w:color="000000"/>
          <w:lang w:val="es-CL"/>
        </w:rPr>
      </w:pPr>
      <w:r w:rsidRPr="003870AB">
        <w:rPr>
          <w:rStyle w:val="Ninguno"/>
          <w:color w:val="000000"/>
          <w:sz w:val="18"/>
          <w:szCs w:val="18"/>
          <w:u w:color="000000"/>
          <w:lang w:val="es-CL"/>
        </w:rPr>
        <w:t xml:space="preserve">Y cada una de ellas se desagrega en:  </w:t>
      </w:r>
    </w:p>
    <w:p w14:paraId="2B890773" w14:textId="77777777" w:rsidR="003870AB" w:rsidRPr="003870AB" w:rsidRDefault="003870AB" w:rsidP="003870AB">
      <w:pPr>
        <w:pStyle w:val="infoblue"/>
        <w:spacing w:before="120" w:line="360" w:lineRule="auto"/>
        <w:ind w:left="709" w:hanging="11"/>
        <w:jc w:val="both"/>
        <w:rPr>
          <w:rStyle w:val="Ninguno"/>
          <w:color w:val="000000"/>
          <w:sz w:val="18"/>
          <w:szCs w:val="18"/>
          <w:u w:color="000000"/>
          <w:lang w:val="es-CL"/>
        </w:rPr>
      </w:pPr>
      <w:r w:rsidRPr="003870AB">
        <w:rPr>
          <w:rStyle w:val="Ninguno"/>
          <w:color w:val="000000"/>
          <w:sz w:val="18"/>
          <w:szCs w:val="18"/>
          <w:u w:color="000000"/>
          <w:lang w:val="es-CL"/>
        </w:rPr>
        <w:t xml:space="preserve">- Aguda: Agresión sexual realizada en menos de 72 horas, en la que pueden obtener evidencia del hecho. Se debe administrar profilaxis de VIH e ITS y si corresponde, entrega de anticoncepción de emergencia.  </w:t>
      </w:r>
    </w:p>
    <w:p w14:paraId="42EF80ED" w14:textId="77777777" w:rsidR="003870AB" w:rsidRPr="003870AB" w:rsidRDefault="003870AB" w:rsidP="003870AB">
      <w:pPr>
        <w:pStyle w:val="infoblue"/>
        <w:spacing w:before="120" w:line="360" w:lineRule="auto"/>
        <w:ind w:left="709" w:hanging="11"/>
        <w:jc w:val="both"/>
        <w:rPr>
          <w:rStyle w:val="Ninguno"/>
          <w:color w:val="000000"/>
          <w:sz w:val="18"/>
          <w:szCs w:val="18"/>
          <w:u w:color="000000"/>
          <w:lang w:val="es-CL"/>
        </w:rPr>
      </w:pPr>
      <w:r w:rsidRPr="003870AB">
        <w:rPr>
          <w:rStyle w:val="Ninguno"/>
          <w:color w:val="000000"/>
          <w:sz w:val="18"/>
          <w:szCs w:val="18"/>
          <w:u w:color="000000"/>
          <w:lang w:val="es-CL"/>
        </w:rPr>
        <w:t xml:space="preserve">- No aguda: Agresión sexual realizada en un tiempo superior a 72 horas. Se podría administrar profilaxis de VIH e ITS y si corresponde, entrega de anticoncepción de emergencia. </w:t>
      </w:r>
    </w:p>
    <w:p w14:paraId="7931CCC6" w14:textId="77777777" w:rsidR="003870AB" w:rsidRPr="003870AB" w:rsidRDefault="003870AB" w:rsidP="003870AB">
      <w:pPr>
        <w:pStyle w:val="infoblue"/>
        <w:spacing w:before="120" w:line="360" w:lineRule="auto"/>
        <w:ind w:left="709" w:hanging="11"/>
        <w:jc w:val="both"/>
        <w:rPr>
          <w:rStyle w:val="Ninguno"/>
          <w:color w:val="000000"/>
          <w:sz w:val="18"/>
          <w:szCs w:val="18"/>
          <w:u w:color="000000"/>
          <w:lang w:val="es-CL"/>
        </w:rPr>
      </w:pPr>
      <w:r w:rsidRPr="003870AB">
        <w:rPr>
          <w:rStyle w:val="Ninguno"/>
          <w:color w:val="000000"/>
          <w:sz w:val="18"/>
          <w:szCs w:val="18"/>
          <w:u w:color="000000"/>
          <w:lang w:val="es-CL"/>
        </w:rPr>
        <w:t>- Crónica: Agresión sexual realizada en un tiempo superior a 72 horas y reiterado. Se podría administrar profilaxis de VIH e ITS y si corresponde, entrega de anticoncepción de emergencia.</w:t>
      </w:r>
      <w:bookmarkStart w:id="3" w:name="_GoBack"/>
      <w:bookmarkEnd w:id="3"/>
    </w:p>
    <w:p w14:paraId="0689CF7B" w14:textId="77777777" w:rsidR="00691367" w:rsidRPr="00691367" w:rsidRDefault="00691367" w:rsidP="005E34D4">
      <w:pPr>
        <w:pStyle w:val="infoblue"/>
        <w:spacing w:before="120" w:line="360" w:lineRule="auto"/>
        <w:ind w:left="709" w:hanging="11"/>
        <w:jc w:val="both"/>
        <w:rPr>
          <w:rStyle w:val="Ninguno"/>
          <w:b/>
          <w:color w:val="000000"/>
          <w:sz w:val="18"/>
          <w:szCs w:val="18"/>
          <w:highlight w:val="yellow"/>
          <w:u w:color="000000"/>
          <w:lang w:val="es-CL"/>
        </w:rPr>
      </w:pPr>
      <w:commentRangeStart w:id="4"/>
      <w:r w:rsidRPr="00691367">
        <w:rPr>
          <w:rStyle w:val="Ninguno"/>
          <w:b/>
          <w:color w:val="000000"/>
          <w:sz w:val="18"/>
          <w:szCs w:val="18"/>
          <w:highlight w:val="yellow"/>
          <w:u w:color="000000"/>
          <w:lang w:val="es-CL"/>
        </w:rPr>
        <w:t>Definiciones Operacionales:</w:t>
      </w:r>
      <w:commentRangeEnd w:id="4"/>
      <w:r w:rsidRPr="00691367">
        <w:rPr>
          <w:rStyle w:val="Refdecomentario"/>
          <w:rFonts w:ascii="Times New Roman" w:hAnsi="Times New Roman" w:cs="Times New Roman"/>
          <w:i w:val="0"/>
          <w:iCs w:val="0"/>
          <w:color w:val="auto"/>
          <w:highlight w:val="yellow"/>
          <w:lang w:eastAsia="en-US"/>
        </w:rPr>
        <w:commentReference w:id="4"/>
      </w:r>
    </w:p>
    <w:p w14:paraId="6FE9456C" w14:textId="77777777" w:rsidR="00691367" w:rsidRPr="00691367" w:rsidRDefault="00691367" w:rsidP="00691367">
      <w:pPr>
        <w:pStyle w:val="infoblue"/>
        <w:spacing w:before="120" w:line="360" w:lineRule="auto"/>
        <w:ind w:left="709" w:hanging="11"/>
        <w:jc w:val="both"/>
        <w:rPr>
          <w:rStyle w:val="Ninguno"/>
          <w:color w:val="000000"/>
          <w:sz w:val="18"/>
          <w:szCs w:val="18"/>
          <w:highlight w:val="yellow"/>
          <w:u w:color="000000"/>
          <w:lang w:val="es-CL"/>
        </w:rPr>
      </w:pPr>
      <w:r w:rsidRPr="00691367">
        <w:rPr>
          <w:rStyle w:val="Ninguno"/>
          <w:color w:val="000000"/>
          <w:sz w:val="18"/>
          <w:szCs w:val="18"/>
          <w:highlight w:val="yellow"/>
          <w:u w:color="000000"/>
          <w:lang w:val="es-CL"/>
        </w:rPr>
        <w:t xml:space="preserve">Corresponde a la prestación de Médicos-Peritos otorgadas por violencia sexual. Se debe registrar el número de usuarios atendidos por grupos etarios y sexo.  </w:t>
      </w:r>
    </w:p>
    <w:p w14:paraId="631932B9" w14:textId="77777777" w:rsidR="00691367" w:rsidRPr="00691367" w:rsidRDefault="00691367" w:rsidP="00691367">
      <w:pPr>
        <w:pStyle w:val="infoblue"/>
        <w:spacing w:before="120" w:line="360" w:lineRule="auto"/>
        <w:ind w:left="709" w:hanging="11"/>
        <w:jc w:val="both"/>
        <w:rPr>
          <w:rStyle w:val="Ninguno"/>
          <w:color w:val="000000"/>
          <w:sz w:val="18"/>
          <w:szCs w:val="18"/>
          <w:highlight w:val="yellow"/>
          <w:u w:color="000000"/>
          <w:lang w:val="es-CL"/>
        </w:rPr>
      </w:pPr>
      <w:r w:rsidRPr="00691367">
        <w:rPr>
          <w:rStyle w:val="Ninguno"/>
          <w:color w:val="000000"/>
          <w:sz w:val="18"/>
          <w:szCs w:val="18"/>
          <w:highlight w:val="yellow"/>
          <w:u w:color="000000"/>
          <w:lang w:val="es-CL"/>
        </w:rPr>
        <w:t xml:space="preserve">Se debe consignar el número de usuarios que recibieron anticoncepción de emergencia, los que no recibieron, a su vez la aplicación de profilaxis VIH y/o profilaxis de ITS. </w:t>
      </w:r>
    </w:p>
    <w:p w14:paraId="58BBD206" w14:textId="77777777" w:rsidR="00691367" w:rsidRPr="00691367" w:rsidRDefault="00691367" w:rsidP="00691367">
      <w:pPr>
        <w:pStyle w:val="infoblue"/>
        <w:spacing w:before="120" w:line="360" w:lineRule="auto"/>
        <w:ind w:left="709" w:hanging="11"/>
        <w:jc w:val="both"/>
        <w:rPr>
          <w:rStyle w:val="Ninguno"/>
          <w:color w:val="000000"/>
          <w:sz w:val="18"/>
          <w:szCs w:val="18"/>
          <w:highlight w:val="yellow"/>
          <w:u w:color="000000"/>
          <w:lang w:val="es-CL"/>
        </w:rPr>
      </w:pPr>
      <w:r w:rsidRPr="00691367">
        <w:rPr>
          <w:rStyle w:val="Ninguno"/>
          <w:color w:val="000000"/>
          <w:sz w:val="18"/>
          <w:szCs w:val="18"/>
          <w:highlight w:val="yellow"/>
          <w:u w:color="000000"/>
          <w:lang w:val="es-CL"/>
        </w:rPr>
        <w:t xml:space="preserve">Se debe registrar la relación con el victimario y según sexo: </w:t>
      </w:r>
    </w:p>
    <w:p w14:paraId="387522D2" w14:textId="77777777" w:rsidR="00691367" w:rsidRPr="00691367" w:rsidRDefault="00691367" w:rsidP="00691367">
      <w:pPr>
        <w:pStyle w:val="infoblue"/>
        <w:numPr>
          <w:ilvl w:val="0"/>
          <w:numId w:val="46"/>
        </w:numPr>
        <w:spacing w:before="120" w:line="360" w:lineRule="auto"/>
        <w:jc w:val="both"/>
        <w:rPr>
          <w:rStyle w:val="Ninguno"/>
          <w:color w:val="000000"/>
          <w:sz w:val="18"/>
          <w:szCs w:val="18"/>
          <w:highlight w:val="yellow"/>
          <w:u w:color="000000"/>
          <w:lang w:val="es-CL"/>
        </w:rPr>
      </w:pPr>
      <w:r w:rsidRPr="00691367">
        <w:rPr>
          <w:rStyle w:val="Ninguno"/>
          <w:color w:val="000000"/>
          <w:sz w:val="18"/>
          <w:szCs w:val="18"/>
          <w:highlight w:val="yellow"/>
          <w:u w:color="000000"/>
          <w:lang w:val="es-CL"/>
        </w:rPr>
        <w:t xml:space="preserve">Pareja / Ex Pareja: Quien sea o haya sido cónyuge o conviviente (Ley 20.066), esté o haya estado en una relación afectiva formalizada (ejemplo: un pololeo) o medianamente formalizada (ejemplo: una relación no sea nombrada oficialmente como pareja).  </w:t>
      </w:r>
    </w:p>
    <w:p w14:paraId="00C5A8B0" w14:textId="77777777" w:rsidR="00691367" w:rsidRPr="00691367" w:rsidRDefault="00691367" w:rsidP="00691367">
      <w:pPr>
        <w:pStyle w:val="infoblue"/>
        <w:numPr>
          <w:ilvl w:val="0"/>
          <w:numId w:val="46"/>
        </w:numPr>
        <w:spacing w:before="120" w:line="360" w:lineRule="auto"/>
        <w:jc w:val="both"/>
        <w:rPr>
          <w:rStyle w:val="Ninguno"/>
          <w:color w:val="000000"/>
          <w:sz w:val="18"/>
          <w:szCs w:val="18"/>
          <w:highlight w:val="yellow"/>
          <w:u w:color="000000"/>
          <w:lang w:val="es-CL"/>
        </w:rPr>
      </w:pPr>
      <w:r w:rsidRPr="00691367">
        <w:rPr>
          <w:rStyle w:val="Ninguno"/>
          <w:color w:val="000000"/>
          <w:sz w:val="18"/>
          <w:szCs w:val="18"/>
          <w:highlight w:val="yellow"/>
          <w:u w:color="000000"/>
          <w:lang w:val="es-CL"/>
        </w:rPr>
        <w:t xml:space="preserve">Familiar: Quien sea pariente por consanguinidad o por afinidad en toda la línea recta o en la colateral hasta el tercer grado inclusive, del ofensor o de su cónyuge o de su actual conviviente. (Ley 20.066) </w:t>
      </w:r>
    </w:p>
    <w:p w14:paraId="39E5059C" w14:textId="77777777" w:rsidR="00691367" w:rsidRPr="00691367" w:rsidRDefault="00691367" w:rsidP="00691367">
      <w:pPr>
        <w:pStyle w:val="infoblue"/>
        <w:numPr>
          <w:ilvl w:val="0"/>
          <w:numId w:val="46"/>
        </w:numPr>
        <w:spacing w:before="120" w:line="360" w:lineRule="auto"/>
        <w:jc w:val="both"/>
        <w:rPr>
          <w:rStyle w:val="Ninguno"/>
          <w:color w:val="000000"/>
          <w:sz w:val="18"/>
          <w:szCs w:val="18"/>
          <w:highlight w:val="yellow"/>
          <w:u w:color="000000"/>
          <w:lang w:val="es-CL"/>
        </w:rPr>
      </w:pPr>
      <w:r w:rsidRPr="00691367">
        <w:rPr>
          <w:rStyle w:val="Ninguno"/>
          <w:color w:val="000000"/>
          <w:sz w:val="18"/>
          <w:szCs w:val="18"/>
          <w:highlight w:val="yellow"/>
          <w:u w:color="000000"/>
          <w:lang w:val="es-CL"/>
        </w:rPr>
        <w:t xml:space="preserve">Conocido: Persona con quien se tiene trato o comunicación, pero no relación afectiva o familiar (sea ésta sanguínea o no). </w:t>
      </w:r>
    </w:p>
    <w:p w14:paraId="221508D1" w14:textId="77777777" w:rsidR="00691367" w:rsidRPr="00691367" w:rsidRDefault="00691367" w:rsidP="00691367">
      <w:pPr>
        <w:pStyle w:val="infoblue"/>
        <w:numPr>
          <w:ilvl w:val="0"/>
          <w:numId w:val="46"/>
        </w:numPr>
        <w:spacing w:before="120" w:line="360" w:lineRule="auto"/>
        <w:jc w:val="both"/>
        <w:rPr>
          <w:rStyle w:val="Ninguno"/>
          <w:color w:val="000000"/>
          <w:sz w:val="18"/>
          <w:szCs w:val="18"/>
          <w:u w:color="000000"/>
          <w:lang w:val="es-ES_tradnl"/>
        </w:rPr>
      </w:pPr>
      <w:r w:rsidRPr="00691367">
        <w:rPr>
          <w:rStyle w:val="Ninguno"/>
          <w:color w:val="000000"/>
          <w:sz w:val="18"/>
          <w:szCs w:val="18"/>
          <w:highlight w:val="yellow"/>
          <w:u w:color="000000"/>
          <w:lang w:val="es-CL"/>
        </w:rPr>
        <w:t>Desconocido: Persona no conocida o extraña que no tiene ningún tipo de relación amistosa, afectiva o familiar (sea ésta sanguínea o no).</w:t>
      </w:r>
      <w:r w:rsidRPr="00691367">
        <w:rPr>
          <w:rStyle w:val="Ninguno"/>
          <w:color w:val="000000"/>
          <w:sz w:val="18"/>
          <w:szCs w:val="18"/>
          <w:u w:color="000000"/>
          <w:lang w:val="es-CL"/>
        </w:rPr>
        <w:t xml:space="preserve"> </w:t>
      </w:r>
      <w:r w:rsidR="005E34D4" w:rsidRPr="005E34D4">
        <w:rPr>
          <w:rStyle w:val="Ninguno"/>
          <w:color w:val="000000"/>
          <w:sz w:val="18"/>
          <w:szCs w:val="18"/>
          <w:u w:color="000000"/>
          <w:lang w:val="es-CL"/>
        </w:rPr>
        <w:t xml:space="preserve"> </w:t>
      </w:r>
    </w:p>
    <w:p w14:paraId="1C000262" w14:textId="77777777" w:rsidR="00691367" w:rsidRPr="00691367" w:rsidRDefault="00691367" w:rsidP="00691367">
      <w:pPr>
        <w:pStyle w:val="infoblue"/>
        <w:spacing w:before="120" w:line="360" w:lineRule="auto"/>
        <w:ind w:left="360"/>
        <w:jc w:val="both"/>
        <w:rPr>
          <w:rStyle w:val="Ninguno"/>
          <w:b/>
          <w:color w:val="000000"/>
          <w:sz w:val="18"/>
          <w:szCs w:val="18"/>
          <w:u w:color="000000"/>
          <w:lang w:val="es-ES_tradnl"/>
        </w:rPr>
      </w:pPr>
      <w:r w:rsidRPr="00691367">
        <w:rPr>
          <w:rStyle w:val="Ninguno"/>
          <w:b/>
          <w:color w:val="000000"/>
          <w:sz w:val="18"/>
          <w:szCs w:val="18"/>
          <w:u w:color="000000"/>
          <w:lang w:val="es-ES_tradnl"/>
        </w:rPr>
        <w:t>La norma en su sección R dice lo siguiente:</w:t>
      </w:r>
    </w:p>
    <w:p w14:paraId="476835E1" w14:textId="77777777" w:rsidR="00691367" w:rsidRPr="00691367" w:rsidRDefault="00691367" w:rsidP="00691367">
      <w:pPr>
        <w:pStyle w:val="infoblue"/>
        <w:spacing w:before="120" w:line="360" w:lineRule="auto"/>
        <w:ind w:left="360"/>
        <w:jc w:val="both"/>
        <w:rPr>
          <w:rStyle w:val="Ninguno"/>
          <w:color w:val="000000"/>
          <w:sz w:val="18"/>
          <w:szCs w:val="18"/>
          <w:u w:color="000000"/>
          <w:lang w:val="es-ES_tradnl"/>
        </w:rPr>
      </w:pPr>
      <w:r w:rsidRPr="00691367">
        <w:rPr>
          <w:rStyle w:val="Ninguno"/>
          <w:color w:val="000000"/>
          <w:sz w:val="18"/>
          <w:szCs w:val="18"/>
          <w:u w:color="000000"/>
          <w:lang w:val="es-ES_tradnl"/>
        </w:rPr>
        <w:t xml:space="preserve">Mordeduras: Heridas provocadas por un animal cuando clava sus dientes en una zona del cuerpo (única) o en varias (múltiples). </w:t>
      </w:r>
    </w:p>
    <w:p w14:paraId="03E7CF22" w14:textId="77777777" w:rsidR="00691367" w:rsidRPr="00691367" w:rsidRDefault="00691367" w:rsidP="00691367">
      <w:pPr>
        <w:pStyle w:val="infoblue"/>
        <w:spacing w:before="120" w:line="360" w:lineRule="auto"/>
        <w:ind w:left="360"/>
        <w:jc w:val="both"/>
        <w:rPr>
          <w:rStyle w:val="Ninguno"/>
          <w:color w:val="000000"/>
          <w:sz w:val="18"/>
          <w:szCs w:val="18"/>
          <w:u w:color="000000"/>
          <w:lang w:val="es-ES_tradnl"/>
        </w:rPr>
      </w:pPr>
      <w:r w:rsidRPr="00691367">
        <w:rPr>
          <w:rStyle w:val="Ninguno"/>
          <w:color w:val="000000"/>
          <w:sz w:val="18"/>
          <w:szCs w:val="18"/>
          <w:u w:color="000000"/>
          <w:lang w:val="es-ES_tradnl"/>
        </w:rPr>
        <w:lastRenderedPageBreak/>
        <w:t xml:space="preserve">La mordida puede ser provocada por distintos animales, entre los que destacan: perros, gatos, animales silvestres, roedores o animales de abasto, murciélagos, entre otros, siendo estos últimos la principal fuente de infección en los casos mortales de rabia en las Américas </w:t>
      </w:r>
    </w:p>
    <w:p w14:paraId="6F020F62" w14:textId="77777777" w:rsidR="00691367" w:rsidRPr="00691367" w:rsidRDefault="00691367" w:rsidP="00691367">
      <w:pPr>
        <w:pStyle w:val="infoblue"/>
        <w:spacing w:before="120" w:line="360" w:lineRule="auto"/>
        <w:ind w:left="360"/>
        <w:jc w:val="both"/>
        <w:rPr>
          <w:rStyle w:val="Ninguno"/>
          <w:color w:val="000000"/>
          <w:sz w:val="18"/>
          <w:szCs w:val="18"/>
          <w:u w:color="000000"/>
          <w:lang w:val="es-ES_tradnl"/>
        </w:rPr>
      </w:pPr>
      <w:r w:rsidRPr="00691367">
        <w:rPr>
          <w:rStyle w:val="Ninguno"/>
          <w:color w:val="000000"/>
          <w:sz w:val="18"/>
          <w:szCs w:val="18"/>
          <w:u w:color="000000"/>
          <w:lang w:val="es-ES_tradnl"/>
        </w:rPr>
        <w:t xml:space="preserve">La rabia es una de las enfermedades desatendidas que afecta principalmente a poblaciones pobres y vulnerables que viven en zonas rurales remotas. Aunque hay inmunoglobulinas y vacunas para el ser humano que son eficaces para la prevención y el tratamiento, las personas que las necesitan no tienen fácil acceso a ellas. En general, las muertes causadas por la rabia raramente se notifican, y los niños de 5 a 14 años son víctimas frecuentes.  </w:t>
      </w:r>
    </w:p>
    <w:p w14:paraId="3D15201B" w14:textId="77777777" w:rsidR="00691367" w:rsidRPr="00691367" w:rsidRDefault="00691367" w:rsidP="00691367">
      <w:pPr>
        <w:pStyle w:val="infoblue"/>
        <w:spacing w:before="120" w:line="360" w:lineRule="auto"/>
        <w:ind w:left="360"/>
        <w:jc w:val="both"/>
        <w:rPr>
          <w:rStyle w:val="Ninguno"/>
          <w:color w:val="000000"/>
          <w:sz w:val="18"/>
          <w:szCs w:val="18"/>
          <w:u w:color="000000"/>
          <w:lang w:val="es-ES_tradnl"/>
        </w:rPr>
      </w:pPr>
      <w:r w:rsidRPr="00691367">
        <w:rPr>
          <w:rStyle w:val="Ninguno"/>
          <w:color w:val="000000"/>
          <w:sz w:val="18"/>
          <w:szCs w:val="18"/>
          <w:u w:color="000000"/>
          <w:lang w:val="es-ES_tradnl"/>
        </w:rPr>
        <w:t xml:space="preserve">La transmisión a ser humano por mordedura de perros rabiosos se ha interrumpido casi por completo. Los casos mortales en humanos por contacto con zorros, mapaches, mofetas, chacales, mangostas y otros huéspedes carnívoros salvajes infectados son muy raros, y no hay casos conocidos de transmisión a través de mordeduras de roedores. </w:t>
      </w:r>
    </w:p>
    <w:p w14:paraId="6E7D8F3C" w14:textId="77777777" w:rsidR="00691367" w:rsidRPr="00691367" w:rsidRDefault="00691367" w:rsidP="00691367">
      <w:pPr>
        <w:pStyle w:val="infoblue"/>
        <w:spacing w:before="120" w:line="360" w:lineRule="auto"/>
        <w:ind w:left="360"/>
        <w:jc w:val="both"/>
        <w:rPr>
          <w:rStyle w:val="Ninguno"/>
          <w:color w:val="000000"/>
          <w:sz w:val="18"/>
          <w:szCs w:val="18"/>
          <w:u w:color="000000"/>
          <w:lang w:val="es-ES_tradnl"/>
        </w:rPr>
      </w:pPr>
      <w:r w:rsidRPr="00691367">
        <w:rPr>
          <w:rStyle w:val="Ninguno"/>
          <w:color w:val="000000"/>
          <w:sz w:val="18"/>
          <w:szCs w:val="18"/>
          <w:u w:color="000000"/>
          <w:lang w:val="es-ES_tradnl"/>
        </w:rPr>
        <w:t xml:space="preserve">También puede haber transmisión al ser humano por contacto directo con mucosas o heridas cutáneas recientes con material infeccioso, generalmente saliva. La transmisión de persona a persona por mordeduras es teóricamente posible, pero nunca se ha confirmado. </w:t>
      </w:r>
    </w:p>
    <w:p w14:paraId="61ECF26C" w14:textId="77777777" w:rsidR="00691367" w:rsidRPr="00691367" w:rsidRDefault="00691367" w:rsidP="00691367">
      <w:pPr>
        <w:pStyle w:val="infoblue"/>
        <w:spacing w:before="120" w:line="360" w:lineRule="auto"/>
        <w:ind w:left="360"/>
        <w:jc w:val="both"/>
        <w:rPr>
          <w:rStyle w:val="Ninguno"/>
          <w:color w:val="000000"/>
          <w:sz w:val="18"/>
          <w:szCs w:val="18"/>
          <w:u w:color="000000"/>
          <w:lang w:val="es-ES_tradnl"/>
        </w:rPr>
      </w:pPr>
      <w:r w:rsidRPr="00691367">
        <w:rPr>
          <w:rStyle w:val="Ninguno"/>
          <w:color w:val="000000"/>
          <w:sz w:val="18"/>
          <w:szCs w:val="18"/>
          <w:u w:color="000000"/>
          <w:lang w:val="es-ES_tradnl"/>
        </w:rPr>
        <w:t xml:space="preserve">La administración de vacuna antirrábica oportunamente interrumpe el período de incubación y exitosamente evita el cuadro clínico cuando es completado antes del inicio de síntomas. </w:t>
      </w:r>
    </w:p>
    <w:p w14:paraId="5A1CFC5D" w14:textId="77777777" w:rsidR="00691367" w:rsidRPr="00691367" w:rsidRDefault="00691367" w:rsidP="00691367">
      <w:pPr>
        <w:pStyle w:val="infoblue"/>
        <w:spacing w:before="120" w:line="360" w:lineRule="auto"/>
        <w:ind w:left="360"/>
        <w:jc w:val="both"/>
        <w:rPr>
          <w:rStyle w:val="Ninguno"/>
          <w:color w:val="000000"/>
          <w:sz w:val="18"/>
          <w:szCs w:val="18"/>
          <w:u w:color="000000"/>
          <w:lang w:val="es-ES_tradnl"/>
        </w:rPr>
      </w:pPr>
      <w:r w:rsidRPr="00691367">
        <w:rPr>
          <w:rStyle w:val="Ninguno"/>
          <w:color w:val="000000"/>
          <w:sz w:val="18"/>
          <w:szCs w:val="18"/>
          <w:u w:color="000000"/>
          <w:lang w:val="es-ES_tradnl"/>
        </w:rPr>
        <w:t xml:space="preserve">Hay vacunas antirrábicas que se pueden utilizar como inmunización anterior a la exposición. Se recomienda administrarlas a personas que tengan ocupaciones de alto riesgo, como el personal de laboratorio que trabaje con el virus, aquellos que trabajan en programas de lucha contra las zoonosis, los guardabosques, entre otros. También se debe considerar la posibilidad de vacunar a los niños que residan o visiten zonas de alto riesgo. </w:t>
      </w:r>
    </w:p>
    <w:p w14:paraId="250A618A" w14:textId="77777777" w:rsidR="00691367" w:rsidRPr="00691367" w:rsidRDefault="00691367" w:rsidP="00691367">
      <w:pPr>
        <w:pStyle w:val="infoblue"/>
        <w:spacing w:before="120" w:line="360" w:lineRule="auto"/>
        <w:ind w:left="360"/>
        <w:jc w:val="both"/>
        <w:rPr>
          <w:rStyle w:val="Ninguno"/>
          <w:b/>
          <w:color w:val="000000"/>
          <w:sz w:val="18"/>
          <w:szCs w:val="18"/>
          <w:u w:color="000000"/>
          <w:lang w:val="es-ES_tradnl"/>
        </w:rPr>
      </w:pPr>
      <w:r w:rsidRPr="00691367">
        <w:rPr>
          <w:rStyle w:val="Ninguno"/>
          <w:b/>
          <w:color w:val="000000"/>
          <w:sz w:val="18"/>
          <w:szCs w:val="18"/>
          <w:u w:color="000000"/>
          <w:lang w:val="es-ES_tradnl"/>
        </w:rPr>
        <w:t xml:space="preserve">Definición operacional </w:t>
      </w:r>
    </w:p>
    <w:p w14:paraId="1A4CB83D" w14:textId="77777777" w:rsidR="00691367" w:rsidRPr="00691367" w:rsidRDefault="00691367" w:rsidP="00691367">
      <w:pPr>
        <w:pStyle w:val="infoblue"/>
        <w:spacing w:before="120" w:line="360" w:lineRule="auto"/>
        <w:ind w:left="360"/>
        <w:jc w:val="both"/>
        <w:rPr>
          <w:color w:val="000000"/>
          <w:sz w:val="18"/>
          <w:szCs w:val="18"/>
          <w:u w:color="000000"/>
          <w:lang w:val="es-ES_tradnl"/>
        </w:rPr>
      </w:pPr>
      <w:r w:rsidRPr="00691367">
        <w:rPr>
          <w:rStyle w:val="Ninguno"/>
          <w:color w:val="000000"/>
          <w:sz w:val="18"/>
          <w:szCs w:val="18"/>
          <w:u w:color="000000"/>
          <w:lang w:val="es-ES_tradnl"/>
        </w:rPr>
        <w:t>Se registrarán todas las atenciones por mordeduras que fueron provocadas por un animal susceptible de contraer rabia y las exposiciones a murciélago, desagregadas por rango etario, por el tipo de mordedura (única o múltiple) y por la indicación de vacuna.</w:t>
      </w:r>
    </w:p>
    <w:p w14:paraId="0C44AC1E" w14:textId="77777777" w:rsidR="009C0AEC" w:rsidRDefault="002C5F8D" w:rsidP="009C0AEC">
      <w:pPr>
        <w:pStyle w:val="Ttulo1"/>
        <w:rPr>
          <w:rFonts w:eastAsia="Verdana"/>
          <w:lang w:val="es-VE"/>
        </w:rPr>
      </w:pPr>
      <w:bookmarkStart w:id="5" w:name="_Toc10714825"/>
      <w:r>
        <w:rPr>
          <w:rFonts w:eastAsia="Verdana"/>
          <w:lang w:val="es-VE"/>
        </w:rPr>
        <w:t>Alcance del evolutivo</w:t>
      </w:r>
      <w:r w:rsidR="009C0AEC">
        <w:rPr>
          <w:rFonts w:eastAsia="Verdana"/>
          <w:lang w:val="es-VE"/>
        </w:rPr>
        <w:t>:</w:t>
      </w:r>
      <w:bookmarkEnd w:id="5"/>
    </w:p>
    <w:p w14:paraId="418BB7F7" w14:textId="77777777" w:rsidR="009C0AEC" w:rsidRPr="00D15F12" w:rsidRDefault="00D15F12" w:rsidP="00D15F12">
      <w:pPr>
        <w:pStyle w:val="Prrafodelista"/>
        <w:numPr>
          <w:ilvl w:val="0"/>
          <w:numId w:val="44"/>
        </w:numPr>
        <w:rPr>
          <w:b/>
          <w:lang w:val="es-VE"/>
        </w:rPr>
      </w:pPr>
      <w:r>
        <w:rPr>
          <w:lang w:val="es-VE"/>
        </w:rPr>
        <w:t>La funcionalidad NO mostrará la información de los registros anteriores a la implementación, solo aquellos que fueron ingresados con posterioridad al cambio.</w:t>
      </w:r>
    </w:p>
    <w:p w14:paraId="281D59FF" w14:textId="77777777" w:rsidR="0022612D" w:rsidRDefault="00922004" w:rsidP="005E591C">
      <w:pPr>
        <w:pStyle w:val="Ttulo1"/>
      </w:pPr>
      <w:bookmarkStart w:id="6" w:name="_Toc10714826"/>
      <w:proofErr w:type="spellStart"/>
      <w:r w:rsidRPr="005E591C">
        <w:rPr>
          <w:rFonts w:eastAsia="Arial Unicode MS"/>
        </w:rPr>
        <w:t>Nodo</w:t>
      </w:r>
      <w:proofErr w:type="spellEnd"/>
      <w:r w:rsidRPr="005E591C">
        <w:rPr>
          <w:rFonts w:eastAsia="Arial Unicode MS"/>
        </w:rPr>
        <w:t xml:space="preserve"> </w:t>
      </w:r>
      <w:proofErr w:type="spellStart"/>
      <w:r w:rsidRPr="005E591C">
        <w:rPr>
          <w:rFonts w:eastAsia="Arial Unicode MS"/>
        </w:rPr>
        <w:t>involucrado</w:t>
      </w:r>
      <w:proofErr w:type="spellEnd"/>
      <w:r w:rsidRPr="005E591C">
        <w:rPr>
          <w:rFonts w:eastAsia="Arial Unicode MS"/>
        </w:rPr>
        <w:t>:</w:t>
      </w:r>
      <w:bookmarkEnd w:id="6"/>
      <w:r w:rsidRPr="005E591C">
        <w:rPr>
          <w:rFonts w:eastAsia="Arial Unicode MS"/>
        </w:rPr>
        <w:t xml:space="preserve"> </w:t>
      </w:r>
    </w:p>
    <w:p w14:paraId="09124842" w14:textId="77777777" w:rsidR="0022612D" w:rsidRDefault="009E360D" w:rsidP="009E360D">
      <w:pPr>
        <w:pStyle w:val="infoblue"/>
        <w:spacing w:before="120" w:line="360" w:lineRule="auto"/>
        <w:ind w:left="426" w:firstLine="282"/>
        <w:jc w:val="both"/>
        <w:rPr>
          <w:rStyle w:val="Ninguno"/>
          <w:color w:val="000000"/>
          <w:sz w:val="18"/>
          <w:szCs w:val="18"/>
          <w:u w:color="000000"/>
          <w:lang w:val="es-ES_tradnl"/>
        </w:rPr>
      </w:pPr>
      <w:r>
        <w:rPr>
          <w:rStyle w:val="Ninguno"/>
          <w:color w:val="000000"/>
          <w:sz w:val="18"/>
          <w:szCs w:val="18"/>
          <w:u w:color="000000"/>
          <w:lang w:val="es-ES_tradnl"/>
        </w:rPr>
        <w:t>Todos.</w:t>
      </w:r>
    </w:p>
    <w:p w14:paraId="1D6ABD6F" w14:textId="77777777" w:rsidR="0022612D" w:rsidRDefault="00922004" w:rsidP="00C220E5">
      <w:pPr>
        <w:pStyle w:val="Ttulo1"/>
      </w:pPr>
      <w:bookmarkStart w:id="7" w:name="_Toc10714827"/>
      <w:proofErr w:type="spellStart"/>
      <w:r>
        <w:rPr>
          <w:rFonts w:eastAsia="Arial Unicode MS"/>
        </w:rPr>
        <w:lastRenderedPageBreak/>
        <w:t>Análisis</w:t>
      </w:r>
      <w:proofErr w:type="spellEnd"/>
      <w:r>
        <w:rPr>
          <w:rFonts w:eastAsia="Arial Unicode MS"/>
        </w:rPr>
        <w:t>:</w:t>
      </w:r>
      <w:bookmarkEnd w:id="7"/>
    </w:p>
    <w:p w14:paraId="22F1FA4E" w14:textId="77777777" w:rsidR="0022612D" w:rsidRDefault="00922004">
      <w:pPr>
        <w:pStyle w:val="Ttulo3"/>
        <w:numPr>
          <w:ilvl w:val="0"/>
          <w:numId w:val="14"/>
        </w:numPr>
        <w:jc w:val="both"/>
      </w:pPr>
      <w:bookmarkStart w:id="8" w:name="_Toc10714828"/>
      <w:r>
        <w:t>Mapa de Navegación</w:t>
      </w:r>
      <w:bookmarkEnd w:id="8"/>
      <w:r>
        <w:t xml:space="preserve"> </w:t>
      </w:r>
    </w:p>
    <w:p w14:paraId="381C57E8" w14:textId="77777777" w:rsidR="0022612D" w:rsidRDefault="00B94812">
      <w:pPr>
        <w:pStyle w:val="infoblue"/>
        <w:spacing w:before="120" w:line="360" w:lineRule="auto"/>
        <w:ind w:left="569" w:firstLine="282"/>
        <w:jc w:val="both"/>
        <w:rPr>
          <w:rStyle w:val="Ninguno"/>
          <w:color w:val="000000"/>
          <w:sz w:val="18"/>
          <w:szCs w:val="18"/>
          <w:u w:color="000000"/>
          <w:lang w:val="es-ES_tradnl"/>
        </w:rPr>
      </w:pPr>
      <w:proofErr w:type="spellStart"/>
      <w:r>
        <w:rPr>
          <w:rStyle w:val="Ninguno"/>
          <w:color w:val="000000"/>
          <w:sz w:val="18"/>
          <w:szCs w:val="18"/>
          <w:u w:color="000000"/>
          <w:lang w:val="es-ES_tradnl"/>
        </w:rPr>
        <w:t>Uregncia</w:t>
      </w:r>
      <w:proofErr w:type="spellEnd"/>
      <w:r>
        <w:rPr>
          <w:rStyle w:val="Ninguno"/>
          <w:color w:val="000000"/>
          <w:sz w:val="18"/>
          <w:szCs w:val="18"/>
          <w:u w:color="000000"/>
          <w:lang w:val="es-ES_tradnl"/>
        </w:rPr>
        <w:t xml:space="preserve"> Web - Admisión</w:t>
      </w:r>
    </w:p>
    <w:p w14:paraId="32652364" w14:textId="77777777" w:rsidR="0022612D" w:rsidRDefault="00922004">
      <w:pPr>
        <w:pStyle w:val="Ttulo3"/>
        <w:numPr>
          <w:ilvl w:val="0"/>
          <w:numId w:val="14"/>
        </w:numPr>
        <w:jc w:val="both"/>
      </w:pPr>
      <w:bookmarkStart w:id="9" w:name="_Toc10714829"/>
      <w:r>
        <w:t>Data de Prueba</w:t>
      </w:r>
      <w:bookmarkEnd w:id="9"/>
      <w:r>
        <w:t xml:space="preserve"> </w:t>
      </w:r>
    </w:p>
    <w:p w14:paraId="6D0B9170" w14:textId="77777777" w:rsidR="0022612D" w:rsidRDefault="00922004">
      <w:pPr>
        <w:pStyle w:val="infoblue"/>
        <w:spacing w:before="120" w:line="360" w:lineRule="auto"/>
        <w:ind w:left="569" w:firstLine="282"/>
        <w:jc w:val="both"/>
        <w:rPr>
          <w:rStyle w:val="Ninguno"/>
          <w:color w:val="000000"/>
          <w:sz w:val="18"/>
          <w:szCs w:val="18"/>
          <w:u w:color="000000"/>
          <w:lang w:val="es-ES_tradnl"/>
        </w:rPr>
      </w:pPr>
      <w:r>
        <w:rPr>
          <w:rStyle w:val="Ninguno"/>
          <w:color w:val="000000"/>
          <w:sz w:val="18"/>
          <w:szCs w:val="18"/>
          <w:u w:color="000000"/>
          <w:lang w:val="es-ES_tradnl"/>
        </w:rPr>
        <w:t>No hay</w:t>
      </w:r>
    </w:p>
    <w:p w14:paraId="6FD754EB" w14:textId="77777777" w:rsidR="0022612D" w:rsidRDefault="00922004">
      <w:pPr>
        <w:pStyle w:val="Ttulo3"/>
        <w:numPr>
          <w:ilvl w:val="0"/>
          <w:numId w:val="14"/>
        </w:numPr>
      </w:pPr>
      <w:bookmarkStart w:id="10" w:name="_Toc10714830"/>
      <w:r>
        <w:rPr>
          <w:rFonts w:eastAsia="Arial Unicode MS" w:cs="Arial Unicode MS"/>
        </w:rPr>
        <w:t>Mapa de Clases</w:t>
      </w:r>
      <w:bookmarkEnd w:id="10"/>
      <w:r>
        <w:rPr>
          <w:rFonts w:eastAsia="Arial Unicode MS" w:cs="Arial Unicode MS"/>
        </w:rPr>
        <w:t xml:space="preserve"> </w:t>
      </w:r>
    </w:p>
    <w:p w14:paraId="32E1B67B" w14:textId="77777777" w:rsidR="0022612D" w:rsidRDefault="00922004">
      <w:pPr>
        <w:pStyle w:val="infoblue"/>
        <w:spacing w:before="120" w:line="360" w:lineRule="auto"/>
        <w:ind w:left="569" w:firstLine="282"/>
        <w:jc w:val="both"/>
        <w:rPr>
          <w:rStyle w:val="Ninguno"/>
          <w:color w:val="000000"/>
          <w:sz w:val="18"/>
          <w:szCs w:val="18"/>
          <w:u w:color="000000"/>
          <w:lang w:val="es-ES_tradnl"/>
        </w:rPr>
      </w:pPr>
      <w:r>
        <w:rPr>
          <w:rStyle w:val="Ninguno"/>
          <w:color w:val="000000"/>
          <w:sz w:val="18"/>
          <w:szCs w:val="18"/>
          <w:u w:color="000000"/>
          <w:lang w:val="es-ES_tradnl"/>
        </w:rPr>
        <w:t>No Hay</w:t>
      </w:r>
    </w:p>
    <w:p w14:paraId="182250F2" w14:textId="77777777" w:rsidR="0022612D" w:rsidRDefault="00922004">
      <w:pPr>
        <w:pStyle w:val="Ttulo3"/>
        <w:numPr>
          <w:ilvl w:val="0"/>
          <w:numId w:val="14"/>
        </w:numPr>
      </w:pPr>
      <w:bookmarkStart w:id="11" w:name="_Toc10714831"/>
      <w:r>
        <w:rPr>
          <w:rFonts w:eastAsia="Arial Unicode MS" w:cs="Arial Unicode MS"/>
        </w:rPr>
        <w:t>Descripción [</w:t>
      </w:r>
      <w:proofErr w:type="spellStart"/>
      <w:r>
        <w:rPr>
          <w:rFonts w:eastAsia="Arial Unicode MS" w:cs="Arial Unicode MS"/>
        </w:rPr>
        <w:t>TeI</w:t>
      </w:r>
      <w:proofErr w:type="spellEnd"/>
      <w:r>
        <w:rPr>
          <w:rFonts w:eastAsia="Arial Unicode MS" w:cs="Arial Unicode MS"/>
        </w:rPr>
        <w:t>]</w:t>
      </w:r>
      <w:bookmarkEnd w:id="11"/>
    </w:p>
    <w:p w14:paraId="77881998" w14:textId="77777777" w:rsidR="0022612D" w:rsidRDefault="00922004">
      <w:pPr>
        <w:pStyle w:val="infoblue"/>
        <w:spacing w:before="120" w:line="360" w:lineRule="auto"/>
        <w:ind w:left="862" w:hanging="11"/>
        <w:jc w:val="both"/>
        <w:rPr>
          <w:rStyle w:val="Ninguno"/>
          <w:color w:val="000000"/>
          <w:sz w:val="18"/>
          <w:szCs w:val="18"/>
          <w:u w:color="000000"/>
          <w:lang w:val="es-ES_tradnl"/>
        </w:rPr>
      </w:pPr>
      <w:r>
        <w:rPr>
          <w:rStyle w:val="Ninguno"/>
          <w:color w:val="000000"/>
          <w:sz w:val="18"/>
          <w:szCs w:val="18"/>
          <w:u w:color="000000"/>
          <w:lang w:val="es-ES_tradnl"/>
        </w:rPr>
        <w:t>No hay.</w:t>
      </w:r>
    </w:p>
    <w:p w14:paraId="3B4AD993" w14:textId="77777777" w:rsidR="0022612D" w:rsidRDefault="00922004" w:rsidP="00C220E5">
      <w:pPr>
        <w:pStyle w:val="Ttulo1"/>
      </w:pPr>
      <w:bookmarkStart w:id="12" w:name="_Toc10714832"/>
      <w:r>
        <w:rPr>
          <w:rStyle w:val="Ninguno"/>
          <w:lang w:val="es-ES_tradnl"/>
        </w:rPr>
        <w:t>Receptor:</w:t>
      </w:r>
      <w:bookmarkEnd w:id="12"/>
      <w:r>
        <w:rPr>
          <w:rStyle w:val="Ninguno"/>
          <w:lang w:val="es-ES_tradnl"/>
        </w:rPr>
        <w:t xml:space="preserve"> </w:t>
      </w:r>
    </w:p>
    <w:p w14:paraId="4189B1E5" w14:textId="77777777" w:rsidR="0022612D" w:rsidRDefault="00922004">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Víctor Coronado</w:t>
      </w:r>
    </w:p>
    <w:p w14:paraId="5A7A81B2" w14:textId="77777777" w:rsidR="0022612D" w:rsidRDefault="00922004" w:rsidP="00C220E5">
      <w:pPr>
        <w:pStyle w:val="Ttulo1"/>
      </w:pPr>
      <w:bookmarkStart w:id="13" w:name="_Toc10714833"/>
      <w:r>
        <w:rPr>
          <w:rStyle w:val="Ninguno"/>
          <w:lang w:val="es-ES_tradnl"/>
        </w:rPr>
        <w:t>Documento Adjunto:</w:t>
      </w:r>
      <w:bookmarkEnd w:id="13"/>
    </w:p>
    <w:p w14:paraId="28CE6BE6" w14:textId="77777777" w:rsidR="0022612D" w:rsidRDefault="00922004">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No hay.</w:t>
      </w:r>
    </w:p>
    <w:p w14:paraId="120E0F0E" w14:textId="77777777" w:rsidR="0022612D" w:rsidRDefault="00922004" w:rsidP="00C220E5">
      <w:pPr>
        <w:pStyle w:val="Ttulo1"/>
      </w:pPr>
      <w:bookmarkStart w:id="14" w:name="_Toc10714834"/>
      <w:proofErr w:type="spellStart"/>
      <w:r w:rsidRPr="00C220E5">
        <w:rPr>
          <w:rStyle w:val="Ttulo1Car"/>
        </w:rPr>
        <w:t>Análisis</w:t>
      </w:r>
      <w:proofErr w:type="spellEnd"/>
      <w:r w:rsidRPr="00C220E5">
        <w:rPr>
          <w:rStyle w:val="Ttulo1Car"/>
        </w:rPr>
        <w:t xml:space="preserve"> de </w:t>
      </w:r>
      <w:proofErr w:type="spellStart"/>
      <w:r w:rsidRPr="00C220E5">
        <w:rPr>
          <w:rStyle w:val="Ttulo1Car"/>
        </w:rPr>
        <w:t>Impacto</w:t>
      </w:r>
      <w:proofErr w:type="spellEnd"/>
      <w:r>
        <w:rPr>
          <w:rStyle w:val="Ninguno"/>
          <w:lang w:val="es-ES_tradnl"/>
        </w:rPr>
        <w:t>:</w:t>
      </w:r>
      <w:bookmarkEnd w:id="14"/>
      <w:r>
        <w:rPr>
          <w:rStyle w:val="Ninguno"/>
          <w:lang w:val="es-ES_tradnl"/>
        </w:rPr>
        <w:t xml:space="preserve"> </w:t>
      </w:r>
    </w:p>
    <w:p w14:paraId="40643DEA" w14:textId="77777777" w:rsidR="0022612D" w:rsidRDefault="00922004">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Alto</w:t>
      </w:r>
    </w:p>
    <w:p w14:paraId="60A80BD4" w14:textId="77777777" w:rsidR="008412F4" w:rsidRPr="005E34D4" w:rsidRDefault="005E591C" w:rsidP="00DD7470">
      <w:pPr>
        <w:pStyle w:val="Ttulo1"/>
        <w:rPr>
          <w:rStyle w:val="Ninguno"/>
          <w:lang w:val="es-ES_tradnl"/>
        </w:rPr>
      </w:pPr>
      <w:bookmarkStart w:id="15" w:name="_Toc10714835"/>
      <w:r w:rsidRPr="005E34D4">
        <w:rPr>
          <w:rStyle w:val="Ninguno"/>
          <w:lang w:val="es-ES_tradnl"/>
        </w:rPr>
        <w:t>Solución y Pruebas Unitarias:</w:t>
      </w:r>
      <w:bookmarkEnd w:id="15"/>
    </w:p>
    <w:p w14:paraId="29DAAB58" w14:textId="77777777" w:rsidR="008412F4" w:rsidRPr="005E34D4" w:rsidRDefault="008412F4" w:rsidP="008412F4">
      <w:pPr>
        <w:pStyle w:val="Prrafodelista"/>
        <w:ind w:left="1080"/>
        <w:rPr>
          <w:rFonts w:ascii="Verdana" w:hAnsi="Verdana"/>
          <w:i/>
          <w:sz w:val="18"/>
          <w:szCs w:val="18"/>
        </w:rPr>
      </w:pPr>
    </w:p>
    <w:p w14:paraId="44EC14F4" w14:textId="77777777" w:rsidR="00223A07" w:rsidRPr="005E34D4" w:rsidRDefault="00223A07" w:rsidP="00223A07">
      <w:pPr>
        <w:pStyle w:val="Prrafodelista"/>
        <w:numPr>
          <w:ilvl w:val="1"/>
          <w:numId w:val="26"/>
        </w:numPr>
        <w:ind w:left="993" w:hanging="437"/>
      </w:pPr>
      <w:r w:rsidRPr="005E34D4">
        <w:t>Solución</w:t>
      </w:r>
    </w:p>
    <w:p w14:paraId="2FECA125" w14:textId="77777777" w:rsidR="0017690F" w:rsidRDefault="00D15F12" w:rsidP="00A776C6">
      <w:pPr>
        <w:pStyle w:val="Prrafodelista"/>
        <w:rPr>
          <w:rFonts w:ascii="Verdana" w:hAnsi="Verdana"/>
          <w:i/>
          <w:sz w:val="18"/>
          <w:szCs w:val="18"/>
        </w:rPr>
      </w:pPr>
      <w:r>
        <w:rPr>
          <w:rFonts w:ascii="Verdana" w:hAnsi="Verdana"/>
          <w:i/>
          <w:sz w:val="18"/>
          <w:szCs w:val="18"/>
        </w:rPr>
        <w:t>Poner la solución</w:t>
      </w:r>
    </w:p>
    <w:p w14:paraId="23EECD61" w14:textId="77777777" w:rsidR="0017690F" w:rsidRPr="005E34D4" w:rsidRDefault="0017690F" w:rsidP="00A776C6">
      <w:pPr>
        <w:pStyle w:val="Prrafodelista"/>
        <w:numPr>
          <w:ilvl w:val="1"/>
          <w:numId w:val="26"/>
        </w:numPr>
        <w:ind w:left="993" w:hanging="437"/>
      </w:pPr>
      <w:r w:rsidRPr="005E34D4">
        <w:t>Pruebas Unitarias</w:t>
      </w:r>
    </w:p>
    <w:p w14:paraId="1B49B9EA" w14:textId="77777777" w:rsidR="00555E18" w:rsidRPr="00555E18" w:rsidRDefault="00555E18" w:rsidP="00555E18">
      <w:pPr>
        <w:pStyle w:val="Prrafodelista"/>
        <w:rPr>
          <w:rFonts w:ascii="Verdana" w:hAnsi="Verdana"/>
          <w:i/>
          <w:sz w:val="18"/>
          <w:szCs w:val="18"/>
        </w:rPr>
      </w:pPr>
      <w:r w:rsidRPr="00555E18">
        <w:rPr>
          <w:rFonts w:ascii="Verdana" w:hAnsi="Verdana"/>
          <w:i/>
          <w:sz w:val="18"/>
          <w:szCs w:val="18"/>
        </w:rPr>
        <w:t>Colocar pruebas unitarias.</w:t>
      </w:r>
    </w:p>
    <w:p w14:paraId="766DF7E8" w14:textId="77777777" w:rsidR="0022612D" w:rsidRPr="002C7C70" w:rsidRDefault="00922004" w:rsidP="00C220E5">
      <w:pPr>
        <w:pStyle w:val="Ttulo1"/>
        <w:rPr>
          <w:lang w:val="es-CL"/>
        </w:rPr>
      </w:pPr>
      <w:bookmarkStart w:id="16" w:name="_Toc10714836"/>
      <w:r>
        <w:rPr>
          <w:rStyle w:val="Ninguno"/>
          <w:lang w:val="es-ES_tradnl"/>
        </w:rPr>
        <w:t>Detalle Técnico:</w:t>
      </w:r>
      <w:bookmarkEnd w:id="16"/>
    </w:p>
    <w:p w14:paraId="73CC7E6F" w14:textId="77777777" w:rsidR="0022612D" w:rsidRDefault="00922004">
      <w:pPr>
        <w:pStyle w:val="Ttulo3"/>
        <w:ind w:firstLine="357"/>
        <w:rPr>
          <w:rStyle w:val="Ninguno"/>
        </w:rPr>
      </w:pPr>
      <w:bookmarkStart w:id="17" w:name="_Toc10714837"/>
      <w:r>
        <w:rPr>
          <w:rStyle w:val="Ninguno"/>
        </w:rPr>
        <w:t>No hay, se adjuntan al documento RFC.</w:t>
      </w:r>
      <w:bookmarkEnd w:id="17"/>
    </w:p>
    <w:p w14:paraId="071B4B9C" w14:textId="77777777" w:rsidR="0022612D" w:rsidRDefault="00922004" w:rsidP="00C220E5">
      <w:pPr>
        <w:pStyle w:val="Ttulo1"/>
        <w:rPr>
          <w:rStyle w:val="Ninguno"/>
          <w:lang w:val="es-ES_tradnl"/>
        </w:rPr>
      </w:pPr>
      <w:bookmarkStart w:id="18" w:name="_Toc10714838"/>
      <w:r>
        <w:rPr>
          <w:rStyle w:val="Ninguno"/>
          <w:lang w:val="es-ES_tradnl"/>
        </w:rPr>
        <w:t>Script de Comprobación y corrección de Data:</w:t>
      </w:r>
      <w:bookmarkEnd w:id="18"/>
    </w:p>
    <w:p w14:paraId="3D3046B6" w14:textId="77777777" w:rsidR="001E1777" w:rsidRPr="00653F1D" w:rsidRDefault="00653F1D" w:rsidP="00653F1D">
      <w:pPr>
        <w:pStyle w:val="Prrafodelista"/>
        <w:ind w:left="851"/>
        <w:rPr>
          <w:rFonts w:ascii="Verdana" w:hAnsi="Verdana"/>
          <w:b/>
          <w:i/>
          <w:sz w:val="18"/>
          <w:szCs w:val="18"/>
        </w:rPr>
      </w:pPr>
      <w:r>
        <w:rPr>
          <w:rFonts w:ascii="Verdana" w:hAnsi="Verdana"/>
          <w:b/>
          <w:i/>
          <w:sz w:val="18"/>
          <w:szCs w:val="18"/>
        </w:rPr>
        <w:t>No aplica.</w:t>
      </w:r>
    </w:p>
    <w:p w14:paraId="00157FF3" w14:textId="77777777" w:rsidR="0022612D" w:rsidRDefault="00922004" w:rsidP="00C220E5">
      <w:pPr>
        <w:pStyle w:val="Ttulo1"/>
      </w:pPr>
      <w:bookmarkStart w:id="19" w:name="_Toc10714839"/>
      <w:r>
        <w:rPr>
          <w:rStyle w:val="Ninguno"/>
          <w:lang w:val="es-ES_tradnl"/>
        </w:rPr>
        <w:t>Pruebas Unitarias Funcionales:</w:t>
      </w:r>
      <w:bookmarkEnd w:id="19"/>
    </w:p>
    <w:p w14:paraId="53DA39DC" w14:textId="77777777" w:rsidR="0022612D" w:rsidRDefault="00C220E5">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 xml:space="preserve">Mencionadas en el punto </w:t>
      </w:r>
      <w:r w:rsidR="00653F1D">
        <w:rPr>
          <w:rStyle w:val="Ninguno"/>
          <w:color w:val="000000"/>
          <w:sz w:val="18"/>
          <w:szCs w:val="18"/>
          <w:u w:color="000000"/>
          <w:lang w:val="es-ES_tradnl"/>
        </w:rPr>
        <w:t>9</w:t>
      </w:r>
      <w:r>
        <w:rPr>
          <w:rStyle w:val="Ninguno"/>
          <w:color w:val="000000"/>
          <w:sz w:val="18"/>
          <w:szCs w:val="18"/>
          <w:u w:color="000000"/>
          <w:lang w:val="es-ES_tradnl"/>
        </w:rPr>
        <w:t xml:space="preserve"> del presente documento.</w:t>
      </w:r>
    </w:p>
    <w:p w14:paraId="75EA89AE" w14:textId="77777777" w:rsidR="0022612D" w:rsidRPr="00ED04B1" w:rsidRDefault="00922004" w:rsidP="00C220E5">
      <w:pPr>
        <w:pStyle w:val="Ttulo1"/>
        <w:rPr>
          <w:lang w:val="es-CL"/>
        </w:rPr>
      </w:pPr>
      <w:bookmarkStart w:id="20" w:name="_Toc10714840"/>
      <w:r>
        <w:rPr>
          <w:rStyle w:val="Ninguno"/>
          <w:lang w:val="es-ES_tradnl"/>
        </w:rPr>
        <w:lastRenderedPageBreak/>
        <w:t>Control de Cambios: [SI/NO]</w:t>
      </w:r>
      <w:bookmarkEnd w:id="20"/>
    </w:p>
    <w:p w14:paraId="41B0E11B" w14:textId="77777777" w:rsidR="0022612D" w:rsidRDefault="00922004" w:rsidP="00C220E5">
      <w:pPr>
        <w:pStyle w:val="Ttulo1"/>
      </w:pPr>
      <w:bookmarkStart w:id="21" w:name="_Toc10714841"/>
      <w:r>
        <w:rPr>
          <w:rStyle w:val="Ninguno"/>
          <w:lang w:val="es-ES_tradnl"/>
        </w:rPr>
        <w:t>Anexo:</w:t>
      </w:r>
      <w:bookmarkEnd w:id="21"/>
      <w:r>
        <w:rPr>
          <w:rStyle w:val="Ninguno"/>
          <w:lang w:val="es-ES_tradnl"/>
        </w:rPr>
        <w:t xml:space="preserve"> </w:t>
      </w:r>
    </w:p>
    <w:p w14:paraId="39B89D41" w14:textId="77777777" w:rsidR="0022612D" w:rsidRDefault="0022612D">
      <w:pPr>
        <w:pStyle w:val="infoblue"/>
        <w:spacing w:before="120" w:line="276" w:lineRule="auto"/>
        <w:ind w:left="426" w:hanging="11"/>
        <w:jc w:val="both"/>
        <w:rPr>
          <w:rStyle w:val="Ninguno"/>
          <w:color w:val="000000"/>
          <w:sz w:val="18"/>
          <w:szCs w:val="18"/>
          <w:u w:color="000000"/>
          <w:lang w:val="es-ES_tradnl"/>
        </w:rPr>
      </w:pPr>
    </w:p>
    <w:p w14:paraId="7A759549" w14:textId="77777777" w:rsidR="0022612D" w:rsidRDefault="0022612D">
      <w:pPr>
        <w:pStyle w:val="infoblue"/>
        <w:spacing w:before="120" w:line="276" w:lineRule="auto"/>
        <w:ind w:left="426" w:hanging="11"/>
        <w:jc w:val="both"/>
        <w:rPr>
          <w:rStyle w:val="Ninguno"/>
          <w:color w:val="000000"/>
          <w:sz w:val="18"/>
          <w:szCs w:val="18"/>
          <w:u w:color="000000"/>
          <w:lang w:val="es-ES_tradnl"/>
        </w:rPr>
      </w:pPr>
    </w:p>
    <w:p w14:paraId="0BED0716" w14:textId="77777777" w:rsidR="0022612D" w:rsidRDefault="0022612D">
      <w:pPr>
        <w:pStyle w:val="infoblue"/>
        <w:spacing w:before="120" w:line="276" w:lineRule="auto"/>
        <w:ind w:left="426" w:hanging="11"/>
        <w:jc w:val="both"/>
        <w:rPr>
          <w:rStyle w:val="Ninguno"/>
          <w:color w:val="000000"/>
          <w:sz w:val="18"/>
          <w:szCs w:val="18"/>
          <w:u w:color="000000"/>
          <w:lang w:val="es-ES_tradnl"/>
        </w:rPr>
      </w:pPr>
    </w:p>
    <w:p w14:paraId="1F358A52" w14:textId="77777777" w:rsidR="0022612D" w:rsidRDefault="0022612D">
      <w:pPr>
        <w:pStyle w:val="infoblue"/>
        <w:spacing w:before="120" w:line="276" w:lineRule="auto"/>
        <w:ind w:left="426" w:hanging="11"/>
        <w:jc w:val="both"/>
        <w:rPr>
          <w:rStyle w:val="Ninguno"/>
          <w:color w:val="000000"/>
          <w:sz w:val="18"/>
          <w:szCs w:val="18"/>
          <w:u w:color="000000"/>
          <w:lang w:val="es-ES_tradnl"/>
        </w:rPr>
      </w:pPr>
    </w:p>
    <w:p w14:paraId="64082F86" w14:textId="77777777" w:rsidR="0022612D" w:rsidRDefault="0022612D">
      <w:pPr>
        <w:pStyle w:val="Sinespaciado"/>
        <w:spacing w:line="276" w:lineRule="auto"/>
        <w:jc w:val="center"/>
        <w:rPr>
          <w:sz w:val="18"/>
          <w:szCs w:val="18"/>
        </w:rPr>
      </w:pPr>
    </w:p>
    <w:p w14:paraId="29140950" w14:textId="77777777" w:rsidR="0022612D" w:rsidRDefault="0022612D">
      <w:pPr>
        <w:pStyle w:val="Cuerpo"/>
      </w:pPr>
    </w:p>
    <w:p w14:paraId="00B60F8B" w14:textId="77777777" w:rsidR="0022612D" w:rsidRDefault="00922004">
      <w:pPr>
        <w:pStyle w:val="Cuerpo"/>
        <w:tabs>
          <w:tab w:val="left" w:pos="5400"/>
        </w:tabs>
        <w:jc w:val="center"/>
        <w:rPr>
          <w:rStyle w:val="Ninguno"/>
          <w:b/>
          <w:bCs/>
          <w:sz w:val="28"/>
          <w:szCs w:val="28"/>
        </w:rPr>
      </w:pPr>
      <w:r>
        <w:rPr>
          <w:rStyle w:val="Ninguno"/>
          <w:b/>
          <w:bCs/>
          <w:smallCaps/>
          <w:sz w:val="28"/>
          <w:szCs w:val="28"/>
          <w:lang w:val="de-DE"/>
        </w:rPr>
        <w:t>Control de Versiones</w:t>
      </w:r>
    </w:p>
    <w:p w14:paraId="637EF3ED" w14:textId="77777777" w:rsidR="0022612D" w:rsidRDefault="0022612D">
      <w:pPr>
        <w:pStyle w:val="Cuerpo"/>
        <w:jc w:val="center"/>
        <w:rPr>
          <w:rStyle w:val="Ninguno"/>
          <w:b/>
          <w:bCs/>
          <w:sz w:val="28"/>
          <w:szCs w:val="28"/>
        </w:rPr>
      </w:pPr>
    </w:p>
    <w:tbl>
      <w:tblPr>
        <w:tblStyle w:val="TableNormal"/>
        <w:tblW w:w="91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1157"/>
        <w:gridCol w:w="1672"/>
        <w:gridCol w:w="1850"/>
        <w:gridCol w:w="2132"/>
        <w:gridCol w:w="2310"/>
      </w:tblGrid>
      <w:tr w:rsidR="0022612D" w14:paraId="23030380" w14:textId="77777777" w:rsidTr="00C178B3">
        <w:trPr>
          <w:trHeight w:val="210"/>
          <w:jc w:val="center"/>
        </w:trPr>
        <w:tc>
          <w:tcPr>
            <w:tcW w:w="1157"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14:paraId="1860C04A" w14:textId="77777777" w:rsidR="0022612D" w:rsidRDefault="00922004">
            <w:pPr>
              <w:pStyle w:val="Cuerpo"/>
              <w:jc w:val="center"/>
            </w:pPr>
            <w:r>
              <w:rPr>
                <w:rStyle w:val="Ninguno"/>
                <w:b/>
                <w:bCs/>
                <w:sz w:val="16"/>
                <w:szCs w:val="16"/>
              </w:rPr>
              <w:t>Versión</w:t>
            </w:r>
          </w:p>
        </w:tc>
        <w:tc>
          <w:tcPr>
            <w:tcW w:w="1672"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14:paraId="52BD991E" w14:textId="77777777" w:rsidR="0022612D" w:rsidRDefault="00922004">
            <w:pPr>
              <w:pStyle w:val="Cuerpo"/>
              <w:spacing w:after="0" w:line="240" w:lineRule="auto"/>
              <w:jc w:val="center"/>
            </w:pPr>
            <w:r>
              <w:rPr>
                <w:rStyle w:val="Ninguno"/>
                <w:b/>
                <w:bCs/>
                <w:sz w:val="16"/>
                <w:szCs w:val="16"/>
              </w:rPr>
              <w:t>Fecha</w:t>
            </w:r>
          </w:p>
        </w:tc>
        <w:tc>
          <w:tcPr>
            <w:tcW w:w="1850"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14:paraId="4EA8039E" w14:textId="77777777" w:rsidR="0022612D" w:rsidRDefault="00922004">
            <w:pPr>
              <w:pStyle w:val="Cuerpo"/>
              <w:spacing w:after="0" w:line="240" w:lineRule="auto"/>
              <w:jc w:val="center"/>
            </w:pPr>
            <w:r>
              <w:rPr>
                <w:rStyle w:val="Ninguno"/>
                <w:b/>
                <w:bCs/>
                <w:sz w:val="16"/>
                <w:szCs w:val="16"/>
              </w:rPr>
              <w:t>Autor</w:t>
            </w:r>
          </w:p>
        </w:tc>
        <w:tc>
          <w:tcPr>
            <w:tcW w:w="2132"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14:paraId="1E9F9792" w14:textId="77777777" w:rsidR="0022612D" w:rsidRDefault="00922004">
            <w:pPr>
              <w:pStyle w:val="Cuerpo"/>
              <w:spacing w:after="0" w:line="240" w:lineRule="auto"/>
              <w:jc w:val="center"/>
            </w:pPr>
            <w:r>
              <w:rPr>
                <w:rStyle w:val="Ninguno"/>
                <w:b/>
                <w:bCs/>
                <w:sz w:val="16"/>
                <w:szCs w:val="16"/>
              </w:rPr>
              <w:t>Revisado por</w:t>
            </w:r>
          </w:p>
        </w:tc>
        <w:tc>
          <w:tcPr>
            <w:tcW w:w="2310"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14:paraId="6B868757" w14:textId="77777777" w:rsidR="0022612D" w:rsidRDefault="00922004">
            <w:pPr>
              <w:pStyle w:val="Cuerpo"/>
              <w:spacing w:after="0" w:line="240" w:lineRule="auto"/>
              <w:jc w:val="center"/>
            </w:pPr>
            <w:r>
              <w:rPr>
                <w:rStyle w:val="Ninguno"/>
                <w:b/>
                <w:bCs/>
                <w:sz w:val="16"/>
                <w:szCs w:val="16"/>
              </w:rPr>
              <w:t>Principales Cambios</w:t>
            </w:r>
          </w:p>
        </w:tc>
      </w:tr>
      <w:tr w:rsidR="0022612D" w14:paraId="4BD9DCC8" w14:textId="77777777" w:rsidTr="00C178B3">
        <w:trPr>
          <w:trHeight w:val="210"/>
          <w:jc w:val="center"/>
        </w:trPr>
        <w:tc>
          <w:tcPr>
            <w:tcW w:w="115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45AA18BF" w14:textId="77777777" w:rsidR="0022612D" w:rsidRDefault="00922004">
            <w:pPr>
              <w:pStyle w:val="Cuerpo"/>
              <w:spacing w:after="0" w:line="240" w:lineRule="auto"/>
              <w:jc w:val="center"/>
            </w:pPr>
            <w:r>
              <w:rPr>
                <w:rStyle w:val="Ninguno"/>
                <w:sz w:val="16"/>
                <w:szCs w:val="16"/>
              </w:rPr>
              <w:t>1.0</w:t>
            </w:r>
          </w:p>
        </w:tc>
        <w:tc>
          <w:tcPr>
            <w:tcW w:w="16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298429A9" w14:textId="77777777" w:rsidR="0022612D" w:rsidRDefault="005E34D4" w:rsidP="005E34D4">
            <w:pPr>
              <w:pStyle w:val="Cuerpo"/>
              <w:spacing w:after="0" w:line="240" w:lineRule="auto"/>
              <w:jc w:val="center"/>
            </w:pPr>
            <w:r>
              <w:rPr>
                <w:rStyle w:val="Ninguno"/>
                <w:sz w:val="16"/>
                <w:szCs w:val="16"/>
              </w:rPr>
              <w:t>06-06</w:t>
            </w:r>
            <w:r w:rsidR="00AA0C79">
              <w:rPr>
                <w:rStyle w:val="Ninguno"/>
                <w:sz w:val="16"/>
                <w:szCs w:val="16"/>
              </w:rPr>
              <w:t>-2019</w:t>
            </w:r>
          </w:p>
        </w:tc>
        <w:tc>
          <w:tcPr>
            <w:tcW w:w="18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4E3EFCCE" w14:textId="77777777" w:rsidR="0022612D" w:rsidRDefault="00922004">
            <w:pPr>
              <w:pStyle w:val="Cuerpo"/>
              <w:spacing w:after="0" w:line="240" w:lineRule="auto"/>
              <w:jc w:val="center"/>
            </w:pPr>
            <w:r>
              <w:rPr>
                <w:rStyle w:val="Ninguno"/>
                <w:sz w:val="16"/>
                <w:szCs w:val="16"/>
              </w:rPr>
              <w:t>Víctor Coronado</w:t>
            </w:r>
          </w:p>
        </w:tc>
        <w:tc>
          <w:tcPr>
            <w:tcW w:w="21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61753E74" w14:textId="77777777" w:rsidR="0022612D" w:rsidRDefault="00922004">
            <w:pPr>
              <w:pStyle w:val="Cuerpo"/>
              <w:spacing w:after="0" w:line="240" w:lineRule="auto"/>
              <w:jc w:val="center"/>
            </w:pPr>
            <w:r>
              <w:rPr>
                <w:rStyle w:val="Ninguno"/>
                <w:sz w:val="16"/>
                <w:szCs w:val="16"/>
              </w:rPr>
              <w:t>[Nombre]</w:t>
            </w:r>
          </w:p>
        </w:tc>
        <w:tc>
          <w:tcPr>
            <w:tcW w:w="23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69E9DD40" w14:textId="77777777" w:rsidR="0022612D" w:rsidRDefault="00922004">
            <w:pPr>
              <w:pStyle w:val="Cuerpo"/>
              <w:spacing w:after="0" w:line="240" w:lineRule="auto"/>
              <w:jc w:val="center"/>
            </w:pPr>
            <w:r>
              <w:rPr>
                <w:rStyle w:val="Ninguno"/>
                <w:sz w:val="16"/>
                <w:szCs w:val="16"/>
              </w:rPr>
              <w:t>Creación Documento</w:t>
            </w:r>
          </w:p>
        </w:tc>
      </w:tr>
      <w:tr w:rsidR="0022612D" w14:paraId="17C36C02" w14:textId="77777777" w:rsidTr="00C178B3">
        <w:trPr>
          <w:trHeight w:val="210"/>
          <w:jc w:val="center"/>
        </w:trPr>
        <w:tc>
          <w:tcPr>
            <w:tcW w:w="115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7FF7BA25" w14:textId="77777777" w:rsidR="0022612D" w:rsidRDefault="0022612D"/>
        </w:tc>
        <w:tc>
          <w:tcPr>
            <w:tcW w:w="16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5DAD274F" w14:textId="77777777" w:rsidR="0022612D" w:rsidRDefault="0022612D"/>
        </w:tc>
        <w:tc>
          <w:tcPr>
            <w:tcW w:w="18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56C9E3EE" w14:textId="77777777" w:rsidR="0022612D" w:rsidRDefault="0022612D"/>
        </w:tc>
        <w:tc>
          <w:tcPr>
            <w:tcW w:w="21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1A3A0053" w14:textId="77777777" w:rsidR="0022612D" w:rsidRDefault="0022612D"/>
        </w:tc>
        <w:tc>
          <w:tcPr>
            <w:tcW w:w="23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14:paraId="3E2B21FB" w14:textId="77777777" w:rsidR="0022612D" w:rsidRDefault="0022612D"/>
        </w:tc>
      </w:tr>
    </w:tbl>
    <w:p w14:paraId="3F1349B1" w14:textId="77777777" w:rsidR="0022612D" w:rsidRDefault="0022612D">
      <w:pPr>
        <w:pStyle w:val="Cuerpo"/>
        <w:widowControl w:val="0"/>
        <w:spacing w:line="240" w:lineRule="auto"/>
        <w:jc w:val="center"/>
      </w:pPr>
    </w:p>
    <w:sectPr w:rsidR="0022612D">
      <w:headerReference w:type="default" r:id="rId15"/>
      <w:footerReference w:type="default" r:id="rId16"/>
      <w:pgSz w:w="12240" w:h="15840"/>
      <w:pgMar w:top="1418" w:right="1701" w:bottom="1418" w:left="1418"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íctor Coronado" w:date="2019-06-06T11:55:00Z" w:initials="VC">
    <w:p w14:paraId="2C7ECFA2" w14:textId="77777777" w:rsidR="00691367" w:rsidRPr="00691367" w:rsidRDefault="00691367">
      <w:pPr>
        <w:pStyle w:val="Textocomentario"/>
        <w:rPr>
          <w:lang w:val="es-CL"/>
        </w:rPr>
      </w:pPr>
      <w:r>
        <w:rPr>
          <w:rStyle w:val="Refdecomentario"/>
        </w:rPr>
        <w:annotationRef/>
      </w:r>
      <w:r w:rsidRPr="00691367">
        <w:rPr>
          <w:lang w:val="es-CL"/>
        </w:rPr>
        <w:t xml:space="preserve">Estas definiciones operacionales no están consideradas dentro del Requerimiento, </w:t>
      </w:r>
      <w:proofErr w:type="spellStart"/>
      <w:r w:rsidRPr="00691367">
        <w:rPr>
          <w:lang w:val="es-CL"/>
        </w:rPr>
        <w:t>Rumina</w:t>
      </w:r>
      <w:proofErr w:type="spellEnd"/>
      <w:r w:rsidRPr="00691367">
        <w:rPr>
          <w:lang w:val="es-CL"/>
        </w:rPr>
        <w:t xml:space="preserve"> va a preguntar al </w:t>
      </w:r>
      <w:proofErr w:type="spellStart"/>
      <w:r w:rsidRPr="00691367">
        <w:rPr>
          <w:lang w:val="es-CL"/>
        </w:rPr>
        <w:t>respect</w:t>
      </w:r>
      <w:proofErr w:type="spellEnd"/>
      <w:r w:rsidRPr="00691367">
        <w:rPr>
          <w:lang w:val="es-C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7ECFA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E9FEC" w14:textId="77777777" w:rsidR="00B44AF9" w:rsidRDefault="00B44AF9">
      <w:r>
        <w:separator/>
      </w:r>
    </w:p>
  </w:endnote>
  <w:endnote w:type="continuationSeparator" w:id="0">
    <w:p w14:paraId="0274F19A" w14:textId="77777777" w:rsidR="00B44AF9" w:rsidRDefault="00B4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Yu Gothic"/>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E8BF0" w14:textId="77777777" w:rsidR="00DD7470" w:rsidRDefault="00DD7470">
    <w:pPr>
      <w:pStyle w:val="Piedepgina"/>
      <w:pBdr>
        <w:top w:val="single" w:sz="4" w:space="0" w:color="000000"/>
      </w:pBdr>
      <w:tabs>
        <w:tab w:val="right" w:pos="9072"/>
      </w:tabs>
      <w:ind w:left="142"/>
      <w:rPr>
        <w:rStyle w:val="Ninguno"/>
        <w:sz w:val="12"/>
        <w:szCs w:val="12"/>
      </w:rPr>
    </w:pPr>
    <w:r>
      <w:rPr>
        <w:rStyle w:val="Ninguno"/>
        <w:sz w:val="12"/>
        <w:szCs w:val="12"/>
      </w:rPr>
      <w:tab/>
    </w:r>
    <w:r>
      <w:rPr>
        <w:rStyle w:val="Ninguno"/>
        <w:sz w:val="12"/>
        <w:szCs w:val="12"/>
      </w:rPr>
      <w:tab/>
      <w:t xml:space="preserve">Página </w:t>
    </w:r>
    <w:r>
      <w:rPr>
        <w:rStyle w:val="Ninguno"/>
        <w:sz w:val="12"/>
        <w:szCs w:val="12"/>
      </w:rPr>
      <w:fldChar w:fldCharType="begin"/>
    </w:r>
    <w:r>
      <w:rPr>
        <w:rStyle w:val="Ninguno"/>
        <w:sz w:val="12"/>
        <w:szCs w:val="12"/>
      </w:rPr>
      <w:instrText xml:space="preserve"> PAGE </w:instrText>
    </w:r>
    <w:r>
      <w:rPr>
        <w:rStyle w:val="Ninguno"/>
        <w:sz w:val="12"/>
        <w:szCs w:val="12"/>
      </w:rPr>
      <w:fldChar w:fldCharType="separate"/>
    </w:r>
    <w:r w:rsidR="00691367">
      <w:rPr>
        <w:rStyle w:val="Ninguno"/>
        <w:noProof/>
        <w:sz w:val="12"/>
        <w:szCs w:val="12"/>
      </w:rPr>
      <w:t>6</w:t>
    </w:r>
    <w:r>
      <w:rPr>
        <w:rStyle w:val="Ninguno"/>
        <w:sz w:val="12"/>
        <w:szCs w:val="12"/>
      </w:rPr>
      <w:fldChar w:fldCharType="end"/>
    </w:r>
    <w:r>
      <w:rPr>
        <w:rStyle w:val="Ninguno"/>
        <w:sz w:val="12"/>
        <w:szCs w:val="12"/>
      </w:rPr>
      <w:t xml:space="preserve"> de </w:t>
    </w:r>
    <w:r>
      <w:rPr>
        <w:rStyle w:val="Ninguno"/>
        <w:sz w:val="12"/>
        <w:szCs w:val="12"/>
      </w:rPr>
      <w:fldChar w:fldCharType="begin"/>
    </w:r>
    <w:r>
      <w:rPr>
        <w:rStyle w:val="Ninguno"/>
        <w:sz w:val="12"/>
        <w:szCs w:val="12"/>
      </w:rPr>
      <w:instrText xml:space="preserve"> NUMPAGES </w:instrText>
    </w:r>
    <w:r>
      <w:rPr>
        <w:rStyle w:val="Ninguno"/>
        <w:sz w:val="12"/>
        <w:szCs w:val="12"/>
      </w:rPr>
      <w:fldChar w:fldCharType="separate"/>
    </w:r>
    <w:r w:rsidR="00691367">
      <w:rPr>
        <w:rStyle w:val="Ninguno"/>
        <w:noProof/>
        <w:sz w:val="12"/>
        <w:szCs w:val="12"/>
      </w:rPr>
      <w:t>9</w:t>
    </w:r>
    <w:r>
      <w:rPr>
        <w:rStyle w:val="Ninguno"/>
        <w:sz w:val="12"/>
        <w:szCs w:val="12"/>
      </w:rPr>
      <w:fldChar w:fldCharType="end"/>
    </w:r>
  </w:p>
  <w:p w14:paraId="061B71D3" w14:textId="77777777" w:rsidR="00DD7470" w:rsidRDefault="00DD7470">
    <w:pPr>
      <w:pStyle w:val="Piedepgina"/>
      <w:tabs>
        <w:tab w:val="right" w:pos="9072"/>
      </w:tabs>
      <w:ind w:left="142"/>
      <w:rPr>
        <w:rStyle w:val="Ninguno"/>
        <w:sz w:val="12"/>
        <w:szCs w:val="12"/>
      </w:rPr>
    </w:pPr>
  </w:p>
  <w:p w14:paraId="65EA53E3" w14:textId="77777777" w:rsidR="00DD7470" w:rsidRDefault="00DD7470">
    <w:pPr>
      <w:pStyle w:val="Piedepgina"/>
      <w:jc w:val="center"/>
      <w:rPr>
        <w:rStyle w:val="Ninguno"/>
        <w:sz w:val="12"/>
        <w:szCs w:val="12"/>
      </w:rPr>
    </w:pPr>
    <w:r>
      <w:rPr>
        <w:rStyle w:val="Ninguno"/>
        <w:rFonts w:ascii="Symbol" w:hAnsi="Symbol"/>
        <w:sz w:val="12"/>
        <w:szCs w:val="12"/>
      </w:rPr>
      <w:t></w:t>
    </w:r>
    <w:r>
      <w:rPr>
        <w:rStyle w:val="Ninguno"/>
        <w:sz w:val="12"/>
        <w:szCs w:val="12"/>
      </w:rPr>
      <w:t xml:space="preserve"> Copyright Rayen Salud</w:t>
    </w:r>
  </w:p>
  <w:p w14:paraId="69A11A0F" w14:textId="77777777" w:rsidR="00DD7470" w:rsidRDefault="00DD7470">
    <w:pPr>
      <w:pStyle w:val="Piedepgina"/>
      <w:jc w:val="center"/>
      <w:rPr>
        <w:rStyle w:val="Ninguno"/>
        <w:sz w:val="12"/>
        <w:szCs w:val="12"/>
      </w:rPr>
    </w:pPr>
    <w:r>
      <w:rPr>
        <w:rStyle w:val="Ninguno"/>
        <w:sz w:val="12"/>
        <w:szCs w:val="12"/>
      </w:rPr>
      <w:t>Este documento es propiedad de Rayen Salud</w:t>
    </w:r>
  </w:p>
  <w:p w14:paraId="64718F2F" w14:textId="77777777" w:rsidR="00DD7470" w:rsidRDefault="00DD7470">
    <w:pPr>
      <w:pStyle w:val="Piedepgina"/>
      <w:jc w:val="center"/>
      <w:rPr>
        <w:rStyle w:val="Ninguno"/>
        <w:sz w:val="12"/>
        <w:szCs w:val="12"/>
      </w:rPr>
    </w:pPr>
    <w:r>
      <w:rPr>
        <w:rStyle w:val="Ninguno"/>
        <w:sz w:val="12"/>
        <w:szCs w:val="12"/>
      </w:rPr>
      <w:t xml:space="preserve">Cualquier copia u otro uso deben ser autorizados </w:t>
    </w:r>
  </w:p>
  <w:p w14:paraId="738EE0D4" w14:textId="77777777" w:rsidR="00DD7470" w:rsidRDefault="00DD7470">
    <w:pPr>
      <w:pStyle w:val="Piedepgina"/>
      <w:jc w:val="center"/>
    </w:pPr>
    <w:r>
      <w:rPr>
        <w:rStyle w:val="Ninguno"/>
        <w:sz w:val="12"/>
        <w:szCs w:val="12"/>
      </w:rPr>
      <w:t>expresamente por Rayen Salud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52C9E" w14:textId="77777777" w:rsidR="00B44AF9" w:rsidRDefault="00B44AF9">
      <w:r>
        <w:separator/>
      </w:r>
    </w:p>
  </w:footnote>
  <w:footnote w:type="continuationSeparator" w:id="0">
    <w:p w14:paraId="1AAC9340" w14:textId="77777777" w:rsidR="00B44AF9" w:rsidRDefault="00B44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F2487" w14:textId="77777777" w:rsidR="00DD7470" w:rsidRDefault="00DD7470">
    <w:pPr>
      <w:pStyle w:val="Encabezado"/>
    </w:pPr>
    <w:r>
      <w:rPr>
        <w:i/>
        <w:iCs/>
        <w:noProof/>
        <w:sz w:val="16"/>
        <w:szCs w:val="16"/>
        <w:lang w:val="es-CL"/>
      </w:rPr>
      <w:drawing>
        <wp:anchor distT="152400" distB="152400" distL="152400" distR="152400" simplePos="0" relativeHeight="251658240" behindDoc="1" locked="0" layoutInCell="1" allowOverlap="1" wp14:anchorId="27006B2C" wp14:editId="561C4189">
          <wp:simplePos x="0" y="0"/>
          <wp:positionH relativeFrom="page">
            <wp:posOffset>-272694</wp:posOffset>
          </wp:positionH>
          <wp:positionV relativeFrom="page">
            <wp:posOffset>3751225</wp:posOffset>
          </wp:positionV>
          <wp:extent cx="7842144" cy="3099661"/>
          <wp:effectExtent l="0" t="0" r="0" b="0"/>
          <wp:wrapNone/>
          <wp:docPr id="1073741825" name="officeArt object" descr="fondo trama.jpg"/>
          <wp:cNvGraphicFramePr/>
          <a:graphic xmlns:a="http://schemas.openxmlformats.org/drawingml/2006/main">
            <a:graphicData uri="http://schemas.openxmlformats.org/drawingml/2006/picture">
              <pic:pic xmlns:pic="http://schemas.openxmlformats.org/drawingml/2006/picture">
                <pic:nvPicPr>
                  <pic:cNvPr id="1073741825" name="fondo trama.jpg" descr="fondo trama.jpg"/>
                  <pic:cNvPicPr>
                    <a:picLocks noChangeAspect="1"/>
                  </pic:cNvPicPr>
                </pic:nvPicPr>
                <pic:blipFill>
                  <a:blip r:embed="rId1">
                    <a:extLst/>
                  </a:blip>
                  <a:stretch>
                    <a:fillRect/>
                  </a:stretch>
                </pic:blipFill>
                <pic:spPr>
                  <a:xfrm>
                    <a:off x="0" y="0"/>
                    <a:ext cx="7842144" cy="3099661"/>
                  </a:xfrm>
                  <a:prstGeom prst="rect">
                    <a:avLst/>
                  </a:prstGeom>
                  <a:ln w="12700" cap="flat">
                    <a:noFill/>
                    <a:miter lim="400000"/>
                  </a:ln>
                  <a:effectLst/>
                </pic:spPr>
              </pic:pic>
            </a:graphicData>
          </a:graphic>
        </wp:anchor>
      </w:drawing>
    </w:r>
    <w:r>
      <w:rPr>
        <w:i/>
        <w:iCs/>
        <w:noProof/>
        <w:sz w:val="16"/>
        <w:szCs w:val="16"/>
        <w:lang w:val="es-CL"/>
      </w:rPr>
      <w:drawing>
        <wp:anchor distT="152400" distB="152400" distL="152400" distR="152400" simplePos="0" relativeHeight="251659264" behindDoc="1" locked="0" layoutInCell="1" allowOverlap="1" wp14:anchorId="150B1AB6" wp14:editId="660C67D8">
          <wp:simplePos x="0" y="0"/>
          <wp:positionH relativeFrom="page">
            <wp:posOffset>711471</wp:posOffset>
          </wp:positionH>
          <wp:positionV relativeFrom="page">
            <wp:posOffset>201236</wp:posOffset>
          </wp:positionV>
          <wp:extent cx="1411606" cy="450850"/>
          <wp:effectExtent l="0" t="0" r="0" b="0"/>
          <wp:wrapNone/>
          <wp:docPr id="1073741826" name="officeArt object" descr="logo salud-01.png"/>
          <wp:cNvGraphicFramePr/>
          <a:graphic xmlns:a="http://schemas.openxmlformats.org/drawingml/2006/main">
            <a:graphicData uri="http://schemas.openxmlformats.org/drawingml/2006/picture">
              <pic:pic xmlns:pic="http://schemas.openxmlformats.org/drawingml/2006/picture">
                <pic:nvPicPr>
                  <pic:cNvPr id="1073741826" name="logo salud-01.png" descr="logo salud-01.png"/>
                  <pic:cNvPicPr>
                    <a:picLocks noChangeAspect="1"/>
                  </pic:cNvPicPr>
                </pic:nvPicPr>
                <pic:blipFill>
                  <a:blip r:embed="rId2">
                    <a:extLst/>
                  </a:blip>
                  <a:srcRect l="12062" t="27103" r="13778" b="23312"/>
                  <a:stretch>
                    <a:fillRect/>
                  </a:stretch>
                </pic:blipFill>
                <pic:spPr>
                  <a:xfrm>
                    <a:off x="0" y="0"/>
                    <a:ext cx="1411606" cy="450850"/>
                  </a:xfrm>
                  <a:prstGeom prst="rect">
                    <a:avLst/>
                  </a:prstGeom>
                  <a:ln w="12700" cap="flat">
                    <a:noFill/>
                    <a:miter lim="400000"/>
                  </a:ln>
                  <a:effectLst/>
                </pic:spPr>
              </pic:pic>
            </a:graphicData>
          </a:graphic>
        </wp:anchor>
      </w:drawing>
    </w:r>
    <w:r>
      <w:rPr>
        <w:i/>
        <w:iCs/>
        <w:noProof/>
        <w:sz w:val="16"/>
        <w:szCs w:val="16"/>
        <w:lang w:val="es-CL"/>
      </w:rPr>
      <w:drawing>
        <wp:anchor distT="152400" distB="152400" distL="152400" distR="152400" simplePos="0" relativeHeight="251660288" behindDoc="1" locked="0" layoutInCell="1" allowOverlap="1" wp14:anchorId="04F8BE5C" wp14:editId="55AB90AF">
          <wp:simplePos x="0" y="0"/>
          <wp:positionH relativeFrom="page">
            <wp:posOffset>894361</wp:posOffset>
          </wp:positionH>
          <wp:positionV relativeFrom="page">
            <wp:posOffset>9354910</wp:posOffset>
          </wp:positionV>
          <wp:extent cx="1188085" cy="596900"/>
          <wp:effectExtent l="0" t="0" r="0" b="0"/>
          <wp:wrapNone/>
          <wp:docPr id="1073741827" name="officeArt object" descr="ReporteDetalladoLun-02.png"/>
          <wp:cNvGraphicFramePr/>
          <a:graphic xmlns:a="http://schemas.openxmlformats.org/drawingml/2006/main">
            <a:graphicData uri="http://schemas.openxmlformats.org/drawingml/2006/picture">
              <pic:pic xmlns:pic="http://schemas.openxmlformats.org/drawingml/2006/picture">
                <pic:nvPicPr>
                  <pic:cNvPr id="1073741827" name="ReporteDetalladoLun-02.png" descr="ReporteDetalladoLun-02.png"/>
                  <pic:cNvPicPr>
                    <a:picLocks noChangeAspect="1"/>
                  </pic:cNvPicPr>
                </pic:nvPicPr>
                <pic:blipFill>
                  <a:blip r:embed="rId3">
                    <a:extLst/>
                  </a:blip>
                  <a:srcRect l="9236" t="4624" r="4169" b="8194"/>
                  <a:stretch>
                    <a:fillRect/>
                  </a:stretch>
                </pic:blipFill>
                <pic:spPr>
                  <a:xfrm>
                    <a:off x="0" y="0"/>
                    <a:ext cx="1188085" cy="596900"/>
                  </a:xfrm>
                  <a:prstGeom prst="rect">
                    <a:avLst/>
                  </a:prstGeom>
                  <a:ln w="12700" cap="flat">
                    <a:noFill/>
                    <a:miter lim="400000"/>
                  </a:ln>
                  <a:effectLst/>
                </pic:spPr>
              </pic:pic>
            </a:graphicData>
          </a:graphic>
        </wp:anchor>
      </w:drawing>
    </w:r>
  </w:p>
  <w:p w14:paraId="5B2941FB" w14:textId="77777777" w:rsidR="00DD7470" w:rsidRDefault="00DD7470">
    <w:pPr>
      <w:pStyle w:val="Encabezado"/>
      <w:jc w:val="right"/>
      <w:rPr>
        <w:rStyle w:val="Ninguno"/>
        <w:sz w:val="16"/>
        <w:szCs w:val="16"/>
      </w:rPr>
    </w:pPr>
    <w:r>
      <w:rPr>
        <w:rStyle w:val="Ninguno"/>
      </w:rPr>
      <w:tab/>
    </w:r>
    <w:r>
      <w:rPr>
        <w:rStyle w:val="Ninguno"/>
        <w:sz w:val="16"/>
        <w:szCs w:val="16"/>
      </w:rPr>
      <w:t>Documento Mantenimiento Correctivo</w:t>
    </w:r>
  </w:p>
  <w:p w14:paraId="58D52C73" w14:textId="77777777" w:rsidR="00DD7470" w:rsidRDefault="00DD7470">
    <w:pPr>
      <w:pStyle w:val="Encabezado"/>
      <w:jc w:val="right"/>
    </w:pPr>
    <w:r>
      <w:rPr>
        <w:rStyle w:val="Ninguno"/>
        <w:sz w:val="16"/>
        <w:szCs w:val="16"/>
      </w:rPr>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496F"/>
    <w:multiLevelType w:val="hybridMultilevel"/>
    <w:tmpl w:val="BE9ACB42"/>
    <w:lvl w:ilvl="0" w:tplc="5A643394">
      <w:start w:val="1"/>
      <w:numFmt w:val="decimal"/>
      <w:lvlText w:val="%1."/>
      <w:lvlJc w:val="left"/>
      <w:pPr>
        <w:ind w:left="172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1" w:tplc="26ECAAF6">
      <w:start w:val="1"/>
      <w:numFmt w:val="lowerLetter"/>
      <w:lvlText w:val="%2."/>
      <w:lvlJc w:val="left"/>
      <w:pPr>
        <w:ind w:left="244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51801ED0">
      <w:start w:val="1"/>
      <w:numFmt w:val="lowerRoman"/>
      <w:lvlText w:val="%3."/>
      <w:lvlJc w:val="left"/>
      <w:pPr>
        <w:ind w:left="315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9BFEDE90">
      <w:start w:val="1"/>
      <w:numFmt w:val="decimal"/>
      <w:lvlText w:val="%4."/>
      <w:lvlJc w:val="left"/>
      <w:pPr>
        <w:ind w:left="388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DF7E66D0">
      <w:start w:val="1"/>
      <w:numFmt w:val="lowerLetter"/>
      <w:lvlText w:val="%5."/>
      <w:lvlJc w:val="left"/>
      <w:pPr>
        <w:ind w:left="460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D598B634">
      <w:start w:val="1"/>
      <w:numFmt w:val="lowerRoman"/>
      <w:lvlText w:val="%6."/>
      <w:lvlJc w:val="left"/>
      <w:pPr>
        <w:ind w:left="531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97D079F8">
      <w:start w:val="1"/>
      <w:numFmt w:val="decimal"/>
      <w:lvlText w:val="%7."/>
      <w:lvlJc w:val="left"/>
      <w:pPr>
        <w:ind w:left="604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B27EFBB2">
      <w:start w:val="1"/>
      <w:numFmt w:val="lowerLetter"/>
      <w:lvlText w:val="%8."/>
      <w:lvlJc w:val="left"/>
      <w:pPr>
        <w:ind w:left="676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962CB8DC">
      <w:start w:val="1"/>
      <w:numFmt w:val="lowerRoman"/>
      <w:lvlText w:val="%9."/>
      <w:lvlJc w:val="left"/>
      <w:pPr>
        <w:ind w:left="747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EF63B6"/>
    <w:multiLevelType w:val="hybridMultilevel"/>
    <w:tmpl w:val="1C6CC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9C3EF8"/>
    <w:multiLevelType w:val="hybridMultilevel"/>
    <w:tmpl w:val="EB908A5A"/>
    <w:lvl w:ilvl="0" w:tplc="1A78B874">
      <w:start w:val="1"/>
      <w:numFmt w:val="decimal"/>
      <w:lvlText w:val="%1."/>
      <w:lvlJc w:val="left"/>
      <w:pPr>
        <w:ind w:left="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CCC0D6">
      <w:start w:val="1"/>
      <w:numFmt w:val="decimal"/>
      <w:suff w:val="nothing"/>
      <w:lvlText w:val="%2."/>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3BED128">
      <w:start w:val="1"/>
      <w:numFmt w:val="decimal"/>
      <w:suff w:val="nothing"/>
      <w:lvlText w:val="%3."/>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8CAF00C">
      <w:start w:val="1"/>
      <w:numFmt w:val="decimal"/>
      <w:suff w:val="nothing"/>
      <w:lvlText w:val="%4."/>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EA4D176">
      <w:start w:val="1"/>
      <w:numFmt w:val="decimal"/>
      <w:suff w:val="nothing"/>
      <w:lvlText w:val="%5."/>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7B672D2">
      <w:start w:val="1"/>
      <w:numFmt w:val="decimal"/>
      <w:suff w:val="nothing"/>
      <w:lvlText w:val="%6."/>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45848C2">
      <w:start w:val="1"/>
      <w:numFmt w:val="decimal"/>
      <w:suff w:val="nothing"/>
      <w:lvlText w:val="%7."/>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C48FE10">
      <w:start w:val="1"/>
      <w:numFmt w:val="decimal"/>
      <w:suff w:val="nothing"/>
      <w:lvlText w:val="%8."/>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2C6CDE4">
      <w:start w:val="1"/>
      <w:numFmt w:val="decimal"/>
      <w:suff w:val="nothing"/>
      <w:lvlText w:val="%9."/>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6DD0CE1"/>
    <w:multiLevelType w:val="hybridMultilevel"/>
    <w:tmpl w:val="8072014A"/>
    <w:lvl w:ilvl="0" w:tplc="8DA8062E">
      <w:start w:val="1"/>
      <w:numFmt w:val="upperLetter"/>
      <w:lvlText w:val="%1)"/>
      <w:lvlJc w:val="left"/>
      <w:pPr>
        <w:ind w:left="2487" w:hanging="360"/>
      </w:pPr>
      <w:rPr>
        <w:rFonts w:hint="default"/>
        <w:b w:val="0"/>
      </w:rPr>
    </w:lvl>
    <w:lvl w:ilvl="1" w:tplc="340A0019" w:tentative="1">
      <w:start w:val="1"/>
      <w:numFmt w:val="lowerLetter"/>
      <w:lvlText w:val="%2."/>
      <w:lvlJc w:val="left"/>
      <w:pPr>
        <w:ind w:left="3207" w:hanging="360"/>
      </w:pPr>
    </w:lvl>
    <w:lvl w:ilvl="2" w:tplc="340A001B" w:tentative="1">
      <w:start w:val="1"/>
      <w:numFmt w:val="lowerRoman"/>
      <w:lvlText w:val="%3."/>
      <w:lvlJc w:val="right"/>
      <w:pPr>
        <w:ind w:left="3927" w:hanging="180"/>
      </w:pPr>
    </w:lvl>
    <w:lvl w:ilvl="3" w:tplc="340A000F" w:tentative="1">
      <w:start w:val="1"/>
      <w:numFmt w:val="decimal"/>
      <w:lvlText w:val="%4."/>
      <w:lvlJc w:val="left"/>
      <w:pPr>
        <w:ind w:left="4647" w:hanging="360"/>
      </w:pPr>
    </w:lvl>
    <w:lvl w:ilvl="4" w:tplc="340A0019" w:tentative="1">
      <w:start w:val="1"/>
      <w:numFmt w:val="lowerLetter"/>
      <w:lvlText w:val="%5."/>
      <w:lvlJc w:val="left"/>
      <w:pPr>
        <w:ind w:left="5367" w:hanging="360"/>
      </w:pPr>
    </w:lvl>
    <w:lvl w:ilvl="5" w:tplc="340A001B" w:tentative="1">
      <w:start w:val="1"/>
      <w:numFmt w:val="lowerRoman"/>
      <w:lvlText w:val="%6."/>
      <w:lvlJc w:val="right"/>
      <w:pPr>
        <w:ind w:left="6087" w:hanging="180"/>
      </w:pPr>
    </w:lvl>
    <w:lvl w:ilvl="6" w:tplc="340A000F" w:tentative="1">
      <w:start w:val="1"/>
      <w:numFmt w:val="decimal"/>
      <w:lvlText w:val="%7."/>
      <w:lvlJc w:val="left"/>
      <w:pPr>
        <w:ind w:left="6807" w:hanging="360"/>
      </w:pPr>
    </w:lvl>
    <w:lvl w:ilvl="7" w:tplc="340A0019" w:tentative="1">
      <w:start w:val="1"/>
      <w:numFmt w:val="lowerLetter"/>
      <w:lvlText w:val="%8."/>
      <w:lvlJc w:val="left"/>
      <w:pPr>
        <w:ind w:left="7527" w:hanging="360"/>
      </w:pPr>
    </w:lvl>
    <w:lvl w:ilvl="8" w:tplc="340A001B" w:tentative="1">
      <w:start w:val="1"/>
      <w:numFmt w:val="lowerRoman"/>
      <w:lvlText w:val="%9."/>
      <w:lvlJc w:val="right"/>
      <w:pPr>
        <w:ind w:left="8247" w:hanging="180"/>
      </w:pPr>
    </w:lvl>
  </w:abstractNum>
  <w:abstractNum w:abstractNumId="4" w15:restartNumberingAfterBreak="0">
    <w:nsid w:val="0711510C"/>
    <w:multiLevelType w:val="hybridMultilevel"/>
    <w:tmpl w:val="1DF45952"/>
    <w:styleLink w:val="Estiloimportado1"/>
    <w:lvl w:ilvl="0" w:tplc="F574241A">
      <w:start w:val="1"/>
      <w:numFmt w:val="decimal"/>
      <w:lvlText w:val="%1."/>
      <w:lvlJc w:val="left"/>
      <w:pPr>
        <w:ind w:left="714" w:hanging="357"/>
      </w:pPr>
      <w:rPr>
        <w:rFonts w:ascii="Verdana" w:eastAsia="Verdana" w:hAnsi="Verdana" w:cs="Verdana"/>
        <w:b/>
        <w:bCs/>
        <w:i w:val="0"/>
        <w:iCs w:val="0"/>
        <w:caps w:val="0"/>
        <w:smallCaps w:val="0"/>
        <w:strike w:val="0"/>
        <w:dstrike w:val="0"/>
        <w:outline w:val="0"/>
        <w:emboss w:val="0"/>
        <w:imprint w:val="0"/>
        <w:spacing w:val="0"/>
        <w:w w:val="100"/>
        <w:kern w:val="0"/>
        <w:position w:val="0"/>
        <w:sz w:val="20"/>
        <w:szCs w:val="20"/>
        <w:highlight w:val="none"/>
        <w:vertAlign w:val="baseline"/>
      </w:rPr>
    </w:lvl>
    <w:lvl w:ilvl="1" w:tplc="3C42F836">
      <w:start w:val="1"/>
      <w:numFmt w:val="lowerLetter"/>
      <w:lvlText w:val="%2."/>
      <w:lvlJc w:val="left"/>
      <w:pPr>
        <w:ind w:left="143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C66A689C">
      <w:start w:val="1"/>
      <w:numFmt w:val="lowerRoman"/>
      <w:lvlText w:val="%3."/>
      <w:lvlJc w:val="left"/>
      <w:pPr>
        <w:ind w:left="215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996C4002">
      <w:start w:val="1"/>
      <w:numFmt w:val="decimal"/>
      <w:lvlText w:val="%4."/>
      <w:lvlJc w:val="left"/>
      <w:pPr>
        <w:ind w:left="287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1908A42A">
      <w:start w:val="1"/>
      <w:numFmt w:val="lowerLetter"/>
      <w:lvlText w:val="%5."/>
      <w:lvlJc w:val="left"/>
      <w:pPr>
        <w:ind w:left="359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61DA750E">
      <w:start w:val="1"/>
      <w:numFmt w:val="lowerRoman"/>
      <w:lvlText w:val="%6."/>
      <w:lvlJc w:val="left"/>
      <w:pPr>
        <w:ind w:left="431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21F877AC">
      <w:start w:val="1"/>
      <w:numFmt w:val="decimal"/>
      <w:lvlText w:val="%7."/>
      <w:lvlJc w:val="left"/>
      <w:pPr>
        <w:ind w:left="503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6B3C3D4E">
      <w:start w:val="1"/>
      <w:numFmt w:val="lowerLetter"/>
      <w:lvlText w:val="%8."/>
      <w:lvlJc w:val="left"/>
      <w:pPr>
        <w:ind w:left="57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6DB41840">
      <w:start w:val="1"/>
      <w:numFmt w:val="lowerRoman"/>
      <w:lvlText w:val="%9."/>
      <w:lvlJc w:val="left"/>
      <w:pPr>
        <w:ind w:left="647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C96258"/>
    <w:multiLevelType w:val="hybridMultilevel"/>
    <w:tmpl w:val="274CF1C2"/>
    <w:lvl w:ilvl="0" w:tplc="070CD662">
      <w:start w:val="1"/>
      <w:numFmt w:val="lowerLetter"/>
      <w:lvlText w:val="%1)"/>
      <w:lvlJc w:val="left"/>
      <w:pPr>
        <w:ind w:left="2520" w:hanging="360"/>
      </w:pPr>
      <w:rPr>
        <w:rFonts w:hint="default"/>
        <w:b w:val="0"/>
      </w:rPr>
    </w:lvl>
    <w:lvl w:ilvl="1" w:tplc="340A0019" w:tentative="1">
      <w:start w:val="1"/>
      <w:numFmt w:val="lowerLetter"/>
      <w:lvlText w:val="%2."/>
      <w:lvlJc w:val="left"/>
      <w:pPr>
        <w:ind w:left="3240" w:hanging="360"/>
      </w:pPr>
    </w:lvl>
    <w:lvl w:ilvl="2" w:tplc="340A001B" w:tentative="1">
      <w:start w:val="1"/>
      <w:numFmt w:val="lowerRoman"/>
      <w:lvlText w:val="%3."/>
      <w:lvlJc w:val="right"/>
      <w:pPr>
        <w:ind w:left="3960" w:hanging="180"/>
      </w:pPr>
    </w:lvl>
    <w:lvl w:ilvl="3" w:tplc="340A000F" w:tentative="1">
      <w:start w:val="1"/>
      <w:numFmt w:val="decimal"/>
      <w:lvlText w:val="%4."/>
      <w:lvlJc w:val="left"/>
      <w:pPr>
        <w:ind w:left="4680" w:hanging="360"/>
      </w:pPr>
    </w:lvl>
    <w:lvl w:ilvl="4" w:tplc="340A0019" w:tentative="1">
      <w:start w:val="1"/>
      <w:numFmt w:val="lowerLetter"/>
      <w:lvlText w:val="%5."/>
      <w:lvlJc w:val="left"/>
      <w:pPr>
        <w:ind w:left="5400" w:hanging="360"/>
      </w:pPr>
    </w:lvl>
    <w:lvl w:ilvl="5" w:tplc="340A001B" w:tentative="1">
      <w:start w:val="1"/>
      <w:numFmt w:val="lowerRoman"/>
      <w:lvlText w:val="%6."/>
      <w:lvlJc w:val="right"/>
      <w:pPr>
        <w:ind w:left="6120" w:hanging="180"/>
      </w:pPr>
    </w:lvl>
    <w:lvl w:ilvl="6" w:tplc="340A000F" w:tentative="1">
      <w:start w:val="1"/>
      <w:numFmt w:val="decimal"/>
      <w:lvlText w:val="%7."/>
      <w:lvlJc w:val="left"/>
      <w:pPr>
        <w:ind w:left="6840" w:hanging="360"/>
      </w:pPr>
    </w:lvl>
    <w:lvl w:ilvl="7" w:tplc="340A0019" w:tentative="1">
      <w:start w:val="1"/>
      <w:numFmt w:val="lowerLetter"/>
      <w:lvlText w:val="%8."/>
      <w:lvlJc w:val="left"/>
      <w:pPr>
        <w:ind w:left="7560" w:hanging="360"/>
      </w:pPr>
    </w:lvl>
    <w:lvl w:ilvl="8" w:tplc="340A001B" w:tentative="1">
      <w:start w:val="1"/>
      <w:numFmt w:val="lowerRoman"/>
      <w:lvlText w:val="%9."/>
      <w:lvlJc w:val="right"/>
      <w:pPr>
        <w:ind w:left="8280" w:hanging="180"/>
      </w:pPr>
    </w:lvl>
  </w:abstractNum>
  <w:abstractNum w:abstractNumId="6" w15:restartNumberingAfterBreak="0">
    <w:nsid w:val="10D31BDA"/>
    <w:multiLevelType w:val="hybridMultilevel"/>
    <w:tmpl w:val="5718B7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15:restartNumberingAfterBreak="0">
    <w:nsid w:val="1660197E"/>
    <w:multiLevelType w:val="hybridMultilevel"/>
    <w:tmpl w:val="1DF45952"/>
    <w:numStyleLink w:val="Estiloimportado1"/>
  </w:abstractNum>
  <w:abstractNum w:abstractNumId="8" w15:restartNumberingAfterBreak="0">
    <w:nsid w:val="20B15666"/>
    <w:multiLevelType w:val="hybridMultilevel"/>
    <w:tmpl w:val="D5E66AA4"/>
    <w:lvl w:ilvl="0" w:tplc="18000F56">
      <w:start w:val="1"/>
      <w:numFmt w:val="bullet"/>
      <w:lvlText w:val="-"/>
      <w:lvlJc w:val="left"/>
      <w:pPr>
        <w:ind w:left="1440" w:hanging="360"/>
      </w:pPr>
      <w:rPr>
        <w:rFonts w:ascii="Verdana" w:eastAsiaTheme="minorHAnsi" w:hAnsi="Verdana" w:cstheme="minorBidi"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21F85672"/>
    <w:multiLevelType w:val="hybridMultilevel"/>
    <w:tmpl w:val="153279A8"/>
    <w:lvl w:ilvl="0" w:tplc="340A0001">
      <w:start w:val="1"/>
      <w:numFmt w:val="bullet"/>
      <w:lvlText w:val=""/>
      <w:lvlJc w:val="left"/>
      <w:pPr>
        <w:ind w:left="1418" w:hanging="360"/>
      </w:pPr>
      <w:rPr>
        <w:rFonts w:ascii="Symbol" w:hAnsi="Symbol" w:hint="default"/>
      </w:rPr>
    </w:lvl>
    <w:lvl w:ilvl="1" w:tplc="340A0003" w:tentative="1">
      <w:start w:val="1"/>
      <w:numFmt w:val="bullet"/>
      <w:lvlText w:val="o"/>
      <w:lvlJc w:val="left"/>
      <w:pPr>
        <w:ind w:left="2138" w:hanging="360"/>
      </w:pPr>
      <w:rPr>
        <w:rFonts w:ascii="Courier New" w:hAnsi="Courier New" w:cs="Courier New" w:hint="default"/>
      </w:rPr>
    </w:lvl>
    <w:lvl w:ilvl="2" w:tplc="340A0005" w:tentative="1">
      <w:start w:val="1"/>
      <w:numFmt w:val="bullet"/>
      <w:lvlText w:val=""/>
      <w:lvlJc w:val="left"/>
      <w:pPr>
        <w:ind w:left="2858" w:hanging="360"/>
      </w:pPr>
      <w:rPr>
        <w:rFonts w:ascii="Wingdings" w:hAnsi="Wingdings" w:hint="default"/>
      </w:rPr>
    </w:lvl>
    <w:lvl w:ilvl="3" w:tplc="340A0001" w:tentative="1">
      <w:start w:val="1"/>
      <w:numFmt w:val="bullet"/>
      <w:lvlText w:val=""/>
      <w:lvlJc w:val="left"/>
      <w:pPr>
        <w:ind w:left="3578" w:hanging="360"/>
      </w:pPr>
      <w:rPr>
        <w:rFonts w:ascii="Symbol" w:hAnsi="Symbol" w:hint="default"/>
      </w:rPr>
    </w:lvl>
    <w:lvl w:ilvl="4" w:tplc="340A0003" w:tentative="1">
      <w:start w:val="1"/>
      <w:numFmt w:val="bullet"/>
      <w:lvlText w:val="o"/>
      <w:lvlJc w:val="left"/>
      <w:pPr>
        <w:ind w:left="4298" w:hanging="360"/>
      </w:pPr>
      <w:rPr>
        <w:rFonts w:ascii="Courier New" w:hAnsi="Courier New" w:cs="Courier New" w:hint="default"/>
      </w:rPr>
    </w:lvl>
    <w:lvl w:ilvl="5" w:tplc="340A0005" w:tentative="1">
      <w:start w:val="1"/>
      <w:numFmt w:val="bullet"/>
      <w:lvlText w:val=""/>
      <w:lvlJc w:val="left"/>
      <w:pPr>
        <w:ind w:left="5018" w:hanging="360"/>
      </w:pPr>
      <w:rPr>
        <w:rFonts w:ascii="Wingdings" w:hAnsi="Wingdings" w:hint="default"/>
      </w:rPr>
    </w:lvl>
    <w:lvl w:ilvl="6" w:tplc="340A0001" w:tentative="1">
      <w:start w:val="1"/>
      <w:numFmt w:val="bullet"/>
      <w:lvlText w:val=""/>
      <w:lvlJc w:val="left"/>
      <w:pPr>
        <w:ind w:left="5738" w:hanging="360"/>
      </w:pPr>
      <w:rPr>
        <w:rFonts w:ascii="Symbol" w:hAnsi="Symbol" w:hint="default"/>
      </w:rPr>
    </w:lvl>
    <w:lvl w:ilvl="7" w:tplc="340A0003" w:tentative="1">
      <w:start w:val="1"/>
      <w:numFmt w:val="bullet"/>
      <w:lvlText w:val="o"/>
      <w:lvlJc w:val="left"/>
      <w:pPr>
        <w:ind w:left="6458" w:hanging="360"/>
      </w:pPr>
      <w:rPr>
        <w:rFonts w:ascii="Courier New" w:hAnsi="Courier New" w:cs="Courier New" w:hint="default"/>
      </w:rPr>
    </w:lvl>
    <w:lvl w:ilvl="8" w:tplc="340A0005" w:tentative="1">
      <w:start w:val="1"/>
      <w:numFmt w:val="bullet"/>
      <w:lvlText w:val=""/>
      <w:lvlJc w:val="left"/>
      <w:pPr>
        <w:ind w:left="7178" w:hanging="360"/>
      </w:pPr>
      <w:rPr>
        <w:rFonts w:ascii="Wingdings" w:hAnsi="Wingdings" w:hint="default"/>
      </w:rPr>
    </w:lvl>
  </w:abstractNum>
  <w:abstractNum w:abstractNumId="10" w15:restartNumberingAfterBreak="0">
    <w:nsid w:val="29473197"/>
    <w:multiLevelType w:val="hybridMultilevel"/>
    <w:tmpl w:val="732E2678"/>
    <w:lvl w:ilvl="0" w:tplc="41F4B63E">
      <w:start w:val="1"/>
      <w:numFmt w:val="decimal"/>
      <w:lvlText w:val="%1."/>
      <w:lvlJc w:val="left"/>
      <w:pPr>
        <w:ind w:left="67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FBE07D12">
      <w:start w:val="1"/>
      <w:numFmt w:val="decimal"/>
      <w:suff w:val="nothing"/>
      <w:lvlText w:val="%2."/>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32CFA60">
      <w:start w:val="1"/>
      <w:numFmt w:val="decimal"/>
      <w:suff w:val="nothing"/>
      <w:lvlText w:val="%3."/>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05EF1C4">
      <w:start w:val="1"/>
      <w:numFmt w:val="decimal"/>
      <w:suff w:val="nothing"/>
      <w:lvlText w:val="%4."/>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E88ECC8">
      <w:start w:val="1"/>
      <w:numFmt w:val="decimal"/>
      <w:suff w:val="nothing"/>
      <w:lvlText w:val="%5."/>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BEA4836">
      <w:start w:val="1"/>
      <w:numFmt w:val="decimal"/>
      <w:suff w:val="nothing"/>
      <w:lvlText w:val="%6."/>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1269804">
      <w:start w:val="1"/>
      <w:numFmt w:val="decimal"/>
      <w:suff w:val="nothing"/>
      <w:lvlText w:val="%7."/>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9C2A2B0">
      <w:start w:val="1"/>
      <w:numFmt w:val="decimal"/>
      <w:suff w:val="nothing"/>
      <w:lvlText w:val="%8."/>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F34B1EA">
      <w:start w:val="1"/>
      <w:numFmt w:val="decimal"/>
      <w:suff w:val="nothing"/>
      <w:lvlText w:val="%9."/>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5827E9E"/>
    <w:multiLevelType w:val="hybridMultilevel"/>
    <w:tmpl w:val="0826F708"/>
    <w:lvl w:ilvl="0" w:tplc="CAEC3582">
      <w:start w:val="1"/>
      <w:numFmt w:val="lowerLetter"/>
      <w:lvlText w:val="%1)"/>
      <w:lvlJc w:val="left"/>
      <w:pPr>
        <w:ind w:left="2487" w:hanging="360"/>
      </w:pPr>
      <w:rPr>
        <w:rFonts w:hint="default"/>
        <w:b w:val="0"/>
      </w:rPr>
    </w:lvl>
    <w:lvl w:ilvl="1" w:tplc="340A0019" w:tentative="1">
      <w:start w:val="1"/>
      <w:numFmt w:val="lowerLetter"/>
      <w:lvlText w:val="%2."/>
      <w:lvlJc w:val="left"/>
      <w:pPr>
        <w:ind w:left="3207" w:hanging="360"/>
      </w:pPr>
    </w:lvl>
    <w:lvl w:ilvl="2" w:tplc="340A001B" w:tentative="1">
      <w:start w:val="1"/>
      <w:numFmt w:val="lowerRoman"/>
      <w:lvlText w:val="%3."/>
      <w:lvlJc w:val="right"/>
      <w:pPr>
        <w:ind w:left="3927" w:hanging="180"/>
      </w:pPr>
    </w:lvl>
    <w:lvl w:ilvl="3" w:tplc="340A000F" w:tentative="1">
      <w:start w:val="1"/>
      <w:numFmt w:val="decimal"/>
      <w:lvlText w:val="%4."/>
      <w:lvlJc w:val="left"/>
      <w:pPr>
        <w:ind w:left="4647" w:hanging="360"/>
      </w:pPr>
    </w:lvl>
    <w:lvl w:ilvl="4" w:tplc="340A0019" w:tentative="1">
      <w:start w:val="1"/>
      <w:numFmt w:val="lowerLetter"/>
      <w:lvlText w:val="%5."/>
      <w:lvlJc w:val="left"/>
      <w:pPr>
        <w:ind w:left="5367" w:hanging="360"/>
      </w:pPr>
    </w:lvl>
    <w:lvl w:ilvl="5" w:tplc="340A001B" w:tentative="1">
      <w:start w:val="1"/>
      <w:numFmt w:val="lowerRoman"/>
      <w:lvlText w:val="%6."/>
      <w:lvlJc w:val="right"/>
      <w:pPr>
        <w:ind w:left="6087" w:hanging="180"/>
      </w:pPr>
    </w:lvl>
    <w:lvl w:ilvl="6" w:tplc="340A000F" w:tentative="1">
      <w:start w:val="1"/>
      <w:numFmt w:val="decimal"/>
      <w:lvlText w:val="%7."/>
      <w:lvlJc w:val="left"/>
      <w:pPr>
        <w:ind w:left="6807" w:hanging="360"/>
      </w:pPr>
    </w:lvl>
    <w:lvl w:ilvl="7" w:tplc="340A0019" w:tentative="1">
      <w:start w:val="1"/>
      <w:numFmt w:val="lowerLetter"/>
      <w:lvlText w:val="%8."/>
      <w:lvlJc w:val="left"/>
      <w:pPr>
        <w:ind w:left="7527" w:hanging="360"/>
      </w:pPr>
    </w:lvl>
    <w:lvl w:ilvl="8" w:tplc="340A001B" w:tentative="1">
      <w:start w:val="1"/>
      <w:numFmt w:val="lowerRoman"/>
      <w:lvlText w:val="%9."/>
      <w:lvlJc w:val="right"/>
      <w:pPr>
        <w:ind w:left="8247" w:hanging="180"/>
      </w:pPr>
    </w:lvl>
  </w:abstractNum>
  <w:abstractNum w:abstractNumId="12" w15:restartNumberingAfterBreak="0">
    <w:nsid w:val="36E93C15"/>
    <w:multiLevelType w:val="hybridMultilevel"/>
    <w:tmpl w:val="7BA26012"/>
    <w:lvl w:ilvl="0" w:tplc="A7A61484">
      <w:start w:val="1"/>
      <w:numFmt w:val="bullet"/>
      <w:lvlText w:val="-"/>
      <w:lvlJc w:val="left"/>
      <w:pPr>
        <w:ind w:left="1920" w:hanging="360"/>
      </w:pPr>
      <w:rPr>
        <w:rFonts w:ascii="Verdana" w:eastAsia="Arial Unicode MS" w:hAnsi="Verdana" w:cs="Arial Unicode MS" w:hint="default"/>
      </w:rPr>
    </w:lvl>
    <w:lvl w:ilvl="1" w:tplc="340A0003" w:tentative="1">
      <w:start w:val="1"/>
      <w:numFmt w:val="bullet"/>
      <w:lvlText w:val="o"/>
      <w:lvlJc w:val="left"/>
      <w:pPr>
        <w:ind w:left="2640" w:hanging="360"/>
      </w:pPr>
      <w:rPr>
        <w:rFonts w:ascii="Courier New" w:hAnsi="Courier New" w:cs="Courier New" w:hint="default"/>
      </w:rPr>
    </w:lvl>
    <w:lvl w:ilvl="2" w:tplc="340A0005" w:tentative="1">
      <w:start w:val="1"/>
      <w:numFmt w:val="bullet"/>
      <w:lvlText w:val=""/>
      <w:lvlJc w:val="left"/>
      <w:pPr>
        <w:ind w:left="3360" w:hanging="360"/>
      </w:pPr>
      <w:rPr>
        <w:rFonts w:ascii="Wingdings" w:hAnsi="Wingdings" w:hint="default"/>
      </w:rPr>
    </w:lvl>
    <w:lvl w:ilvl="3" w:tplc="340A0001" w:tentative="1">
      <w:start w:val="1"/>
      <w:numFmt w:val="bullet"/>
      <w:lvlText w:val=""/>
      <w:lvlJc w:val="left"/>
      <w:pPr>
        <w:ind w:left="4080" w:hanging="360"/>
      </w:pPr>
      <w:rPr>
        <w:rFonts w:ascii="Symbol" w:hAnsi="Symbol" w:hint="default"/>
      </w:rPr>
    </w:lvl>
    <w:lvl w:ilvl="4" w:tplc="340A0003" w:tentative="1">
      <w:start w:val="1"/>
      <w:numFmt w:val="bullet"/>
      <w:lvlText w:val="o"/>
      <w:lvlJc w:val="left"/>
      <w:pPr>
        <w:ind w:left="4800" w:hanging="360"/>
      </w:pPr>
      <w:rPr>
        <w:rFonts w:ascii="Courier New" w:hAnsi="Courier New" w:cs="Courier New" w:hint="default"/>
      </w:rPr>
    </w:lvl>
    <w:lvl w:ilvl="5" w:tplc="340A0005" w:tentative="1">
      <w:start w:val="1"/>
      <w:numFmt w:val="bullet"/>
      <w:lvlText w:val=""/>
      <w:lvlJc w:val="left"/>
      <w:pPr>
        <w:ind w:left="5520" w:hanging="360"/>
      </w:pPr>
      <w:rPr>
        <w:rFonts w:ascii="Wingdings" w:hAnsi="Wingdings" w:hint="default"/>
      </w:rPr>
    </w:lvl>
    <w:lvl w:ilvl="6" w:tplc="340A0001" w:tentative="1">
      <w:start w:val="1"/>
      <w:numFmt w:val="bullet"/>
      <w:lvlText w:val=""/>
      <w:lvlJc w:val="left"/>
      <w:pPr>
        <w:ind w:left="6240" w:hanging="360"/>
      </w:pPr>
      <w:rPr>
        <w:rFonts w:ascii="Symbol" w:hAnsi="Symbol" w:hint="default"/>
      </w:rPr>
    </w:lvl>
    <w:lvl w:ilvl="7" w:tplc="340A0003" w:tentative="1">
      <w:start w:val="1"/>
      <w:numFmt w:val="bullet"/>
      <w:lvlText w:val="o"/>
      <w:lvlJc w:val="left"/>
      <w:pPr>
        <w:ind w:left="6960" w:hanging="360"/>
      </w:pPr>
      <w:rPr>
        <w:rFonts w:ascii="Courier New" w:hAnsi="Courier New" w:cs="Courier New" w:hint="default"/>
      </w:rPr>
    </w:lvl>
    <w:lvl w:ilvl="8" w:tplc="340A0005" w:tentative="1">
      <w:start w:val="1"/>
      <w:numFmt w:val="bullet"/>
      <w:lvlText w:val=""/>
      <w:lvlJc w:val="left"/>
      <w:pPr>
        <w:ind w:left="7680" w:hanging="360"/>
      </w:pPr>
      <w:rPr>
        <w:rFonts w:ascii="Wingdings" w:hAnsi="Wingdings" w:hint="default"/>
      </w:rPr>
    </w:lvl>
  </w:abstractNum>
  <w:abstractNum w:abstractNumId="13" w15:restartNumberingAfterBreak="0">
    <w:nsid w:val="39855125"/>
    <w:multiLevelType w:val="hybridMultilevel"/>
    <w:tmpl w:val="EECC9276"/>
    <w:lvl w:ilvl="0" w:tplc="27C03E00">
      <w:start w:val="1"/>
      <w:numFmt w:val="lowerLetter"/>
      <w:lvlText w:val="%1)"/>
      <w:lvlJc w:val="left"/>
      <w:pPr>
        <w:ind w:left="2487" w:hanging="360"/>
      </w:pPr>
      <w:rPr>
        <w:rFonts w:hint="default"/>
        <w:b w:val="0"/>
      </w:rPr>
    </w:lvl>
    <w:lvl w:ilvl="1" w:tplc="340A0019" w:tentative="1">
      <w:start w:val="1"/>
      <w:numFmt w:val="lowerLetter"/>
      <w:lvlText w:val="%2."/>
      <w:lvlJc w:val="left"/>
      <w:pPr>
        <w:ind w:left="3207" w:hanging="360"/>
      </w:pPr>
    </w:lvl>
    <w:lvl w:ilvl="2" w:tplc="340A001B" w:tentative="1">
      <w:start w:val="1"/>
      <w:numFmt w:val="lowerRoman"/>
      <w:lvlText w:val="%3."/>
      <w:lvlJc w:val="right"/>
      <w:pPr>
        <w:ind w:left="3927" w:hanging="180"/>
      </w:pPr>
    </w:lvl>
    <w:lvl w:ilvl="3" w:tplc="340A000F" w:tentative="1">
      <w:start w:val="1"/>
      <w:numFmt w:val="decimal"/>
      <w:lvlText w:val="%4."/>
      <w:lvlJc w:val="left"/>
      <w:pPr>
        <w:ind w:left="4647" w:hanging="360"/>
      </w:pPr>
    </w:lvl>
    <w:lvl w:ilvl="4" w:tplc="340A0019" w:tentative="1">
      <w:start w:val="1"/>
      <w:numFmt w:val="lowerLetter"/>
      <w:lvlText w:val="%5."/>
      <w:lvlJc w:val="left"/>
      <w:pPr>
        <w:ind w:left="5367" w:hanging="360"/>
      </w:pPr>
    </w:lvl>
    <w:lvl w:ilvl="5" w:tplc="340A001B" w:tentative="1">
      <w:start w:val="1"/>
      <w:numFmt w:val="lowerRoman"/>
      <w:lvlText w:val="%6."/>
      <w:lvlJc w:val="right"/>
      <w:pPr>
        <w:ind w:left="6087" w:hanging="180"/>
      </w:pPr>
    </w:lvl>
    <w:lvl w:ilvl="6" w:tplc="340A000F" w:tentative="1">
      <w:start w:val="1"/>
      <w:numFmt w:val="decimal"/>
      <w:lvlText w:val="%7."/>
      <w:lvlJc w:val="left"/>
      <w:pPr>
        <w:ind w:left="6807" w:hanging="360"/>
      </w:pPr>
    </w:lvl>
    <w:lvl w:ilvl="7" w:tplc="340A0019" w:tentative="1">
      <w:start w:val="1"/>
      <w:numFmt w:val="lowerLetter"/>
      <w:lvlText w:val="%8."/>
      <w:lvlJc w:val="left"/>
      <w:pPr>
        <w:ind w:left="7527" w:hanging="360"/>
      </w:pPr>
    </w:lvl>
    <w:lvl w:ilvl="8" w:tplc="340A001B" w:tentative="1">
      <w:start w:val="1"/>
      <w:numFmt w:val="lowerRoman"/>
      <w:lvlText w:val="%9."/>
      <w:lvlJc w:val="right"/>
      <w:pPr>
        <w:ind w:left="8247" w:hanging="180"/>
      </w:pPr>
    </w:lvl>
  </w:abstractNum>
  <w:abstractNum w:abstractNumId="14" w15:restartNumberingAfterBreak="0">
    <w:nsid w:val="45755CAF"/>
    <w:multiLevelType w:val="hybridMultilevel"/>
    <w:tmpl w:val="D2128A76"/>
    <w:lvl w:ilvl="0" w:tplc="340A0015">
      <w:start w:val="1"/>
      <w:numFmt w:val="upperLetter"/>
      <w:lvlText w:val="%1."/>
      <w:lvlJc w:val="left"/>
      <w:pPr>
        <w:ind w:left="1434" w:hanging="360"/>
      </w:pPr>
    </w:lvl>
    <w:lvl w:ilvl="1" w:tplc="340A0019" w:tentative="1">
      <w:start w:val="1"/>
      <w:numFmt w:val="lowerLetter"/>
      <w:lvlText w:val="%2."/>
      <w:lvlJc w:val="left"/>
      <w:pPr>
        <w:ind w:left="2154" w:hanging="360"/>
      </w:pPr>
    </w:lvl>
    <w:lvl w:ilvl="2" w:tplc="340A001B" w:tentative="1">
      <w:start w:val="1"/>
      <w:numFmt w:val="lowerRoman"/>
      <w:lvlText w:val="%3."/>
      <w:lvlJc w:val="right"/>
      <w:pPr>
        <w:ind w:left="2874" w:hanging="180"/>
      </w:pPr>
    </w:lvl>
    <w:lvl w:ilvl="3" w:tplc="340A000F" w:tentative="1">
      <w:start w:val="1"/>
      <w:numFmt w:val="decimal"/>
      <w:lvlText w:val="%4."/>
      <w:lvlJc w:val="left"/>
      <w:pPr>
        <w:ind w:left="3594" w:hanging="360"/>
      </w:pPr>
    </w:lvl>
    <w:lvl w:ilvl="4" w:tplc="340A0019" w:tentative="1">
      <w:start w:val="1"/>
      <w:numFmt w:val="lowerLetter"/>
      <w:lvlText w:val="%5."/>
      <w:lvlJc w:val="left"/>
      <w:pPr>
        <w:ind w:left="4314" w:hanging="360"/>
      </w:pPr>
    </w:lvl>
    <w:lvl w:ilvl="5" w:tplc="340A001B" w:tentative="1">
      <w:start w:val="1"/>
      <w:numFmt w:val="lowerRoman"/>
      <w:lvlText w:val="%6."/>
      <w:lvlJc w:val="right"/>
      <w:pPr>
        <w:ind w:left="5034" w:hanging="180"/>
      </w:pPr>
    </w:lvl>
    <w:lvl w:ilvl="6" w:tplc="340A000F" w:tentative="1">
      <w:start w:val="1"/>
      <w:numFmt w:val="decimal"/>
      <w:lvlText w:val="%7."/>
      <w:lvlJc w:val="left"/>
      <w:pPr>
        <w:ind w:left="5754" w:hanging="360"/>
      </w:pPr>
    </w:lvl>
    <w:lvl w:ilvl="7" w:tplc="340A0019" w:tentative="1">
      <w:start w:val="1"/>
      <w:numFmt w:val="lowerLetter"/>
      <w:lvlText w:val="%8."/>
      <w:lvlJc w:val="left"/>
      <w:pPr>
        <w:ind w:left="6474" w:hanging="360"/>
      </w:pPr>
    </w:lvl>
    <w:lvl w:ilvl="8" w:tplc="340A001B" w:tentative="1">
      <w:start w:val="1"/>
      <w:numFmt w:val="lowerRoman"/>
      <w:lvlText w:val="%9."/>
      <w:lvlJc w:val="right"/>
      <w:pPr>
        <w:ind w:left="7194" w:hanging="180"/>
      </w:pPr>
    </w:lvl>
  </w:abstractNum>
  <w:abstractNum w:abstractNumId="15" w15:restartNumberingAfterBreak="0">
    <w:nsid w:val="45F62B1D"/>
    <w:multiLevelType w:val="hybridMultilevel"/>
    <w:tmpl w:val="F91097A8"/>
    <w:lvl w:ilvl="0" w:tplc="9A24F96A">
      <w:start w:val="1"/>
      <w:numFmt w:val="lowerLetter"/>
      <w:lvlText w:val="%1)"/>
      <w:lvlJc w:val="left"/>
      <w:pPr>
        <w:ind w:left="2160" w:hanging="360"/>
      </w:pPr>
      <w:rPr>
        <w:rFonts w:hint="default"/>
        <w:b w:val="0"/>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16" w15:restartNumberingAfterBreak="0">
    <w:nsid w:val="46F90B0D"/>
    <w:multiLevelType w:val="hybridMultilevel"/>
    <w:tmpl w:val="72D014FE"/>
    <w:lvl w:ilvl="0" w:tplc="14123B76">
      <w:start w:val="1"/>
      <w:numFmt w:val="upp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7" w15:restartNumberingAfterBreak="0">
    <w:nsid w:val="47F372DC"/>
    <w:multiLevelType w:val="hybridMultilevel"/>
    <w:tmpl w:val="50146242"/>
    <w:styleLink w:val="Estiloimportado2"/>
    <w:lvl w:ilvl="0" w:tplc="000AC308">
      <w:start w:val="1"/>
      <w:numFmt w:val="decimal"/>
      <w:lvlText w:val="%1."/>
      <w:lvlJc w:val="left"/>
      <w:pPr>
        <w:ind w:left="120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1" w:tplc="9356C11C">
      <w:start w:val="1"/>
      <w:numFmt w:val="lowerLetter"/>
      <w:lvlText w:val="%2."/>
      <w:lvlJc w:val="left"/>
      <w:pPr>
        <w:ind w:left="192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DB1C6E9E">
      <w:start w:val="1"/>
      <w:numFmt w:val="lowerRoman"/>
      <w:lvlText w:val="%3."/>
      <w:lvlJc w:val="left"/>
      <w:pPr>
        <w:ind w:left="264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1FE4E52C">
      <w:start w:val="1"/>
      <w:numFmt w:val="decimal"/>
      <w:lvlText w:val="%4."/>
      <w:lvlJc w:val="left"/>
      <w:pPr>
        <w:ind w:left="336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463A966C">
      <w:start w:val="1"/>
      <w:numFmt w:val="lowerLetter"/>
      <w:lvlText w:val="%5."/>
      <w:lvlJc w:val="left"/>
      <w:pPr>
        <w:ind w:left="408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2EAA9822">
      <w:start w:val="1"/>
      <w:numFmt w:val="lowerRoman"/>
      <w:lvlText w:val="%6."/>
      <w:lvlJc w:val="left"/>
      <w:pPr>
        <w:ind w:left="480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EAF2F4A2">
      <w:start w:val="1"/>
      <w:numFmt w:val="decimal"/>
      <w:lvlText w:val="%7."/>
      <w:lvlJc w:val="left"/>
      <w:pPr>
        <w:ind w:left="552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7140208E">
      <w:start w:val="1"/>
      <w:numFmt w:val="lowerLetter"/>
      <w:lvlText w:val="%8."/>
      <w:lvlJc w:val="left"/>
      <w:pPr>
        <w:ind w:left="624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445A9C6E">
      <w:start w:val="1"/>
      <w:numFmt w:val="lowerRoman"/>
      <w:lvlText w:val="%9."/>
      <w:lvlJc w:val="left"/>
      <w:pPr>
        <w:ind w:left="696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E346AAF"/>
    <w:multiLevelType w:val="hybridMultilevel"/>
    <w:tmpl w:val="0EAC362C"/>
    <w:lvl w:ilvl="0" w:tplc="CA628D52">
      <w:start w:val="1"/>
      <w:numFmt w:val="decimal"/>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9" w15:restartNumberingAfterBreak="0">
    <w:nsid w:val="4E59005E"/>
    <w:multiLevelType w:val="multilevel"/>
    <w:tmpl w:val="A7EA33A6"/>
    <w:lvl w:ilvl="0">
      <w:start w:val="1"/>
      <w:numFmt w:val="decimal"/>
      <w:lvlText w:val="%1."/>
      <w:lvlJc w:val="left"/>
      <w:pPr>
        <w:ind w:left="435" w:hanging="43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4ECC1CF8"/>
    <w:multiLevelType w:val="hybridMultilevel"/>
    <w:tmpl w:val="F98637C4"/>
    <w:lvl w:ilvl="0" w:tplc="E1204B64">
      <w:start w:val="1"/>
      <w:numFmt w:val="decimal"/>
      <w:lvlText w:val="%1."/>
      <w:lvlJc w:val="left"/>
      <w:pPr>
        <w:ind w:left="934" w:hanging="357"/>
      </w:pPr>
      <w:rPr>
        <w:rFonts w:ascii="Verdana" w:eastAsia="Verdana" w:hAnsi="Verdana" w:cs="Verdana"/>
        <w:b/>
        <w:bCs/>
        <w:i w:val="0"/>
        <w:iCs w:val="0"/>
        <w:caps w:val="0"/>
        <w:smallCaps w:val="0"/>
        <w:strike w:val="0"/>
        <w:dstrike w:val="0"/>
        <w:outline w:val="0"/>
        <w:emboss w:val="0"/>
        <w:imprint w:val="0"/>
        <w:spacing w:val="0"/>
        <w:w w:val="100"/>
        <w:kern w:val="0"/>
        <w:position w:val="0"/>
        <w:sz w:val="20"/>
        <w:szCs w:val="20"/>
        <w:highlight w:val="none"/>
        <w:vertAlign w:val="baseline"/>
      </w:rPr>
    </w:lvl>
    <w:lvl w:ilvl="1" w:tplc="C0365456">
      <w:start w:val="1"/>
      <w:numFmt w:val="lowerLetter"/>
      <w:lvlText w:val="%2."/>
      <w:lvlJc w:val="left"/>
      <w:pPr>
        <w:ind w:left="16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CA689D4E">
      <w:start w:val="1"/>
      <w:numFmt w:val="lowerRoman"/>
      <w:lvlText w:val="%3."/>
      <w:lvlJc w:val="left"/>
      <w:pPr>
        <w:ind w:left="237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2DFC9A6C">
      <w:start w:val="1"/>
      <w:numFmt w:val="decimal"/>
      <w:lvlText w:val="%4."/>
      <w:lvlJc w:val="left"/>
      <w:pPr>
        <w:ind w:left="309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8B7A64AC">
      <w:start w:val="1"/>
      <w:numFmt w:val="lowerLetter"/>
      <w:lvlText w:val="%5."/>
      <w:lvlJc w:val="left"/>
      <w:pPr>
        <w:ind w:left="381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89ECA13E">
      <w:start w:val="1"/>
      <w:numFmt w:val="lowerRoman"/>
      <w:lvlText w:val="%6."/>
      <w:lvlJc w:val="left"/>
      <w:pPr>
        <w:ind w:left="453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695C611A">
      <w:start w:val="1"/>
      <w:numFmt w:val="decimal"/>
      <w:lvlText w:val="%7."/>
      <w:lvlJc w:val="left"/>
      <w:pPr>
        <w:ind w:left="52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A726FA9E">
      <w:start w:val="1"/>
      <w:numFmt w:val="lowerLetter"/>
      <w:lvlText w:val="%8."/>
      <w:lvlJc w:val="left"/>
      <w:pPr>
        <w:ind w:left="597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055AC548">
      <w:start w:val="1"/>
      <w:numFmt w:val="lowerRoman"/>
      <w:lvlText w:val="%9."/>
      <w:lvlJc w:val="left"/>
      <w:pPr>
        <w:ind w:left="669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EE31133"/>
    <w:multiLevelType w:val="hybridMultilevel"/>
    <w:tmpl w:val="0242FD10"/>
    <w:numStyleLink w:val="Nmero"/>
  </w:abstractNum>
  <w:abstractNum w:abstractNumId="22" w15:restartNumberingAfterBreak="0">
    <w:nsid w:val="59C64E2A"/>
    <w:multiLevelType w:val="hybridMultilevel"/>
    <w:tmpl w:val="F6CA3C46"/>
    <w:lvl w:ilvl="0" w:tplc="A4607F2A">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3" w15:restartNumberingAfterBreak="0">
    <w:nsid w:val="5C20708E"/>
    <w:multiLevelType w:val="hybridMultilevel"/>
    <w:tmpl w:val="C2BEAED6"/>
    <w:lvl w:ilvl="0" w:tplc="ABDCA58E">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4" w15:restartNumberingAfterBreak="0">
    <w:nsid w:val="5CD80D93"/>
    <w:multiLevelType w:val="hybridMultilevel"/>
    <w:tmpl w:val="D3527804"/>
    <w:lvl w:ilvl="0" w:tplc="F7AABAA4">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5" w15:restartNumberingAfterBreak="0">
    <w:nsid w:val="5F797069"/>
    <w:multiLevelType w:val="hybridMultilevel"/>
    <w:tmpl w:val="5D469BA0"/>
    <w:styleLink w:val="Nmero0"/>
    <w:lvl w:ilvl="0" w:tplc="CEECD210">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33C6BE04">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3724CDE">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4E66604">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B98AE7A">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68E5B30">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2366BC6">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BF23098">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9FCDFFC">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299584E"/>
    <w:multiLevelType w:val="hybridMultilevel"/>
    <w:tmpl w:val="0242FD10"/>
    <w:styleLink w:val="Nmero"/>
    <w:lvl w:ilvl="0" w:tplc="00565D9E">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1" w:tplc="DA66061A">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2" w:tplc="55E0C274">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3" w:tplc="916C4E5A">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5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8408040">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6C662BC">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1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DFA09F0">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9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A4C26CC">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7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70C9ED6">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5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2AB0E38"/>
    <w:multiLevelType w:val="hybridMultilevel"/>
    <w:tmpl w:val="50146242"/>
    <w:numStyleLink w:val="Estiloimportado2"/>
  </w:abstractNum>
  <w:abstractNum w:abstractNumId="28" w15:restartNumberingAfterBreak="0">
    <w:nsid w:val="6464104A"/>
    <w:multiLevelType w:val="multilevel"/>
    <w:tmpl w:val="E78805F2"/>
    <w:lvl w:ilvl="0">
      <w:start w:val="1"/>
      <w:numFmt w:val="decimal"/>
      <w:pStyle w:val="T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sz w:val="20"/>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5801FA4"/>
    <w:multiLevelType w:val="hybridMultilevel"/>
    <w:tmpl w:val="169CA724"/>
    <w:lvl w:ilvl="0" w:tplc="340A0017">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71B33A4"/>
    <w:multiLevelType w:val="hybridMultilevel"/>
    <w:tmpl w:val="AB22E1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460474D"/>
    <w:multiLevelType w:val="hybridMultilevel"/>
    <w:tmpl w:val="D47AD8A4"/>
    <w:lvl w:ilvl="0" w:tplc="98DE1234">
      <w:start w:val="1"/>
      <w:numFmt w:val="lowerLetter"/>
      <w:lvlText w:val="%1)"/>
      <w:lvlJc w:val="left"/>
      <w:pPr>
        <w:ind w:left="2160" w:hanging="360"/>
      </w:pPr>
      <w:rPr>
        <w:rFonts w:hint="default"/>
        <w:b/>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32" w15:restartNumberingAfterBreak="0">
    <w:nsid w:val="76F91082"/>
    <w:multiLevelType w:val="hybridMultilevel"/>
    <w:tmpl w:val="6164937C"/>
    <w:lvl w:ilvl="0" w:tplc="340A0017">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E2C3263"/>
    <w:multiLevelType w:val="hybridMultilevel"/>
    <w:tmpl w:val="B7A6065A"/>
    <w:lvl w:ilvl="0" w:tplc="49DCF814">
      <w:start w:val="7"/>
      <w:numFmt w:val="bullet"/>
      <w:lvlText w:val="-"/>
      <w:lvlJc w:val="left"/>
      <w:pPr>
        <w:ind w:left="720" w:hanging="360"/>
      </w:pPr>
      <w:rPr>
        <w:rFonts w:ascii="Times New Roman" w:eastAsia="Arial Unicode M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E61EE1"/>
    <w:multiLevelType w:val="hybridMultilevel"/>
    <w:tmpl w:val="5D469BA0"/>
    <w:numStyleLink w:val="Nmero0"/>
  </w:abstractNum>
  <w:num w:numId="1">
    <w:abstractNumId w:val="20"/>
  </w:num>
  <w:num w:numId="2">
    <w:abstractNumId w:val="20"/>
    <w:lvlOverride w:ilvl="0">
      <w:startOverride w:val="3"/>
    </w:lvlOverride>
  </w:num>
  <w:num w:numId="3">
    <w:abstractNumId w:val="0"/>
  </w:num>
  <w:num w:numId="4">
    <w:abstractNumId w:val="20"/>
    <w:lvlOverride w:ilvl="0">
      <w:startOverride w:val="5"/>
    </w:lvlOverride>
  </w:num>
  <w:num w:numId="5">
    <w:abstractNumId w:val="10"/>
  </w:num>
  <w:num w:numId="6">
    <w:abstractNumId w:val="10"/>
    <w:lvlOverride w:ilvl="2">
      <w:startOverride w:val="1"/>
    </w:lvlOverride>
  </w:num>
  <w:num w:numId="7">
    <w:abstractNumId w:val="2"/>
  </w:num>
  <w:num w:numId="8">
    <w:abstractNumId w:val="2"/>
    <w:lvlOverride w:ilvl="1">
      <w:startOverride w:val="1"/>
    </w:lvlOverride>
  </w:num>
  <w:num w:numId="9">
    <w:abstractNumId w:val="20"/>
    <w:lvlOverride w:ilvl="0">
      <w:startOverride w:val="9"/>
    </w:lvlOverride>
  </w:num>
  <w:num w:numId="10">
    <w:abstractNumId w:val="4"/>
  </w:num>
  <w:num w:numId="11">
    <w:abstractNumId w:val="7"/>
  </w:num>
  <w:num w:numId="12">
    <w:abstractNumId w:val="7"/>
    <w:lvlOverride w:ilvl="0">
      <w:startOverride w:val="3"/>
    </w:lvlOverride>
  </w:num>
  <w:num w:numId="13">
    <w:abstractNumId w:val="17"/>
  </w:num>
  <w:num w:numId="14">
    <w:abstractNumId w:val="27"/>
  </w:num>
  <w:num w:numId="15">
    <w:abstractNumId w:val="7"/>
    <w:lvlOverride w:ilvl="0">
      <w:startOverride w:val="5"/>
    </w:lvlOverride>
  </w:num>
  <w:num w:numId="16">
    <w:abstractNumId w:val="26"/>
  </w:num>
  <w:num w:numId="17">
    <w:abstractNumId w:val="21"/>
  </w:num>
  <w:num w:numId="18">
    <w:abstractNumId w:val="21"/>
    <w:lvlOverride w:ilvl="0">
      <w:startOverride w:val="1"/>
      <w:lvl w:ilvl="0" w:tplc="F2C65894">
        <w:start w:val="1"/>
        <w:numFmt w:val="decimal"/>
        <w:suff w:val="nothing"/>
        <w:lvlText w:val="%1."/>
        <w:lvlJc w:val="left"/>
        <w:pPr>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9F0D2CA">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6A45A0">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7929140">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414B658">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6C472B2">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29027EE">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0A46232">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7DE9384">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21"/>
    <w:lvlOverride w:ilvl="0">
      <w:startOverride w:val="1"/>
      <w:lvl w:ilvl="0" w:tplc="F2C65894">
        <w:start w:val="1"/>
        <w:numFmt w:val="decimal"/>
        <w:suff w:val="nothing"/>
        <w:lvlText w:val="%1."/>
        <w:lvlJc w:val="left"/>
        <w:pPr>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9F0D2CA">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86A45A0">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7929140">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414B658">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6C472B2">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29027EE">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0A46232">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7DE9384">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25"/>
  </w:num>
  <w:num w:numId="21">
    <w:abstractNumId w:val="34"/>
  </w:num>
  <w:num w:numId="22">
    <w:abstractNumId w:val="34"/>
    <w:lvlOverride w:ilvl="1">
      <w:startOverride w:val="1"/>
    </w:lvlOverride>
  </w:num>
  <w:num w:numId="23">
    <w:abstractNumId w:val="7"/>
    <w:lvlOverride w:ilvl="0">
      <w:startOverride w:val="9"/>
    </w:lvlOverride>
  </w:num>
  <w:num w:numId="24">
    <w:abstractNumId w:val="14"/>
  </w:num>
  <w:num w:numId="25">
    <w:abstractNumId w:val="12"/>
  </w:num>
  <w:num w:numId="26">
    <w:abstractNumId w:val="28"/>
  </w:num>
  <w:num w:numId="27">
    <w:abstractNumId w:val="1"/>
  </w:num>
  <w:num w:numId="28">
    <w:abstractNumId w:val="28"/>
  </w:num>
  <w:num w:numId="29">
    <w:abstractNumId w:val="22"/>
  </w:num>
  <w:num w:numId="30">
    <w:abstractNumId w:val="8"/>
  </w:num>
  <w:num w:numId="31">
    <w:abstractNumId w:val="24"/>
  </w:num>
  <w:num w:numId="32">
    <w:abstractNumId w:val="30"/>
  </w:num>
  <w:num w:numId="33">
    <w:abstractNumId w:val="16"/>
  </w:num>
  <w:num w:numId="34">
    <w:abstractNumId w:val="18"/>
  </w:num>
  <w:num w:numId="35">
    <w:abstractNumId w:val="19"/>
  </w:num>
  <w:num w:numId="36">
    <w:abstractNumId w:val="31"/>
  </w:num>
  <w:num w:numId="37">
    <w:abstractNumId w:val="15"/>
  </w:num>
  <w:num w:numId="38">
    <w:abstractNumId w:val="5"/>
  </w:num>
  <w:num w:numId="39">
    <w:abstractNumId w:val="29"/>
  </w:num>
  <w:num w:numId="40">
    <w:abstractNumId w:val="3"/>
  </w:num>
  <w:num w:numId="41">
    <w:abstractNumId w:val="32"/>
  </w:num>
  <w:num w:numId="42">
    <w:abstractNumId w:val="13"/>
  </w:num>
  <w:num w:numId="43">
    <w:abstractNumId w:val="11"/>
  </w:num>
  <w:num w:numId="44">
    <w:abstractNumId w:val="33"/>
  </w:num>
  <w:num w:numId="45">
    <w:abstractNumId w:val="23"/>
  </w:num>
  <w:num w:numId="46">
    <w:abstractNumId w:val="6"/>
  </w:num>
  <w:num w:numId="47">
    <w:abstractNumId w:val="28"/>
  </w:num>
  <w:num w:numId="4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íctor Coronado">
    <w15:presenceInfo w15:providerId="AD" w15:userId="S-1-5-21-644525129-805586477-3194516644-1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12D"/>
    <w:rsid w:val="00022632"/>
    <w:rsid w:val="0003235C"/>
    <w:rsid w:val="000706E2"/>
    <w:rsid w:val="00077D8B"/>
    <w:rsid w:val="000800A9"/>
    <w:rsid w:val="000B7C06"/>
    <w:rsid w:val="000C652F"/>
    <w:rsid w:val="000E0888"/>
    <w:rsid w:val="000E71AF"/>
    <w:rsid w:val="00121E7E"/>
    <w:rsid w:val="0017690F"/>
    <w:rsid w:val="001927FB"/>
    <w:rsid w:val="001E1777"/>
    <w:rsid w:val="002158A2"/>
    <w:rsid w:val="00223A07"/>
    <w:rsid w:val="0022612D"/>
    <w:rsid w:val="0023567F"/>
    <w:rsid w:val="00270165"/>
    <w:rsid w:val="00272A63"/>
    <w:rsid w:val="002B685A"/>
    <w:rsid w:val="002C5F8D"/>
    <w:rsid w:val="002C6428"/>
    <w:rsid w:val="002C7C70"/>
    <w:rsid w:val="002D3AC8"/>
    <w:rsid w:val="00360FFE"/>
    <w:rsid w:val="00362DEB"/>
    <w:rsid w:val="003870AB"/>
    <w:rsid w:val="003A1FE8"/>
    <w:rsid w:val="00453774"/>
    <w:rsid w:val="004B5FFE"/>
    <w:rsid w:val="005145B1"/>
    <w:rsid w:val="005261C8"/>
    <w:rsid w:val="005306D8"/>
    <w:rsid w:val="005467C5"/>
    <w:rsid w:val="00554C52"/>
    <w:rsid w:val="00555796"/>
    <w:rsid w:val="00555E18"/>
    <w:rsid w:val="005E34D4"/>
    <w:rsid w:val="005E591C"/>
    <w:rsid w:val="00653F1D"/>
    <w:rsid w:val="00655937"/>
    <w:rsid w:val="00691367"/>
    <w:rsid w:val="006F691D"/>
    <w:rsid w:val="00707E7A"/>
    <w:rsid w:val="007A6E3B"/>
    <w:rsid w:val="007C7A48"/>
    <w:rsid w:val="007D7738"/>
    <w:rsid w:val="00822DDE"/>
    <w:rsid w:val="008412F4"/>
    <w:rsid w:val="00894348"/>
    <w:rsid w:val="00922004"/>
    <w:rsid w:val="009514E8"/>
    <w:rsid w:val="00954550"/>
    <w:rsid w:val="009C0AEC"/>
    <w:rsid w:val="009D4F2A"/>
    <w:rsid w:val="009E360D"/>
    <w:rsid w:val="00A0206E"/>
    <w:rsid w:val="00A74B80"/>
    <w:rsid w:val="00A776C6"/>
    <w:rsid w:val="00A872D3"/>
    <w:rsid w:val="00AA0C79"/>
    <w:rsid w:val="00AA0F27"/>
    <w:rsid w:val="00AB4CF7"/>
    <w:rsid w:val="00AC05C1"/>
    <w:rsid w:val="00B44AF9"/>
    <w:rsid w:val="00B94812"/>
    <w:rsid w:val="00C178B3"/>
    <w:rsid w:val="00C220E5"/>
    <w:rsid w:val="00C223E4"/>
    <w:rsid w:val="00C433B0"/>
    <w:rsid w:val="00C7775D"/>
    <w:rsid w:val="00D15F12"/>
    <w:rsid w:val="00D5430D"/>
    <w:rsid w:val="00DB2FBC"/>
    <w:rsid w:val="00DD7470"/>
    <w:rsid w:val="00E32F10"/>
    <w:rsid w:val="00E33774"/>
    <w:rsid w:val="00ED04B1"/>
    <w:rsid w:val="00ED74E2"/>
    <w:rsid w:val="00EF0222"/>
    <w:rsid w:val="00F66EE4"/>
    <w:rsid w:val="00FB17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22B9"/>
  <w15:docId w15:val="{4DE3DBAE-8882-4E0D-AD02-AB808DF7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C220E5"/>
    <w:pPr>
      <w:keepNext/>
      <w:keepLines/>
      <w:numPr>
        <w:numId w:val="26"/>
      </w:numPr>
      <w:spacing w:before="240"/>
      <w:outlineLvl w:val="0"/>
    </w:pPr>
    <w:rPr>
      <w:rFonts w:asciiTheme="majorHAnsi" w:eastAsiaTheme="majorEastAsia" w:hAnsiTheme="majorHAnsi" w:cstheme="majorBidi"/>
      <w:color w:val="000000" w:themeColor="text1"/>
      <w:sz w:val="26"/>
      <w:szCs w:val="32"/>
    </w:rPr>
  </w:style>
  <w:style w:type="paragraph" w:styleId="Ttulo2">
    <w:name w:val="heading 2"/>
    <w:next w:val="Cuerpo"/>
    <w:pPr>
      <w:keepNext/>
      <w:keepLines/>
      <w:spacing w:before="120" w:after="120" w:line="360" w:lineRule="auto"/>
      <w:jc w:val="both"/>
      <w:outlineLvl w:val="1"/>
    </w:pPr>
    <w:rPr>
      <w:rFonts w:ascii="Verdana" w:eastAsia="Verdana" w:hAnsi="Verdana" w:cs="Verdana"/>
      <w:b/>
      <w:bCs/>
      <w:color w:val="000000"/>
      <w:sz w:val="22"/>
      <w:szCs w:val="22"/>
      <w:u w:color="000000"/>
      <w:lang w:val="es-ES_tradnl"/>
    </w:rPr>
  </w:style>
  <w:style w:type="paragraph" w:styleId="Ttulo3">
    <w:name w:val="heading 3"/>
    <w:next w:val="Cuerpo"/>
    <w:pPr>
      <w:keepNext/>
      <w:keepLines/>
      <w:spacing w:before="120" w:after="120" w:line="360" w:lineRule="auto"/>
      <w:outlineLvl w:val="2"/>
    </w:pPr>
    <w:rPr>
      <w:rFonts w:ascii="Verdana" w:eastAsia="Verdana" w:hAnsi="Verdana" w:cs="Verdana"/>
      <w:b/>
      <w:bCs/>
      <w:color w:val="000000"/>
      <w:sz w:val="18"/>
      <w:szCs w:val="18"/>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419"/>
        <w:tab w:val="right" w:pos="8838"/>
      </w:tabs>
    </w:pPr>
    <w:rPr>
      <w:rFonts w:ascii="Verdana" w:hAnsi="Verdana" w:cs="Arial Unicode MS"/>
      <w:color w:val="000000"/>
      <w:sz w:val="22"/>
      <w:szCs w:val="22"/>
      <w:u w:color="000000"/>
      <w:lang w:val="es-ES_tradnl"/>
    </w:rPr>
  </w:style>
  <w:style w:type="character" w:customStyle="1" w:styleId="Ninguno">
    <w:name w:val="Ninguno"/>
  </w:style>
  <w:style w:type="paragraph" w:styleId="Piedepgina">
    <w:name w:val="footer"/>
    <w:pPr>
      <w:tabs>
        <w:tab w:val="center" w:pos="4419"/>
        <w:tab w:val="right" w:pos="8838"/>
      </w:tabs>
    </w:pPr>
    <w:rPr>
      <w:rFonts w:ascii="Verdana" w:eastAsia="Verdana" w:hAnsi="Verdana" w:cs="Verdana"/>
      <w:color w:val="000000"/>
      <w:sz w:val="22"/>
      <w:szCs w:val="22"/>
      <w:u w:color="000000"/>
      <w:lang w:val="es-ES_tradnl"/>
    </w:rPr>
  </w:style>
  <w:style w:type="paragraph" w:styleId="Ttulo">
    <w:name w:val="Title"/>
    <w:next w:val="Cuerpo"/>
    <w:link w:val="TtuloCar"/>
    <w:uiPriority w:val="10"/>
    <w:qFormat/>
    <w:pPr>
      <w:pBdr>
        <w:bottom w:val="single" w:sz="8" w:space="0" w:color="00B050"/>
      </w:pBdr>
      <w:spacing w:after="300"/>
    </w:pPr>
    <w:rPr>
      <w:rFonts w:ascii="Verdana" w:hAnsi="Verdana" w:cs="Arial Unicode MS"/>
      <w:color w:val="49711E"/>
      <w:spacing w:val="5"/>
      <w:kern w:val="28"/>
      <w:sz w:val="52"/>
      <w:szCs w:val="52"/>
      <w:u w:color="49711E"/>
      <w:lang w:val="es-ES_tradnl"/>
    </w:rPr>
  </w:style>
  <w:style w:type="paragraph" w:customStyle="1" w:styleId="Cuerpo">
    <w:name w:val="Cuerpo"/>
    <w:pPr>
      <w:spacing w:after="200" w:line="276" w:lineRule="auto"/>
    </w:pPr>
    <w:rPr>
      <w:rFonts w:ascii="Verdana" w:hAnsi="Verdana" w:cs="Arial Unicode MS"/>
      <w:color w:val="000000"/>
      <w:sz w:val="22"/>
      <w:szCs w:val="22"/>
      <w:u w:color="000000"/>
      <w:lang w:val="es-ES_tradnl"/>
    </w:rPr>
  </w:style>
  <w:style w:type="paragraph" w:styleId="TDC1">
    <w:name w:val="toc 1"/>
    <w:uiPriority w:val="39"/>
    <w:pPr>
      <w:tabs>
        <w:tab w:val="left" w:pos="660"/>
        <w:tab w:val="right" w:leader="dot" w:pos="9101"/>
      </w:tabs>
      <w:spacing w:after="100" w:line="276" w:lineRule="auto"/>
      <w:ind w:left="220"/>
    </w:pPr>
    <w:rPr>
      <w:rFonts w:ascii="Verdana" w:eastAsia="Verdana" w:hAnsi="Verdana" w:cs="Verdana"/>
      <w:color w:val="000000"/>
      <w:sz w:val="22"/>
      <w:szCs w:val="22"/>
      <w:u w:color="000000"/>
      <w:lang w:val="es-ES_tradnl"/>
    </w:rPr>
  </w:style>
  <w:style w:type="paragraph" w:styleId="TDC2">
    <w:name w:val="toc 2"/>
    <w:uiPriority w:val="39"/>
    <w:pPr>
      <w:tabs>
        <w:tab w:val="right" w:leader="dot" w:pos="9101"/>
      </w:tabs>
      <w:spacing w:after="100" w:line="276" w:lineRule="auto"/>
      <w:ind w:left="440"/>
    </w:pPr>
    <w:rPr>
      <w:rFonts w:ascii="Verdana" w:eastAsia="Verdana" w:hAnsi="Verdana" w:cs="Verdana"/>
      <w:color w:val="000000"/>
      <w:sz w:val="22"/>
      <w:szCs w:val="22"/>
      <w:u w:color="000000"/>
      <w:lang w:val="es-ES_tradnl"/>
    </w:rPr>
  </w:style>
  <w:style w:type="numbering" w:customStyle="1" w:styleId="Estiloimportado1">
    <w:name w:val="Estilo importado 1"/>
    <w:pPr>
      <w:numPr>
        <w:numId w:val="10"/>
      </w:numPr>
    </w:pPr>
  </w:style>
  <w:style w:type="paragraph" w:customStyle="1" w:styleId="infoblue">
    <w:name w:val="infoblue"/>
    <w:pPr>
      <w:spacing w:after="120" w:line="240" w:lineRule="atLeast"/>
      <w:ind w:left="720"/>
    </w:pPr>
    <w:rPr>
      <w:rFonts w:ascii="Verdana" w:hAnsi="Verdana" w:cs="Arial Unicode MS"/>
      <w:i/>
      <w:iCs/>
      <w:color w:val="0000FF"/>
      <w:u w:color="0000FF"/>
      <w:lang w:val="en-US"/>
    </w:rPr>
  </w:style>
  <w:style w:type="paragraph" w:styleId="Textosinformato">
    <w:name w:val="Plain Text"/>
    <w:rPr>
      <w:rFonts w:ascii="Calibri" w:eastAsia="Calibri" w:hAnsi="Calibri" w:cs="Calibri"/>
      <w:color w:val="000000"/>
      <w:sz w:val="22"/>
      <w:szCs w:val="22"/>
      <w:u w:color="000000"/>
      <w:lang w:val="es-ES_tradnl"/>
    </w:rPr>
  </w:style>
  <w:style w:type="paragraph" w:customStyle="1" w:styleId="Poromisin">
    <w:name w:val="Por omisión"/>
    <w:rPr>
      <w:rFonts w:ascii="Helvetica Neue" w:hAnsi="Helvetica Neue" w:cs="Arial Unicode MS"/>
      <w:color w:val="000000"/>
      <w:sz w:val="22"/>
      <w:szCs w:val="22"/>
      <w:lang w:val="es-ES_tradnl"/>
    </w:rPr>
  </w:style>
  <w:style w:type="numbering" w:customStyle="1" w:styleId="Estiloimportado2">
    <w:name w:val="Estilo importado 2"/>
    <w:pPr>
      <w:numPr>
        <w:numId w:val="13"/>
      </w:numPr>
    </w:pPr>
  </w:style>
  <w:style w:type="numbering" w:customStyle="1" w:styleId="Nmero">
    <w:name w:val="Número"/>
    <w:pPr>
      <w:numPr>
        <w:numId w:val="16"/>
      </w:numPr>
    </w:pPr>
  </w:style>
  <w:style w:type="numbering" w:customStyle="1" w:styleId="Nmero0">
    <w:name w:val="Número.0"/>
    <w:pPr>
      <w:numPr>
        <w:numId w:val="20"/>
      </w:numPr>
    </w:pPr>
  </w:style>
  <w:style w:type="paragraph" w:styleId="Sinespaciado">
    <w:name w:val="No Spacing"/>
    <w:uiPriority w:val="1"/>
    <w:qFormat/>
    <w:rPr>
      <w:rFonts w:ascii="Verdana" w:eastAsia="Verdana" w:hAnsi="Verdana" w:cs="Verdana"/>
      <w:color w:val="000000"/>
      <w:u w:color="000000"/>
      <w:lang w:val="es-ES_tradnl"/>
    </w:rPr>
  </w:style>
  <w:style w:type="character" w:customStyle="1" w:styleId="Ttulo1Car">
    <w:name w:val="Título 1 Car"/>
    <w:basedOn w:val="Fuentedeprrafopredeter"/>
    <w:link w:val="Ttulo1"/>
    <w:uiPriority w:val="9"/>
    <w:rsid w:val="00C220E5"/>
    <w:rPr>
      <w:rFonts w:asciiTheme="majorHAnsi" w:eastAsiaTheme="majorEastAsia" w:hAnsiTheme="majorHAnsi" w:cstheme="majorBidi"/>
      <w:color w:val="000000" w:themeColor="text1"/>
      <w:sz w:val="26"/>
      <w:szCs w:val="32"/>
      <w:lang w:val="en-US" w:eastAsia="en-US"/>
    </w:rPr>
  </w:style>
  <w:style w:type="paragraph" w:styleId="TtuloTDC">
    <w:name w:val="TOC Heading"/>
    <w:basedOn w:val="Ttulo1"/>
    <w:next w:val="Normal"/>
    <w:uiPriority w:val="39"/>
    <w:unhideWhenUsed/>
    <w:qFormat/>
    <w:rsid w:val="002C6428"/>
    <w:pPr>
      <w:numPr>
        <w:numId w:val="0"/>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color w:val="00833B" w:themeColor="accent1" w:themeShade="BF"/>
      <w:sz w:val="32"/>
      <w:bdr w:val="none" w:sz="0" w:space="0" w:color="auto"/>
      <w:lang w:val="es-CL" w:eastAsia="es-CL"/>
    </w:rPr>
  </w:style>
  <w:style w:type="paragraph" w:styleId="TDC3">
    <w:name w:val="toc 3"/>
    <w:basedOn w:val="Normal"/>
    <w:next w:val="Normal"/>
    <w:autoRedefine/>
    <w:uiPriority w:val="39"/>
    <w:unhideWhenUsed/>
    <w:rsid w:val="002C6428"/>
    <w:pPr>
      <w:spacing w:after="100"/>
      <w:ind w:left="480"/>
    </w:pPr>
  </w:style>
  <w:style w:type="paragraph" w:styleId="Textodeglobo">
    <w:name w:val="Balloon Text"/>
    <w:basedOn w:val="Normal"/>
    <w:link w:val="TextodegloboCar"/>
    <w:uiPriority w:val="99"/>
    <w:semiHidden/>
    <w:unhideWhenUsed/>
    <w:rsid w:val="00FB1792"/>
    <w:pPr>
      <w:pBdr>
        <w:top w:val="none" w:sz="0" w:space="0" w:color="auto"/>
        <w:left w:val="none" w:sz="0" w:space="0" w:color="auto"/>
        <w:bottom w:val="none" w:sz="0" w:space="0" w:color="auto"/>
        <w:right w:val="none" w:sz="0" w:space="0" w:color="auto"/>
        <w:between w:val="none" w:sz="0" w:space="0" w:color="auto"/>
        <w:bar w:val="none" w:sz="0" w:color="auto"/>
      </w:pBdr>
    </w:pPr>
    <w:rPr>
      <w:rFonts w:ascii="Segoe UI" w:eastAsiaTheme="minorHAnsi" w:hAnsi="Segoe UI" w:cs="Segoe UI"/>
      <w:sz w:val="18"/>
      <w:szCs w:val="18"/>
      <w:bdr w:val="none" w:sz="0" w:space="0" w:color="auto"/>
      <w:lang w:val="es-CL"/>
    </w:rPr>
  </w:style>
  <w:style w:type="character" w:customStyle="1" w:styleId="TextodegloboCar">
    <w:name w:val="Texto de globo Car"/>
    <w:basedOn w:val="Fuentedeprrafopredeter"/>
    <w:link w:val="Textodeglobo"/>
    <w:uiPriority w:val="99"/>
    <w:semiHidden/>
    <w:rsid w:val="00FB1792"/>
    <w:rPr>
      <w:rFonts w:ascii="Segoe UI" w:eastAsiaTheme="minorHAnsi" w:hAnsi="Segoe UI" w:cs="Segoe UI"/>
      <w:sz w:val="18"/>
      <w:szCs w:val="18"/>
      <w:bdr w:val="none" w:sz="0" w:space="0" w:color="auto"/>
      <w:lang w:eastAsia="en-US"/>
    </w:rPr>
  </w:style>
  <w:style w:type="paragraph" w:styleId="Prrafodelista">
    <w:name w:val="List Paragraph"/>
    <w:basedOn w:val="Normal"/>
    <w:uiPriority w:val="34"/>
    <w:qFormat/>
    <w:rsid w:val="00FB17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s-CL"/>
    </w:rPr>
  </w:style>
  <w:style w:type="table" w:styleId="Tablaconcuadrcula">
    <w:name w:val="Table Grid"/>
    <w:basedOn w:val="Tablanormal"/>
    <w:uiPriority w:val="39"/>
    <w:rsid w:val="00841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8412F4"/>
    <w:tblPr>
      <w:tblStyleRowBandSize w:val="1"/>
      <w:tblStyleColBandSize w:val="1"/>
      <w:tblBorders>
        <w:top w:val="single" w:sz="4" w:space="0" w:color="548DD4" w:themeColor="accent6" w:themeTint="99"/>
        <w:left w:val="single" w:sz="4" w:space="0" w:color="548DD4" w:themeColor="accent6" w:themeTint="99"/>
        <w:bottom w:val="single" w:sz="4" w:space="0" w:color="548DD4" w:themeColor="accent6" w:themeTint="99"/>
        <w:right w:val="single" w:sz="4" w:space="0" w:color="548DD4" w:themeColor="accent6" w:themeTint="99"/>
        <w:insideH w:val="single" w:sz="4" w:space="0" w:color="548DD4" w:themeColor="accent6" w:themeTint="99"/>
        <w:insideV w:val="single" w:sz="4" w:space="0" w:color="548DD4" w:themeColor="accent6" w:themeTint="99"/>
      </w:tblBorders>
    </w:tblPr>
    <w:tblStylePr w:type="firstRow">
      <w:rPr>
        <w:b/>
        <w:bCs/>
        <w:color w:val="FFFFFF" w:themeColor="background1"/>
      </w:rPr>
      <w:tblPr/>
      <w:tcPr>
        <w:tcBorders>
          <w:top w:val="single" w:sz="4" w:space="0" w:color="1F497D" w:themeColor="accent6"/>
          <w:left w:val="single" w:sz="4" w:space="0" w:color="1F497D" w:themeColor="accent6"/>
          <w:bottom w:val="single" w:sz="4" w:space="0" w:color="1F497D" w:themeColor="accent6"/>
          <w:right w:val="single" w:sz="4" w:space="0" w:color="1F497D" w:themeColor="accent6"/>
          <w:insideH w:val="nil"/>
          <w:insideV w:val="nil"/>
        </w:tcBorders>
        <w:shd w:val="clear" w:color="auto" w:fill="1F497D" w:themeFill="accent6"/>
      </w:tcPr>
    </w:tblStylePr>
    <w:tblStylePr w:type="lastRow">
      <w:rPr>
        <w:b/>
        <w:bCs/>
      </w:rPr>
      <w:tblPr/>
      <w:tcPr>
        <w:tcBorders>
          <w:top w:val="double" w:sz="4" w:space="0" w:color="1F497D" w:themeColor="accent6"/>
        </w:tcBorders>
      </w:tcPr>
    </w:tblStylePr>
    <w:tblStylePr w:type="firstCol">
      <w:rPr>
        <w:b/>
        <w:bCs/>
      </w:rPr>
    </w:tblStylePr>
    <w:tblStylePr w:type="lastCol">
      <w:rPr>
        <w:b/>
        <w:bCs/>
      </w:rPr>
    </w:tblStylePr>
    <w:tblStylePr w:type="band1Vert">
      <w:tblPr/>
      <w:tcPr>
        <w:shd w:val="clear" w:color="auto" w:fill="C6D9F1" w:themeFill="accent6" w:themeFillTint="33"/>
      </w:tcPr>
    </w:tblStylePr>
    <w:tblStylePr w:type="band1Horz">
      <w:tblPr/>
      <w:tcPr>
        <w:shd w:val="clear" w:color="auto" w:fill="C6D9F1" w:themeFill="accent6" w:themeFillTint="33"/>
      </w:tcPr>
    </w:tblStylePr>
  </w:style>
  <w:style w:type="character" w:customStyle="1" w:styleId="TtuloCar">
    <w:name w:val="Título Car"/>
    <w:basedOn w:val="Fuentedeprrafopredeter"/>
    <w:link w:val="Ttulo"/>
    <w:uiPriority w:val="10"/>
    <w:rsid w:val="002C5F8D"/>
    <w:rPr>
      <w:rFonts w:ascii="Verdana" w:hAnsi="Verdana" w:cs="Arial Unicode MS"/>
      <w:color w:val="49711E"/>
      <w:spacing w:val="5"/>
      <w:kern w:val="28"/>
      <w:sz w:val="52"/>
      <w:szCs w:val="52"/>
      <w:u w:color="49711E"/>
      <w:lang w:val="es-ES_tradnl"/>
    </w:rPr>
  </w:style>
  <w:style w:type="character" w:styleId="Refdecomentario">
    <w:name w:val="annotation reference"/>
    <w:basedOn w:val="Fuentedeprrafopredeter"/>
    <w:uiPriority w:val="99"/>
    <w:semiHidden/>
    <w:unhideWhenUsed/>
    <w:rsid w:val="00691367"/>
    <w:rPr>
      <w:sz w:val="16"/>
      <w:szCs w:val="16"/>
    </w:rPr>
  </w:style>
  <w:style w:type="paragraph" w:styleId="Textocomentario">
    <w:name w:val="annotation text"/>
    <w:basedOn w:val="Normal"/>
    <w:link w:val="TextocomentarioCar"/>
    <w:uiPriority w:val="99"/>
    <w:semiHidden/>
    <w:unhideWhenUsed/>
    <w:rsid w:val="00691367"/>
    <w:rPr>
      <w:sz w:val="20"/>
      <w:szCs w:val="20"/>
    </w:rPr>
  </w:style>
  <w:style w:type="character" w:customStyle="1" w:styleId="TextocomentarioCar">
    <w:name w:val="Texto comentario Car"/>
    <w:basedOn w:val="Fuentedeprrafopredeter"/>
    <w:link w:val="Textocomentario"/>
    <w:uiPriority w:val="99"/>
    <w:semiHidden/>
    <w:rsid w:val="00691367"/>
    <w:rPr>
      <w:lang w:val="en-US" w:eastAsia="en-US"/>
    </w:rPr>
  </w:style>
  <w:style w:type="paragraph" w:styleId="Asuntodelcomentario">
    <w:name w:val="annotation subject"/>
    <w:basedOn w:val="Textocomentario"/>
    <w:next w:val="Textocomentario"/>
    <w:link w:val="AsuntodelcomentarioCar"/>
    <w:uiPriority w:val="99"/>
    <w:semiHidden/>
    <w:unhideWhenUsed/>
    <w:rsid w:val="00691367"/>
    <w:rPr>
      <w:b/>
      <w:bCs/>
    </w:rPr>
  </w:style>
  <w:style w:type="character" w:customStyle="1" w:styleId="AsuntodelcomentarioCar">
    <w:name w:val="Asunto del comentario Car"/>
    <w:basedOn w:val="TextocomentarioCar"/>
    <w:link w:val="Asuntodelcomentario"/>
    <w:uiPriority w:val="99"/>
    <w:semiHidden/>
    <w:rsid w:val="0069136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00B050"/>
      </a:accent1>
      <a:accent2>
        <a:srgbClr val="31859B"/>
      </a:accent2>
      <a:accent3>
        <a:srgbClr val="00B0F0"/>
      </a:accent3>
      <a:accent4>
        <a:srgbClr val="1B4A57"/>
      </a:accent4>
      <a:accent5>
        <a:srgbClr val="4BACC6"/>
      </a:accent5>
      <a:accent6>
        <a:srgbClr val="1F497D"/>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3F3F3F"/>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3F3F3F"/>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08611-C6EB-4FB8-ACCC-4E1765185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3CBE1E-242D-41B7-9553-ACD5C603D552}">
  <ds:schemaRefs>
    <ds:schemaRef ds:uri="http://schemas.microsoft.com/sharepoint/v3/contenttype/forms"/>
  </ds:schemaRefs>
</ds:datastoreItem>
</file>

<file path=customXml/itemProps3.xml><?xml version="1.0" encoding="utf-8"?>
<ds:datastoreItem xmlns:ds="http://schemas.openxmlformats.org/officeDocument/2006/customXml" ds:itemID="{BD050482-5E2E-494C-92A4-7A216D7E6F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B49FA8-6B7E-4AD7-9AD3-0F04F1FB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1543</Words>
  <Characters>8487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Coronado</dc:creator>
  <cp:lastModifiedBy>Víctor Coronado</cp:lastModifiedBy>
  <cp:revision>4</cp:revision>
  <dcterms:created xsi:type="dcterms:W3CDTF">2019-06-06T15:27:00Z</dcterms:created>
  <dcterms:modified xsi:type="dcterms:W3CDTF">2019-06-06T16:01:00Z</dcterms:modified>
</cp:coreProperties>
</file>