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0A" w:rsidRDefault="0027550A" w:rsidP="0027550A"/>
    <w:p w:rsidR="0027550A" w:rsidRDefault="0027550A" w:rsidP="0027550A"/>
    <w:tbl>
      <w:tblPr>
        <w:tblpPr w:leftFromText="187" w:rightFromText="187" w:vertAnchor="page" w:horzAnchor="page" w:tblpXSpec="center" w:tblpYSpec="center"/>
        <w:tblW w:w="4938" w:type="pct"/>
        <w:tblCellMar>
          <w:top w:w="216" w:type="dxa"/>
          <w:left w:w="216" w:type="dxa"/>
          <w:bottom w:w="216" w:type="dxa"/>
          <w:right w:w="216" w:type="dxa"/>
        </w:tblCellMar>
        <w:tblLook w:val="04A0" w:firstRow="1" w:lastRow="0" w:firstColumn="1" w:lastColumn="0" w:noHBand="0" w:noVBand="1"/>
      </w:tblPr>
      <w:tblGrid>
        <w:gridCol w:w="3760"/>
        <w:gridCol w:w="2986"/>
        <w:gridCol w:w="2498"/>
      </w:tblGrid>
      <w:tr w:rsidR="0027550A" w:rsidTr="0035717B">
        <w:trPr>
          <w:trHeight w:val="3531"/>
        </w:trPr>
        <w:tc>
          <w:tcPr>
            <w:tcW w:w="3871" w:type="dxa"/>
            <w:tcBorders>
              <w:bottom w:val="single" w:sz="18" w:space="0" w:color="808080" w:themeColor="background1" w:themeShade="80"/>
              <w:right w:val="single" w:sz="18" w:space="0" w:color="808080" w:themeColor="background1" w:themeShade="80"/>
            </w:tcBorders>
            <w:vAlign w:val="center"/>
          </w:tcPr>
          <w:p w:rsidR="0027550A" w:rsidRDefault="00C11280" w:rsidP="0035717B">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91581">
                  <w:rPr>
                    <w:rFonts w:asciiTheme="majorHAnsi" w:eastAsiaTheme="majorEastAsia" w:hAnsiTheme="majorHAnsi" w:cstheme="majorBidi"/>
                    <w:b/>
                    <w:sz w:val="76"/>
                    <w:szCs w:val="72"/>
                  </w:rPr>
                  <w:t>IOweU</w:t>
                </w:r>
                <w:proofErr w:type="spellEnd"/>
              </w:sdtContent>
            </w:sdt>
          </w:p>
        </w:tc>
        <w:tc>
          <w:tcPr>
            <w:tcW w:w="5798" w:type="dxa"/>
            <w:gridSpan w:val="2"/>
            <w:tcBorders>
              <w:left w:val="single" w:sz="18" w:space="0" w:color="808080" w:themeColor="background1" w:themeShade="80"/>
              <w:bottom w:val="single" w:sz="18" w:space="0" w:color="808080" w:themeColor="background1" w:themeShade="80"/>
            </w:tcBorders>
            <w:vAlign w:val="center"/>
          </w:tcPr>
          <w:p w:rsidR="0027550A" w:rsidRPr="00746008" w:rsidRDefault="0027550A" w:rsidP="0035717B">
            <w:pPr>
              <w:pStyle w:val="NoSpacing"/>
              <w:rPr>
                <w:color w:val="5B9BD5" w:themeColor="accent1"/>
                <w:sz w:val="40"/>
                <w:szCs w:val="200"/>
              </w:rPr>
            </w:pPr>
            <w:r>
              <w:rPr>
                <w:color w:val="5B9BD5" w:themeColor="accent1"/>
                <w:sz w:val="40"/>
                <w:szCs w:val="200"/>
              </w:rPr>
              <w:t>Prepared by : Group 12</w:t>
            </w:r>
          </w:p>
          <w:p w:rsidR="0027550A" w:rsidRDefault="0027550A" w:rsidP="0035717B">
            <w:pPr>
              <w:pStyle w:val="NoSpacing"/>
              <w:rPr>
                <w:color w:val="5B9BD5" w:themeColor="accent1"/>
                <w:sz w:val="36"/>
                <w:szCs w:val="200"/>
              </w:rPr>
            </w:pPr>
          </w:p>
          <w:p w:rsidR="0027550A" w:rsidRPr="000F1563" w:rsidRDefault="0027550A" w:rsidP="0035717B">
            <w:pPr>
              <w:pStyle w:val="NoSpacing"/>
              <w:rPr>
                <w:sz w:val="28"/>
                <w:szCs w:val="28"/>
              </w:rPr>
            </w:pPr>
            <w:r w:rsidRPr="000F1563">
              <w:rPr>
                <w:sz w:val="28"/>
                <w:szCs w:val="28"/>
              </w:rPr>
              <w:t>Nishit</w:t>
            </w:r>
            <w:r w:rsidR="00B20A83">
              <w:rPr>
                <w:sz w:val="28"/>
                <w:szCs w:val="28"/>
              </w:rPr>
              <w:t>h</w:t>
            </w:r>
            <w:r w:rsidRPr="000F1563">
              <w:rPr>
                <w:sz w:val="28"/>
                <w:szCs w:val="28"/>
              </w:rPr>
              <w:t xml:space="preserve"> Mehta</w:t>
            </w:r>
            <w:r w:rsidRPr="000F1563">
              <w:rPr>
                <w:sz w:val="28"/>
                <w:szCs w:val="28"/>
              </w:rPr>
              <w:br/>
            </w:r>
            <w:proofErr w:type="spellStart"/>
            <w:r w:rsidRPr="000F1563">
              <w:rPr>
                <w:sz w:val="28"/>
                <w:szCs w:val="28"/>
              </w:rPr>
              <w:t>Varun</w:t>
            </w:r>
            <w:proofErr w:type="spellEnd"/>
            <w:r w:rsidRPr="000F1563">
              <w:rPr>
                <w:sz w:val="28"/>
                <w:szCs w:val="28"/>
              </w:rPr>
              <w:t xml:space="preserve"> </w:t>
            </w:r>
            <w:proofErr w:type="spellStart"/>
            <w:r w:rsidRPr="000F1563">
              <w:rPr>
                <w:sz w:val="28"/>
                <w:szCs w:val="28"/>
              </w:rPr>
              <w:t>Patil</w:t>
            </w:r>
            <w:proofErr w:type="spellEnd"/>
            <w:r w:rsidRPr="000F1563">
              <w:rPr>
                <w:sz w:val="28"/>
                <w:szCs w:val="28"/>
              </w:rPr>
              <w:br/>
            </w:r>
            <w:proofErr w:type="spellStart"/>
            <w:r w:rsidRPr="000F1563">
              <w:rPr>
                <w:sz w:val="28"/>
                <w:szCs w:val="28"/>
              </w:rPr>
              <w:t>Mayur</w:t>
            </w:r>
            <w:proofErr w:type="spellEnd"/>
            <w:r w:rsidRPr="000F1563">
              <w:rPr>
                <w:sz w:val="28"/>
                <w:szCs w:val="28"/>
              </w:rPr>
              <w:t xml:space="preserve"> Tare</w:t>
            </w:r>
            <w:r w:rsidRPr="000F1563">
              <w:rPr>
                <w:sz w:val="28"/>
                <w:szCs w:val="28"/>
              </w:rPr>
              <w:br/>
            </w:r>
            <w:proofErr w:type="spellStart"/>
            <w:r w:rsidRPr="000F1563">
              <w:rPr>
                <w:sz w:val="28"/>
                <w:szCs w:val="28"/>
              </w:rPr>
              <w:t>Chathuri</w:t>
            </w:r>
            <w:proofErr w:type="spellEnd"/>
            <w:r w:rsidRPr="000F1563">
              <w:rPr>
                <w:sz w:val="28"/>
                <w:szCs w:val="28"/>
              </w:rPr>
              <w:t xml:space="preserve"> </w:t>
            </w:r>
            <w:proofErr w:type="spellStart"/>
            <w:r w:rsidRPr="000F1563">
              <w:rPr>
                <w:sz w:val="28"/>
                <w:szCs w:val="28"/>
              </w:rPr>
              <w:t>Wimalasena</w:t>
            </w:r>
            <w:proofErr w:type="spellEnd"/>
          </w:p>
        </w:tc>
      </w:tr>
      <w:tr w:rsidR="0027550A" w:rsidTr="0035717B">
        <w:trPr>
          <w:trHeight w:val="167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038" w:type="dxa"/>
                <w:gridSpan w:val="2"/>
                <w:tcBorders>
                  <w:top w:val="single" w:sz="18" w:space="0" w:color="808080" w:themeColor="background1" w:themeShade="80"/>
                </w:tcBorders>
                <w:vAlign w:val="center"/>
              </w:tcPr>
              <w:p w:rsidR="0027550A" w:rsidRDefault="0027550A" w:rsidP="0035717B">
                <w:pPr>
                  <w:pStyle w:val="NoSpacing"/>
                  <w:jc w:val="both"/>
                </w:pPr>
                <w:r w:rsidRPr="0027550A">
                  <w:t xml:space="preserve"> </w:t>
                </w:r>
                <w:proofErr w:type="spellStart"/>
                <w:r w:rsidRPr="0027550A">
                  <w:t>IOweU</w:t>
                </w:r>
                <w:proofErr w:type="spellEnd"/>
                <w:r w:rsidRPr="0027550A">
                  <w:t xml:space="preserve"> enables a user to conveniently split the bills among fellow users and it also provides him the functionality of forming user groups. </w:t>
                </w:r>
              </w:p>
            </w:tc>
          </w:sdtContent>
        </w:sdt>
        <w:sdt>
          <w:sdtPr>
            <w:rPr>
              <w:rFonts w:asciiTheme="majorHAnsi" w:eastAsiaTheme="majorEastAsia" w:hAnsiTheme="majorHAnsi" w:cstheme="majorBidi"/>
              <w:sz w:val="40"/>
              <w:szCs w:val="36"/>
            </w:rPr>
            <w:alias w:val="Subtitle"/>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632" w:type="dxa"/>
                <w:tcBorders>
                  <w:top w:val="single" w:sz="18" w:space="0" w:color="808080" w:themeColor="background1" w:themeShade="80"/>
                </w:tcBorders>
                <w:vAlign w:val="center"/>
              </w:tcPr>
              <w:p w:rsidR="0027550A" w:rsidRDefault="0027550A" w:rsidP="0035717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40"/>
                    <w:szCs w:val="36"/>
                  </w:rPr>
                  <w:t xml:space="preserve">     </w:t>
                </w:r>
              </w:p>
            </w:tc>
          </w:sdtContent>
        </w:sdt>
      </w:tr>
    </w:tbl>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Default="0027550A" w:rsidP="0027550A"/>
    <w:p w:rsidR="0027550A" w:rsidRPr="00391581" w:rsidRDefault="0027550A" w:rsidP="0027550A">
      <w:pPr>
        <w:jc w:val="both"/>
        <w:rPr>
          <w:rFonts w:asciiTheme="majorHAnsi" w:hAnsiTheme="majorHAnsi" w:cs="Times New Roman"/>
          <w:b/>
          <w:bCs/>
          <w:sz w:val="36"/>
          <w:szCs w:val="36"/>
        </w:rPr>
      </w:pPr>
      <w:r w:rsidRPr="00391581">
        <w:rPr>
          <w:rFonts w:asciiTheme="majorHAnsi" w:hAnsiTheme="majorHAnsi" w:cs="Times New Roman"/>
          <w:b/>
          <w:bCs/>
          <w:sz w:val="36"/>
          <w:szCs w:val="36"/>
        </w:rPr>
        <w:t>1. Introduction</w:t>
      </w:r>
    </w:p>
    <w:p w:rsidR="0027550A" w:rsidRPr="00391581" w:rsidRDefault="0027550A" w:rsidP="0027550A">
      <w:pPr>
        <w:widowControl w:val="0"/>
        <w:autoSpaceDE w:val="0"/>
        <w:autoSpaceDN w:val="0"/>
        <w:adjustRightInd w:val="0"/>
        <w:spacing w:after="240"/>
        <w:jc w:val="both"/>
        <w:rPr>
          <w:rFonts w:eastAsiaTheme="minorHAnsi"/>
          <w:b/>
        </w:rPr>
      </w:pPr>
      <w:r w:rsidRPr="00391581">
        <w:rPr>
          <w:rFonts w:eastAsiaTheme="minorHAnsi"/>
          <w:b/>
        </w:rPr>
        <w:t>1.1 Project Overview:</w:t>
      </w:r>
    </w:p>
    <w:p w:rsidR="0027550A" w:rsidRPr="007E0DF7" w:rsidRDefault="0027550A" w:rsidP="0027550A">
      <w:pPr>
        <w:widowControl w:val="0"/>
        <w:autoSpaceDE w:val="0"/>
        <w:autoSpaceDN w:val="0"/>
        <w:adjustRightInd w:val="0"/>
        <w:spacing w:after="240"/>
        <w:jc w:val="both"/>
        <w:rPr>
          <w:rFonts w:cs="Times New Roman"/>
        </w:rPr>
      </w:pPr>
      <w:proofErr w:type="spellStart"/>
      <w:r w:rsidRPr="007E0DF7">
        <w:rPr>
          <w:rFonts w:cs="Times New Roman"/>
        </w:rPr>
        <w:t>IOweU</w:t>
      </w:r>
      <w:proofErr w:type="spellEnd"/>
      <w:r w:rsidRPr="007E0DF7">
        <w:rPr>
          <w:rFonts w:cs="Times New Roman"/>
        </w:rPr>
        <w:t xml:space="preserve"> (IOU) simplifies the task of managing shared expenses. Imagine that you are sharing an apartment with three friends. You will have expenses such as groceries, rent etc.; some of which may be shared by all of you while others only two of you may be sharing. On most occasions, bill will be paid via a single credit card. In such scenarios, </w:t>
      </w:r>
      <w:proofErr w:type="spellStart"/>
      <w:r w:rsidRPr="007E0DF7">
        <w:rPr>
          <w:rFonts w:cs="Times New Roman"/>
        </w:rPr>
        <w:t>IOweU</w:t>
      </w:r>
      <w:proofErr w:type="spellEnd"/>
      <w:r w:rsidRPr="007E0DF7">
        <w:rPr>
          <w:rFonts w:cs="Times New Roman"/>
        </w:rPr>
        <w:t xml:space="preserve"> will facilitate the settlement of shared bills.</w:t>
      </w:r>
    </w:p>
    <w:p w:rsidR="0027550A" w:rsidRDefault="00C85DB0" w:rsidP="0027550A">
      <w:pPr>
        <w:pStyle w:val="NoSpacing"/>
        <w:jc w:val="both"/>
        <w:outlineLvl w:val="1"/>
        <w:rPr>
          <w:b/>
          <w:sz w:val="24"/>
          <w:szCs w:val="24"/>
        </w:rPr>
      </w:pPr>
      <w:bookmarkStart w:id="0" w:name="_Toc337639910"/>
      <w:r>
        <w:rPr>
          <w:b/>
          <w:sz w:val="24"/>
          <w:szCs w:val="24"/>
        </w:rPr>
        <w:t>1.2</w:t>
      </w:r>
      <w:r w:rsidR="0027550A" w:rsidRPr="00B961F4">
        <w:rPr>
          <w:b/>
          <w:sz w:val="24"/>
          <w:szCs w:val="24"/>
        </w:rPr>
        <w:t xml:space="preserve"> Purpose of this document</w:t>
      </w:r>
      <w:bookmarkEnd w:id="0"/>
    </w:p>
    <w:p w:rsidR="0027550A" w:rsidRPr="00B961F4" w:rsidRDefault="0027550A" w:rsidP="0027550A">
      <w:pPr>
        <w:pStyle w:val="NoSpacing"/>
        <w:jc w:val="both"/>
        <w:outlineLvl w:val="1"/>
        <w:rPr>
          <w:b/>
          <w:sz w:val="24"/>
          <w:szCs w:val="24"/>
        </w:rPr>
      </w:pPr>
    </w:p>
    <w:p w:rsidR="0027550A" w:rsidRPr="007E0DF7" w:rsidRDefault="0027550A" w:rsidP="0027550A">
      <w:pPr>
        <w:jc w:val="both"/>
        <w:rPr>
          <w:rFonts w:cs="Times New Roman"/>
          <w:szCs w:val="26"/>
        </w:rPr>
      </w:pPr>
      <w:r w:rsidRPr="007E0DF7">
        <w:rPr>
          <w:rFonts w:cs="Times New Roman"/>
          <w:szCs w:val="26"/>
        </w:rPr>
        <w:t xml:space="preserve">In this document, we describe the conceptual features of </w:t>
      </w:r>
      <w:proofErr w:type="spellStart"/>
      <w:r w:rsidRPr="005D320F">
        <w:rPr>
          <w:rFonts w:cs="Times New Roman"/>
          <w:szCs w:val="26"/>
        </w:rPr>
        <w:t>IOweU</w:t>
      </w:r>
      <w:proofErr w:type="spellEnd"/>
      <w:r w:rsidRPr="005D320F">
        <w:rPr>
          <w:rFonts w:cs="Times New Roman"/>
          <w:szCs w:val="26"/>
        </w:rPr>
        <w:t xml:space="preserve"> application </w:t>
      </w:r>
      <w:r w:rsidRPr="007E0DF7">
        <w:rPr>
          <w:rFonts w:cs="Times New Roman"/>
          <w:szCs w:val="26"/>
        </w:rPr>
        <w:t>as well as its main design components. In particular, the document contains the system’s functional requirements, the data modeling and web interface design. The data modeling design contains both the ER modeling design and the design of the relational schema. The web interface design includes the skeleton of the web pages and the transition among them.</w:t>
      </w:r>
    </w:p>
    <w:p w:rsidR="0027550A" w:rsidRDefault="0027550A" w:rsidP="0027550A">
      <w:pPr>
        <w:jc w:val="both"/>
        <w:rPr>
          <w:szCs w:val="26"/>
        </w:rPr>
      </w:pPr>
    </w:p>
    <w:p w:rsidR="0027550A" w:rsidRPr="007E0DF7" w:rsidRDefault="00C85DB0" w:rsidP="0027550A">
      <w:pPr>
        <w:jc w:val="both"/>
        <w:rPr>
          <w:szCs w:val="26"/>
        </w:rPr>
      </w:pPr>
      <w:r>
        <w:rPr>
          <w:rFonts w:cs="Times New Roman"/>
          <w:b/>
        </w:rPr>
        <w:t>1.3</w:t>
      </w:r>
      <w:r w:rsidR="0027550A" w:rsidRPr="007E0DF7">
        <w:rPr>
          <w:rFonts w:cs="Times New Roman"/>
          <w:b/>
        </w:rPr>
        <w:t xml:space="preserve"> Terminology</w:t>
      </w:r>
    </w:p>
    <w:p w:rsidR="0027550A" w:rsidRPr="007E0DF7" w:rsidRDefault="0027550A" w:rsidP="0027550A">
      <w:pPr>
        <w:pStyle w:val="ListParagraph"/>
        <w:jc w:val="both"/>
        <w:rPr>
          <w:rFonts w:cs="Times New Roman"/>
          <w:b/>
        </w:rPr>
      </w:pPr>
    </w:p>
    <w:p w:rsidR="0027550A" w:rsidRPr="007E0DF7" w:rsidRDefault="0027550A" w:rsidP="0027550A">
      <w:pPr>
        <w:pStyle w:val="ListParagraph"/>
        <w:numPr>
          <w:ilvl w:val="0"/>
          <w:numId w:val="2"/>
        </w:numPr>
        <w:jc w:val="both"/>
        <w:rPr>
          <w:rFonts w:cs="Times New Roman"/>
        </w:rPr>
      </w:pPr>
      <w:r w:rsidRPr="007E0DF7">
        <w:rPr>
          <w:rFonts w:cs="Times New Roman"/>
        </w:rPr>
        <w:t xml:space="preserve">Private Users – Users added by registered users, which can only </w:t>
      </w:r>
      <w:proofErr w:type="spellStart"/>
      <w:r w:rsidRPr="007E0DF7">
        <w:rPr>
          <w:rFonts w:cs="Times New Roman"/>
        </w:rPr>
        <w:t>seen</w:t>
      </w:r>
      <w:proofErr w:type="spellEnd"/>
      <w:r w:rsidRPr="007E0DF7">
        <w:rPr>
          <w:rFonts w:cs="Times New Roman"/>
        </w:rPr>
        <w:t xml:space="preserve"> by them</w:t>
      </w:r>
    </w:p>
    <w:p w:rsidR="0027550A" w:rsidRPr="007E0DF7" w:rsidRDefault="0027550A" w:rsidP="0027550A">
      <w:pPr>
        <w:pStyle w:val="ListParagraph"/>
        <w:numPr>
          <w:ilvl w:val="0"/>
          <w:numId w:val="2"/>
        </w:numPr>
        <w:jc w:val="both"/>
        <w:rPr>
          <w:rFonts w:cs="Times New Roman"/>
        </w:rPr>
      </w:pPr>
      <w:r w:rsidRPr="007E0DF7">
        <w:rPr>
          <w:rFonts w:cs="Times New Roman"/>
        </w:rPr>
        <w:t>Settling Transaction – Transaction, which settles the debts</w:t>
      </w:r>
    </w:p>
    <w:p w:rsidR="0027550A" w:rsidRDefault="0027550A" w:rsidP="0027550A">
      <w:pPr>
        <w:pStyle w:val="ListParagraph"/>
        <w:numPr>
          <w:ilvl w:val="0"/>
          <w:numId w:val="2"/>
        </w:numPr>
        <w:jc w:val="both"/>
        <w:rPr>
          <w:rFonts w:cs="Times New Roman"/>
        </w:rPr>
      </w:pPr>
      <w:r w:rsidRPr="007E0DF7">
        <w:rPr>
          <w:rFonts w:cs="Times New Roman"/>
        </w:rPr>
        <w:t>Billing Transaction – These transactions represent the bills paid by the user who added the transaction.</w:t>
      </w:r>
    </w:p>
    <w:p w:rsidR="00163C26" w:rsidRDefault="00163C26" w:rsidP="00163C26">
      <w:pPr>
        <w:jc w:val="both"/>
      </w:pPr>
    </w:p>
    <w:p w:rsidR="00391581" w:rsidRDefault="00391581" w:rsidP="00163C26">
      <w:pPr>
        <w:jc w:val="both"/>
      </w:pPr>
    </w:p>
    <w:p w:rsidR="00163C26" w:rsidRDefault="00163C26" w:rsidP="00163C26">
      <w:pPr>
        <w:jc w:val="both"/>
        <w:rPr>
          <w:rFonts w:asciiTheme="majorHAnsi" w:hAnsiTheme="majorHAnsi" w:cs="Times New Roman"/>
          <w:b/>
          <w:bCs/>
          <w:sz w:val="36"/>
          <w:szCs w:val="36"/>
        </w:rPr>
      </w:pPr>
      <w:r w:rsidRPr="00391581">
        <w:rPr>
          <w:rFonts w:asciiTheme="majorHAnsi" w:hAnsiTheme="majorHAnsi" w:cs="Times New Roman"/>
          <w:b/>
          <w:bCs/>
          <w:sz w:val="36"/>
          <w:szCs w:val="36"/>
        </w:rPr>
        <w:t>2. Feasibility Analysis and System Function</w:t>
      </w:r>
      <w:r w:rsidR="00E47CC0" w:rsidRPr="00391581">
        <w:rPr>
          <w:rFonts w:asciiTheme="majorHAnsi" w:hAnsiTheme="majorHAnsi" w:cs="Times New Roman"/>
          <w:b/>
          <w:bCs/>
          <w:sz w:val="36"/>
          <w:szCs w:val="36"/>
        </w:rPr>
        <w:t>s</w:t>
      </w:r>
    </w:p>
    <w:p w:rsidR="00391581" w:rsidRDefault="00391581" w:rsidP="00163C26">
      <w:pPr>
        <w:jc w:val="both"/>
        <w:rPr>
          <w:rFonts w:asciiTheme="majorHAnsi" w:hAnsiTheme="majorHAnsi" w:cs="Times New Roman"/>
          <w:b/>
          <w:bCs/>
          <w:sz w:val="36"/>
          <w:szCs w:val="36"/>
        </w:rPr>
      </w:pPr>
    </w:p>
    <w:p w:rsidR="00391581" w:rsidRPr="00391581" w:rsidRDefault="00391581" w:rsidP="00163C26">
      <w:pPr>
        <w:jc w:val="both"/>
        <w:rPr>
          <w:rFonts w:cs="Times New Roman"/>
        </w:rPr>
      </w:pPr>
      <w:r w:rsidRPr="00391581">
        <w:rPr>
          <w:rFonts w:cs="Times New Roman"/>
        </w:rPr>
        <w:t xml:space="preserve">This section covers the functionality provided to user by </w:t>
      </w:r>
      <w:proofErr w:type="spellStart"/>
      <w:r w:rsidRPr="00391581">
        <w:rPr>
          <w:rFonts w:cs="Times New Roman"/>
        </w:rPr>
        <w:t>IOweU</w:t>
      </w:r>
      <w:proofErr w:type="spellEnd"/>
      <w:r>
        <w:rPr>
          <w:rFonts w:cs="Times New Roman"/>
        </w:rPr>
        <w:t>.</w:t>
      </w:r>
    </w:p>
    <w:p w:rsidR="00163C26" w:rsidRDefault="00163C26" w:rsidP="00163C26">
      <w:pPr>
        <w:jc w:val="both"/>
      </w:pPr>
    </w:p>
    <w:p w:rsidR="00163C26" w:rsidRPr="00C85DB0" w:rsidRDefault="00F63679" w:rsidP="0027550A">
      <w:pPr>
        <w:rPr>
          <w:b/>
        </w:rPr>
      </w:pPr>
      <w:r>
        <w:rPr>
          <w:b/>
        </w:rPr>
        <w:t xml:space="preserve">2.1 </w:t>
      </w:r>
      <w:r w:rsidR="00C85DB0" w:rsidRPr="00C85DB0">
        <w:rPr>
          <w:b/>
        </w:rPr>
        <w:t>User Registration</w:t>
      </w:r>
    </w:p>
    <w:p w:rsidR="00F63679" w:rsidRDefault="00F63679" w:rsidP="0027550A"/>
    <w:p w:rsidR="00163C26" w:rsidRDefault="00C85DB0" w:rsidP="0027550A">
      <w:r>
        <w:t xml:space="preserve">A new user can register for </w:t>
      </w:r>
      <w:proofErr w:type="spellStart"/>
      <w:r>
        <w:t>IOweU</w:t>
      </w:r>
      <w:proofErr w:type="spellEnd"/>
      <w:r>
        <w:t xml:space="preserve"> services with a valid Email Address and </w:t>
      </w:r>
      <w:r w:rsidR="00F63679">
        <w:t xml:space="preserve">Username. User should create a unique Username and Password which will be used in further transactions in </w:t>
      </w:r>
      <w:proofErr w:type="spellStart"/>
      <w:r w:rsidR="00F63679">
        <w:t>IOweU</w:t>
      </w:r>
      <w:proofErr w:type="spellEnd"/>
      <w:r w:rsidR="00F63679">
        <w:t>.</w:t>
      </w:r>
    </w:p>
    <w:p w:rsidR="00F63679" w:rsidRDefault="00F63679" w:rsidP="0027550A"/>
    <w:p w:rsidR="00F63679" w:rsidRDefault="00F63679" w:rsidP="00F63679">
      <w:pPr>
        <w:rPr>
          <w:b/>
        </w:rPr>
      </w:pPr>
      <w:r>
        <w:rPr>
          <w:b/>
        </w:rPr>
        <w:t xml:space="preserve">2.2 </w:t>
      </w:r>
      <w:r w:rsidRPr="00C85DB0">
        <w:rPr>
          <w:b/>
        </w:rPr>
        <w:t xml:space="preserve">User </w:t>
      </w:r>
      <w:r>
        <w:rPr>
          <w:b/>
        </w:rPr>
        <w:t>Authentication</w:t>
      </w:r>
      <w:r w:rsidR="00AF4E7B">
        <w:rPr>
          <w:b/>
        </w:rPr>
        <w:t xml:space="preserve"> - Security</w:t>
      </w:r>
    </w:p>
    <w:p w:rsidR="00F63679" w:rsidRPr="00C85DB0" w:rsidRDefault="00F63679" w:rsidP="00F63679">
      <w:pPr>
        <w:rPr>
          <w:b/>
        </w:rPr>
      </w:pPr>
    </w:p>
    <w:p w:rsidR="00F63679" w:rsidRDefault="00F63679" w:rsidP="0027550A">
      <w:r>
        <w:t xml:space="preserve">Once a User is registered with </w:t>
      </w:r>
      <w:proofErr w:type="spellStart"/>
      <w:r>
        <w:t>IOweU</w:t>
      </w:r>
      <w:proofErr w:type="spellEnd"/>
      <w:r>
        <w:t xml:space="preserve">, he/she can log in to </w:t>
      </w:r>
      <w:proofErr w:type="spellStart"/>
      <w:r>
        <w:t>IOweU</w:t>
      </w:r>
      <w:proofErr w:type="spellEnd"/>
      <w:r>
        <w:t xml:space="preserve"> using his credentials which will be authenticated at the time of logging in.</w:t>
      </w:r>
    </w:p>
    <w:p w:rsidR="00F63679" w:rsidRDefault="00F63679" w:rsidP="0027550A"/>
    <w:p w:rsidR="00F63679" w:rsidRDefault="00F63679" w:rsidP="0027550A"/>
    <w:p w:rsidR="00AF4E7B" w:rsidRDefault="00AF4E7B" w:rsidP="00AF4E7B">
      <w:pPr>
        <w:rPr>
          <w:b/>
        </w:rPr>
      </w:pPr>
      <w:r>
        <w:rPr>
          <w:b/>
        </w:rPr>
        <w:t>2.3 Create a Group</w:t>
      </w:r>
    </w:p>
    <w:p w:rsidR="00826D25" w:rsidRDefault="00826D25" w:rsidP="00AF4E7B">
      <w:pPr>
        <w:rPr>
          <w:b/>
        </w:rPr>
      </w:pPr>
    </w:p>
    <w:p w:rsidR="00AF4E7B" w:rsidRPr="00826D25" w:rsidRDefault="00826D25" w:rsidP="00AF4E7B">
      <w:r w:rsidRPr="00826D25">
        <w:t>U</w:t>
      </w:r>
      <w:r w:rsidR="00AF4E7B" w:rsidRPr="00826D25">
        <w:t xml:space="preserve">ser can create a group </w:t>
      </w:r>
      <w:r w:rsidRPr="00826D25">
        <w:t>of registered users. This will enable him/her to manage debts with these users easier. Bills can be filtered by Group name for user’s convenience.</w:t>
      </w:r>
    </w:p>
    <w:p w:rsidR="00826D25" w:rsidRDefault="00826D25" w:rsidP="00AF4E7B">
      <w:pPr>
        <w:rPr>
          <w:b/>
        </w:rPr>
      </w:pPr>
    </w:p>
    <w:p w:rsidR="00826D25" w:rsidRDefault="00826D25" w:rsidP="00AF4E7B">
      <w:pPr>
        <w:rPr>
          <w:b/>
        </w:rPr>
      </w:pPr>
      <w:r>
        <w:rPr>
          <w:b/>
        </w:rPr>
        <w:t>2.5 Add a Private User</w:t>
      </w:r>
    </w:p>
    <w:p w:rsidR="00826D25" w:rsidRDefault="00826D25" w:rsidP="00AF4E7B">
      <w:pPr>
        <w:rPr>
          <w:b/>
        </w:rPr>
      </w:pPr>
    </w:p>
    <w:p w:rsidR="00826D25" w:rsidRPr="00826D25" w:rsidRDefault="00826D25" w:rsidP="00AF4E7B">
      <w:r w:rsidRPr="00826D25">
        <w:t xml:space="preserve">User can add Private users for his reference. These users will not be accessible to other registered users. This functionality is only to facilitate user to maintain a record of his debts with people who are not registered with </w:t>
      </w:r>
      <w:proofErr w:type="spellStart"/>
      <w:r w:rsidRPr="00826D25">
        <w:t>IOweU</w:t>
      </w:r>
      <w:proofErr w:type="spellEnd"/>
      <w:r w:rsidRPr="00826D25">
        <w:t>.</w:t>
      </w:r>
    </w:p>
    <w:p w:rsidR="00AF4E7B" w:rsidRDefault="00AF4E7B" w:rsidP="00F63679">
      <w:pPr>
        <w:rPr>
          <w:b/>
        </w:rPr>
      </w:pPr>
    </w:p>
    <w:p w:rsidR="00AF4E7B" w:rsidRDefault="00AF4E7B" w:rsidP="00F63679">
      <w:pPr>
        <w:rPr>
          <w:b/>
        </w:rPr>
      </w:pPr>
    </w:p>
    <w:p w:rsidR="00F63679" w:rsidRDefault="00F63679" w:rsidP="00F63679">
      <w:pPr>
        <w:rPr>
          <w:b/>
        </w:rPr>
      </w:pPr>
      <w:r>
        <w:rPr>
          <w:b/>
        </w:rPr>
        <w:t>2.</w:t>
      </w:r>
      <w:r w:rsidR="00AF4E7B">
        <w:rPr>
          <w:b/>
        </w:rPr>
        <w:t>4</w:t>
      </w:r>
      <w:r>
        <w:rPr>
          <w:b/>
        </w:rPr>
        <w:t xml:space="preserve"> </w:t>
      </w:r>
      <w:r w:rsidR="00AF4E7B">
        <w:rPr>
          <w:b/>
        </w:rPr>
        <w:t>Add Bill</w:t>
      </w:r>
    </w:p>
    <w:p w:rsidR="00F63679" w:rsidRDefault="00F63679" w:rsidP="00F63679">
      <w:pPr>
        <w:rPr>
          <w:b/>
        </w:rPr>
      </w:pPr>
    </w:p>
    <w:p w:rsidR="00AA64D0" w:rsidRPr="00826D25" w:rsidRDefault="00F63679" w:rsidP="00F63679">
      <w:r w:rsidRPr="00826D25">
        <w:t xml:space="preserve">A User can add a Bill which can be shared with the already registered users. The mandatory details required for adding a Bill are Description, Total Amount, </w:t>
      </w:r>
      <w:r w:rsidR="00885F42" w:rsidRPr="00826D25">
        <w:t>and list</w:t>
      </w:r>
      <w:r w:rsidRPr="00826D25">
        <w:t xml:space="preserve"> of users with whom the bill </w:t>
      </w:r>
      <w:r w:rsidR="00AA64D0" w:rsidRPr="00826D25">
        <w:t>is shared or pick a group to share the bill with</w:t>
      </w:r>
      <w:r w:rsidR="00853D82">
        <w:t xml:space="preserve"> and the percentage share for each user.</w:t>
      </w:r>
      <w:r w:rsidR="00AA64D0" w:rsidRPr="00826D25">
        <w:t xml:space="preserve"> </w:t>
      </w:r>
    </w:p>
    <w:p w:rsidR="00AA64D0" w:rsidRPr="00826D25" w:rsidRDefault="00D82AA0" w:rsidP="00F63679">
      <w:r>
        <w:t>Users can disapprove the Bills which are shared with them.</w:t>
      </w:r>
    </w:p>
    <w:p w:rsidR="00826D25" w:rsidRDefault="00D82AA0" w:rsidP="00F63679">
      <w:r w:rsidRPr="00826D25">
        <w:t>A transaction will be considered valid if it is “Approved”</w:t>
      </w:r>
      <w:r>
        <w:t xml:space="preserve"> by all users associated with it.</w:t>
      </w:r>
    </w:p>
    <w:p w:rsidR="00D82AA0" w:rsidRDefault="00D82AA0" w:rsidP="00F63679"/>
    <w:p w:rsidR="00D82AA0" w:rsidRPr="00D82AA0" w:rsidRDefault="00D82AA0" w:rsidP="00F63679">
      <w:pPr>
        <w:rPr>
          <w:b/>
        </w:rPr>
      </w:pPr>
      <w:r w:rsidRPr="00D82AA0">
        <w:rPr>
          <w:b/>
        </w:rPr>
        <w:t>2.5 Graphical Representation</w:t>
      </w:r>
    </w:p>
    <w:p w:rsidR="00D82AA0" w:rsidRDefault="00D82AA0" w:rsidP="00F63679">
      <w:pPr>
        <w:rPr>
          <w:b/>
        </w:rPr>
      </w:pPr>
    </w:p>
    <w:p w:rsidR="00D82AA0" w:rsidRPr="00D82AA0" w:rsidRDefault="00D82AA0" w:rsidP="00F63679">
      <w:r w:rsidRPr="00D82AA0">
        <w:t xml:space="preserve">Available Data for the logged in user will be displayed using Pie-charts for better readability. </w:t>
      </w:r>
    </w:p>
    <w:p w:rsidR="00D82AA0" w:rsidRDefault="00D82AA0" w:rsidP="00F63679">
      <w:pPr>
        <w:rPr>
          <w:b/>
        </w:rPr>
      </w:pPr>
    </w:p>
    <w:p w:rsidR="00826D25" w:rsidRDefault="00D82AA0" w:rsidP="00F63679">
      <w:pPr>
        <w:rPr>
          <w:b/>
        </w:rPr>
      </w:pPr>
      <w:r>
        <w:rPr>
          <w:b/>
        </w:rPr>
        <w:t>2.6</w:t>
      </w:r>
      <w:r w:rsidR="00826D25">
        <w:rPr>
          <w:b/>
        </w:rPr>
        <w:t xml:space="preserve"> Recent Activity</w:t>
      </w:r>
    </w:p>
    <w:p w:rsidR="00826D25" w:rsidRPr="00D82AA0" w:rsidRDefault="00826D25" w:rsidP="00F63679"/>
    <w:p w:rsidR="00826D25" w:rsidRPr="00D82AA0" w:rsidRDefault="00826D25" w:rsidP="00F63679">
      <w:r w:rsidRPr="00D82AA0">
        <w:t>A User can view recent activity associated with</w:t>
      </w:r>
      <w:r w:rsidR="00853D82" w:rsidRPr="00D82AA0">
        <w:t xml:space="preserve"> him, such as approval or disapproval of bills, settlement etc.</w:t>
      </w:r>
    </w:p>
    <w:p w:rsidR="00853D82" w:rsidRDefault="00853D82" w:rsidP="00F63679">
      <w:pPr>
        <w:rPr>
          <w:b/>
        </w:rPr>
      </w:pPr>
    </w:p>
    <w:p w:rsidR="00853D82" w:rsidRDefault="00D82AA0" w:rsidP="00F63679">
      <w:pPr>
        <w:rPr>
          <w:b/>
        </w:rPr>
      </w:pPr>
      <w:r>
        <w:rPr>
          <w:b/>
        </w:rPr>
        <w:t>2.7</w:t>
      </w:r>
      <w:r w:rsidR="00853D82">
        <w:rPr>
          <w:b/>
        </w:rPr>
        <w:t xml:space="preserve"> Transaction Log</w:t>
      </w:r>
    </w:p>
    <w:p w:rsidR="00853D82" w:rsidRPr="00D82AA0" w:rsidRDefault="00853D82" w:rsidP="00F63679"/>
    <w:p w:rsidR="00853D82" w:rsidRPr="00D82AA0" w:rsidRDefault="00853D82" w:rsidP="00F63679">
      <w:r w:rsidRPr="00D82AA0">
        <w:t>Transaction log will be generated for all transaction in which logged in user is associated</w:t>
      </w:r>
      <w:r w:rsidR="001371AE" w:rsidRPr="00D82AA0">
        <w:t xml:space="preserve">. This log </w:t>
      </w:r>
      <w:r w:rsidRPr="00D82AA0">
        <w:t>can be filtered on various parameters such as Added by, Shared with, Group Name, Status etc.</w:t>
      </w:r>
    </w:p>
    <w:p w:rsidR="001371AE" w:rsidRDefault="001371AE" w:rsidP="00F63679">
      <w:pPr>
        <w:rPr>
          <w:b/>
        </w:rPr>
      </w:pPr>
    </w:p>
    <w:p w:rsidR="001371AE" w:rsidRDefault="00D82AA0" w:rsidP="00F63679">
      <w:pPr>
        <w:rPr>
          <w:b/>
        </w:rPr>
      </w:pPr>
      <w:r>
        <w:rPr>
          <w:b/>
        </w:rPr>
        <w:t>2.8 Settlement of the Debts</w:t>
      </w:r>
    </w:p>
    <w:p w:rsidR="00D82AA0" w:rsidRPr="00D82AA0" w:rsidRDefault="00D82AA0" w:rsidP="00F63679"/>
    <w:p w:rsidR="00D82AA0" w:rsidRPr="00D82AA0" w:rsidRDefault="00D82AA0" w:rsidP="00F63679">
      <w:r w:rsidRPr="00D82AA0">
        <w:t>User can select a group or a list of users to settle debts. He will be able to settle the debts only after generating a simplified report. The simplified report is generated such that there will be minimum number of transactions between the selected Users which will settle everyone’s debts.</w:t>
      </w:r>
    </w:p>
    <w:p w:rsidR="0027550A" w:rsidRPr="00D82AA0" w:rsidRDefault="0027550A" w:rsidP="0027550A">
      <w:pPr>
        <w:rPr>
          <w:b/>
        </w:rPr>
      </w:pPr>
    </w:p>
    <w:p w:rsidR="0027550A" w:rsidRDefault="0027550A" w:rsidP="0027550A"/>
    <w:p w:rsidR="00F00CEA" w:rsidRDefault="00F00CEA" w:rsidP="0027550A"/>
    <w:p w:rsidR="00D82AA0" w:rsidRDefault="00D82AA0" w:rsidP="0027550A"/>
    <w:p w:rsidR="00D82AA0" w:rsidRPr="00391581" w:rsidRDefault="00D82AA0" w:rsidP="00D82AA0">
      <w:pPr>
        <w:jc w:val="both"/>
        <w:rPr>
          <w:rFonts w:asciiTheme="majorHAnsi" w:hAnsiTheme="majorHAnsi" w:cs="Times New Roman"/>
          <w:b/>
          <w:bCs/>
          <w:sz w:val="36"/>
          <w:szCs w:val="36"/>
        </w:rPr>
      </w:pPr>
      <w:r w:rsidRPr="00391581">
        <w:rPr>
          <w:rFonts w:asciiTheme="majorHAnsi" w:hAnsiTheme="majorHAnsi" w:cs="Times New Roman"/>
          <w:b/>
          <w:bCs/>
          <w:sz w:val="36"/>
          <w:szCs w:val="36"/>
        </w:rPr>
        <w:t>3. Data Modelling and Design</w:t>
      </w:r>
    </w:p>
    <w:p w:rsidR="00F00CEA" w:rsidRDefault="00F00CEA" w:rsidP="00D82AA0">
      <w:pPr>
        <w:jc w:val="both"/>
        <w:rPr>
          <w:rFonts w:asciiTheme="majorHAnsi" w:hAnsiTheme="majorHAnsi" w:cs="Times New Roman"/>
          <w:bCs/>
          <w:sz w:val="36"/>
          <w:szCs w:val="36"/>
        </w:rPr>
      </w:pPr>
    </w:p>
    <w:p w:rsidR="00F00CEA" w:rsidRPr="00391581" w:rsidRDefault="00F00CEA" w:rsidP="00D82AA0">
      <w:pPr>
        <w:jc w:val="both"/>
        <w:rPr>
          <w:b/>
        </w:rPr>
      </w:pPr>
      <w:r w:rsidRPr="00391581">
        <w:rPr>
          <w:b/>
        </w:rPr>
        <w:t>3.1 ER Diagram</w:t>
      </w:r>
    </w:p>
    <w:p w:rsidR="0084710D" w:rsidRDefault="0084710D" w:rsidP="00D82AA0">
      <w:pPr>
        <w:jc w:val="both"/>
        <w:rPr>
          <w:rFonts w:asciiTheme="majorHAnsi" w:hAnsiTheme="majorHAnsi" w:cs="Times New Roman"/>
          <w:bCs/>
          <w:sz w:val="36"/>
          <w:szCs w:val="36"/>
        </w:rPr>
      </w:pPr>
    </w:p>
    <w:p w:rsidR="00F00CEA" w:rsidRDefault="00F00CEA" w:rsidP="00D82AA0">
      <w:pPr>
        <w:jc w:val="both"/>
        <w:rPr>
          <w:rFonts w:asciiTheme="majorHAnsi" w:hAnsiTheme="majorHAnsi" w:cs="Times New Roman"/>
          <w:bCs/>
          <w:sz w:val="36"/>
          <w:szCs w:val="36"/>
        </w:rPr>
      </w:pPr>
      <w:r w:rsidRPr="00FB2841">
        <w:rPr>
          <w:noProof/>
          <w:lang w:val="en-IN" w:eastAsia="en-IN"/>
        </w:rPr>
        <w:drawing>
          <wp:inline distT="0" distB="0" distL="0" distR="0" wp14:anchorId="10C1FEFE" wp14:editId="7D601CED">
            <wp:extent cx="5657850" cy="393970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5159" cy="3944791"/>
                    </a:xfrm>
                    <a:prstGeom prst="rect">
                      <a:avLst/>
                    </a:prstGeom>
                    <a:noFill/>
                    <a:ln>
                      <a:noFill/>
                    </a:ln>
                  </pic:spPr>
                </pic:pic>
              </a:graphicData>
            </a:graphic>
          </wp:inline>
        </w:drawing>
      </w:r>
    </w:p>
    <w:p w:rsidR="00F00CEA" w:rsidRDefault="00F00CEA" w:rsidP="00D82AA0">
      <w:pPr>
        <w:jc w:val="both"/>
        <w:rPr>
          <w:rFonts w:asciiTheme="majorHAnsi" w:hAnsiTheme="majorHAnsi" w:cs="Times New Roman"/>
          <w:bCs/>
          <w:sz w:val="36"/>
          <w:szCs w:val="36"/>
        </w:rPr>
      </w:pPr>
    </w:p>
    <w:p w:rsidR="00F00CEA" w:rsidRDefault="00F00CEA" w:rsidP="00D82AA0">
      <w:pPr>
        <w:jc w:val="both"/>
        <w:rPr>
          <w:rFonts w:asciiTheme="majorHAnsi" w:hAnsiTheme="majorHAnsi" w:cs="Times New Roman"/>
          <w:bCs/>
          <w:sz w:val="36"/>
          <w:szCs w:val="36"/>
        </w:rPr>
      </w:pPr>
    </w:p>
    <w:p w:rsidR="00391581" w:rsidRPr="00391581" w:rsidRDefault="00391581" w:rsidP="00391581">
      <w:pPr>
        <w:spacing w:after="160" w:line="259" w:lineRule="auto"/>
        <w:rPr>
          <w:rFonts w:cs="Times New Roman"/>
        </w:rPr>
      </w:pPr>
      <w:r w:rsidRPr="00391581">
        <w:rPr>
          <w:rFonts w:cs="Times New Roman"/>
        </w:rPr>
        <w:t xml:space="preserve">An abstract of ER </w:t>
      </w:r>
      <w:r w:rsidR="005E477E" w:rsidRPr="00391581">
        <w:rPr>
          <w:rFonts w:cs="Times New Roman"/>
        </w:rPr>
        <w:t>diagram:</w:t>
      </w:r>
    </w:p>
    <w:p w:rsidR="00391581" w:rsidRDefault="00391581" w:rsidP="00391581">
      <w:pPr>
        <w:spacing w:after="160" w:line="259" w:lineRule="auto"/>
        <w:jc w:val="both"/>
        <w:rPr>
          <w:rFonts w:cs="Times New Roman"/>
        </w:rPr>
      </w:pPr>
      <w:r w:rsidRPr="00391581">
        <w:rPr>
          <w:rFonts w:cs="Times New Roman"/>
        </w:rPr>
        <w:t>In this application, Users are segregated into two types Registered Users and Private Users. A registered user can add Private users which will be stored in “User” with a system generated Username and identified by the attribute ‘</w:t>
      </w:r>
      <w:proofErr w:type="spellStart"/>
      <w:r w:rsidRPr="00391581">
        <w:rPr>
          <w:rFonts w:cs="Times New Roman"/>
        </w:rPr>
        <w:t>IsRegistered</w:t>
      </w:r>
      <w:proofErr w:type="spellEnd"/>
      <w:r w:rsidRPr="00391581">
        <w:rPr>
          <w:rFonts w:cs="Times New Roman"/>
        </w:rPr>
        <w:t>’.  A registered User will be able to add a Bill which he can share with other users. “</w:t>
      </w:r>
      <w:proofErr w:type="spellStart"/>
      <w:r w:rsidRPr="00391581">
        <w:rPr>
          <w:rFonts w:cs="Times New Roman"/>
        </w:rPr>
        <w:t>BillingTransaction</w:t>
      </w:r>
      <w:proofErr w:type="spellEnd"/>
      <w:r w:rsidRPr="00391581">
        <w:rPr>
          <w:rFonts w:cs="Times New Roman"/>
        </w:rPr>
        <w:t>” will store the Transaction details and “</w:t>
      </w:r>
      <w:proofErr w:type="spellStart"/>
      <w:r w:rsidRPr="00391581">
        <w:rPr>
          <w:rFonts w:cs="Times New Roman"/>
        </w:rPr>
        <w:t>ShareBill</w:t>
      </w:r>
      <w:proofErr w:type="spellEnd"/>
      <w:r w:rsidRPr="00391581">
        <w:rPr>
          <w:rFonts w:cs="Times New Roman"/>
        </w:rPr>
        <w:t>” will store the sharing details. A transaction can have categorized information which will be stored in “</w:t>
      </w:r>
      <w:proofErr w:type="spellStart"/>
      <w:r w:rsidRPr="00391581">
        <w:rPr>
          <w:rFonts w:cs="Times New Roman"/>
        </w:rPr>
        <w:t>CategorizedTransaction</w:t>
      </w:r>
      <w:proofErr w:type="spellEnd"/>
      <w:r w:rsidRPr="00391581">
        <w:rPr>
          <w:rFonts w:cs="Times New Roman"/>
        </w:rPr>
        <w:t>” and “Category” will contain categories available to the User. If a transaction is a recurring transaction then a copy is stored in “</w:t>
      </w:r>
      <w:proofErr w:type="spellStart"/>
      <w:r w:rsidRPr="00391581">
        <w:rPr>
          <w:rFonts w:cs="Times New Roman"/>
        </w:rPr>
        <w:t>RecurringTransaction</w:t>
      </w:r>
      <w:proofErr w:type="spellEnd"/>
      <w:r w:rsidRPr="00391581">
        <w:rPr>
          <w:rFonts w:cs="Times New Roman"/>
        </w:rPr>
        <w:t>” for future reference. A user can create groups of users for ease of tracking his debts. Finally user can settle his debts with other users by generating a simplified report and final settling transactions will be stored in “</w:t>
      </w:r>
      <w:proofErr w:type="spellStart"/>
      <w:r w:rsidRPr="00391581">
        <w:rPr>
          <w:rFonts w:cs="Times New Roman"/>
        </w:rPr>
        <w:t>SettlingTransaction</w:t>
      </w:r>
      <w:proofErr w:type="spellEnd"/>
      <w:r w:rsidRPr="00391581">
        <w:rPr>
          <w:rFonts w:cs="Times New Roman"/>
        </w:rPr>
        <w:t xml:space="preserve">”.  </w:t>
      </w:r>
    </w:p>
    <w:p w:rsidR="00391581" w:rsidRPr="00391581" w:rsidRDefault="00391581" w:rsidP="00391581">
      <w:pPr>
        <w:spacing w:after="160" w:line="259" w:lineRule="auto"/>
        <w:jc w:val="both"/>
        <w:rPr>
          <w:rFonts w:cs="Times New Roman"/>
        </w:rPr>
      </w:pPr>
    </w:p>
    <w:p w:rsidR="00391581" w:rsidRPr="00391581" w:rsidRDefault="00391581" w:rsidP="00D82AA0">
      <w:pPr>
        <w:jc w:val="both"/>
        <w:rPr>
          <w:b/>
        </w:rPr>
      </w:pPr>
      <w:r w:rsidRPr="00391581">
        <w:rPr>
          <w:b/>
        </w:rPr>
        <w:t>3.3 Relational Schema</w:t>
      </w:r>
    </w:p>
    <w:p w:rsidR="00391581" w:rsidRDefault="00391581" w:rsidP="00D82AA0">
      <w:pPr>
        <w:jc w:val="both"/>
        <w:rPr>
          <w:rFonts w:asciiTheme="majorHAnsi" w:hAnsiTheme="majorHAnsi" w:cs="Times New Roman"/>
          <w:bCs/>
          <w:sz w:val="36"/>
          <w:szCs w:val="36"/>
        </w:rPr>
      </w:pP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USER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name, </w:t>
      </w:r>
      <w:proofErr w:type="spellStart"/>
      <w:r w:rsidRPr="007E0DF7">
        <w:rPr>
          <w:rFonts w:eastAsia="Calibri" w:cs="Times New Roman"/>
          <w:lang w:val="en-IN"/>
        </w:rPr>
        <w:t>IsRegistered</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REGISTEREDUSER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email, </w:t>
      </w:r>
      <w:proofErr w:type="spellStart"/>
      <w:r w:rsidRPr="007E0DF7">
        <w:rPr>
          <w:rFonts w:eastAsia="Calibri" w:cs="Times New Roman"/>
          <w:lang w:val="en-IN"/>
        </w:rPr>
        <w:t>pwdhash</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GROUP (</w:t>
      </w:r>
      <w:proofErr w:type="spellStart"/>
      <w:r w:rsidRPr="007E0DF7">
        <w:rPr>
          <w:rFonts w:eastAsia="Calibri" w:cs="Times New Roman"/>
          <w:u w:val="single"/>
          <w:lang w:val="en-IN"/>
        </w:rPr>
        <w:t>gname</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GROUPCONSISTUSER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gname</w:t>
      </w:r>
      <w:proofErr w:type="spellEnd"/>
      <w:r w:rsidRPr="007E0DF7">
        <w:rPr>
          <w:rFonts w:eastAsia="Calibri" w:cs="Times New Roman"/>
          <w:lang w:val="en-IN"/>
        </w:rPr>
        <w:t xml:space="preserve">) references </w:t>
      </w:r>
      <w:proofErr w:type="spellStart"/>
      <w:r w:rsidRPr="007E0DF7">
        <w:rPr>
          <w:rFonts w:eastAsia="Calibri" w:cs="Times New Roman"/>
          <w:lang w:val="en-IN"/>
        </w:rPr>
        <w:t>Group.gname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RegisteredUser.uname</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TRACKBT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RegisteredUser.uname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references </w:t>
      </w:r>
      <w:proofErr w:type="spellStart"/>
      <w:r w:rsidRPr="007E0DF7">
        <w:rPr>
          <w:rFonts w:eastAsia="Calibri" w:cs="Times New Roman"/>
          <w:lang w:val="en-IN"/>
        </w:rPr>
        <w:t>BillingTransaction.tid</w:t>
      </w:r>
      <w:proofErr w:type="spellEnd"/>
      <w:r w:rsidRPr="007E0DF7">
        <w:rPr>
          <w:rFonts w:eastAsia="Calibri" w:cs="Times New Roman"/>
          <w:lang w:val="en-IN"/>
        </w:rPr>
        <w:t xml:space="preserve">, </w:t>
      </w:r>
      <w:proofErr w:type="spellStart"/>
      <w:r w:rsidRPr="007E0DF7">
        <w:rPr>
          <w:rFonts w:eastAsia="Calibri" w:cs="Times New Roman"/>
          <w:lang w:val="en-IN"/>
        </w:rPr>
        <w:t>desc</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TRACKGROUP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RegisteredUser.uname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gname</w:t>
      </w:r>
      <w:proofErr w:type="spellEnd"/>
      <w:r w:rsidRPr="007E0DF7">
        <w:rPr>
          <w:rFonts w:eastAsia="Calibri" w:cs="Times New Roman"/>
          <w:lang w:val="en-IN"/>
        </w:rPr>
        <w:t xml:space="preserve">) references </w:t>
      </w:r>
      <w:proofErr w:type="spellStart"/>
      <w:r w:rsidRPr="007E0DF7">
        <w:rPr>
          <w:rFonts w:eastAsia="Calibri" w:cs="Times New Roman"/>
          <w:lang w:val="en-IN"/>
        </w:rPr>
        <w:t>Group.gname</w:t>
      </w:r>
      <w:proofErr w:type="spellEnd"/>
      <w:r w:rsidRPr="007E0DF7">
        <w:rPr>
          <w:rFonts w:eastAsia="Calibri" w:cs="Times New Roman"/>
          <w:lang w:val="en-IN"/>
        </w:rPr>
        <w:t xml:space="preserve">, </w:t>
      </w:r>
      <w:proofErr w:type="spellStart"/>
      <w:r w:rsidRPr="007E0DF7">
        <w:rPr>
          <w:rFonts w:eastAsia="Calibri" w:cs="Times New Roman"/>
          <w:lang w:val="en-IN"/>
        </w:rPr>
        <w:t>desc</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TRACKST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RegisteredUser.uname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references </w:t>
      </w:r>
      <w:proofErr w:type="spellStart"/>
      <w:r w:rsidRPr="007E0DF7">
        <w:rPr>
          <w:rFonts w:eastAsia="Calibri" w:cs="Times New Roman"/>
          <w:lang w:val="en-IN"/>
        </w:rPr>
        <w:t>SettlingTransaction.tid</w:t>
      </w:r>
      <w:proofErr w:type="spellEnd"/>
      <w:r w:rsidRPr="007E0DF7">
        <w:rPr>
          <w:rFonts w:eastAsia="Calibri" w:cs="Times New Roman"/>
          <w:lang w:val="en-IN"/>
        </w:rPr>
        <w:t xml:space="preserve">, </w:t>
      </w:r>
      <w:proofErr w:type="spellStart"/>
      <w:r w:rsidRPr="007E0DF7">
        <w:rPr>
          <w:rFonts w:eastAsia="Calibri" w:cs="Times New Roman"/>
          <w:lang w:val="en-IN"/>
        </w:rPr>
        <w:t>desc</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BILLINGTRANSACTION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date,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lang w:val="en-IN"/>
        </w:rPr>
        <w:t>addedby</w:t>
      </w:r>
      <w:proofErr w:type="spellEnd"/>
      <w:r w:rsidRPr="007E0DF7">
        <w:rPr>
          <w:rFonts w:eastAsia="Calibri" w:cs="Times New Roman"/>
          <w:lang w:val="en-IN"/>
        </w:rPr>
        <w:t xml:space="preserve">) references </w:t>
      </w:r>
      <w:proofErr w:type="spellStart"/>
      <w:r w:rsidRPr="007E0DF7">
        <w:rPr>
          <w:rFonts w:eastAsia="Calibri" w:cs="Times New Roman"/>
          <w:lang w:val="en-IN"/>
        </w:rPr>
        <w:t>RegisteredUser.uname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(group) references </w:t>
      </w:r>
      <w:proofErr w:type="spellStart"/>
      <w:r w:rsidRPr="007E0DF7">
        <w:rPr>
          <w:rFonts w:eastAsia="Calibri" w:cs="Times New Roman"/>
          <w:lang w:val="en-IN"/>
        </w:rPr>
        <w:t>Group.gname</w:t>
      </w:r>
      <w:proofErr w:type="spellEnd"/>
      <w:r w:rsidRPr="007E0DF7">
        <w:rPr>
          <w:rFonts w:eastAsia="Calibri" w:cs="Times New Roman"/>
          <w:lang w:val="en-IN"/>
        </w:rPr>
        <w:t xml:space="preserve">, </w:t>
      </w:r>
      <w:proofErr w:type="spellStart"/>
      <w:r w:rsidRPr="007E0DF7">
        <w:rPr>
          <w:rFonts w:eastAsia="Calibri" w:cs="Times New Roman"/>
          <w:lang w:val="en-IN"/>
        </w:rPr>
        <w:t>amt</w:t>
      </w:r>
      <w:proofErr w:type="spellEnd"/>
      <w:r w:rsidRPr="007E0DF7">
        <w:rPr>
          <w:rFonts w:eastAsia="Calibri" w:cs="Times New Roman"/>
          <w:lang w:val="en-IN"/>
        </w:rPr>
        <w:t xml:space="preserve">, </w:t>
      </w:r>
      <w:proofErr w:type="spellStart"/>
      <w:r w:rsidRPr="007E0DF7">
        <w:rPr>
          <w:rFonts w:eastAsia="Calibri" w:cs="Times New Roman"/>
          <w:lang w:val="en-IN"/>
        </w:rPr>
        <w:t>desc</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RECURRINGTRANSACTION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w:t>
      </w:r>
      <w:proofErr w:type="spellStart"/>
      <w:r w:rsidRPr="007E0DF7">
        <w:rPr>
          <w:rFonts w:eastAsia="Calibri" w:cs="Times New Roman"/>
          <w:lang w:val="en-IN"/>
        </w:rPr>
        <w:t>isweekly</w:t>
      </w:r>
      <w:proofErr w:type="spellEnd"/>
      <w:r w:rsidRPr="007E0DF7">
        <w:rPr>
          <w:rFonts w:eastAsia="Calibri" w:cs="Times New Roman"/>
          <w:lang w:val="en-IN"/>
        </w:rPr>
        <w:t>, day)</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SHAREBILL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references </w:t>
      </w:r>
      <w:proofErr w:type="spellStart"/>
      <w:r w:rsidRPr="007E0DF7">
        <w:rPr>
          <w:rFonts w:eastAsia="Calibri" w:cs="Times New Roman"/>
          <w:lang w:val="en-IN"/>
        </w:rPr>
        <w:t>BillingTransaction.tid</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User.uname</w:t>
      </w:r>
      <w:proofErr w:type="spellEnd"/>
      <w:r w:rsidRPr="007E0DF7">
        <w:rPr>
          <w:rFonts w:eastAsia="Calibri" w:cs="Times New Roman"/>
          <w:lang w:val="en-IN"/>
        </w:rPr>
        <w:t xml:space="preserve">, </w:t>
      </w:r>
      <w:proofErr w:type="spellStart"/>
      <w:r w:rsidRPr="007E0DF7">
        <w:rPr>
          <w:rFonts w:eastAsia="Calibri" w:cs="Times New Roman"/>
          <w:lang w:val="en-IN"/>
        </w:rPr>
        <w:t>amt</w:t>
      </w:r>
      <w:proofErr w:type="spellEnd"/>
      <w:r w:rsidRPr="007E0DF7">
        <w:rPr>
          <w:rFonts w:eastAsia="Calibri" w:cs="Times New Roman"/>
          <w:lang w:val="en-IN"/>
        </w:rPr>
        <w:t xml:space="preserve">, status, </w:t>
      </w:r>
      <w:proofErr w:type="spellStart"/>
      <w:r w:rsidRPr="007E0DF7">
        <w:rPr>
          <w:rFonts w:eastAsia="Calibri" w:cs="Times New Roman"/>
          <w:lang w:val="en-IN"/>
        </w:rPr>
        <w:t>msg</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CATEGORY (</w:t>
      </w:r>
      <w:proofErr w:type="spellStart"/>
      <w:r w:rsidRPr="007E0DF7">
        <w:rPr>
          <w:rFonts w:eastAsia="Calibri" w:cs="Times New Roman"/>
          <w:u w:val="single"/>
          <w:lang w:val="en-IN"/>
        </w:rPr>
        <w:t>cname</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CATEGORIZEDTRANSACTION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references </w:t>
      </w:r>
      <w:proofErr w:type="spellStart"/>
      <w:r w:rsidRPr="007E0DF7">
        <w:rPr>
          <w:rFonts w:eastAsia="Calibri" w:cs="Times New Roman"/>
          <w:lang w:val="en-IN"/>
        </w:rPr>
        <w:t>BillingTransaction.tid</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cname</w:t>
      </w:r>
      <w:proofErr w:type="spellEnd"/>
      <w:r w:rsidRPr="007E0DF7">
        <w:rPr>
          <w:rFonts w:eastAsia="Calibri" w:cs="Times New Roman"/>
          <w:lang w:val="en-IN"/>
        </w:rPr>
        <w:t xml:space="preserve">) references </w:t>
      </w:r>
      <w:proofErr w:type="spellStart"/>
      <w:r w:rsidRPr="007E0DF7">
        <w:rPr>
          <w:rFonts w:eastAsia="Calibri" w:cs="Times New Roman"/>
          <w:lang w:val="en-IN"/>
        </w:rPr>
        <w:t>Category.cname</w:t>
      </w:r>
      <w:proofErr w:type="spellEnd"/>
      <w:r w:rsidRPr="007E0DF7">
        <w:rPr>
          <w:rFonts w:eastAsia="Calibri" w:cs="Times New Roman"/>
          <w:lang w:val="en-IN"/>
        </w:rPr>
        <w:t xml:space="preserve">, </w:t>
      </w:r>
      <w:proofErr w:type="spellStart"/>
      <w:r w:rsidRPr="007E0DF7">
        <w:rPr>
          <w:rFonts w:eastAsia="Calibri" w:cs="Times New Roman"/>
          <w:lang w:val="en-IN"/>
        </w:rPr>
        <w:t>amt</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SETTLINGTRANSACTION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date, </w:t>
      </w:r>
      <w:proofErr w:type="spellStart"/>
      <w:r w:rsidRPr="007E0DF7">
        <w:rPr>
          <w:rFonts w:eastAsia="Calibri" w:cs="Times New Roman"/>
          <w:lang w:val="en-IN"/>
        </w:rPr>
        <w:t>desc</w:t>
      </w:r>
      <w:proofErr w:type="spellEnd"/>
      <w:r w:rsidRPr="007E0DF7">
        <w:rPr>
          <w:rFonts w:eastAsia="Calibri" w:cs="Times New Roman"/>
          <w:lang w:val="en-IN"/>
        </w:rPr>
        <w:t>)</w:t>
      </w:r>
    </w:p>
    <w:p w:rsidR="00391581" w:rsidRPr="007E0DF7" w:rsidRDefault="00391581" w:rsidP="00391581">
      <w:pPr>
        <w:spacing w:after="160" w:line="259" w:lineRule="auto"/>
        <w:rPr>
          <w:rFonts w:eastAsia="Calibri" w:cs="Times New Roman"/>
          <w:lang w:val="en-IN"/>
        </w:rPr>
      </w:pPr>
      <w:r w:rsidRPr="007E0DF7">
        <w:rPr>
          <w:rFonts w:eastAsia="Calibri" w:cs="Times New Roman"/>
          <w:lang w:val="en-IN"/>
        </w:rPr>
        <w:t>SETTLEBETWEENUSER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uname</w:t>
      </w:r>
      <w:proofErr w:type="spellEnd"/>
      <w:r w:rsidRPr="007E0DF7">
        <w:rPr>
          <w:rFonts w:eastAsia="Calibri" w:cs="Times New Roman"/>
          <w:lang w:val="en-IN"/>
        </w:rPr>
        <w:t xml:space="preserve">) references </w:t>
      </w:r>
      <w:proofErr w:type="spellStart"/>
      <w:r w:rsidRPr="007E0DF7">
        <w:rPr>
          <w:rFonts w:eastAsia="Calibri" w:cs="Times New Roman"/>
          <w:lang w:val="en-IN"/>
        </w:rPr>
        <w:t>User.uname</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u w:val="single"/>
          <w:lang w:val="en-IN"/>
        </w:rPr>
        <w:t>tid</w:t>
      </w:r>
      <w:proofErr w:type="spellEnd"/>
      <w:r w:rsidRPr="007E0DF7">
        <w:rPr>
          <w:rFonts w:eastAsia="Calibri" w:cs="Times New Roman"/>
          <w:lang w:val="en-IN"/>
        </w:rPr>
        <w:t xml:space="preserve">) references </w:t>
      </w:r>
      <w:proofErr w:type="spellStart"/>
      <w:r w:rsidRPr="007E0DF7">
        <w:rPr>
          <w:rFonts w:eastAsia="Calibri" w:cs="Times New Roman"/>
          <w:lang w:val="en-IN"/>
        </w:rPr>
        <w:t>SettlingTransaction.tid</w:t>
      </w:r>
      <w:proofErr w:type="spellEnd"/>
      <w:r w:rsidRPr="007E0DF7">
        <w:rPr>
          <w:rFonts w:eastAsia="Calibri" w:cs="Times New Roman"/>
          <w:lang w:val="en-IN"/>
        </w:rPr>
        <w:t>)</w:t>
      </w:r>
    </w:p>
    <w:p w:rsidR="00391581" w:rsidRDefault="00391581" w:rsidP="00391581">
      <w:pPr>
        <w:jc w:val="both"/>
        <w:rPr>
          <w:rFonts w:eastAsia="Calibri" w:cs="Times New Roman"/>
          <w:lang w:val="en-IN"/>
        </w:rPr>
      </w:pPr>
      <w:r w:rsidRPr="007E0DF7">
        <w:rPr>
          <w:rFonts w:eastAsia="Calibri" w:cs="Times New Roman"/>
          <w:lang w:val="en-IN"/>
        </w:rPr>
        <w:t>SETTLE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6A7290">
        <w:rPr>
          <w:rFonts w:eastAsia="Calibri" w:cs="Times New Roman"/>
          <w:u w:val="single"/>
          <w:lang w:val="en-IN"/>
        </w:rPr>
        <w:t>stid</w:t>
      </w:r>
      <w:proofErr w:type="spellEnd"/>
      <w:r w:rsidRPr="007E0DF7">
        <w:rPr>
          <w:rFonts w:eastAsia="Calibri" w:cs="Times New Roman"/>
          <w:lang w:val="en-IN"/>
        </w:rPr>
        <w:t xml:space="preserve">) references </w:t>
      </w:r>
      <w:proofErr w:type="spellStart"/>
      <w:r w:rsidRPr="007E0DF7">
        <w:rPr>
          <w:rFonts w:eastAsia="Calibri" w:cs="Times New Roman"/>
          <w:lang w:val="en-IN"/>
        </w:rPr>
        <w:t>SettlingTransaction.tid</w:t>
      </w:r>
      <w:proofErr w:type="spellEnd"/>
      <w:r w:rsidRPr="007E0DF7">
        <w:rPr>
          <w:rFonts w:eastAsia="Calibri" w:cs="Times New Roman"/>
          <w:lang w:val="en-IN"/>
        </w:rPr>
        <w:t xml:space="preserve">, </w:t>
      </w:r>
      <w:proofErr w:type="spellStart"/>
      <w:r w:rsidRPr="007E0DF7">
        <w:rPr>
          <w:rFonts w:eastAsia="Calibri" w:cs="Times New Roman"/>
          <w:lang w:val="en-IN"/>
        </w:rPr>
        <w:t>ForeignKey</w:t>
      </w:r>
      <w:proofErr w:type="spellEnd"/>
      <w:r w:rsidRPr="007E0DF7">
        <w:rPr>
          <w:rFonts w:eastAsia="Calibri" w:cs="Times New Roman"/>
          <w:lang w:val="en-IN"/>
        </w:rPr>
        <w:t xml:space="preserve"> (</w:t>
      </w:r>
      <w:proofErr w:type="spellStart"/>
      <w:r w:rsidRPr="007E0DF7">
        <w:rPr>
          <w:rFonts w:eastAsia="Calibri" w:cs="Times New Roman"/>
          <w:lang w:val="en-IN"/>
        </w:rPr>
        <w:t>btid</w:t>
      </w:r>
      <w:proofErr w:type="spellEnd"/>
      <w:r w:rsidRPr="007E0DF7">
        <w:rPr>
          <w:rFonts w:eastAsia="Calibri" w:cs="Times New Roman"/>
          <w:lang w:val="en-IN"/>
        </w:rPr>
        <w:t xml:space="preserve">) references </w:t>
      </w:r>
      <w:proofErr w:type="spellStart"/>
      <w:r w:rsidRPr="007E0DF7">
        <w:rPr>
          <w:rFonts w:eastAsia="Calibri" w:cs="Times New Roman"/>
          <w:lang w:val="en-IN"/>
        </w:rPr>
        <w:t>BillingTransaction.tid</w:t>
      </w:r>
      <w:proofErr w:type="spellEnd"/>
      <w:r w:rsidRPr="007E0DF7">
        <w:rPr>
          <w:rFonts w:eastAsia="Calibri" w:cs="Times New Roman"/>
          <w:lang w:val="en-IN"/>
        </w:rPr>
        <w:t>)</w:t>
      </w:r>
    </w:p>
    <w:p w:rsidR="00391581" w:rsidRDefault="00391581" w:rsidP="00391581">
      <w:pPr>
        <w:jc w:val="both"/>
        <w:rPr>
          <w:rFonts w:eastAsia="Calibri" w:cs="Times New Roman"/>
          <w:lang w:val="en-IN"/>
        </w:rPr>
      </w:pPr>
    </w:p>
    <w:p w:rsidR="00391581" w:rsidRDefault="00391581" w:rsidP="00391581">
      <w:pPr>
        <w:jc w:val="both"/>
        <w:rPr>
          <w:rFonts w:eastAsia="Calibri" w:cs="Times New Roman"/>
          <w:lang w:val="en-IN"/>
        </w:rPr>
      </w:pPr>
    </w:p>
    <w:p w:rsidR="00391581" w:rsidRDefault="00391581" w:rsidP="00391581">
      <w:pPr>
        <w:jc w:val="both"/>
        <w:rPr>
          <w:rFonts w:eastAsia="Calibri" w:cs="Times New Roman"/>
          <w:lang w:val="en-IN"/>
        </w:rPr>
      </w:pPr>
    </w:p>
    <w:p w:rsidR="00391581" w:rsidRDefault="00391581" w:rsidP="00391581">
      <w:pPr>
        <w:jc w:val="both"/>
        <w:rPr>
          <w:rFonts w:eastAsia="Calibri" w:cs="Times New Roman"/>
          <w:lang w:val="en-IN"/>
        </w:rPr>
      </w:pPr>
    </w:p>
    <w:p w:rsidR="00391581" w:rsidRDefault="00391581" w:rsidP="00391581">
      <w:pPr>
        <w:jc w:val="both"/>
        <w:rPr>
          <w:rFonts w:asciiTheme="majorHAnsi" w:hAnsiTheme="majorHAnsi" w:cs="Times New Roman"/>
          <w:bCs/>
          <w:sz w:val="36"/>
          <w:szCs w:val="36"/>
        </w:rPr>
      </w:pPr>
    </w:p>
    <w:p w:rsidR="00F00CEA" w:rsidRDefault="00F00CEA" w:rsidP="00D82AA0">
      <w:pPr>
        <w:jc w:val="both"/>
        <w:rPr>
          <w:rFonts w:asciiTheme="majorHAnsi" w:hAnsiTheme="majorHAnsi" w:cs="Times New Roman"/>
          <w:bCs/>
          <w:sz w:val="36"/>
          <w:szCs w:val="36"/>
        </w:rPr>
      </w:pPr>
    </w:p>
    <w:p w:rsidR="0084710D" w:rsidRPr="00391581" w:rsidRDefault="0084710D" w:rsidP="0084710D">
      <w:pPr>
        <w:jc w:val="both"/>
        <w:rPr>
          <w:rFonts w:asciiTheme="majorHAnsi" w:hAnsiTheme="majorHAnsi" w:cs="Times New Roman"/>
          <w:b/>
          <w:bCs/>
          <w:sz w:val="36"/>
          <w:szCs w:val="36"/>
        </w:rPr>
      </w:pPr>
      <w:r w:rsidRPr="00391581">
        <w:rPr>
          <w:rFonts w:asciiTheme="majorHAnsi" w:hAnsiTheme="majorHAnsi" w:cs="Times New Roman"/>
          <w:b/>
          <w:bCs/>
          <w:sz w:val="36"/>
          <w:szCs w:val="36"/>
        </w:rPr>
        <w:t>4. Data Flow and Business Logic</w:t>
      </w:r>
    </w:p>
    <w:p w:rsidR="00391581" w:rsidRDefault="00391581" w:rsidP="00391581">
      <w:pPr>
        <w:jc w:val="both"/>
        <w:rPr>
          <w:rFonts w:asciiTheme="majorHAnsi" w:hAnsiTheme="majorHAnsi" w:cs="Times New Roman"/>
          <w:bCs/>
          <w:sz w:val="36"/>
          <w:szCs w:val="36"/>
        </w:rPr>
      </w:pPr>
    </w:p>
    <w:p w:rsidR="00391581" w:rsidRPr="005E477E" w:rsidRDefault="00391581" w:rsidP="00391581">
      <w:pPr>
        <w:jc w:val="both"/>
        <w:rPr>
          <w:b/>
        </w:rPr>
      </w:pPr>
      <w:r w:rsidRPr="00391581">
        <w:rPr>
          <w:b/>
        </w:rPr>
        <w:t xml:space="preserve">4.1 </w:t>
      </w:r>
      <w:r w:rsidR="00E47CC0" w:rsidRPr="00391581">
        <w:rPr>
          <w:b/>
        </w:rPr>
        <w:t>Business Logic</w:t>
      </w:r>
    </w:p>
    <w:p w:rsidR="005E477E" w:rsidRDefault="005E477E" w:rsidP="005E477E">
      <w:pPr>
        <w:shd w:val="clear" w:color="auto" w:fill="FFFFFF"/>
        <w:rPr>
          <w:rFonts w:eastAsia="Times New Roman" w:cs="Arial"/>
          <w:color w:val="222222"/>
          <w:lang w:val="en-IN" w:eastAsia="en-IN"/>
        </w:rPr>
      </w:pPr>
    </w:p>
    <w:p w:rsidR="00302A19" w:rsidRPr="005E477E" w:rsidRDefault="00302A19" w:rsidP="005E477E">
      <w:pPr>
        <w:shd w:val="clear" w:color="auto" w:fill="FFFFFF"/>
        <w:rPr>
          <w:rFonts w:eastAsia="Times New Roman" w:cs="Arial"/>
          <w:color w:val="222222"/>
          <w:lang w:val="en-IN" w:eastAsia="en-IN"/>
        </w:rPr>
      </w:pPr>
      <w:r w:rsidRPr="00302A19">
        <w:rPr>
          <w:rFonts w:eastAsia="Times New Roman" w:cs="Arial"/>
          <w:color w:val="222222"/>
          <w:lang w:val="en-IN" w:eastAsia="en-IN"/>
        </w:rPr>
        <w:t xml:space="preserve">Take the function “Add Bill” as an example. </w:t>
      </w:r>
      <w:r w:rsidRPr="00302A19">
        <w:rPr>
          <w:rFonts w:eastAsia="Times New Roman" w:cs="Arial"/>
          <w:color w:val="222222"/>
          <w:lang w:val="en-IN" w:eastAsia="en-IN"/>
        </w:rPr>
        <w:br/>
      </w:r>
    </w:p>
    <w:p w:rsidR="00302A19" w:rsidRPr="00302A19" w:rsidRDefault="00302A19" w:rsidP="00302A19">
      <w:pPr>
        <w:shd w:val="clear" w:color="auto" w:fill="FFFFFF"/>
        <w:rPr>
          <w:rFonts w:eastAsia="Times New Roman" w:cs="Arial"/>
          <w:color w:val="222222"/>
          <w:lang w:val="en-IN" w:eastAsia="en-IN"/>
        </w:rPr>
      </w:pPr>
      <w:r w:rsidRPr="00302A19">
        <w:rPr>
          <w:rFonts w:eastAsia="Times New Roman" w:cs="Arial"/>
          <w:color w:val="222222"/>
          <w:lang w:val="en-IN" w:eastAsia="en-IN"/>
        </w:rPr>
        <w:t>Once the user logged in, he will be able to add a bill. When adding a bill, user can provide the necessary information in the form such as, amount of the transaction, who are the users that transaction will be shared, what is the percentage that each user shares and other necessary information. Once the user clicks the Add Bill button, here are the steps that will happen at front end and back-end.</w:t>
      </w:r>
    </w:p>
    <w:p w:rsidR="00302A19" w:rsidRPr="00302A19" w:rsidRDefault="00302A19" w:rsidP="00302A19">
      <w:pPr>
        <w:numPr>
          <w:ilvl w:val="0"/>
          <w:numId w:val="14"/>
        </w:numPr>
        <w:ind w:left="945"/>
        <w:textAlignment w:val="baseline"/>
        <w:rPr>
          <w:rFonts w:eastAsia="Times New Roman" w:cs="Arial"/>
          <w:color w:val="222222"/>
          <w:lang w:val="en-IN" w:eastAsia="en-IN"/>
        </w:rPr>
      </w:pPr>
      <w:r w:rsidRPr="00302A19">
        <w:rPr>
          <w:rFonts w:eastAsia="Times New Roman" w:cs="Arial"/>
          <w:color w:val="222222"/>
          <w:lang w:val="en-IN" w:eastAsia="en-IN"/>
        </w:rPr>
        <w:t>Front end level validation</w:t>
      </w:r>
    </w:p>
    <w:p w:rsidR="00302A19" w:rsidRPr="00302A19" w:rsidRDefault="00302A19" w:rsidP="00302A19">
      <w:pPr>
        <w:numPr>
          <w:ilvl w:val="0"/>
          <w:numId w:val="14"/>
        </w:numPr>
        <w:ind w:left="945"/>
        <w:textAlignment w:val="baseline"/>
        <w:rPr>
          <w:rFonts w:eastAsia="Times New Roman" w:cs="Arial"/>
          <w:color w:val="222222"/>
          <w:lang w:val="en-IN" w:eastAsia="en-IN"/>
        </w:rPr>
      </w:pPr>
      <w:r w:rsidRPr="00302A19">
        <w:rPr>
          <w:rFonts w:eastAsia="Times New Roman" w:cs="Arial"/>
          <w:color w:val="222222"/>
          <w:lang w:val="en-IN" w:eastAsia="en-IN"/>
        </w:rPr>
        <w:t>Call the necessary controller (</w:t>
      </w:r>
      <w:proofErr w:type="spellStart"/>
      <w:r w:rsidRPr="00302A19">
        <w:rPr>
          <w:rFonts w:eastAsia="Times New Roman" w:cs="Arial"/>
          <w:color w:val="222222"/>
          <w:lang w:val="en-IN" w:eastAsia="en-IN"/>
        </w:rPr>
        <w:t>addTransaction</w:t>
      </w:r>
      <w:proofErr w:type="spellEnd"/>
      <w:r w:rsidRPr="00302A19">
        <w:rPr>
          <w:rFonts w:eastAsia="Times New Roman" w:cs="Arial"/>
          <w:color w:val="222222"/>
          <w:lang w:val="en-IN" w:eastAsia="en-IN"/>
        </w:rPr>
        <w:t xml:space="preserve"> method of the Dashboard controller)</w:t>
      </w:r>
    </w:p>
    <w:p w:rsidR="00302A19" w:rsidRPr="00302A19" w:rsidRDefault="00302A19" w:rsidP="00302A19">
      <w:pPr>
        <w:numPr>
          <w:ilvl w:val="0"/>
          <w:numId w:val="14"/>
        </w:numPr>
        <w:ind w:left="945"/>
        <w:textAlignment w:val="baseline"/>
        <w:rPr>
          <w:rFonts w:eastAsia="Times New Roman" w:cs="Arial"/>
          <w:color w:val="222222"/>
          <w:lang w:val="en-IN" w:eastAsia="en-IN"/>
        </w:rPr>
      </w:pPr>
      <w:proofErr w:type="spellStart"/>
      <w:proofErr w:type="gramStart"/>
      <w:r w:rsidRPr="00302A19">
        <w:rPr>
          <w:rFonts w:eastAsia="Times New Roman" w:cs="Arial"/>
          <w:color w:val="222222"/>
          <w:lang w:val="en-IN" w:eastAsia="en-IN"/>
        </w:rPr>
        <w:t>addTransaction</w:t>
      </w:r>
      <w:proofErr w:type="spellEnd"/>
      <w:proofErr w:type="gramEnd"/>
      <w:r w:rsidRPr="00302A19">
        <w:rPr>
          <w:rFonts w:eastAsia="Times New Roman" w:cs="Arial"/>
          <w:color w:val="222222"/>
          <w:lang w:val="en-IN" w:eastAsia="en-IN"/>
        </w:rPr>
        <w:t xml:space="preserve"> controller get the user filled data from the request and compute necessary objects in order to call the backend API method. </w:t>
      </w:r>
    </w:p>
    <w:p w:rsidR="00302A19" w:rsidRPr="00302A19" w:rsidRDefault="00302A19" w:rsidP="00302A19">
      <w:pPr>
        <w:numPr>
          <w:ilvl w:val="0"/>
          <w:numId w:val="14"/>
        </w:numPr>
        <w:ind w:left="945"/>
        <w:textAlignment w:val="baseline"/>
        <w:rPr>
          <w:rFonts w:eastAsia="Times New Roman" w:cs="Arial"/>
          <w:color w:val="222222"/>
          <w:lang w:val="en-IN" w:eastAsia="en-IN"/>
        </w:rPr>
      </w:pPr>
      <w:r w:rsidRPr="00302A19">
        <w:rPr>
          <w:rFonts w:eastAsia="Times New Roman" w:cs="Arial"/>
          <w:color w:val="222222"/>
          <w:lang w:val="en-IN" w:eastAsia="en-IN"/>
        </w:rPr>
        <w:t>In the controller, several tasks are done before calling the backend method</w:t>
      </w:r>
    </w:p>
    <w:p w:rsidR="00302A19" w:rsidRPr="00302A19" w:rsidRDefault="00302A19" w:rsidP="00302A19">
      <w:pPr>
        <w:numPr>
          <w:ilvl w:val="1"/>
          <w:numId w:val="15"/>
        </w:numPr>
        <w:ind w:left="1665" w:hanging="360"/>
        <w:textAlignment w:val="baseline"/>
        <w:rPr>
          <w:rFonts w:eastAsia="Times New Roman" w:cs="Arial"/>
          <w:color w:val="222222"/>
          <w:lang w:val="en-IN" w:eastAsia="en-IN"/>
        </w:rPr>
      </w:pPr>
      <w:r w:rsidRPr="00302A19">
        <w:rPr>
          <w:rFonts w:eastAsia="Times New Roman" w:cs="Arial"/>
          <w:color w:val="222222"/>
          <w:lang w:val="en-IN" w:eastAsia="en-IN"/>
        </w:rPr>
        <w:t xml:space="preserve">Since users can add both registered users as well as private users in the transaction, controller will check the username getting from the request is a registered user or a private user. Then instantiate objects accordingly. </w:t>
      </w:r>
    </w:p>
    <w:p w:rsidR="00302A19" w:rsidRPr="00302A19" w:rsidRDefault="00302A19" w:rsidP="00302A19">
      <w:pPr>
        <w:numPr>
          <w:ilvl w:val="1"/>
          <w:numId w:val="15"/>
        </w:numPr>
        <w:ind w:left="1665" w:hanging="360"/>
        <w:textAlignment w:val="baseline"/>
        <w:rPr>
          <w:rFonts w:eastAsia="Times New Roman" w:cs="Arial"/>
          <w:color w:val="222222"/>
          <w:lang w:val="en-IN" w:eastAsia="en-IN"/>
        </w:rPr>
      </w:pPr>
      <w:r w:rsidRPr="00302A19">
        <w:rPr>
          <w:rFonts w:eastAsia="Times New Roman" w:cs="Arial"/>
          <w:color w:val="222222"/>
          <w:lang w:val="en-IN" w:eastAsia="en-IN"/>
        </w:rPr>
        <w:t>Calculating the amount that each user share according to the percentages given</w:t>
      </w:r>
    </w:p>
    <w:p w:rsidR="00302A19" w:rsidRPr="00302A19" w:rsidRDefault="00302A19" w:rsidP="00302A19">
      <w:pPr>
        <w:numPr>
          <w:ilvl w:val="1"/>
          <w:numId w:val="15"/>
        </w:numPr>
        <w:ind w:left="1665" w:hanging="360"/>
        <w:textAlignment w:val="baseline"/>
        <w:rPr>
          <w:rFonts w:eastAsia="Times New Roman" w:cs="Arial"/>
          <w:color w:val="222222"/>
          <w:lang w:val="en-IN" w:eastAsia="en-IN"/>
        </w:rPr>
      </w:pPr>
      <w:r w:rsidRPr="00302A19">
        <w:rPr>
          <w:rFonts w:eastAsia="Times New Roman" w:cs="Arial"/>
          <w:color w:val="222222"/>
          <w:lang w:val="en-IN" w:eastAsia="en-IN"/>
        </w:rPr>
        <w:t>Assign rest of the transaction amount to the user who added the transaction</w:t>
      </w:r>
    </w:p>
    <w:p w:rsidR="00302A19" w:rsidRPr="00302A19" w:rsidRDefault="00302A19" w:rsidP="00302A19">
      <w:pPr>
        <w:numPr>
          <w:ilvl w:val="1"/>
          <w:numId w:val="15"/>
        </w:numPr>
        <w:ind w:left="1665" w:hanging="360"/>
        <w:textAlignment w:val="baseline"/>
        <w:rPr>
          <w:rFonts w:eastAsia="Times New Roman" w:cs="Arial"/>
          <w:color w:val="222222"/>
          <w:lang w:val="en-IN" w:eastAsia="en-IN"/>
        </w:rPr>
      </w:pPr>
      <w:r w:rsidRPr="00302A19">
        <w:rPr>
          <w:rFonts w:eastAsia="Times New Roman" w:cs="Arial"/>
          <w:color w:val="222222"/>
          <w:lang w:val="en-IN" w:eastAsia="en-IN"/>
        </w:rPr>
        <w:t>Add category wise amounts</w:t>
      </w:r>
    </w:p>
    <w:p w:rsidR="00302A19" w:rsidRPr="00302A19" w:rsidRDefault="00302A19" w:rsidP="00302A19">
      <w:pPr>
        <w:numPr>
          <w:ilvl w:val="1"/>
          <w:numId w:val="15"/>
        </w:numPr>
        <w:ind w:left="1665" w:hanging="360"/>
        <w:textAlignment w:val="baseline"/>
        <w:rPr>
          <w:rFonts w:eastAsia="Times New Roman" w:cs="Arial"/>
          <w:color w:val="222222"/>
          <w:lang w:val="en-IN" w:eastAsia="en-IN"/>
        </w:rPr>
      </w:pPr>
      <w:r w:rsidRPr="00302A19">
        <w:rPr>
          <w:rFonts w:eastAsia="Times New Roman" w:cs="Arial"/>
          <w:color w:val="222222"/>
          <w:lang w:val="en-IN" w:eastAsia="en-IN"/>
        </w:rPr>
        <w:t>Once all the information are processed, call the necessary backend method</w:t>
      </w:r>
    </w:p>
    <w:p w:rsidR="00302A19" w:rsidRPr="00302A19" w:rsidRDefault="00302A19" w:rsidP="00302A19">
      <w:pPr>
        <w:numPr>
          <w:ilvl w:val="0"/>
          <w:numId w:val="15"/>
        </w:numPr>
        <w:ind w:left="945"/>
        <w:textAlignment w:val="baseline"/>
        <w:rPr>
          <w:rFonts w:eastAsia="Times New Roman" w:cs="Arial"/>
          <w:color w:val="222222"/>
          <w:lang w:val="en-IN" w:eastAsia="en-IN"/>
        </w:rPr>
      </w:pPr>
      <w:r w:rsidRPr="00302A19">
        <w:rPr>
          <w:rFonts w:eastAsia="Times New Roman" w:cs="Arial"/>
          <w:color w:val="222222"/>
          <w:lang w:val="en-IN" w:eastAsia="en-IN"/>
        </w:rPr>
        <w:t>In the backend, SQL insert statement will be executed in order to insert necessary information to the database. According to our database design, when a user adds a bill, we need to update two tables (BILLINGTRANSACTION, SHAREBILL)</w:t>
      </w:r>
    </w:p>
    <w:p w:rsidR="00302A19" w:rsidRPr="00302A19" w:rsidRDefault="00302A19" w:rsidP="00302A19">
      <w:pPr>
        <w:numPr>
          <w:ilvl w:val="0"/>
          <w:numId w:val="15"/>
        </w:numPr>
        <w:ind w:left="945"/>
        <w:textAlignment w:val="baseline"/>
        <w:rPr>
          <w:rFonts w:eastAsia="Times New Roman" w:cs="Arial"/>
          <w:color w:val="222222"/>
          <w:lang w:val="en-IN" w:eastAsia="en-IN"/>
        </w:rPr>
      </w:pPr>
      <w:r w:rsidRPr="00302A19">
        <w:rPr>
          <w:rFonts w:eastAsia="Times New Roman" w:cs="Arial"/>
          <w:color w:val="222222"/>
          <w:lang w:val="en-IN" w:eastAsia="en-IN"/>
        </w:rPr>
        <w:t xml:space="preserve">Once the transaction executed successfully, backend will pass a success message to controller, which will be passed to the front end. </w:t>
      </w:r>
    </w:p>
    <w:p w:rsidR="00302A19" w:rsidRPr="00302A19" w:rsidRDefault="00302A19" w:rsidP="00302A19">
      <w:pPr>
        <w:numPr>
          <w:ilvl w:val="0"/>
          <w:numId w:val="15"/>
        </w:numPr>
        <w:spacing w:before="100" w:beforeAutospacing="1" w:after="100" w:afterAutospacing="1"/>
        <w:ind w:left="945"/>
        <w:textAlignment w:val="baseline"/>
        <w:rPr>
          <w:rFonts w:eastAsia="Times New Roman" w:cs="Arial"/>
          <w:color w:val="222222"/>
          <w:lang w:val="en-IN" w:eastAsia="en-IN"/>
        </w:rPr>
      </w:pPr>
      <w:r w:rsidRPr="00302A19">
        <w:rPr>
          <w:rFonts w:eastAsia="Times New Roman" w:cs="Arial"/>
          <w:color w:val="222222"/>
          <w:lang w:val="en-IN" w:eastAsia="en-IN"/>
        </w:rPr>
        <w:t xml:space="preserve">Once the transaction added successfully, user will notified saying “Transaction added successfully”. If the transaction fails, user will get understandable error message. </w:t>
      </w:r>
    </w:p>
    <w:p w:rsidR="00302A19" w:rsidRDefault="00302A19" w:rsidP="00391581">
      <w:pPr>
        <w:jc w:val="both"/>
        <w:rPr>
          <w:rFonts w:asciiTheme="majorHAnsi" w:hAnsiTheme="majorHAnsi" w:cs="Times New Roman"/>
          <w:bCs/>
          <w:sz w:val="36"/>
          <w:szCs w:val="36"/>
        </w:rPr>
      </w:pPr>
    </w:p>
    <w:p w:rsidR="00391581" w:rsidRPr="00391581" w:rsidRDefault="00391581" w:rsidP="00391581">
      <w:pPr>
        <w:jc w:val="both"/>
        <w:rPr>
          <w:rFonts w:asciiTheme="majorHAnsi" w:hAnsiTheme="majorHAnsi" w:cs="Times New Roman"/>
          <w:bCs/>
          <w:sz w:val="36"/>
          <w:szCs w:val="36"/>
        </w:rPr>
      </w:pPr>
    </w:p>
    <w:p w:rsidR="00C11280" w:rsidRDefault="00C11280" w:rsidP="00391581">
      <w:pPr>
        <w:jc w:val="both"/>
        <w:rPr>
          <w:b/>
        </w:rPr>
      </w:pPr>
    </w:p>
    <w:p w:rsidR="00C11280" w:rsidRDefault="00C11280" w:rsidP="00391581">
      <w:pPr>
        <w:jc w:val="both"/>
        <w:rPr>
          <w:b/>
        </w:rPr>
      </w:pPr>
    </w:p>
    <w:p w:rsidR="00C11280" w:rsidRDefault="00C11280" w:rsidP="00391581">
      <w:pPr>
        <w:jc w:val="both"/>
        <w:rPr>
          <w:b/>
        </w:rPr>
      </w:pPr>
    </w:p>
    <w:p w:rsidR="00C11280" w:rsidRDefault="00C11280" w:rsidP="00391581">
      <w:pPr>
        <w:jc w:val="both"/>
        <w:rPr>
          <w:b/>
        </w:rPr>
      </w:pPr>
    </w:p>
    <w:p w:rsidR="00C11280" w:rsidRDefault="00C11280" w:rsidP="00391581">
      <w:pPr>
        <w:jc w:val="both"/>
        <w:rPr>
          <w:b/>
        </w:rPr>
      </w:pPr>
    </w:p>
    <w:p w:rsidR="00C11280" w:rsidRDefault="00C11280" w:rsidP="00391581">
      <w:pPr>
        <w:jc w:val="both"/>
        <w:rPr>
          <w:b/>
        </w:rPr>
      </w:pPr>
    </w:p>
    <w:p w:rsidR="00E47CC0" w:rsidRPr="00391581" w:rsidRDefault="00391581" w:rsidP="00391581">
      <w:pPr>
        <w:jc w:val="both"/>
        <w:rPr>
          <w:b/>
        </w:rPr>
      </w:pPr>
      <w:r w:rsidRPr="00391581">
        <w:rPr>
          <w:b/>
        </w:rPr>
        <w:lastRenderedPageBreak/>
        <w:t xml:space="preserve">4.2 </w:t>
      </w:r>
      <w:r w:rsidR="00E47CC0" w:rsidRPr="00391581">
        <w:rPr>
          <w:b/>
        </w:rPr>
        <w:t>Transition Diagram</w:t>
      </w:r>
    </w:p>
    <w:p w:rsidR="00391581" w:rsidRDefault="00391581" w:rsidP="00391581">
      <w:pPr>
        <w:jc w:val="both"/>
        <w:rPr>
          <w:rFonts w:asciiTheme="majorHAnsi" w:hAnsiTheme="majorHAnsi" w:cs="Times New Roman"/>
          <w:bCs/>
          <w:sz w:val="36"/>
          <w:szCs w:val="36"/>
        </w:rPr>
      </w:pPr>
    </w:p>
    <w:p w:rsidR="00391581" w:rsidRPr="00391581" w:rsidRDefault="005E477E" w:rsidP="00391581">
      <w:pPr>
        <w:jc w:val="both"/>
        <w:rPr>
          <w:rFonts w:asciiTheme="majorHAnsi" w:hAnsiTheme="majorHAnsi" w:cs="Times New Roman"/>
          <w:bCs/>
          <w:sz w:val="36"/>
          <w:szCs w:val="36"/>
        </w:rPr>
      </w:pPr>
      <w:r>
        <w:rPr>
          <w:rFonts w:asciiTheme="majorHAnsi" w:hAnsiTheme="majorHAnsi" w:cs="Times New Roman"/>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v:imagedata r:id="rId7" o:title="Activity"/>
          </v:shape>
        </w:pict>
      </w:r>
    </w:p>
    <w:p w:rsidR="00391581" w:rsidRDefault="00391581" w:rsidP="00391581">
      <w:pPr>
        <w:jc w:val="both"/>
        <w:rPr>
          <w:rFonts w:asciiTheme="majorHAnsi" w:hAnsiTheme="majorHAnsi" w:cs="Times New Roman"/>
          <w:bCs/>
          <w:sz w:val="36"/>
          <w:szCs w:val="36"/>
        </w:rPr>
      </w:pPr>
    </w:p>
    <w:p w:rsidR="00391581" w:rsidRPr="00391581" w:rsidRDefault="00391581" w:rsidP="00391581">
      <w:pPr>
        <w:jc w:val="both"/>
        <w:rPr>
          <w:rFonts w:asciiTheme="majorHAnsi" w:hAnsiTheme="majorHAnsi" w:cs="Times New Roman"/>
          <w:bCs/>
          <w:sz w:val="36"/>
          <w:szCs w:val="36"/>
        </w:rPr>
      </w:pPr>
    </w:p>
    <w:p w:rsidR="0084710D" w:rsidRDefault="0084710D" w:rsidP="00E47CC0">
      <w:pPr>
        <w:jc w:val="both"/>
        <w:rPr>
          <w:rFonts w:asciiTheme="majorHAnsi" w:hAnsiTheme="majorHAnsi" w:cs="Times New Roman"/>
          <w:bCs/>
          <w:sz w:val="36"/>
          <w:szCs w:val="36"/>
        </w:rPr>
      </w:pPr>
    </w:p>
    <w:p w:rsidR="00E47CC0" w:rsidRDefault="00E47CC0" w:rsidP="00E47CC0">
      <w:pPr>
        <w:jc w:val="both"/>
        <w:rPr>
          <w:rFonts w:asciiTheme="majorHAnsi" w:hAnsiTheme="majorHAnsi" w:cs="Times New Roman"/>
          <w:bCs/>
          <w:sz w:val="36"/>
          <w:szCs w:val="36"/>
        </w:rPr>
      </w:pPr>
    </w:p>
    <w:p w:rsidR="00E47CC0" w:rsidRDefault="00E47CC0" w:rsidP="00E47CC0">
      <w:pPr>
        <w:jc w:val="both"/>
        <w:rPr>
          <w:rFonts w:asciiTheme="majorHAnsi" w:hAnsiTheme="majorHAnsi" w:cs="Times New Roman"/>
          <w:b/>
          <w:bCs/>
          <w:sz w:val="36"/>
          <w:szCs w:val="36"/>
        </w:rPr>
      </w:pPr>
      <w:r w:rsidRPr="00F00CEA">
        <w:rPr>
          <w:rFonts w:asciiTheme="majorHAnsi" w:hAnsiTheme="majorHAnsi" w:cs="Times New Roman"/>
          <w:b/>
          <w:bCs/>
          <w:sz w:val="36"/>
          <w:szCs w:val="36"/>
        </w:rPr>
        <w:t>5. Detailed Implementation</w:t>
      </w:r>
    </w:p>
    <w:p w:rsidR="00F00CEA" w:rsidRPr="00F00CEA" w:rsidRDefault="00F00CEA" w:rsidP="00E47CC0">
      <w:pPr>
        <w:jc w:val="both"/>
        <w:rPr>
          <w:rFonts w:asciiTheme="majorHAnsi" w:hAnsiTheme="majorHAnsi" w:cs="Times New Roman"/>
          <w:b/>
          <w:bCs/>
          <w:sz w:val="36"/>
          <w:szCs w:val="36"/>
        </w:rPr>
      </w:pPr>
    </w:p>
    <w:p w:rsidR="00E47CC0" w:rsidRPr="00391581" w:rsidRDefault="00E47CC0" w:rsidP="00E47CC0">
      <w:pPr>
        <w:jc w:val="both"/>
        <w:rPr>
          <w:b/>
        </w:rPr>
      </w:pPr>
      <w:r w:rsidRPr="00391581">
        <w:rPr>
          <w:b/>
        </w:rPr>
        <w:t>5.1 Tools and Platform Used</w:t>
      </w:r>
    </w:p>
    <w:p w:rsidR="00F00CEA" w:rsidRPr="00F00CEA" w:rsidRDefault="00F00CEA" w:rsidP="00E47CC0">
      <w:pPr>
        <w:jc w:val="both"/>
        <w:rPr>
          <w:rFonts w:asciiTheme="majorHAnsi" w:hAnsiTheme="majorHAnsi" w:cs="Times New Roman"/>
          <w:b/>
          <w:bCs/>
          <w:sz w:val="36"/>
          <w:szCs w:val="36"/>
        </w:rPr>
      </w:pPr>
    </w:p>
    <w:p w:rsidR="00E47CC0" w:rsidRPr="00F00CEA" w:rsidRDefault="00E47CC0" w:rsidP="00DA77FC">
      <w:pPr>
        <w:jc w:val="both"/>
      </w:pPr>
      <w:r>
        <w:rPr>
          <w:rFonts w:asciiTheme="majorHAnsi" w:hAnsiTheme="majorHAnsi" w:cs="Times New Roman"/>
          <w:bCs/>
          <w:sz w:val="36"/>
          <w:szCs w:val="36"/>
        </w:rPr>
        <w:tab/>
      </w:r>
      <w:proofErr w:type="spellStart"/>
      <w:r w:rsidRPr="00F00CEA">
        <w:t>IUGitHub</w:t>
      </w:r>
      <w:proofErr w:type="spellEnd"/>
      <w:r w:rsidRPr="00F00CEA">
        <w:t xml:space="preserve"> was used as a project management and version control system for this project. Application is hosted </w:t>
      </w:r>
      <w:r w:rsidR="00DA77FC" w:rsidRPr="00F00CEA">
        <w:t>at</w:t>
      </w:r>
      <w:r w:rsidRPr="00F00CEA">
        <w:t xml:space="preserve"> </w:t>
      </w:r>
      <w:hyperlink r:id="rId8" w:history="1">
        <w:r w:rsidRPr="00F00CEA">
          <w:t>https://156.56.179.104:8443/ioweu/home.jsp</w:t>
        </w:r>
      </w:hyperlink>
      <w:r w:rsidRPr="00F00CEA">
        <w:t xml:space="preserve"> </w:t>
      </w:r>
    </w:p>
    <w:p w:rsidR="00DA77FC" w:rsidRPr="00F00CEA" w:rsidRDefault="00DA77FC" w:rsidP="00DA77FC">
      <w:pPr>
        <w:jc w:val="both"/>
      </w:pPr>
      <w:r w:rsidRPr="00F00CEA">
        <w:t xml:space="preserve">The actual implementation was developed using Spring Framework, MySQL on server side which were called from client side from jQuery and AJAX. For front end development we used Twitter Bootstrap, </w:t>
      </w:r>
      <w:proofErr w:type="spellStart"/>
      <w:r w:rsidRPr="00F00CEA">
        <w:t>AngularJs</w:t>
      </w:r>
      <w:proofErr w:type="spellEnd"/>
      <w:r w:rsidRPr="00F00CEA">
        <w:t xml:space="preserve"> and JQuery.</w:t>
      </w:r>
    </w:p>
    <w:p w:rsidR="00DA77FC" w:rsidRDefault="00DA77FC" w:rsidP="00DA77FC">
      <w:pPr>
        <w:jc w:val="both"/>
        <w:rPr>
          <w:rFonts w:asciiTheme="majorHAnsi" w:hAnsiTheme="majorHAnsi" w:cs="Times New Roman"/>
          <w:bCs/>
          <w:sz w:val="36"/>
          <w:szCs w:val="36"/>
        </w:rPr>
      </w:pPr>
    </w:p>
    <w:p w:rsidR="00C11280" w:rsidRDefault="00C11280" w:rsidP="00DA77FC">
      <w:pPr>
        <w:jc w:val="both"/>
        <w:rPr>
          <w:rFonts w:asciiTheme="majorHAnsi" w:hAnsiTheme="majorHAnsi" w:cs="Times New Roman"/>
          <w:b/>
          <w:bCs/>
          <w:sz w:val="36"/>
          <w:szCs w:val="36"/>
        </w:rPr>
      </w:pPr>
    </w:p>
    <w:p w:rsidR="00C11280" w:rsidRDefault="00C11280" w:rsidP="00DA77FC">
      <w:pPr>
        <w:jc w:val="both"/>
        <w:rPr>
          <w:rFonts w:asciiTheme="majorHAnsi" w:hAnsiTheme="majorHAnsi" w:cs="Times New Roman"/>
          <w:b/>
          <w:bCs/>
          <w:sz w:val="36"/>
          <w:szCs w:val="36"/>
        </w:rPr>
      </w:pPr>
    </w:p>
    <w:p w:rsidR="00C11280" w:rsidRDefault="00C11280" w:rsidP="00DA77FC">
      <w:pPr>
        <w:jc w:val="both"/>
        <w:rPr>
          <w:rFonts w:asciiTheme="majorHAnsi" w:hAnsiTheme="majorHAnsi" w:cs="Times New Roman"/>
          <w:b/>
          <w:bCs/>
          <w:sz w:val="36"/>
          <w:szCs w:val="36"/>
        </w:rPr>
      </w:pPr>
    </w:p>
    <w:p w:rsidR="00C11280" w:rsidRDefault="00C11280" w:rsidP="00DA77FC">
      <w:pPr>
        <w:jc w:val="both"/>
        <w:rPr>
          <w:rFonts w:asciiTheme="majorHAnsi" w:hAnsiTheme="majorHAnsi" w:cs="Times New Roman"/>
          <w:b/>
          <w:bCs/>
          <w:sz w:val="36"/>
          <w:szCs w:val="36"/>
        </w:rPr>
      </w:pPr>
    </w:p>
    <w:p w:rsidR="00C11280" w:rsidRDefault="00C11280" w:rsidP="00DA77FC">
      <w:pPr>
        <w:jc w:val="both"/>
        <w:rPr>
          <w:rFonts w:asciiTheme="majorHAnsi" w:hAnsiTheme="majorHAnsi" w:cs="Times New Roman"/>
          <w:b/>
          <w:bCs/>
          <w:sz w:val="36"/>
          <w:szCs w:val="36"/>
        </w:rPr>
      </w:pPr>
    </w:p>
    <w:p w:rsidR="00DA77FC" w:rsidRDefault="00DA77FC" w:rsidP="00DA77FC">
      <w:pPr>
        <w:jc w:val="both"/>
        <w:rPr>
          <w:rFonts w:ascii="TimesNewRomanPSMT" w:eastAsiaTheme="minorHAnsi" w:hAnsi="TimesNewRomanPSMT" w:cs="TimesNewRomanPSMT"/>
          <w:sz w:val="36"/>
          <w:szCs w:val="36"/>
        </w:rPr>
      </w:pPr>
      <w:r w:rsidRPr="00F00CEA">
        <w:rPr>
          <w:rFonts w:asciiTheme="majorHAnsi" w:hAnsiTheme="majorHAnsi" w:cs="Times New Roman"/>
          <w:b/>
          <w:bCs/>
          <w:sz w:val="36"/>
          <w:szCs w:val="36"/>
        </w:rPr>
        <w:lastRenderedPageBreak/>
        <w:t>6.</w:t>
      </w:r>
      <w:r w:rsidRPr="00F00CEA">
        <w:rPr>
          <w:rFonts w:ascii="TimesNewRomanPSMT" w:eastAsiaTheme="minorHAnsi" w:hAnsi="TimesNewRomanPSMT" w:cs="TimesNewRomanPSMT"/>
          <w:sz w:val="36"/>
          <w:szCs w:val="36"/>
        </w:rPr>
        <w:t xml:space="preserve"> Limitations and future work</w:t>
      </w:r>
    </w:p>
    <w:p w:rsidR="00F00CEA" w:rsidRPr="00F00CEA" w:rsidRDefault="00F00CEA" w:rsidP="00DA77FC">
      <w:pPr>
        <w:jc w:val="both"/>
        <w:rPr>
          <w:rFonts w:ascii="TimesNewRomanPSMT" w:eastAsiaTheme="minorHAnsi" w:hAnsi="TimesNewRomanPSMT" w:cs="TimesNewRomanPSMT"/>
          <w:sz w:val="36"/>
          <w:szCs w:val="36"/>
        </w:rPr>
      </w:pPr>
    </w:p>
    <w:p w:rsidR="00DA77FC" w:rsidRPr="00F00CEA" w:rsidRDefault="00DA77FC" w:rsidP="00DA77FC">
      <w:pPr>
        <w:jc w:val="both"/>
      </w:pPr>
      <w:r w:rsidRPr="00F00CEA">
        <w:t>This beta version of the Application has following limitations,</w:t>
      </w:r>
    </w:p>
    <w:p w:rsidR="00DA77FC" w:rsidRPr="00F00CEA" w:rsidRDefault="00DA77FC" w:rsidP="00DA77FC">
      <w:pPr>
        <w:pStyle w:val="ListParagraph"/>
        <w:numPr>
          <w:ilvl w:val="0"/>
          <w:numId w:val="5"/>
        </w:numPr>
        <w:jc w:val="both"/>
      </w:pPr>
      <w:r w:rsidRPr="00F00CEA">
        <w:t>Capability of Editing or deleting the added bills.</w:t>
      </w:r>
    </w:p>
    <w:p w:rsidR="00DA77FC" w:rsidRPr="00391581" w:rsidRDefault="00DA77FC" w:rsidP="00DA77FC">
      <w:pPr>
        <w:pStyle w:val="ListParagraph"/>
        <w:numPr>
          <w:ilvl w:val="0"/>
          <w:numId w:val="5"/>
        </w:numPr>
        <w:jc w:val="both"/>
      </w:pPr>
      <w:r w:rsidRPr="00F00CEA">
        <w:t>Email notifications</w:t>
      </w:r>
    </w:p>
    <w:p w:rsidR="00DA77FC" w:rsidRDefault="00DA77FC" w:rsidP="00DA77FC">
      <w:pPr>
        <w:jc w:val="both"/>
        <w:rPr>
          <w:rFonts w:asciiTheme="majorHAnsi" w:hAnsiTheme="majorHAnsi" w:cs="Times New Roman"/>
          <w:bCs/>
          <w:sz w:val="36"/>
          <w:szCs w:val="36"/>
        </w:rPr>
      </w:pPr>
    </w:p>
    <w:p w:rsidR="00DA77FC" w:rsidRPr="00F00CEA" w:rsidRDefault="00DA77FC" w:rsidP="00DA77FC">
      <w:pPr>
        <w:jc w:val="both"/>
      </w:pPr>
      <w:r w:rsidRPr="00F00CEA">
        <w:t>Future Scope,</w:t>
      </w:r>
    </w:p>
    <w:p w:rsidR="00DA77FC" w:rsidRPr="00F00CEA" w:rsidRDefault="00DA77FC" w:rsidP="00DA77FC">
      <w:pPr>
        <w:jc w:val="both"/>
      </w:pPr>
      <w:r w:rsidRPr="00F00CEA">
        <w:t>The next version of this application can be released with additional functionalities such as Email notifications, capability of adding or editing bills.</w:t>
      </w:r>
    </w:p>
    <w:p w:rsidR="00DA77FC" w:rsidRDefault="00F00CEA" w:rsidP="00DA77FC">
      <w:pPr>
        <w:jc w:val="both"/>
        <w:rPr>
          <w:rFonts w:asciiTheme="majorHAnsi" w:hAnsiTheme="majorHAnsi" w:cs="Times New Roman"/>
          <w:bCs/>
          <w:sz w:val="36"/>
          <w:szCs w:val="36"/>
        </w:rPr>
      </w:pPr>
      <w:r w:rsidRPr="00F00CEA">
        <w:t>Mobile version can be developed.</w:t>
      </w:r>
    </w:p>
    <w:p w:rsidR="00F00CEA" w:rsidRDefault="00F00CEA" w:rsidP="00DA77FC">
      <w:pPr>
        <w:jc w:val="both"/>
        <w:rPr>
          <w:rFonts w:asciiTheme="majorHAnsi" w:hAnsiTheme="majorHAnsi" w:cs="Times New Roman"/>
          <w:bCs/>
          <w:sz w:val="36"/>
          <w:szCs w:val="36"/>
        </w:rPr>
      </w:pPr>
    </w:p>
    <w:p w:rsidR="00F00CEA" w:rsidRDefault="00F00CEA" w:rsidP="00DA77FC">
      <w:pPr>
        <w:jc w:val="both"/>
        <w:rPr>
          <w:rFonts w:asciiTheme="majorHAnsi" w:hAnsiTheme="majorHAnsi" w:cs="Times New Roman"/>
          <w:bCs/>
          <w:sz w:val="36"/>
          <w:szCs w:val="36"/>
        </w:rPr>
      </w:pPr>
    </w:p>
    <w:p w:rsidR="00F00CEA" w:rsidRPr="00F00CEA" w:rsidRDefault="00F00CEA" w:rsidP="00DA77FC">
      <w:pPr>
        <w:jc w:val="both"/>
        <w:rPr>
          <w:rFonts w:asciiTheme="majorHAnsi" w:hAnsiTheme="majorHAnsi" w:cs="Times New Roman"/>
          <w:b/>
          <w:bCs/>
          <w:sz w:val="36"/>
          <w:szCs w:val="36"/>
        </w:rPr>
      </w:pPr>
      <w:r w:rsidRPr="00F00CEA">
        <w:rPr>
          <w:rFonts w:asciiTheme="majorHAnsi" w:hAnsiTheme="majorHAnsi" w:cs="Times New Roman"/>
          <w:b/>
          <w:bCs/>
          <w:sz w:val="36"/>
          <w:szCs w:val="36"/>
        </w:rPr>
        <w:t>7. Acknowledgement</w:t>
      </w:r>
    </w:p>
    <w:p w:rsidR="00F00CEA" w:rsidRPr="00F00CEA" w:rsidRDefault="00F00CEA" w:rsidP="00DA77FC">
      <w:pPr>
        <w:jc w:val="both"/>
      </w:pPr>
      <w:r w:rsidRPr="00F00CEA">
        <w:t xml:space="preserve">Thanks to Professor and AIs for all the </w:t>
      </w:r>
      <w:bookmarkStart w:id="1" w:name="_GoBack"/>
      <w:bookmarkEnd w:id="1"/>
      <w:r w:rsidRPr="00F00CEA">
        <w:t>suggestions and help they have provided for this project.</w:t>
      </w:r>
    </w:p>
    <w:p w:rsidR="0084710D" w:rsidRDefault="0084710D" w:rsidP="0084710D">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D82AA0" w:rsidRDefault="00D82AA0" w:rsidP="00D82AA0">
      <w:pPr>
        <w:jc w:val="both"/>
        <w:rPr>
          <w:rFonts w:asciiTheme="majorHAnsi" w:hAnsiTheme="majorHAnsi" w:cs="Times New Roman"/>
          <w:bCs/>
          <w:sz w:val="36"/>
          <w:szCs w:val="36"/>
        </w:rPr>
      </w:pPr>
    </w:p>
    <w:p w:rsidR="00AF383E" w:rsidRDefault="00AF383E"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84710D" w:rsidRDefault="0084710D" w:rsidP="00D82AA0">
      <w:pPr>
        <w:jc w:val="both"/>
        <w:rPr>
          <w:rFonts w:asciiTheme="majorHAnsi" w:hAnsiTheme="majorHAnsi" w:cs="Times New Roman"/>
          <w:bCs/>
          <w:sz w:val="36"/>
          <w:szCs w:val="36"/>
        </w:rPr>
      </w:pPr>
    </w:p>
    <w:p w:rsidR="00D82AA0" w:rsidRDefault="00D82AA0" w:rsidP="00D82AA0">
      <w:pPr>
        <w:jc w:val="both"/>
      </w:pPr>
    </w:p>
    <w:p w:rsidR="00F3556F" w:rsidRDefault="00F3556F" w:rsidP="00D82AA0">
      <w:pPr>
        <w:jc w:val="both"/>
      </w:pPr>
    </w:p>
    <w:p w:rsidR="0027550A" w:rsidRPr="0027550A" w:rsidRDefault="0027550A" w:rsidP="0027550A"/>
    <w:sectPr w:rsidR="0027550A" w:rsidRPr="0027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F391C"/>
    <w:multiLevelType w:val="multilevel"/>
    <w:tmpl w:val="552CE58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10F3EE8"/>
    <w:multiLevelType w:val="multilevel"/>
    <w:tmpl w:val="3886FB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E243842"/>
    <w:multiLevelType w:val="multilevel"/>
    <w:tmpl w:val="01DE178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10C3FCA"/>
    <w:multiLevelType w:val="multilevel"/>
    <w:tmpl w:val="C5AAAF7C"/>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35A295E"/>
    <w:multiLevelType w:val="hybridMultilevel"/>
    <w:tmpl w:val="6D46A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704DCE"/>
    <w:multiLevelType w:val="multilevel"/>
    <w:tmpl w:val="425E80A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5100248"/>
    <w:multiLevelType w:val="hybridMultilevel"/>
    <w:tmpl w:val="1BC4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87C7E"/>
    <w:multiLevelType w:val="multilevel"/>
    <w:tmpl w:val="64A0D54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BA27A5B"/>
    <w:multiLevelType w:val="multilevel"/>
    <w:tmpl w:val="7BDAE99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FE83CFA"/>
    <w:multiLevelType w:val="multilevel"/>
    <w:tmpl w:val="FCBC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0466FD"/>
    <w:multiLevelType w:val="multilevel"/>
    <w:tmpl w:val="72967D46"/>
    <w:lvl w:ilvl="0">
      <w:start w:val="4"/>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5F0F1C56"/>
    <w:multiLevelType w:val="multilevel"/>
    <w:tmpl w:val="6FD4A584"/>
    <w:lvl w:ilvl="0">
      <w:start w:val="4"/>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71506586"/>
    <w:multiLevelType w:val="hybridMultilevel"/>
    <w:tmpl w:val="BBDA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3"/>
  </w:num>
  <w:num w:numId="6">
    <w:abstractNumId w:val="12"/>
  </w:num>
  <w:num w:numId="7">
    <w:abstractNumId w:val="3"/>
  </w:num>
  <w:num w:numId="8">
    <w:abstractNumId w:val="4"/>
  </w:num>
  <w:num w:numId="9">
    <w:abstractNumId w:val="1"/>
  </w:num>
  <w:num w:numId="10">
    <w:abstractNumId w:val="6"/>
  </w:num>
  <w:num w:numId="11">
    <w:abstractNumId w:val="2"/>
  </w:num>
  <w:num w:numId="12">
    <w:abstractNumId w:val="9"/>
  </w:num>
  <w:num w:numId="13">
    <w:abstractNumId w:val="8"/>
  </w:num>
  <w:num w:numId="14">
    <w:abstractNumId w:val="10"/>
  </w:num>
  <w:num w:numId="15">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0A"/>
    <w:rsid w:val="001371AE"/>
    <w:rsid w:val="00163C26"/>
    <w:rsid w:val="00197446"/>
    <w:rsid w:val="002656BC"/>
    <w:rsid w:val="0027550A"/>
    <w:rsid w:val="002E2914"/>
    <w:rsid w:val="0030064B"/>
    <w:rsid w:val="00302A19"/>
    <w:rsid w:val="00321847"/>
    <w:rsid w:val="00345923"/>
    <w:rsid w:val="00373945"/>
    <w:rsid w:val="00391581"/>
    <w:rsid w:val="00396975"/>
    <w:rsid w:val="003D4300"/>
    <w:rsid w:val="00434E01"/>
    <w:rsid w:val="004A3BBA"/>
    <w:rsid w:val="004D18FD"/>
    <w:rsid w:val="004E6E09"/>
    <w:rsid w:val="005A360E"/>
    <w:rsid w:val="005B4430"/>
    <w:rsid w:val="005C76BF"/>
    <w:rsid w:val="005D7FB5"/>
    <w:rsid w:val="005E477E"/>
    <w:rsid w:val="006216E2"/>
    <w:rsid w:val="006D2921"/>
    <w:rsid w:val="00747BA3"/>
    <w:rsid w:val="00826D25"/>
    <w:rsid w:val="0084710D"/>
    <w:rsid w:val="00852B12"/>
    <w:rsid w:val="00853D82"/>
    <w:rsid w:val="00885F42"/>
    <w:rsid w:val="008A38A2"/>
    <w:rsid w:val="008E4CE3"/>
    <w:rsid w:val="009913AE"/>
    <w:rsid w:val="00A33B88"/>
    <w:rsid w:val="00AA64D0"/>
    <w:rsid w:val="00AF383E"/>
    <w:rsid w:val="00AF4E7B"/>
    <w:rsid w:val="00B20A83"/>
    <w:rsid w:val="00B3762B"/>
    <w:rsid w:val="00B81012"/>
    <w:rsid w:val="00C01CBF"/>
    <w:rsid w:val="00C022AC"/>
    <w:rsid w:val="00C046E8"/>
    <w:rsid w:val="00C11280"/>
    <w:rsid w:val="00C7582F"/>
    <w:rsid w:val="00C85DB0"/>
    <w:rsid w:val="00D66693"/>
    <w:rsid w:val="00D7262E"/>
    <w:rsid w:val="00D82AA0"/>
    <w:rsid w:val="00DA77FC"/>
    <w:rsid w:val="00E0006D"/>
    <w:rsid w:val="00E211DC"/>
    <w:rsid w:val="00E47CC0"/>
    <w:rsid w:val="00EB7DBE"/>
    <w:rsid w:val="00EC1C11"/>
    <w:rsid w:val="00F00CEA"/>
    <w:rsid w:val="00F07755"/>
    <w:rsid w:val="00F07A69"/>
    <w:rsid w:val="00F3556F"/>
    <w:rsid w:val="00F63679"/>
    <w:rsid w:val="00F70065"/>
    <w:rsid w:val="00FD2F9C"/>
    <w:rsid w:val="00FE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0789B-F479-4C87-ACF2-A15085C5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50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755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550A"/>
    <w:pPr>
      <w:spacing w:after="0" w:line="240" w:lineRule="auto"/>
    </w:pPr>
  </w:style>
  <w:style w:type="character" w:customStyle="1" w:styleId="NoSpacingChar">
    <w:name w:val="No Spacing Char"/>
    <w:basedOn w:val="DefaultParagraphFont"/>
    <w:link w:val="NoSpacing"/>
    <w:uiPriority w:val="1"/>
    <w:rsid w:val="0027550A"/>
  </w:style>
  <w:style w:type="character" w:customStyle="1" w:styleId="Heading1Char">
    <w:name w:val="Heading 1 Char"/>
    <w:basedOn w:val="DefaultParagraphFont"/>
    <w:link w:val="Heading1"/>
    <w:uiPriority w:val="9"/>
    <w:rsid w:val="00275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550A"/>
    <w:pPr>
      <w:spacing w:before="480" w:line="276" w:lineRule="auto"/>
      <w:outlineLvl w:val="9"/>
    </w:pPr>
    <w:rPr>
      <w:b/>
      <w:bCs/>
      <w:sz w:val="28"/>
      <w:szCs w:val="28"/>
    </w:rPr>
  </w:style>
  <w:style w:type="paragraph" w:styleId="ListParagraph">
    <w:name w:val="List Paragraph"/>
    <w:basedOn w:val="Normal"/>
    <w:uiPriority w:val="34"/>
    <w:qFormat/>
    <w:rsid w:val="0027550A"/>
    <w:pPr>
      <w:ind w:left="720"/>
      <w:contextualSpacing/>
    </w:pPr>
  </w:style>
  <w:style w:type="character" w:styleId="Hyperlink">
    <w:name w:val="Hyperlink"/>
    <w:basedOn w:val="DefaultParagraphFont"/>
    <w:uiPriority w:val="99"/>
    <w:semiHidden/>
    <w:unhideWhenUsed/>
    <w:rsid w:val="00E47CC0"/>
    <w:rPr>
      <w:color w:val="0000FF"/>
      <w:u w:val="single"/>
    </w:rPr>
  </w:style>
  <w:style w:type="paragraph" w:styleId="NormalWeb">
    <w:name w:val="Normal (Web)"/>
    <w:basedOn w:val="Normal"/>
    <w:uiPriority w:val="99"/>
    <w:semiHidden/>
    <w:unhideWhenUsed/>
    <w:rsid w:val="00302A19"/>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1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56.56.179.104:8443/ioweu/home.js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IOweU enables a user to conveniently split the bills among fellow users and it also provides him the functionality of forming user groups.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IOweU</dc:title>
  <dc:subject/>
  <dc:creator>Mayur Tare</dc:creator>
  <cp:keywords/>
  <dc:description/>
  <cp:lastModifiedBy>Nishith Mehta</cp:lastModifiedBy>
  <cp:revision>7</cp:revision>
  <dcterms:created xsi:type="dcterms:W3CDTF">2013-12-09T16:24:00Z</dcterms:created>
  <dcterms:modified xsi:type="dcterms:W3CDTF">2013-12-10T01:56:00Z</dcterms:modified>
</cp:coreProperties>
</file>