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ageBreakBefore w:val="0"/>
        <w:widowControl w:val="0"/>
        <w:spacing w:after="0" w:line="276" w:lineRule="auto"/>
        <w:rPr>
          <w:rFonts w:ascii="Arial" w:cs="Arial" w:eastAsia="Arial" w:hAnsi="Arial"/>
        </w:rPr>
      </w:pPr>
      <w:r w:rsidDel="00000000" w:rsidR="00000000" w:rsidRPr="00000000">
        <w:rPr>
          <w:rtl w:val="0"/>
        </w:rPr>
      </w:r>
    </w:p>
    <w:tbl>
      <w:tblPr>
        <w:tblStyle w:val="Table1"/>
        <w:tblW w:w="957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73"/>
        <w:gridCol w:w="7298"/>
        <w:tblGridChange w:id="0">
          <w:tblGrid>
            <w:gridCol w:w="2273"/>
            <w:gridCol w:w="7298"/>
          </w:tblGrid>
        </w:tblGridChange>
      </w:tblGrid>
      <w:tr>
        <w:trPr>
          <w:cantSplit w:val="0"/>
          <w:tblHeader w:val="0"/>
        </w:trPr>
        <w:tc>
          <w:tcPr/>
          <w:p w:rsidR="00000000" w:rsidDel="00000000" w:rsidP="00000000" w:rsidRDefault="00000000" w:rsidRPr="00000000" w14:paraId="00000003">
            <w:pPr>
              <w:pageBreakBefore w:val="0"/>
              <w:spacing w:after="0" w:line="240" w:lineRule="auto"/>
              <w:rPr>
                <w:rFonts w:ascii="Cambria" w:cs="Cambria" w:eastAsia="Cambria" w:hAnsi="Cambria"/>
                <w:sz w:val="28"/>
                <w:szCs w:val="28"/>
              </w:rPr>
            </w:pPr>
            <w:r w:rsidDel="00000000" w:rsidR="00000000" w:rsidRPr="00000000">
              <w:rPr/>
              <w:drawing>
                <wp:inline distB="0" distT="0" distL="114300" distR="114300">
                  <wp:extent cx="1304290" cy="77914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04290" cy="77914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4">
            <w:pPr>
              <w:pageBreakBefore w:val="0"/>
              <w:spacing w:after="0" w:lin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CHƯƠNG TRÌNH ĐÀO TẠO SINH VIÊN</w:t>
            </w:r>
          </w:p>
          <w:p w:rsidR="00000000" w:rsidDel="00000000" w:rsidP="00000000" w:rsidRDefault="00000000" w:rsidRPr="00000000" w14:paraId="00000005">
            <w:pPr>
              <w:pageBreakBefore w:val="0"/>
              <w:spacing w:after="0" w:line="240" w:lineRule="auto"/>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6">
            <w:pPr>
              <w:pageBreakBefore w:val="0"/>
              <w:spacing w:after="0" w:line="24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PROG06: LẬP TRÌNH WEB FRAMEWORK</w:t>
            </w:r>
          </w:p>
        </w:tc>
      </w:tr>
    </w:tbl>
    <w:p w:rsidR="00000000" w:rsidDel="00000000" w:rsidP="00000000" w:rsidRDefault="00000000" w:rsidRPr="00000000" w14:paraId="00000007">
      <w:pPr>
        <w:pageBreakBefore w:val="0"/>
        <w:rPr>
          <w:rFonts w:ascii="Cambria" w:cs="Cambria" w:eastAsia="Cambria" w:hAnsi="Cambria"/>
          <w:sz w:val="28"/>
          <w:szCs w:val="28"/>
        </w:rPr>
      </w:pPr>
      <w:r w:rsidDel="00000000" w:rsidR="00000000" w:rsidRPr="00000000">
        <w:rPr>
          <w:rtl w:val="0"/>
        </w:rPr>
      </w:r>
    </w:p>
    <w:tbl>
      <w:tblPr>
        <w:tblStyle w:val="Table2"/>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7336"/>
        <w:tblGridChange w:id="0">
          <w:tblGrid>
            <w:gridCol w:w="1951"/>
            <w:gridCol w:w="7336"/>
          </w:tblGrid>
        </w:tblGridChange>
      </w:tblGrid>
      <w:tr>
        <w:trPr>
          <w:cantSplit w:val="0"/>
          <w:tblHeader w:val="0"/>
        </w:trPr>
        <w:tc>
          <w:tcPr/>
          <w:p w:rsidR="00000000" w:rsidDel="00000000" w:rsidP="00000000" w:rsidRDefault="00000000" w:rsidRPr="00000000" w14:paraId="00000008">
            <w:pPr>
              <w:pageBreakBefore w:val="0"/>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Path</w:t>
            </w:r>
          </w:p>
        </w:tc>
        <w:tc>
          <w:tcPr/>
          <w:p w:rsidR="00000000" w:rsidDel="00000000" w:rsidP="00000000" w:rsidRDefault="00000000" w:rsidRPr="00000000" w14:paraId="00000009">
            <w:pPr>
              <w:pageBreakBefore w:val="0"/>
              <w:spacing w:after="0"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Ứng dụng/Lập trình /Lập trình Web</w:t>
            </w:r>
          </w:p>
        </w:tc>
      </w:tr>
      <w:tr>
        <w:trPr>
          <w:cantSplit w:val="0"/>
          <w:tblHeader w:val="0"/>
        </w:trPr>
        <w:tc>
          <w:tcPr/>
          <w:p w:rsidR="00000000" w:rsidDel="00000000" w:rsidP="00000000" w:rsidRDefault="00000000" w:rsidRPr="00000000" w14:paraId="0000000A">
            <w:pPr>
              <w:pageBreakBefore w:val="0"/>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Phụ trách</w:t>
            </w:r>
          </w:p>
        </w:tc>
        <w:tc>
          <w:tcPr/>
          <w:p w:rsidR="00000000" w:rsidDel="00000000" w:rsidP="00000000" w:rsidRDefault="00000000" w:rsidRPr="00000000" w14:paraId="0000000B">
            <w:pPr>
              <w:pageBreakBefore w:val="0"/>
              <w:spacing w:after="0"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ANUDHT</w:t>
            </w:r>
          </w:p>
        </w:tc>
      </w:tr>
      <w:tr>
        <w:trPr>
          <w:cantSplit w:val="0"/>
          <w:tblHeader w:val="0"/>
        </w:trPr>
        <w:tc>
          <w:tcPr/>
          <w:p w:rsidR="00000000" w:rsidDel="00000000" w:rsidP="00000000" w:rsidRDefault="00000000" w:rsidRPr="00000000" w14:paraId="0000000C">
            <w:pPr>
              <w:pageBreakBefore w:val="0"/>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Thời gian</w:t>
            </w:r>
          </w:p>
        </w:tc>
        <w:tc>
          <w:tcPr/>
          <w:p w:rsidR="00000000" w:rsidDel="00000000" w:rsidP="00000000" w:rsidRDefault="00000000" w:rsidRPr="00000000" w14:paraId="0000000D">
            <w:pPr>
              <w:pageBreakBefore w:val="0"/>
              <w:spacing w:after="0"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 tuần</w:t>
            </w:r>
          </w:p>
        </w:tc>
      </w:tr>
    </w:tbl>
    <w:p w:rsidR="00000000" w:rsidDel="00000000" w:rsidP="00000000" w:rsidRDefault="00000000" w:rsidRPr="00000000" w14:paraId="0000000E">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F">
      <w:pPr>
        <w:pageBreakBefore w:val="0"/>
        <w:spacing w:after="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Yêu cầu:</w:t>
      </w:r>
    </w:p>
    <w:p w:rsidR="00000000" w:rsidDel="00000000" w:rsidP="00000000" w:rsidRDefault="00000000" w:rsidRPr="00000000" w14:paraId="00000010">
      <w:pPr>
        <w:pageBreakBefore w:val="0"/>
        <w:spacing w:after="0" w:lineRule="auto"/>
        <w:ind w:firstLine="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Lập trình bằng framework Laravel, sử dụng DB MySQL để xây dựng website quản lý thông tin sinh viên, tài liệu của 1 lớp học.</w:t>
      </w:r>
    </w:p>
    <w:p w:rsidR="00000000" w:rsidDel="00000000" w:rsidP="00000000" w:rsidRDefault="00000000" w:rsidRPr="00000000" w14:paraId="00000011">
      <w:pPr>
        <w:pageBreakBefore w:val="0"/>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Yêu cầu ứng dụng:</w:t>
      </w:r>
    </w:p>
    <w:p w:rsidR="00000000" w:rsidDel="00000000" w:rsidP="00000000" w:rsidRDefault="00000000" w:rsidRPr="00000000" w14:paraId="00000012">
      <w:pPr>
        <w:pageBreakBefore w:val="0"/>
        <w:numPr>
          <w:ilvl w:val="0"/>
          <w:numId w:val="1"/>
        </w:numPr>
        <w:spacing w:after="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Giao diện website rõ ràng, sạch đẹp (có sử dụng HTML, CSS để định dạng và thiết kế website) (1đ)</w:t>
      </w:r>
    </w:p>
    <w:p w:rsidR="00000000" w:rsidDel="00000000" w:rsidP="00000000" w:rsidRDefault="00000000" w:rsidRPr="00000000" w14:paraId="00000013">
      <w:pPr>
        <w:pageBreakBefore w:val="0"/>
        <w:numPr>
          <w:ilvl w:val="0"/>
          <w:numId w:val="1"/>
        </w:numPr>
        <w:spacing w:after="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Đăng ký tài khoản và tạo project trên github để quản lý code. Đặt tên project challenge5b_&lt;email_viettel&gt;. Ví dụ challenge5b_khanhpv6 (0.5đ)</w:t>
      </w:r>
    </w:p>
    <w:p w:rsidR="00000000" w:rsidDel="00000000" w:rsidP="00000000" w:rsidRDefault="00000000" w:rsidRPr="00000000" w14:paraId="00000014">
      <w:pPr>
        <w:pageBreakBefore w:val="0"/>
        <w:numPr>
          <w:ilvl w:val="0"/>
          <w:numId w:val="1"/>
        </w:numPr>
        <w:spacing w:after="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Deploy ứng dụng lên server public (sử dụng free 000webhost). Đặt tên website challenge5b_&lt;email_viettel&gt;. Ví dụ challenge5b_khanhpv6.000webhostapp.com (0.5đ)</w:t>
      </w:r>
    </w:p>
    <w:p w:rsidR="00000000" w:rsidDel="00000000" w:rsidP="00000000" w:rsidRDefault="00000000" w:rsidRPr="00000000" w14:paraId="00000015">
      <w:pPr>
        <w:pageBreakBefore w:val="0"/>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Yêu cầu chức năng:</w:t>
      </w:r>
    </w:p>
    <w:p w:rsidR="00000000" w:rsidDel="00000000" w:rsidP="00000000" w:rsidRDefault="00000000" w:rsidRPr="00000000" w14:paraId="00000016">
      <w:pPr>
        <w:pageBreakBefore w:val="0"/>
        <w:numPr>
          <w:ilvl w:val="0"/>
          <w:numId w:val="2"/>
        </w:numPr>
        <w:spacing w:after="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Giáo viên có thể thêm, sửa, xóa các thông tin của sinh viên. Thông tin có các trường cơ bản gồm: tên đăng nhập, mật khẩu, họ tên, email, số điện thoại (1đ)</w:t>
      </w:r>
    </w:p>
    <w:p w:rsidR="00000000" w:rsidDel="00000000" w:rsidP="00000000" w:rsidRDefault="00000000" w:rsidRPr="00000000" w14:paraId="00000017">
      <w:pPr>
        <w:pageBreakBefore w:val="0"/>
        <w:numPr>
          <w:ilvl w:val="0"/>
          <w:numId w:val="2"/>
        </w:numPr>
        <w:spacing w:after="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Sinh viên sau khi đăng nhập được phép thay đổi các thông tin của mình trừ tên đăng nhập và họ tên (1đ). </w:t>
      </w:r>
    </w:p>
    <w:p w:rsidR="00000000" w:rsidDel="00000000" w:rsidP="00000000" w:rsidRDefault="00000000" w:rsidRPr="00000000" w14:paraId="00000018">
      <w:pPr>
        <w:pageBreakBefore w:val="0"/>
        <w:numPr>
          <w:ilvl w:val="0"/>
          <w:numId w:val="2"/>
        </w:numPr>
        <w:spacing w:after="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Một người dùng (giáo viên hoặc sinh viên) bất kỳ đc phép xem danh sách các người dùng trên website và xem thông tin chi tiết của một người dùng khác. Tại trang xem thông tin chi tiết của một người dùng có mục để lại tin nhắn cho người dùng đó, có thể sửa/xóa tin nhắn đã gửi (2đ). </w:t>
      </w:r>
    </w:p>
    <w:p w:rsidR="00000000" w:rsidDel="00000000" w:rsidP="00000000" w:rsidRDefault="00000000" w:rsidRPr="00000000" w14:paraId="00000019">
      <w:pPr>
        <w:pageBreakBefore w:val="0"/>
        <w:numPr>
          <w:ilvl w:val="0"/>
          <w:numId w:val="2"/>
        </w:numPr>
        <w:spacing w:after="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Chức năng giao bài, trả bài:</w:t>
      </w:r>
    </w:p>
    <w:p w:rsidR="00000000" w:rsidDel="00000000" w:rsidP="00000000" w:rsidRDefault="00000000" w:rsidRPr="00000000" w14:paraId="0000001A">
      <w:pPr>
        <w:pageBreakBefore w:val="0"/>
        <w:numPr>
          <w:ilvl w:val="1"/>
          <w:numId w:val="2"/>
        </w:numPr>
        <w:spacing w:after="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Giáo viên có thể upload file bài tập lên. Các sinh viên có thể xem danh sách bài tập và tải file bài tập về (1đ).</w:t>
      </w:r>
    </w:p>
    <w:p w:rsidR="00000000" w:rsidDel="00000000" w:rsidP="00000000" w:rsidRDefault="00000000" w:rsidRPr="00000000" w14:paraId="0000001B">
      <w:pPr>
        <w:pageBreakBefore w:val="0"/>
        <w:numPr>
          <w:ilvl w:val="1"/>
          <w:numId w:val="2"/>
        </w:numPr>
        <w:spacing w:after="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Sinh viên có thể upload bài làm tương ứng với bài tập được giao. Chỉ giáo viên mới nhìn thấy danh sách bài làm này (1đ).</w:t>
      </w:r>
    </w:p>
    <w:p w:rsidR="00000000" w:rsidDel="00000000" w:rsidP="00000000" w:rsidRDefault="00000000" w:rsidRPr="00000000" w14:paraId="0000001C">
      <w:pPr>
        <w:pageBreakBefore w:val="0"/>
        <w:numPr>
          <w:ilvl w:val="0"/>
          <w:numId w:val="2"/>
        </w:numPr>
        <w:spacing w:after="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Tạo chức năng cho phép giáo viên tổ chức 1 trò chơi giải đố như sau:</w:t>
      </w:r>
    </w:p>
    <w:p w:rsidR="00000000" w:rsidDel="00000000" w:rsidP="00000000" w:rsidRDefault="00000000" w:rsidRPr="00000000" w14:paraId="0000001D">
      <w:pPr>
        <w:pageBreakBefore w:val="0"/>
        <w:numPr>
          <w:ilvl w:val="1"/>
          <w:numId w:val="2"/>
        </w:numPr>
        <w:spacing w:after="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Giáo viên tạo challenge, trong đó cần thực hiện: upload lên 1 file txt có nội dung là 1 bài thơ, văn,…, tên file được viết dưới định dạng không dấu và các từ cách nhau bởi 1 khoảng trắng. Sau đó nhập gợi ý về challenge và submit. (Đáp án chính là tên file mà giáo viên upload lên. Không lưu đáp án ra file, DB,…) (1đ)</w:t>
      </w:r>
    </w:p>
    <w:p w:rsidR="00000000" w:rsidDel="00000000" w:rsidP="00000000" w:rsidRDefault="00000000" w:rsidRPr="00000000" w14:paraId="0000001E">
      <w:pPr>
        <w:pageBreakBefore w:val="0"/>
        <w:numPr>
          <w:ilvl w:val="1"/>
          <w:numId w:val="2"/>
        </w:numPr>
        <w:spacing w:after="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Sinh viên xem gợi ý và nhập đáp án. Khi sinh viên nhập đúng thì trả về nội dung bài thơ, văn,… lưu trong file đáp án (1đ). </w:t>
      </w:r>
    </w:p>
    <w:p w:rsidR="00000000" w:rsidDel="00000000" w:rsidP="00000000" w:rsidRDefault="00000000" w:rsidRPr="00000000" w14:paraId="0000001F">
      <w:pPr>
        <w:pageBreakBefore w:val="0"/>
        <w:spacing w:after="0" w:lineRule="auto"/>
        <w:ind w:left="72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0">
      <w:pPr>
        <w:pageBreakBefore w:val="0"/>
        <w:spacing w:after="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Output:</w:t>
      </w:r>
    </w:p>
    <w:p w:rsidR="00000000" w:rsidDel="00000000" w:rsidP="00000000" w:rsidRDefault="00000000" w:rsidRPr="00000000" w14:paraId="00000021">
      <w:pPr>
        <w:pageBreakBefore w:val="0"/>
        <w:widowControl w:val="0"/>
        <w:numPr>
          <w:ilvl w:val="0"/>
          <w:numId w:val="3"/>
        </w:numPr>
        <w:tabs>
          <w:tab w:val="left" w:pos="1021"/>
          <w:tab w:val="left" w:pos="1022"/>
        </w:tabs>
        <w:spacing w:after="0" w:before="242"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nguồn và database website (link project trên github). Lập trình rõ ràng, sạch đẹp (code convention chuẩn)</w:t>
      </w:r>
    </w:p>
    <w:p w:rsidR="00000000" w:rsidDel="00000000" w:rsidP="00000000" w:rsidRDefault="00000000" w:rsidRPr="00000000" w14:paraId="00000022">
      <w:pPr>
        <w:pageBreakBefore w:val="0"/>
        <w:widowControl w:val="0"/>
        <w:numPr>
          <w:ilvl w:val="0"/>
          <w:numId w:val="3"/>
        </w:numPr>
        <w:tabs>
          <w:tab w:val="left" w:pos="1021"/>
          <w:tab w:val="left" w:pos="1022"/>
        </w:tabs>
        <w:spacing w:after="0" w:before="242"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 website đã được deploy public kèm hai tài khoản giáo viên và hai tài khoản sinh viên (tài khoản: teacher1 / 123456a@A ; teacher2 / 123456a@A ; student1 / 123456a@A ; student2 / 123456a@A).</w:t>
      </w:r>
    </w:p>
    <w:p w:rsidR="00000000" w:rsidDel="00000000" w:rsidP="00000000" w:rsidRDefault="00000000" w:rsidRPr="00000000" w14:paraId="00000023">
      <w:pPr>
        <w:pageBreakBefore w:val="0"/>
        <w:widowControl w:val="0"/>
        <w:numPr>
          <w:ilvl w:val="0"/>
          <w:numId w:val="3"/>
        </w:numPr>
        <w:tabs>
          <w:tab w:val="left" w:pos="1021"/>
          <w:tab w:val="left" w:pos="1022"/>
        </w:tabs>
        <w:spacing w:after="0" w:before="242"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Quay video demo chạy thử các chức năng của website (có thể dùng Bandicam để quay màn hình): &lt;username&gt;_demochallenge5b.mp4 </w:t>
      </w:r>
    </w:p>
    <w:p w:rsidR="00000000" w:rsidDel="00000000" w:rsidP="00000000" w:rsidRDefault="00000000" w:rsidRPr="00000000" w14:paraId="00000024">
      <w:pPr>
        <w:pageBreakBefore w:val="0"/>
        <w:widowControl w:val="0"/>
        <w:tabs>
          <w:tab w:val="left" w:pos="1021"/>
          <w:tab w:val="left" w:pos="1022"/>
        </w:tabs>
        <w:spacing w:after="0" w:before="242"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pageBreakBefore w:val="0"/>
        <w:spacing w:after="0"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Tài liệu tham khảo:</w:t>
      </w:r>
      <w:r w:rsidDel="00000000" w:rsidR="00000000" w:rsidRPr="00000000">
        <w:rPr>
          <w:rtl w:val="0"/>
        </w:rPr>
      </w:r>
    </w:p>
    <w:p w:rsidR="00000000" w:rsidDel="00000000" w:rsidP="00000000" w:rsidRDefault="00000000" w:rsidRPr="00000000" w14:paraId="00000026">
      <w:pPr>
        <w:pageBreakBefore w:val="0"/>
        <w:numPr>
          <w:ilvl w:val="0"/>
          <w:numId w:val="2"/>
        </w:numPr>
        <w:ind w:left="720" w:hanging="360"/>
        <w:rPr>
          <w:rFonts w:ascii="Cambria" w:cs="Cambria" w:eastAsia="Cambria" w:hAnsi="Cambria"/>
          <w:sz w:val="28"/>
          <w:szCs w:val="28"/>
        </w:rPr>
      </w:pPr>
      <w:bookmarkStart w:colFirst="0" w:colLast="0" w:name="_heading=h.gjdgxs" w:id="0"/>
      <w:bookmarkEnd w:id="0"/>
      <w:r w:rsidDel="00000000" w:rsidR="00000000" w:rsidRPr="00000000">
        <w:rPr>
          <w:rFonts w:ascii="Cambria" w:cs="Cambria" w:eastAsia="Cambria" w:hAnsi="Cambria"/>
          <w:sz w:val="28"/>
          <w:szCs w:val="28"/>
          <w:rtl w:val="0"/>
        </w:rPr>
        <w:t xml:space="preserve">https://laravel.com/</w:t>
      </w:r>
      <w:r w:rsidDel="00000000" w:rsidR="00000000" w:rsidRPr="00000000">
        <w:rPr>
          <w:rtl w:val="0"/>
        </w:rPr>
      </w:r>
    </w:p>
    <w:sectPr>
      <w:footerReference r:id="rId8" w:type="default"/>
      <w:pgSz w:h="16840" w:w="11907" w:orient="portrait"/>
      <w:pgMar w:bottom="1134" w:top="1418" w:left="1701" w:right="851"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tbl>
    <w:tblPr>
      <w:tblStyle w:val="Table3"/>
      <w:tblW w:w="10172.0" w:type="dxa"/>
      <w:jc w:val="left"/>
      <w:tblInd w:w="-8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790"/>
      <w:gridCol w:w="1382"/>
      <w:tblGridChange w:id="0">
        <w:tblGrid>
          <w:gridCol w:w="8790"/>
          <w:gridCol w:w="1382"/>
        </w:tblGrid>
      </w:tblGridChange>
    </w:tblGrid>
    <w:tr>
      <w:trPr>
        <w:cantSplit w:val="0"/>
        <w:tblHeader w:val="0"/>
      </w:trPr>
      <w:tc>
        <w:tcPr>
          <w:vAlign w:val="bottom"/>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Tài liệu này thuộc sở hữu của Viettel. Việc phát tán, sử dụng trái phép bị nghiêm cấm</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852FD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256B4"/>
    <w:pPr>
      <w:tabs>
        <w:tab w:val="center" w:pos="4513"/>
        <w:tab w:val="right" w:pos="9026"/>
      </w:tabs>
      <w:spacing w:after="0" w:line="240" w:lineRule="auto"/>
    </w:pPr>
  </w:style>
  <w:style w:type="character" w:styleId="HeaderChar" w:customStyle="1">
    <w:name w:val="Header Char"/>
    <w:basedOn w:val="DefaultParagraphFont"/>
    <w:link w:val="Header"/>
    <w:uiPriority w:val="99"/>
    <w:rsid w:val="007256B4"/>
  </w:style>
  <w:style w:type="paragraph" w:styleId="Footer">
    <w:name w:val="footer"/>
    <w:basedOn w:val="Normal"/>
    <w:link w:val="FooterChar"/>
    <w:uiPriority w:val="99"/>
    <w:unhideWhenUsed w:val="1"/>
    <w:rsid w:val="007256B4"/>
    <w:pPr>
      <w:tabs>
        <w:tab w:val="center" w:pos="4513"/>
        <w:tab w:val="right" w:pos="9026"/>
      </w:tabs>
      <w:spacing w:after="0" w:line="240" w:lineRule="auto"/>
    </w:pPr>
  </w:style>
  <w:style w:type="character" w:styleId="FooterChar" w:customStyle="1">
    <w:name w:val="Footer Char"/>
    <w:basedOn w:val="DefaultParagraphFont"/>
    <w:link w:val="Footer"/>
    <w:uiPriority w:val="99"/>
    <w:rsid w:val="007256B4"/>
  </w:style>
  <w:style w:type="paragraph" w:styleId="ListParagraph">
    <w:name w:val="List Paragraph"/>
    <w:basedOn w:val="Normal"/>
    <w:uiPriority w:val="34"/>
    <w:qFormat w:val="1"/>
    <w:rsid w:val="00E27E89"/>
    <w:pPr>
      <w:ind w:left="720"/>
      <w:contextualSpacing w:val="1"/>
    </w:pPr>
  </w:style>
  <w:style w:type="character" w:styleId="Hyperlink">
    <w:name w:val="Hyperlink"/>
    <w:basedOn w:val="DefaultParagraphFont"/>
    <w:uiPriority w:val="99"/>
    <w:unhideWhenUsed w:val="1"/>
    <w:rsid w:val="0050341E"/>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hxa24LOKtUM0V1pc5myGe/DyOw==">AMUW2mWL+Ok/13vA9BeJBy9++PeEdUpAbmCTKfw8+BT4uUYeXOpO2xa2FpvGkYGo9nwvmHQrIR3YcubnltuWbDtS9PJ7riX/I1HtvA6SO7n9baryWl5mpwXXoLOQTVHHKjg77cJMzBYL</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A81C83258B18474D9EDFD9756E21A84E" ma:contentTypeVersion="0" ma:contentTypeDescription="Create a new document." ma:contentTypeScope="" ma:versionID="87adf9ab677bfc058159e6a5ef7900aa">
  <xsd:schema xmlns:xsd="http://www.w3.org/2001/XMLSchema" xmlns:xs="http://www.w3.org/2001/XMLSchema" xmlns:p="http://schemas.microsoft.com/office/2006/metadata/properties" targetNamespace="http://schemas.microsoft.com/office/2006/metadata/properties" ma:root="true" ma:fieldsID="60daa9c6619a92eda99ef15cd472f1d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5B5956F4-8AE8-464F-B796-97385A4BF775}"/>
</file>

<file path=customXML/itemProps3.xml><?xml version="1.0" encoding="utf-8"?>
<ds:datastoreItem xmlns:ds="http://schemas.openxmlformats.org/officeDocument/2006/customXml" ds:itemID="{ACD09230-028B-4AD2-BCA0-C3702D41E2AD}"/>
</file>

<file path=customXML/itemProps4.xml><?xml version="1.0" encoding="utf-8"?>
<ds:datastoreItem xmlns:ds="http://schemas.openxmlformats.org/officeDocument/2006/customXml" ds:itemID="{7F002C13-A96B-4D8A-822E-6AEB157B13AD}"/>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CuongMX</dc:creator>
  <dcterms:created xsi:type="dcterms:W3CDTF">2016-07-27T03:39:00Z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0x010100A81C83258B18474D9EDFD9756E21A84E</vt:lpwstr>
  </property>
</Properties>
</file>