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F2A8" w14:textId="477BE818" w:rsidR="00D0315A" w:rsidRDefault="004F4952" w:rsidP="004F4952">
      <w:pPr>
        <w:jc w:val="center"/>
        <w:rPr>
          <w:b/>
          <w:bCs/>
          <w:sz w:val="36"/>
          <w:szCs w:val="36"/>
          <w:u w:val="single"/>
        </w:rPr>
      </w:pPr>
      <w:r w:rsidRPr="004F4952">
        <w:rPr>
          <w:b/>
          <w:bCs/>
          <w:sz w:val="36"/>
          <w:szCs w:val="36"/>
          <w:u w:val="single"/>
        </w:rPr>
        <w:t>Homework1_excercise1B</w:t>
      </w:r>
    </w:p>
    <w:p w14:paraId="73779137" w14:textId="721D6007" w:rsidR="004F4952" w:rsidRPr="004F4952" w:rsidRDefault="004F4952" w:rsidP="004F4952">
      <w:r>
        <w:tab/>
        <w:t xml:space="preserve">As we continue the learning program, I will be utilizing AI as a resource for any questions I may have but also for double checking my work as I go. Since I’m in the data program, I can use AI to help create learning tools and studying methods. I believe AI should be avoided to complete all the work, it will be important to learn and understand concepts but utilizing AI as a final resource in the event an instructor or assistance might now be available. I will ensure to develop my own analytical skills by studying and asking questions and being present and prepared for classes. I will continue to be ethical and use AI as intended. </w:t>
      </w:r>
    </w:p>
    <w:sectPr w:rsidR="004F4952" w:rsidRPr="004F4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952"/>
    <w:rsid w:val="001A3A72"/>
    <w:rsid w:val="004F4952"/>
    <w:rsid w:val="005D7DFB"/>
    <w:rsid w:val="008249C6"/>
    <w:rsid w:val="00D0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1B811"/>
  <w15:chartTrackingRefBased/>
  <w15:docId w15:val="{194C8B78-B023-44AC-BE1E-E43657FC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106</Words>
  <Characters>557</Characters>
  <Application>Microsoft Office Word</Application>
  <DocSecurity>0</DocSecurity>
  <Lines>55</Lines>
  <Paragraphs>20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ordonez</dc:creator>
  <cp:keywords/>
  <dc:description/>
  <cp:lastModifiedBy>victoria ordonez</cp:lastModifiedBy>
  <cp:revision>1</cp:revision>
  <dcterms:created xsi:type="dcterms:W3CDTF">2026-04-03T01:15:00Z</dcterms:created>
  <dcterms:modified xsi:type="dcterms:W3CDTF">2026-04-03T01:42:00Z</dcterms:modified>
</cp:coreProperties>
</file>