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CA9" w:rsidRPr="00D17CA9" w:rsidRDefault="00D17CA9" w:rsidP="00D17CA9">
      <w:pPr>
        <w:jc w:val="center"/>
        <w:rPr>
          <w:b/>
        </w:rPr>
      </w:pPr>
      <w:bookmarkStart w:id="0" w:name="_GoBack"/>
      <w:bookmarkEnd w:id="0"/>
      <w:r w:rsidRPr="00D17CA9">
        <w:rPr>
          <w:b/>
        </w:rPr>
        <w:t>Module 3 Website Resources</w:t>
      </w:r>
    </w:p>
    <w:p w:rsidR="00D17CA9" w:rsidRDefault="00D17CA9" w:rsidP="00D17CA9">
      <w:pPr>
        <w:ind w:left="360"/>
      </w:pPr>
    </w:p>
    <w:p w:rsidR="00D17CA9" w:rsidRDefault="00D17CA9" w:rsidP="00D17CA9">
      <w:pPr>
        <w:ind w:left="360"/>
      </w:pPr>
      <w:r>
        <w:t xml:space="preserve">Easy </w:t>
      </w:r>
      <w:r w:rsidR="00763C4C" w:rsidRPr="00D17CA9">
        <w:t>Access</w:t>
      </w:r>
      <w:r>
        <w:t>:</w:t>
      </w:r>
      <w:r w:rsidR="00763C4C" w:rsidRPr="00D17CA9">
        <w:t xml:space="preserve"> </w:t>
      </w:r>
      <w:r>
        <w:t xml:space="preserve"> </w:t>
      </w:r>
      <w:hyperlink r:id="rId6" w:history="1">
        <w:r w:rsidRPr="00382A92">
          <w:rPr>
            <w:rStyle w:val="Hyperlink"/>
          </w:rPr>
          <w:t>http://www.easyaccess.virginia.gov/</w:t>
        </w:r>
      </w:hyperlink>
    </w:p>
    <w:p w:rsidR="00C90C13" w:rsidRPr="00D17CA9" w:rsidRDefault="00763C4C" w:rsidP="00D17CA9">
      <w:pPr>
        <w:ind w:left="720"/>
      </w:pPr>
      <w:r w:rsidRPr="00D17CA9">
        <w:t xml:space="preserve"> </w:t>
      </w:r>
    </w:p>
    <w:p w:rsidR="00D17CA9" w:rsidRDefault="00763C4C" w:rsidP="00D17CA9">
      <w:pPr>
        <w:ind w:left="360"/>
      </w:pPr>
      <w:r w:rsidRPr="00D17CA9">
        <w:t>VirginiaNavigator</w:t>
      </w:r>
      <w:r w:rsidR="00D17CA9">
        <w:t>:</w:t>
      </w:r>
      <w:r w:rsidRPr="00D17CA9">
        <w:t xml:space="preserve"> </w:t>
      </w:r>
      <w:hyperlink r:id="rId7" w:history="1">
        <w:r w:rsidR="00D17CA9" w:rsidRPr="00382A92">
          <w:rPr>
            <w:rStyle w:val="Hyperlink"/>
          </w:rPr>
          <w:t>http://www.srnav.org/virginianavigator/IndexEasyNav.aspx</w:t>
        </w:r>
      </w:hyperlink>
    </w:p>
    <w:p w:rsidR="00D17CA9" w:rsidRDefault="00D17CA9" w:rsidP="00D17CA9">
      <w:pPr>
        <w:pStyle w:val="ListParagraph"/>
      </w:pPr>
    </w:p>
    <w:p w:rsidR="008B3A44" w:rsidRDefault="00D17CA9" w:rsidP="00D17CA9">
      <w:pPr>
        <w:ind w:left="360"/>
      </w:pPr>
      <w:r w:rsidRPr="00D17CA9">
        <w:t xml:space="preserve"> 2-1-1</w:t>
      </w:r>
      <w:r>
        <w:t xml:space="preserve">-VIRGINIA: </w:t>
      </w:r>
      <w:r w:rsidRPr="00D17CA9">
        <w:t xml:space="preserve"> </w:t>
      </w:r>
      <w:hyperlink r:id="rId8" w:history="1">
        <w:r w:rsidRPr="00382A92">
          <w:rPr>
            <w:rStyle w:val="Hyperlink"/>
          </w:rPr>
          <w:t>http://www.211virginia.org/211provider/consumer/index211.do</w:t>
        </w:r>
      </w:hyperlink>
    </w:p>
    <w:p w:rsidR="00D17CA9" w:rsidRDefault="00D17CA9" w:rsidP="00D17CA9">
      <w:pPr>
        <w:ind w:left="360"/>
      </w:pPr>
    </w:p>
    <w:p w:rsidR="00D17CA9" w:rsidRDefault="00763C4C" w:rsidP="00D17CA9">
      <w:pPr>
        <w:ind w:left="360"/>
      </w:pPr>
      <w:r w:rsidRPr="00D17CA9">
        <w:t>Own Your Future</w:t>
      </w:r>
      <w:r w:rsidR="00D17CA9">
        <w:t xml:space="preserve">: </w:t>
      </w:r>
      <w:hyperlink r:id="rId9" w:history="1">
        <w:r w:rsidR="00D17CA9" w:rsidRPr="00382A92">
          <w:rPr>
            <w:rStyle w:val="Hyperlink"/>
          </w:rPr>
          <w:t>http://www.longtermcare.gov/LTC/Main_Site/index.aspx</w:t>
        </w:r>
      </w:hyperlink>
    </w:p>
    <w:p w:rsidR="00C90C13" w:rsidRPr="00D17CA9" w:rsidRDefault="00C90C13" w:rsidP="00D17CA9">
      <w:pPr>
        <w:ind w:left="360"/>
      </w:pPr>
    </w:p>
    <w:p w:rsidR="00C90C13" w:rsidRDefault="00D17CA9" w:rsidP="00D17CA9">
      <w:pPr>
        <w:ind w:left="360"/>
      </w:pPr>
      <w:r>
        <w:t xml:space="preserve">Long-Term Care Insurance: </w:t>
      </w:r>
      <w:r w:rsidR="00763C4C" w:rsidRPr="00D17CA9">
        <w:t xml:space="preserve"> </w:t>
      </w:r>
      <w:hyperlink r:id="rId10" w:history="1">
        <w:r w:rsidRPr="00382A92">
          <w:rPr>
            <w:rStyle w:val="Hyperlink"/>
          </w:rPr>
          <w:t>http://www.longtermcareinsurance.org/</w:t>
        </w:r>
      </w:hyperlink>
    </w:p>
    <w:p w:rsidR="008C784C" w:rsidRDefault="008C784C" w:rsidP="00D17CA9">
      <w:pPr>
        <w:ind w:left="360"/>
      </w:pPr>
    </w:p>
    <w:p w:rsidR="00D17CA9" w:rsidRPr="00D17CA9" w:rsidRDefault="008C784C" w:rsidP="00D17CA9">
      <w:pPr>
        <w:ind w:left="360"/>
      </w:pPr>
      <w:r>
        <w:t xml:space="preserve">Medicaid Waivers Guide:  </w:t>
      </w:r>
      <w:hyperlink r:id="rId11" w:history="1">
        <w:r>
          <w:rPr>
            <w:rStyle w:val="Hyperlink"/>
          </w:rPr>
          <w:t>http://www.virginianavigator.org/vn/medicaid-waiver-services-guide/article-30205.aspx</w:t>
        </w:r>
      </w:hyperlink>
    </w:p>
    <w:p w:rsidR="008C784C" w:rsidRDefault="008C784C" w:rsidP="00D17CA9">
      <w:pPr>
        <w:ind w:left="360"/>
      </w:pPr>
    </w:p>
    <w:p w:rsidR="00D17CA9" w:rsidRDefault="00763C4C" w:rsidP="00D17CA9">
      <w:pPr>
        <w:ind w:left="360"/>
      </w:pPr>
      <w:r w:rsidRPr="00D17CA9">
        <w:t>Housing:</w:t>
      </w:r>
    </w:p>
    <w:p w:rsidR="00763C4C" w:rsidRDefault="003F34DC" w:rsidP="00763C4C">
      <w:pPr>
        <w:spacing w:before="120"/>
        <w:ind w:left="720"/>
      </w:pPr>
      <w:hyperlink r:id="rId12" w:history="1">
        <w:r w:rsidR="00763C4C" w:rsidRPr="00382A92">
          <w:rPr>
            <w:rStyle w:val="Hyperlink"/>
          </w:rPr>
          <w:t>http://www.easyaccess.virginia.gov/housing.shtm</w:t>
        </w:r>
      </w:hyperlink>
    </w:p>
    <w:p w:rsidR="00D17CA9" w:rsidRDefault="003F34DC" w:rsidP="00D17CA9">
      <w:pPr>
        <w:spacing w:before="120"/>
        <w:ind w:left="720"/>
      </w:pPr>
      <w:hyperlink r:id="rId13" w:history="1">
        <w:r w:rsidR="00D17CA9" w:rsidRPr="00382A92">
          <w:rPr>
            <w:rStyle w:val="Hyperlink"/>
          </w:rPr>
          <w:t>http://www.olmsteadva.com/mfp/HousingBank.htm</w:t>
        </w:r>
      </w:hyperlink>
    </w:p>
    <w:p w:rsidR="00D17CA9" w:rsidRDefault="003F34DC" w:rsidP="00D17CA9">
      <w:pPr>
        <w:spacing w:before="120"/>
        <w:ind w:left="720"/>
      </w:pPr>
      <w:hyperlink r:id="rId14" w:history="1">
        <w:r w:rsidR="00D17CA9" w:rsidRPr="00382A92">
          <w:rPr>
            <w:rStyle w:val="Hyperlink"/>
          </w:rPr>
          <w:t>http://www.virginiahousingsearch.com</w:t>
        </w:r>
      </w:hyperlink>
      <w:r w:rsidR="00763C4C" w:rsidRPr="00D17CA9">
        <w:t xml:space="preserve"> </w:t>
      </w:r>
    </w:p>
    <w:p w:rsidR="00763C4C" w:rsidRDefault="003F34DC" w:rsidP="00D17CA9">
      <w:pPr>
        <w:spacing w:before="120"/>
        <w:ind w:left="720"/>
      </w:pPr>
      <w:hyperlink r:id="rId15" w:history="1">
        <w:r w:rsidR="00763C4C" w:rsidRPr="00382A92">
          <w:rPr>
            <w:rStyle w:val="Hyperlink"/>
          </w:rPr>
          <w:t>http://www.accessva.org/</w:t>
        </w:r>
      </w:hyperlink>
    </w:p>
    <w:p w:rsidR="00D17CA9" w:rsidRDefault="00D17CA9" w:rsidP="00D17CA9">
      <w:pPr>
        <w:ind w:left="360"/>
      </w:pPr>
    </w:p>
    <w:p w:rsidR="00D17CA9" w:rsidRDefault="00763C4C" w:rsidP="00D17CA9">
      <w:pPr>
        <w:ind w:left="360"/>
      </w:pPr>
      <w:r w:rsidRPr="00D17CA9">
        <w:t>Transportation</w:t>
      </w:r>
      <w:r w:rsidR="00D17CA9">
        <w:t>:</w:t>
      </w:r>
    </w:p>
    <w:p w:rsidR="00D17CA9" w:rsidRDefault="003F34DC" w:rsidP="00D17CA9">
      <w:pPr>
        <w:spacing w:before="120"/>
        <w:ind w:left="720"/>
      </w:pPr>
      <w:hyperlink r:id="rId16" w:history="1">
        <w:r w:rsidR="00D17CA9" w:rsidRPr="00382A92">
          <w:rPr>
            <w:rStyle w:val="Hyperlink"/>
          </w:rPr>
          <w:t>http://www.easyaccess.virginia.gov/transportation.shtml</w:t>
        </w:r>
      </w:hyperlink>
    </w:p>
    <w:p w:rsidR="00D17CA9" w:rsidRDefault="003F34DC" w:rsidP="00D17CA9">
      <w:pPr>
        <w:spacing w:before="120"/>
        <w:ind w:left="720"/>
      </w:pPr>
      <w:hyperlink r:id="rId17" w:history="1">
        <w:r w:rsidR="00D17CA9" w:rsidRPr="00382A92">
          <w:rPr>
            <w:rStyle w:val="Hyperlink"/>
          </w:rPr>
          <w:t>http://www.olmsteadva.com/mfp/HousingBank.htm</w:t>
        </w:r>
      </w:hyperlink>
    </w:p>
    <w:p w:rsidR="00C90C13" w:rsidRPr="00D17CA9" w:rsidRDefault="00763C4C" w:rsidP="00D17CA9">
      <w:pPr>
        <w:spacing w:before="120"/>
        <w:ind w:left="720"/>
      </w:pPr>
      <w:r w:rsidRPr="00D17CA9">
        <w:t xml:space="preserve"> </w:t>
      </w:r>
      <w:hyperlink r:id="rId18" w:history="1">
        <w:r w:rsidRPr="00D17CA9">
          <w:rPr>
            <w:rStyle w:val="Hyperlink"/>
          </w:rPr>
          <w:t>http://www.drpt.virginia.gov/locator/default.aspx</w:t>
        </w:r>
      </w:hyperlink>
      <w:r w:rsidRPr="00D17CA9">
        <w:t xml:space="preserve"> </w:t>
      </w:r>
    </w:p>
    <w:p w:rsidR="00D17CA9" w:rsidRDefault="00D17CA9" w:rsidP="00D17CA9">
      <w:pPr>
        <w:ind w:left="360"/>
      </w:pPr>
    </w:p>
    <w:p w:rsidR="00763C4C" w:rsidRDefault="00763C4C" w:rsidP="00763C4C">
      <w:pPr>
        <w:ind w:left="360"/>
      </w:pPr>
      <w:r w:rsidRPr="00D17CA9">
        <w:t>Opportunities for employment or volu</w:t>
      </w:r>
      <w:r>
        <w:t xml:space="preserve">nteering: </w:t>
      </w:r>
      <w:hyperlink r:id="rId19" w:history="1">
        <w:r w:rsidRPr="00382A92">
          <w:rPr>
            <w:rStyle w:val="Hyperlink"/>
          </w:rPr>
          <w:t>http://www.vadrs.org/</w:t>
        </w:r>
      </w:hyperlink>
    </w:p>
    <w:p w:rsidR="00D17CA9" w:rsidRDefault="00D17CA9" w:rsidP="00D17CA9">
      <w:pPr>
        <w:ind w:left="360"/>
      </w:pPr>
    </w:p>
    <w:p w:rsidR="00D17CA9" w:rsidRDefault="00763C4C" w:rsidP="00D17CA9">
      <w:pPr>
        <w:ind w:left="360"/>
      </w:pPr>
      <w:r w:rsidRPr="00D17CA9">
        <w:t xml:space="preserve">Communication and assistive technology resources: </w:t>
      </w:r>
    </w:p>
    <w:p w:rsidR="00D17CA9" w:rsidRDefault="003F34DC" w:rsidP="00763C4C">
      <w:pPr>
        <w:spacing w:before="120"/>
        <w:ind w:left="720"/>
      </w:pPr>
      <w:hyperlink r:id="rId20" w:history="1">
        <w:r w:rsidR="00D17CA9" w:rsidRPr="00382A92">
          <w:rPr>
            <w:rStyle w:val="Hyperlink"/>
          </w:rPr>
          <w:t>http://www.atlfa.org/</w:t>
        </w:r>
      </w:hyperlink>
    </w:p>
    <w:p w:rsidR="00C90C13" w:rsidRPr="00D17CA9" w:rsidRDefault="00763C4C" w:rsidP="00763C4C">
      <w:pPr>
        <w:spacing w:before="120"/>
        <w:ind w:left="720"/>
      </w:pPr>
      <w:r w:rsidRPr="00D17CA9">
        <w:t xml:space="preserve"> </w:t>
      </w:r>
      <w:hyperlink r:id="rId21" w:history="1">
        <w:r w:rsidRPr="00D17CA9">
          <w:rPr>
            <w:rStyle w:val="Hyperlink"/>
          </w:rPr>
          <w:t>http://www.vats.org/atrecycling.htm</w:t>
        </w:r>
      </w:hyperlink>
      <w:r w:rsidRPr="00D17CA9">
        <w:t xml:space="preserve"> </w:t>
      </w:r>
    </w:p>
    <w:p w:rsidR="00763C4C" w:rsidRDefault="00763C4C" w:rsidP="00D17CA9">
      <w:pPr>
        <w:ind w:left="360"/>
      </w:pPr>
    </w:p>
    <w:p w:rsidR="00C90C13" w:rsidRDefault="00763C4C" w:rsidP="00D17CA9">
      <w:pPr>
        <w:ind w:left="360"/>
      </w:pPr>
      <w:r w:rsidRPr="00D17CA9">
        <w:t xml:space="preserve">Social security benefits: </w:t>
      </w:r>
      <w:hyperlink r:id="rId22" w:history="1">
        <w:r w:rsidRPr="00382A92">
          <w:rPr>
            <w:rStyle w:val="Hyperlink"/>
          </w:rPr>
          <w:t>http://www.ssa.gov/</w:t>
        </w:r>
      </w:hyperlink>
    </w:p>
    <w:p w:rsidR="00763C4C" w:rsidRPr="00D17CA9" w:rsidRDefault="00763C4C" w:rsidP="00D17CA9">
      <w:pPr>
        <w:ind w:left="360"/>
      </w:pPr>
    </w:p>
    <w:p w:rsidR="00763C4C" w:rsidRDefault="00763C4C" w:rsidP="00D17CA9">
      <w:pPr>
        <w:ind w:left="360"/>
      </w:pPr>
      <w:r w:rsidRPr="00D17CA9">
        <w:t xml:space="preserve">Financial and legal planning resources: </w:t>
      </w:r>
    </w:p>
    <w:p w:rsidR="00C90C13" w:rsidRDefault="003F34DC" w:rsidP="00763C4C">
      <w:pPr>
        <w:spacing w:before="120"/>
        <w:ind w:left="720"/>
      </w:pPr>
      <w:hyperlink r:id="rId23" w:history="1">
        <w:r w:rsidR="00763C4C" w:rsidRPr="00382A92">
          <w:rPr>
            <w:rStyle w:val="Hyperlink"/>
          </w:rPr>
          <w:t>http://www.easyaccess.virginia.gov/planningfuture.shtml</w:t>
        </w:r>
      </w:hyperlink>
    </w:p>
    <w:p w:rsidR="00763C4C" w:rsidRDefault="003F34DC" w:rsidP="00763C4C">
      <w:pPr>
        <w:spacing w:before="120"/>
        <w:ind w:left="720"/>
      </w:pPr>
      <w:hyperlink r:id="rId24" w:history="1">
        <w:r w:rsidR="00763C4C" w:rsidRPr="00382A92">
          <w:rPr>
            <w:rStyle w:val="Hyperlink"/>
          </w:rPr>
          <w:t>www.disability.gov</w:t>
        </w:r>
      </w:hyperlink>
      <w:r w:rsidR="00763C4C" w:rsidRPr="00D17CA9">
        <w:t xml:space="preserve"> </w:t>
      </w:r>
    </w:p>
    <w:p w:rsidR="00763C4C" w:rsidRDefault="00763C4C" w:rsidP="00D17CA9">
      <w:pPr>
        <w:ind w:left="360"/>
      </w:pPr>
    </w:p>
    <w:p w:rsidR="00763C4C" w:rsidRDefault="00763C4C" w:rsidP="00D17CA9">
      <w:pPr>
        <w:ind w:left="360"/>
      </w:pPr>
      <w:r w:rsidRPr="00D17CA9">
        <w:t xml:space="preserve">Older adult or disability rights resources: </w:t>
      </w:r>
    </w:p>
    <w:p w:rsidR="00763C4C" w:rsidRDefault="003F34DC" w:rsidP="00763C4C">
      <w:pPr>
        <w:spacing w:before="120"/>
        <w:ind w:left="720"/>
      </w:pPr>
      <w:hyperlink r:id="rId25" w:history="1">
        <w:r w:rsidR="00763C4C" w:rsidRPr="00382A92">
          <w:rPr>
            <w:rStyle w:val="Hyperlink"/>
          </w:rPr>
          <w:t>http://www.easyaccess.virginia.gov/legalrights.shtml</w:t>
        </w:r>
      </w:hyperlink>
    </w:p>
    <w:p w:rsidR="00C90C13" w:rsidRDefault="00763C4C" w:rsidP="00763C4C">
      <w:pPr>
        <w:spacing w:before="120"/>
        <w:ind w:left="720"/>
      </w:pPr>
      <w:r w:rsidRPr="00D17CA9">
        <w:t xml:space="preserve"> </w:t>
      </w:r>
      <w:hyperlink r:id="rId26" w:history="1">
        <w:r w:rsidRPr="00382A92">
          <w:rPr>
            <w:rStyle w:val="Hyperlink"/>
          </w:rPr>
          <w:t>http://www.caregiver.org/caregiver/jsp/fcn_content_node.jsp?nodeid=2097</w:t>
        </w:r>
      </w:hyperlink>
    </w:p>
    <w:p w:rsidR="00763C4C" w:rsidRDefault="003F34DC" w:rsidP="00763C4C">
      <w:pPr>
        <w:spacing w:before="120"/>
        <w:ind w:left="720"/>
        <w:rPr>
          <w:rFonts w:cs="Arial"/>
          <w:shd w:val="clear" w:color="auto" w:fill="FFFFFF"/>
        </w:rPr>
      </w:pPr>
      <w:hyperlink r:id="rId27" w:history="1">
        <w:r w:rsidR="00763C4C" w:rsidRPr="00382A92">
          <w:rPr>
            <w:rStyle w:val="Hyperlink"/>
            <w:rFonts w:cs="Arial"/>
            <w:shd w:val="clear" w:color="auto" w:fill="FFFFFF"/>
          </w:rPr>
          <w:t>www.</w:t>
        </w:r>
        <w:r w:rsidR="00763C4C" w:rsidRPr="008C784C">
          <w:rPr>
            <w:rStyle w:val="Hyperlink"/>
            <w:rFonts w:cs="Arial"/>
            <w:bCs/>
            <w:shd w:val="clear" w:color="auto" w:fill="FFFFFF"/>
          </w:rPr>
          <w:t>vopa</w:t>
        </w:r>
        <w:r w:rsidR="00763C4C" w:rsidRPr="00382A92">
          <w:rPr>
            <w:rStyle w:val="Hyperlink"/>
            <w:rFonts w:cs="Arial"/>
            <w:shd w:val="clear" w:color="auto" w:fill="FFFFFF"/>
          </w:rPr>
          <w:t>.state.va.us/</w:t>
        </w:r>
      </w:hyperlink>
    </w:p>
    <w:p w:rsidR="00763C4C" w:rsidRDefault="00763C4C" w:rsidP="00D17CA9"/>
    <w:p w:rsidR="00D17CA9" w:rsidRDefault="00D17CA9" w:rsidP="00763C4C">
      <w:pPr>
        <w:ind w:left="360"/>
      </w:pPr>
      <w:r w:rsidRPr="00D17CA9">
        <w:t xml:space="preserve">Caregiver support: </w:t>
      </w:r>
      <w:hyperlink r:id="rId28" w:history="1">
        <w:r w:rsidR="00763C4C" w:rsidRPr="00382A92">
          <w:rPr>
            <w:rStyle w:val="Hyperlink"/>
          </w:rPr>
          <w:t>http://www.easyaccess.virginia.gov/caregiversupport.shtml</w:t>
        </w:r>
      </w:hyperlink>
    </w:p>
    <w:p w:rsidR="00763C4C" w:rsidRDefault="00763C4C" w:rsidP="00763C4C">
      <w:pPr>
        <w:ind w:left="360"/>
      </w:pPr>
    </w:p>
    <w:sectPr w:rsidR="00763C4C" w:rsidSect="000565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0582A"/>
    <w:multiLevelType w:val="hybridMultilevel"/>
    <w:tmpl w:val="1166F2D6"/>
    <w:lvl w:ilvl="0" w:tplc="80385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A11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5A8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DA6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5CE5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780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0ED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A444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C7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99540D8"/>
    <w:multiLevelType w:val="hybridMultilevel"/>
    <w:tmpl w:val="B656B940"/>
    <w:lvl w:ilvl="0" w:tplc="860E5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420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948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24B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4A4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4A9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767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EE52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982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8E82BA0"/>
    <w:multiLevelType w:val="hybridMultilevel"/>
    <w:tmpl w:val="868C1194"/>
    <w:lvl w:ilvl="0" w:tplc="DDC0A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8AA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5AF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76A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36C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705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8E4D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FAE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447D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A9"/>
    <w:rsid w:val="000565C8"/>
    <w:rsid w:val="001B3AD4"/>
    <w:rsid w:val="003F34DC"/>
    <w:rsid w:val="00763C4C"/>
    <w:rsid w:val="008B3A44"/>
    <w:rsid w:val="008C784C"/>
    <w:rsid w:val="00C90C13"/>
    <w:rsid w:val="00D17CA9"/>
    <w:rsid w:val="00DF2DE0"/>
    <w:rsid w:val="00F1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C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7C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C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7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7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11virginia.org/211provider/consumer/index211.do" TargetMode="External"/><Relationship Id="rId13" Type="http://schemas.openxmlformats.org/officeDocument/2006/relationships/hyperlink" Target="http://www.olmsteadva.com/mfp/HousingBank.htm" TargetMode="External"/><Relationship Id="rId18" Type="http://schemas.openxmlformats.org/officeDocument/2006/relationships/hyperlink" Target="http://www.drpt.virginia.gov/locator/default.aspx" TargetMode="External"/><Relationship Id="rId26" Type="http://schemas.openxmlformats.org/officeDocument/2006/relationships/hyperlink" Target="http://www.caregiver.org/caregiver/jsp/fcn_content_node.jsp?nodeid=2097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vats.org/atrecycling.htm" TargetMode="External"/><Relationship Id="rId7" Type="http://schemas.openxmlformats.org/officeDocument/2006/relationships/hyperlink" Target="http://www.srnav.org/virginianavigator/IndexEasyNav.aspx" TargetMode="External"/><Relationship Id="rId12" Type="http://schemas.openxmlformats.org/officeDocument/2006/relationships/hyperlink" Target="http://www.easyaccess.virginia.gov/housing.shtm" TargetMode="External"/><Relationship Id="rId17" Type="http://schemas.openxmlformats.org/officeDocument/2006/relationships/hyperlink" Target="http://www.olmsteadva.com/mfp/HousingBank.htm" TargetMode="External"/><Relationship Id="rId25" Type="http://schemas.openxmlformats.org/officeDocument/2006/relationships/hyperlink" Target="http://www.easyaccess.virginia.gov/legalrights.s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asyaccess.virginia.gov/transportation.shtml" TargetMode="External"/><Relationship Id="rId20" Type="http://schemas.openxmlformats.org/officeDocument/2006/relationships/hyperlink" Target="http://www.atlfa.org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easyaccess.virginia.gov/" TargetMode="External"/><Relationship Id="rId11" Type="http://schemas.openxmlformats.org/officeDocument/2006/relationships/hyperlink" Target="http://www.virginianavigator.org/vn/medicaid-waiver-services-guide/article-30205.aspx" TargetMode="External"/><Relationship Id="rId24" Type="http://schemas.openxmlformats.org/officeDocument/2006/relationships/hyperlink" Target="http://www.disability.go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ccessva.org/" TargetMode="External"/><Relationship Id="rId23" Type="http://schemas.openxmlformats.org/officeDocument/2006/relationships/hyperlink" Target="http://www.easyaccess.virginia.gov/planningfuture.shtml" TargetMode="External"/><Relationship Id="rId28" Type="http://schemas.openxmlformats.org/officeDocument/2006/relationships/hyperlink" Target="http://www.easyaccess.virginia.gov/caregiversupport.shtml" TargetMode="External"/><Relationship Id="rId10" Type="http://schemas.openxmlformats.org/officeDocument/2006/relationships/hyperlink" Target="http://www.longtermcareinsurance.org/" TargetMode="External"/><Relationship Id="rId19" Type="http://schemas.openxmlformats.org/officeDocument/2006/relationships/hyperlink" Target="http://www.vadr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ongtermcare.gov/LTC/Main_Site/index.aspx" TargetMode="External"/><Relationship Id="rId14" Type="http://schemas.openxmlformats.org/officeDocument/2006/relationships/hyperlink" Target="http://www.virginiahousingsearch.com" TargetMode="External"/><Relationship Id="rId22" Type="http://schemas.openxmlformats.org/officeDocument/2006/relationships/hyperlink" Target="http://www.ssa.gov/" TargetMode="External"/><Relationship Id="rId27" Type="http://schemas.openxmlformats.org/officeDocument/2006/relationships/hyperlink" Target="http://www.vopa.state.va.u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 </cp:lastModifiedBy>
  <cp:revision>2</cp:revision>
  <dcterms:created xsi:type="dcterms:W3CDTF">2013-02-15T22:12:00Z</dcterms:created>
  <dcterms:modified xsi:type="dcterms:W3CDTF">2013-02-15T22:12:00Z</dcterms:modified>
</cp:coreProperties>
</file>