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CFF22" w14:textId="77777777" w:rsidR="00B27E60" w:rsidRDefault="00B27E60">
      <w:pPr>
        <w:spacing w:before="400"/>
      </w:pPr>
    </w:p>
    <w:p w14:paraId="0C1485D5" w14:textId="77777777" w:rsidR="00B27E60" w:rsidRDefault="00000000">
      <w:pPr>
        <w:jc w:val="center"/>
      </w:pPr>
      <w:r>
        <w:rPr>
          <w:b/>
          <w:bCs/>
          <w:color w:val="1A1A1A"/>
          <w:sz w:val="28"/>
          <w:szCs w:val="28"/>
        </w:rPr>
        <w:t>Pimpri Chinchwad Education Trust's</w:t>
      </w:r>
    </w:p>
    <w:p w14:paraId="0A5F04FD" w14:textId="77777777" w:rsidR="00B27E60" w:rsidRDefault="00000000">
      <w:pPr>
        <w:jc w:val="center"/>
      </w:pPr>
      <w:r>
        <w:rPr>
          <w:b/>
          <w:bCs/>
          <w:color w:val="1A1A1A"/>
          <w:sz w:val="36"/>
          <w:szCs w:val="36"/>
        </w:rPr>
        <w:t>PIMPRI CHINCHWAD COLLEGE OF ENGINEERING</w:t>
      </w:r>
    </w:p>
    <w:p w14:paraId="7A4F11C2" w14:textId="77777777" w:rsidR="00B27E60" w:rsidRDefault="00000000">
      <w:pPr>
        <w:spacing w:before="80"/>
        <w:jc w:val="center"/>
      </w:pPr>
      <w:r>
        <w:rPr>
          <w:b/>
          <w:bCs/>
          <w:color w:val="1A1A1A"/>
        </w:rPr>
        <w:t>(An Autonomous Institute affiliated to Savitribai Phule Pune University)</w:t>
      </w:r>
    </w:p>
    <w:p w14:paraId="466933FD" w14:textId="059A5412" w:rsidR="00B27E60" w:rsidRDefault="00000000">
      <w:pPr>
        <w:spacing w:before="80"/>
        <w:jc w:val="center"/>
        <w:rPr>
          <w:b/>
          <w:bCs/>
          <w:color w:val="2E75B6"/>
          <w:sz w:val="24"/>
          <w:szCs w:val="24"/>
        </w:rPr>
      </w:pPr>
      <w:r>
        <w:rPr>
          <w:b/>
          <w:bCs/>
          <w:color w:val="2E75B6"/>
          <w:sz w:val="24"/>
          <w:szCs w:val="24"/>
        </w:rPr>
        <w:t>DEPARTMENT OF INFORMATION TECHNOLOGY</w:t>
      </w:r>
    </w:p>
    <w:p w14:paraId="0B0AAB09" w14:textId="0C97F03D" w:rsidR="0056538F" w:rsidRDefault="0056538F">
      <w:pPr>
        <w:spacing w:before="80"/>
        <w:jc w:val="center"/>
      </w:pPr>
      <w:r w:rsidRPr="0056538F">
        <w:rPr>
          <w:noProof/>
        </w:rPr>
        <w:drawing>
          <wp:anchor distT="0" distB="0" distL="114300" distR="114300" simplePos="0" relativeHeight="251658240" behindDoc="0" locked="0" layoutInCell="1" allowOverlap="1" wp14:anchorId="05149B82" wp14:editId="35E0F6E6">
            <wp:simplePos x="0" y="0"/>
            <wp:positionH relativeFrom="margin">
              <wp:align>center</wp:align>
            </wp:positionH>
            <wp:positionV relativeFrom="paragraph">
              <wp:posOffset>394970</wp:posOffset>
            </wp:positionV>
            <wp:extent cx="1455420" cy="1405774"/>
            <wp:effectExtent l="0" t="0" r="0" b="4445"/>
            <wp:wrapTopAndBottom/>
            <wp:docPr id="1645285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28507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55420" cy="1405774"/>
                    </a:xfrm>
                    <a:prstGeom prst="rect">
                      <a:avLst/>
                    </a:prstGeom>
                  </pic:spPr>
                </pic:pic>
              </a:graphicData>
            </a:graphic>
          </wp:anchor>
        </w:drawing>
      </w:r>
    </w:p>
    <w:p w14:paraId="4CFC5C22" w14:textId="77777777" w:rsidR="00B27E60" w:rsidRDefault="00B27E60">
      <w:pPr>
        <w:spacing w:before="600"/>
      </w:pPr>
    </w:p>
    <w:p w14:paraId="08675B6C" w14:textId="77777777" w:rsidR="00B27E60" w:rsidRDefault="00000000">
      <w:pPr>
        <w:jc w:val="center"/>
      </w:pPr>
      <w:r>
        <w:rPr>
          <w:b/>
          <w:bCs/>
          <w:color w:val="1A1A1A"/>
          <w:sz w:val="28"/>
          <w:szCs w:val="28"/>
        </w:rPr>
        <w:t>MINI PROJECT REPORT</w:t>
      </w:r>
    </w:p>
    <w:p w14:paraId="002AF443" w14:textId="77777777" w:rsidR="00B27E60" w:rsidRDefault="00000000">
      <w:pPr>
        <w:spacing w:before="120"/>
        <w:jc w:val="center"/>
      </w:pPr>
      <w:r>
        <w:rPr>
          <w:color w:val="1A1A1A"/>
          <w:sz w:val="24"/>
          <w:szCs w:val="24"/>
        </w:rPr>
        <w:t>on</w:t>
      </w:r>
    </w:p>
    <w:p w14:paraId="0AE96065" w14:textId="77777777" w:rsidR="00B27E60" w:rsidRDefault="00000000">
      <w:pPr>
        <w:spacing w:before="120"/>
        <w:jc w:val="center"/>
      </w:pPr>
      <w:r>
        <w:rPr>
          <w:b/>
          <w:bCs/>
          <w:color w:val="2E75B6"/>
          <w:sz w:val="28"/>
          <w:szCs w:val="28"/>
        </w:rPr>
        <w:t>"Personal Expense Tracker - Spring Boot &amp; React"</w:t>
      </w:r>
    </w:p>
    <w:p w14:paraId="3623C30F" w14:textId="77777777" w:rsidR="00B27E60" w:rsidRDefault="00B27E60">
      <w:pPr>
        <w:spacing w:before="480"/>
      </w:pPr>
    </w:p>
    <w:p w14:paraId="14FED96E" w14:textId="77777777" w:rsidR="00B27E60" w:rsidRDefault="00000000">
      <w:pPr>
        <w:jc w:val="center"/>
      </w:pPr>
      <w:r>
        <w:rPr>
          <w:color w:val="1A1A1A"/>
        </w:rPr>
        <w:t>Submitted by</w:t>
      </w:r>
    </w:p>
    <w:p w14:paraId="0FE803FE" w14:textId="77777777" w:rsidR="00B27E60" w:rsidRDefault="00B27E60">
      <w:pPr>
        <w:spacing w:before="160"/>
      </w:pPr>
    </w:p>
    <w:p w14:paraId="52EDCF22" w14:textId="77777777" w:rsidR="00B27E60" w:rsidRDefault="00000000">
      <w:pPr>
        <w:jc w:val="center"/>
      </w:pPr>
      <w:r>
        <w:rPr>
          <w:b/>
          <w:bCs/>
          <w:color w:val="1A1A1A"/>
        </w:rPr>
        <w:t>Student 1:</w:t>
      </w:r>
    </w:p>
    <w:p w14:paraId="08303D79" w14:textId="2C9B90EA" w:rsidR="00B27E60" w:rsidRDefault="00000000">
      <w:pPr>
        <w:jc w:val="center"/>
      </w:pPr>
      <w:r>
        <w:rPr>
          <w:color w:val="1A1A1A"/>
        </w:rPr>
        <w:t xml:space="preserve">Name: </w:t>
      </w:r>
      <w:r w:rsidR="0056538F">
        <w:rPr>
          <w:color w:val="1A1A1A"/>
        </w:rPr>
        <w:t>Arpita Rahul Patki</w:t>
      </w:r>
    </w:p>
    <w:p w14:paraId="3DB2F092" w14:textId="6C2E499D" w:rsidR="00B27E60" w:rsidRDefault="00000000">
      <w:pPr>
        <w:jc w:val="center"/>
      </w:pPr>
      <w:r>
        <w:rPr>
          <w:color w:val="1A1A1A"/>
        </w:rPr>
        <w:t>PRN No.: 123B1F0</w:t>
      </w:r>
      <w:r w:rsidR="0056538F">
        <w:rPr>
          <w:color w:val="1A1A1A"/>
        </w:rPr>
        <w:t>01</w:t>
      </w:r>
    </w:p>
    <w:p w14:paraId="14C3F1ED" w14:textId="7622D798" w:rsidR="00B27E60" w:rsidRDefault="00000000">
      <w:pPr>
        <w:jc w:val="center"/>
      </w:pPr>
      <w:r>
        <w:rPr>
          <w:color w:val="1A1A1A"/>
        </w:rPr>
        <w:t>Class &amp; Division: TY – IT (A)</w:t>
      </w:r>
    </w:p>
    <w:p w14:paraId="3C24BF41" w14:textId="77777777" w:rsidR="00B27E60" w:rsidRDefault="00B27E60">
      <w:pPr>
        <w:spacing w:before="80"/>
      </w:pPr>
    </w:p>
    <w:p w14:paraId="68C9F641" w14:textId="77777777" w:rsidR="00B27E60" w:rsidRDefault="00000000">
      <w:pPr>
        <w:jc w:val="center"/>
      </w:pPr>
      <w:r>
        <w:rPr>
          <w:b/>
          <w:bCs/>
          <w:color w:val="1A1A1A"/>
        </w:rPr>
        <w:t>Student 2:</w:t>
      </w:r>
    </w:p>
    <w:p w14:paraId="26F90D0E" w14:textId="2FDF6AEC" w:rsidR="00B27E60" w:rsidRDefault="00000000">
      <w:pPr>
        <w:jc w:val="center"/>
      </w:pPr>
      <w:r>
        <w:rPr>
          <w:color w:val="1A1A1A"/>
        </w:rPr>
        <w:t xml:space="preserve">Name: </w:t>
      </w:r>
      <w:r w:rsidR="0056538F">
        <w:rPr>
          <w:color w:val="1A1A1A"/>
        </w:rPr>
        <w:t>Varad Sushant Deshmukh</w:t>
      </w:r>
    </w:p>
    <w:p w14:paraId="3B76AC13" w14:textId="42A4C886" w:rsidR="00B27E60" w:rsidRDefault="00000000">
      <w:pPr>
        <w:jc w:val="center"/>
      </w:pPr>
      <w:r>
        <w:rPr>
          <w:color w:val="1A1A1A"/>
        </w:rPr>
        <w:t>PRN No.: 123B1F0</w:t>
      </w:r>
      <w:r w:rsidR="0056538F">
        <w:rPr>
          <w:color w:val="1A1A1A"/>
        </w:rPr>
        <w:t>22</w:t>
      </w:r>
    </w:p>
    <w:p w14:paraId="52B43483" w14:textId="2923C1E9" w:rsidR="00B27E60" w:rsidRDefault="00000000">
      <w:pPr>
        <w:jc w:val="center"/>
      </w:pPr>
      <w:r>
        <w:rPr>
          <w:color w:val="1A1A1A"/>
        </w:rPr>
        <w:t>Class &amp; Division: TY – IT (A)</w:t>
      </w:r>
    </w:p>
    <w:p w14:paraId="664F56BC" w14:textId="77777777" w:rsidR="00B27E60" w:rsidRDefault="00B27E60">
      <w:pPr>
        <w:spacing w:before="160"/>
      </w:pPr>
    </w:p>
    <w:p w14:paraId="0CBF5FA3" w14:textId="225072D5" w:rsidR="00B27E60" w:rsidRDefault="00000000">
      <w:pPr>
        <w:jc w:val="center"/>
      </w:pPr>
      <w:r>
        <w:rPr>
          <w:b/>
          <w:bCs/>
          <w:color w:val="1A1A1A"/>
        </w:rPr>
        <w:t xml:space="preserve">Faculty Guide: </w:t>
      </w:r>
      <w:proofErr w:type="spellStart"/>
      <w:r w:rsidR="00B07F10">
        <w:rPr>
          <w:b/>
          <w:bCs/>
          <w:color w:val="1A1A1A"/>
        </w:rPr>
        <w:t>Mrs.</w:t>
      </w:r>
      <w:r>
        <w:rPr>
          <w:b/>
          <w:bCs/>
          <w:color w:val="1A1A1A"/>
        </w:rPr>
        <w:t>Tanuja</w:t>
      </w:r>
      <w:proofErr w:type="spellEnd"/>
      <w:r>
        <w:rPr>
          <w:b/>
          <w:bCs/>
          <w:color w:val="1A1A1A"/>
        </w:rPr>
        <w:t xml:space="preserve"> Patankar</w:t>
      </w:r>
    </w:p>
    <w:p w14:paraId="24C4B4ED" w14:textId="77777777" w:rsidR="00B27E60" w:rsidRDefault="00B27E60">
      <w:pPr>
        <w:spacing w:before="160"/>
      </w:pPr>
    </w:p>
    <w:p w14:paraId="295DB13B" w14:textId="77777777" w:rsidR="00B27E60" w:rsidRDefault="00000000">
      <w:pPr>
        <w:jc w:val="center"/>
      </w:pPr>
      <w:r>
        <w:rPr>
          <w:color w:val="1A1A1A"/>
        </w:rPr>
        <w:t>Academic Year: 2025–26</w:t>
      </w:r>
    </w:p>
    <w:p w14:paraId="0A64E2B4" w14:textId="77777777" w:rsidR="00B27E60" w:rsidRDefault="00B27E60">
      <w:pPr>
        <w:sectPr w:rsidR="00B27E60" w:rsidSect="0056538F">
          <w:footerReference w:type="default" r:id="rId8"/>
          <w:pgSz w:w="11906" w:h="16838"/>
          <w:pgMar w:top="1440" w:right="1260" w:bottom="1440" w:left="1260" w:header="708" w:footer="708" w:gutter="0"/>
          <w:pgBorders w:offsetFrom="page">
            <w:top w:val="single" w:sz="18" w:space="24" w:color="auto"/>
            <w:left w:val="single" w:sz="18" w:space="24" w:color="auto"/>
            <w:bottom w:val="single" w:sz="18" w:space="24" w:color="auto"/>
            <w:right w:val="single" w:sz="18" w:space="24" w:color="auto"/>
          </w:pgBorders>
          <w:cols w:space="720"/>
          <w:docGrid w:linePitch="360"/>
        </w:sectPr>
      </w:pPr>
    </w:p>
    <w:p w14:paraId="5B59C4B1" w14:textId="77777777" w:rsidR="00B27E60" w:rsidRDefault="00000000">
      <w:pPr>
        <w:pStyle w:val="Heading1"/>
        <w:pBdr>
          <w:bottom w:val="single" w:sz="4" w:space="1" w:color="2E75B6"/>
        </w:pBdr>
      </w:pPr>
      <w:r>
        <w:lastRenderedPageBreak/>
        <w:t>Table of Contents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6"/>
        <w:gridCol w:w="5795"/>
        <w:gridCol w:w="1939"/>
      </w:tblGrid>
      <w:tr w:rsidR="00B27E60" w14:paraId="2E2A963E" w14:textId="77777777">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DDBA813" w14:textId="77777777" w:rsidR="00B27E60" w:rsidRDefault="00000000">
            <w:r>
              <w:rPr>
                <w:b/>
                <w:bCs/>
                <w:color w:val="1F4E79"/>
                <w:sz w:val="20"/>
                <w:szCs w:val="20"/>
              </w:rPr>
              <w:t>Sr. No.</w:t>
            </w:r>
          </w:p>
        </w:tc>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ECB985A" w14:textId="77777777" w:rsidR="00B27E60" w:rsidRDefault="00000000">
            <w:r>
              <w:rPr>
                <w:b/>
                <w:bCs/>
                <w:color w:val="1F4E79"/>
                <w:sz w:val="20"/>
                <w:szCs w:val="20"/>
              </w:rPr>
              <w:t>Content</w:t>
            </w:r>
          </w:p>
        </w:tc>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3A0780F" w14:textId="77777777" w:rsidR="00B27E60" w:rsidRDefault="00000000">
            <w:r>
              <w:rPr>
                <w:b/>
                <w:bCs/>
                <w:color w:val="1F4E79"/>
                <w:sz w:val="20"/>
                <w:szCs w:val="20"/>
              </w:rPr>
              <w:t>Page No.</w:t>
            </w:r>
          </w:p>
        </w:tc>
      </w:tr>
      <w:tr w:rsidR="00B27E60" w14:paraId="63F41DE7"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D2843E" w14:textId="77777777" w:rsidR="00B27E60" w:rsidRDefault="00000000">
            <w:r>
              <w:rPr>
                <w:color w:val="1A1A1A"/>
                <w:sz w:val="20"/>
                <w:szCs w:val="20"/>
              </w:rPr>
              <w:t>1</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280F72" w14:textId="77777777" w:rsidR="00B27E60" w:rsidRDefault="00000000">
            <w:r>
              <w:rPr>
                <w:color w:val="1A1A1A"/>
                <w:sz w:val="20"/>
                <w:szCs w:val="20"/>
              </w:rPr>
              <w:t>Introduction</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E568DA" w14:textId="56831C48" w:rsidR="00B27E60" w:rsidRDefault="00D10497">
            <w:r>
              <w:t>3</w:t>
            </w:r>
          </w:p>
        </w:tc>
      </w:tr>
      <w:tr w:rsidR="00B27E60" w14:paraId="3A34A6F3"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2C154A" w14:textId="77777777" w:rsidR="00B27E60" w:rsidRDefault="00000000">
            <w:r>
              <w:rPr>
                <w:color w:val="1A1A1A"/>
                <w:sz w:val="20"/>
                <w:szCs w:val="20"/>
              </w:rPr>
              <w:t>1.1</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3980B6" w14:textId="77777777" w:rsidR="00B27E60" w:rsidRDefault="00000000">
            <w:r>
              <w:rPr>
                <w:color w:val="1A1A1A"/>
                <w:sz w:val="20"/>
                <w:szCs w:val="20"/>
              </w:rPr>
              <w:t>Background</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0BB53C" w14:textId="7EE0E918" w:rsidR="00B27E60" w:rsidRDefault="00D10497">
            <w:r>
              <w:t>3</w:t>
            </w:r>
          </w:p>
        </w:tc>
      </w:tr>
      <w:tr w:rsidR="00B27E60" w14:paraId="7527D0A7"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F57E57" w14:textId="77777777" w:rsidR="00B27E60" w:rsidRDefault="00000000">
            <w:r>
              <w:rPr>
                <w:color w:val="1A1A1A"/>
                <w:sz w:val="20"/>
                <w:szCs w:val="20"/>
              </w:rPr>
              <w:t>1.2</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FC7CB7" w14:textId="77777777" w:rsidR="00B27E60" w:rsidRDefault="00000000">
            <w:r>
              <w:rPr>
                <w:color w:val="1A1A1A"/>
                <w:sz w:val="20"/>
                <w:szCs w:val="20"/>
              </w:rPr>
              <w:t>Problem Statement</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49394B" w14:textId="155B2FFD" w:rsidR="00B27E60" w:rsidRDefault="00D10497">
            <w:r>
              <w:t>3</w:t>
            </w:r>
          </w:p>
        </w:tc>
      </w:tr>
      <w:tr w:rsidR="00B27E60" w14:paraId="6948820E"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7C91C7" w14:textId="77777777" w:rsidR="00B27E60" w:rsidRDefault="00000000">
            <w:r>
              <w:rPr>
                <w:color w:val="1A1A1A"/>
                <w:sz w:val="20"/>
                <w:szCs w:val="20"/>
              </w:rPr>
              <w:t>1.3</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F1438E" w14:textId="77777777" w:rsidR="00B27E60" w:rsidRDefault="00000000">
            <w:r>
              <w:rPr>
                <w:color w:val="1A1A1A"/>
                <w:sz w:val="20"/>
                <w:szCs w:val="20"/>
              </w:rPr>
              <w:t>Objectives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B96445" w14:textId="664CB089" w:rsidR="00B27E60" w:rsidRDefault="00D10497">
            <w:r>
              <w:t>3</w:t>
            </w:r>
          </w:p>
        </w:tc>
      </w:tr>
      <w:tr w:rsidR="00B27E60" w14:paraId="17223016"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B24EDF" w14:textId="77777777" w:rsidR="00B27E60" w:rsidRDefault="00000000">
            <w:r>
              <w:rPr>
                <w:color w:val="1A1A1A"/>
                <w:sz w:val="20"/>
                <w:szCs w:val="20"/>
              </w:rPr>
              <w:t>2</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88772F" w14:textId="77777777" w:rsidR="00B27E60" w:rsidRDefault="00000000">
            <w:r>
              <w:rPr>
                <w:color w:val="1A1A1A"/>
                <w:sz w:val="20"/>
                <w:szCs w:val="20"/>
              </w:rPr>
              <w:t>Frontend Development</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512C6C" w14:textId="271D5761" w:rsidR="00B27E60" w:rsidRDefault="00D10497">
            <w:r>
              <w:t>4</w:t>
            </w:r>
          </w:p>
        </w:tc>
      </w:tr>
      <w:tr w:rsidR="00B27E60" w14:paraId="06F44E38"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9B716B" w14:textId="77777777" w:rsidR="00B27E60" w:rsidRDefault="00000000">
            <w:r>
              <w:rPr>
                <w:color w:val="1A1A1A"/>
                <w:sz w:val="20"/>
                <w:szCs w:val="20"/>
              </w:rPr>
              <w:t>2.1</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5ADCE8" w14:textId="77777777" w:rsidR="00B27E60" w:rsidRDefault="00000000">
            <w:r>
              <w:rPr>
                <w:color w:val="1A1A1A"/>
                <w:sz w:val="20"/>
                <w:szCs w:val="20"/>
              </w:rPr>
              <w:t>UI/UX Design</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D96B40" w14:textId="2BADF563" w:rsidR="00B27E60" w:rsidRDefault="00D10497">
            <w:r>
              <w:t>4</w:t>
            </w:r>
          </w:p>
        </w:tc>
      </w:tr>
      <w:tr w:rsidR="00B27E60" w14:paraId="2AADEA40"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697742" w14:textId="77777777" w:rsidR="00B27E60" w:rsidRDefault="00000000">
            <w:r>
              <w:rPr>
                <w:color w:val="1A1A1A"/>
                <w:sz w:val="20"/>
                <w:szCs w:val="20"/>
              </w:rPr>
              <w:t>2.2</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1112AB" w14:textId="77777777" w:rsidR="00B27E60" w:rsidRDefault="00000000">
            <w:r>
              <w:rPr>
                <w:color w:val="1A1A1A"/>
                <w:sz w:val="20"/>
                <w:szCs w:val="20"/>
              </w:rPr>
              <w:t>Components and Structure</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05EEFC" w14:textId="4BABA5F0" w:rsidR="00B27E60" w:rsidRDefault="00D10497">
            <w:r>
              <w:t>4</w:t>
            </w:r>
          </w:p>
        </w:tc>
      </w:tr>
      <w:tr w:rsidR="00B27E60" w14:paraId="313119F2"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0075A2" w14:textId="77777777" w:rsidR="00B27E60" w:rsidRDefault="00000000">
            <w:r>
              <w:rPr>
                <w:color w:val="1A1A1A"/>
                <w:sz w:val="20"/>
                <w:szCs w:val="20"/>
              </w:rPr>
              <w:t>2.3</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ADC6A1" w14:textId="77777777" w:rsidR="00B27E60" w:rsidRDefault="00000000">
            <w:r>
              <w:rPr>
                <w:color w:val="1A1A1A"/>
                <w:sz w:val="20"/>
                <w:szCs w:val="20"/>
              </w:rPr>
              <w:t>Routing and Navigation</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A9F537" w14:textId="1309D343" w:rsidR="00B27E60" w:rsidRDefault="00D10497">
            <w:r>
              <w:t>4</w:t>
            </w:r>
          </w:p>
        </w:tc>
      </w:tr>
      <w:tr w:rsidR="00B27E60" w14:paraId="2112AEAE"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BD2005" w14:textId="77777777" w:rsidR="00B27E60" w:rsidRDefault="00000000">
            <w:r>
              <w:rPr>
                <w:color w:val="1A1A1A"/>
                <w:sz w:val="20"/>
                <w:szCs w:val="20"/>
              </w:rPr>
              <w:t>2.4</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82481E" w14:textId="77777777" w:rsidR="00B27E60" w:rsidRDefault="00000000">
            <w:r>
              <w:rPr>
                <w:color w:val="1A1A1A"/>
                <w:sz w:val="20"/>
                <w:szCs w:val="20"/>
              </w:rPr>
              <w:t>Responsiveness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157ABF" w14:textId="7AFA7A77" w:rsidR="00B27E60" w:rsidRDefault="00D10497">
            <w:r>
              <w:t>4</w:t>
            </w:r>
          </w:p>
        </w:tc>
      </w:tr>
      <w:tr w:rsidR="00B27E60" w14:paraId="47500776"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C41303" w14:textId="77777777" w:rsidR="00B27E60" w:rsidRDefault="00000000">
            <w:r>
              <w:rPr>
                <w:color w:val="1A1A1A"/>
                <w:sz w:val="20"/>
                <w:szCs w:val="20"/>
              </w:rPr>
              <w:t>3</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1A5712" w14:textId="77777777" w:rsidR="00B27E60" w:rsidRDefault="00000000">
            <w:r>
              <w:rPr>
                <w:color w:val="1A1A1A"/>
                <w:sz w:val="20"/>
                <w:szCs w:val="20"/>
              </w:rPr>
              <w:t>Backend Development</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8B267A" w14:textId="76393238" w:rsidR="00B27E60" w:rsidRDefault="00D10497">
            <w:r>
              <w:t>5</w:t>
            </w:r>
          </w:p>
        </w:tc>
      </w:tr>
      <w:tr w:rsidR="00B27E60" w14:paraId="07D62356"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3B1E7E" w14:textId="77777777" w:rsidR="00B27E60" w:rsidRDefault="00000000">
            <w:r>
              <w:rPr>
                <w:color w:val="1A1A1A"/>
                <w:sz w:val="20"/>
                <w:szCs w:val="20"/>
              </w:rPr>
              <w:t>3.1</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0DC5CD" w14:textId="77777777" w:rsidR="00B27E60" w:rsidRDefault="00000000">
            <w:r>
              <w:rPr>
                <w:color w:val="1A1A1A"/>
                <w:sz w:val="20"/>
                <w:szCs w:val="20"/>
              </w:rPr>
              <w:t>Spring Boot Architecture</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6A373E" w14:textId="0B488C74" w:rsidR="00B27E60" w:rsidRDefault="00D10497">
            <w:r>
              <w:t>5</w:t>
            </w:r>
          </w:p>
        </w:tc>
      </w:tr>
      <w:tr w:rsidR="00B27E60" w14:paraId="5E2EEB2E"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165D9A" w14:textId="77777777" w:rsidR="00B27E60" w:rsidRDefault="00000000">
            <w:r>
              <w:rPr>
                <w:color w:val="1A1A1A"/>
                <w:sz w:val="20"/>
                <w:szCs w:val="20"/>
              </w:rPr>
              <w:t>3.2</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11C21A" w14:textId="77777777" w:rsidR="00B27E60" w:rsidRDefault="00000000">
            <w:r>
              <w:rPr>
                <w:color w:val="1A1A1A"/>
                <w:sz w:val="20"/>
                <w:szCs w:val="20"/>
              </w:rPr>
              <w:t>REST API Design</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501B2A" w14:textId="7940E639" w:rsidR="00B27E60" w:rsidRDefault="00D10497">
            <w:r>
              <w:t>6</w:t>
            </w:r>
          </w:p>
        </w:tc>
      </w:tr>
      <w:tr w:rsidR="00B27E60" w14:paraId="3BBB8933"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012425" w14:textId="77777777" w:rsidR="00B27E60" w:rsidRDefault="00000000">
            <w:r>
              <w:rPr>
                <w:color w:val="1A1A1A"/>
                <w:sz w:val="20"/>
                <w:szCs w:val="20"/>
              </w:rPr>
              <w:t>3.3</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D47083" w14:textId="77777777" w:rsidR="00B27E60" w:rsidRDefault="00000000">
            <w:r>
              <w:rPr>
                <w:color w:val="1A1A1A"/>
                <w:sz w:val="20"/>
                <w:szCs w:val="20"/>
              </w:rPr>
              <w:t>Business Logic Implementation</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ED3FF6" w14:textId="49CD1FBA" w:rsidR="00B27E60" w:rsidRDefault="00D10497">
            <w:r>
              <w:t>6</w:t>
            </w:r>
          </w:p>
        </w:tc>
      </w:tr>
      <w:tr w:rsidR="00B27E60" w14:paraId="58098E34"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8B3249" w14:textId="77777777" w:rsidR="00B27E60" w:rsidRDefault="00000000">
            <w:r>
              <w:rPr>
                <w:color w:val="1A1A1A"/>
                <w:sz w:val="20"/>
                <w:szCs w:val="20"/>
              </w:rPr>
              <w:t>3.4</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14DC4F" w14:textId="77777777" w:rsidR="00B27E60" w:rsidRDefault="00000000">
            <w:r>
              <w:rPr>
                <w:color w:val="1A1A1A"/>
                <w:sz w:val="20"/>
                <w:szCs w:val="20"/>
              </w:rPr>
              <w:t>Database Configuration</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54889C" w14:textId="55101274" w:rsidR="00B27E60" w:rsidRDefault="00D10497">
            <w:r>
              <w:t>6-8</w:t>
            </w:r>
          </w:p>
        </w:tc>
      </w:tr>
      <w:tr w:rsidR="00B27E60" w14:paraId="3630BF27"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A15050" w14:textId="77777777" w:rsidR="00B27E60" w:rsidRDefault="00000000">
            <w:r>
              <w:rPr>
                <w:color w:val="1A1A1A"/>
                <w:sz w:val="20"/>
                <w:szCs w:val="20"/>
              </w:rPr>
              <w:t>3.5</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92C45D" w14:textId="77777777" w:rsidR="00B27E60" w:rsidRDefault="00000000">
            <w:r>
              <w:rPr>
                <w:color w:val="1A1A1A"/>
                <w:sz w:val="20"/>
                <w:szCs w:val="20"/>
              </w:rPr>
              <w:t>CRUD Operations Implementation</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83D936" w14:textId="0925849C" w:rsidR="00B27E60" w:rsidRDefault="00D10497">
            <w:r>
              <w:t>9</w:t>
            </w:r>
          </w:p>
        </w:tc>
      </w:tr>
      <w:tr w:rsidR="00B27E60" w14:paraId="300095B0"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2204CA" w14:textId="77777777" w:rsidR="00B27E60" w:rsidRDefault="00000000">
            <w:r>
              <w:rPr>
                <w:color w:val="1A1A1A"/>
                <w:sz w:val="20"/>
                <w:szCs w:val="20"/>
              </w:rPr>
              <w:t>4</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1E6B6F" w14:textId="77777777" w:rsidR="00B27E60" w:rsidRDefault="00000000">
            <w:r>
              <w:rPr>
                <w:color w:val="1A1A1A"/>
                <w:sz w:val="20"/>
                <w:szCs w:val="20"/>
              </w:rPr>
              <w:t>Authentication &amp; Security</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0C680E" w14:textId="313092E8" w:rsidR="00B27E60" w:rsidRDefault="00D10497">
            <w:r>
              <w:t>10</w:t>
            </w:r>
          </w:p>
        </w:tc>
      </w:tr>
      <w:tr w:rsidR="00B27E60" w14:paraId="4A0026CC"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7B480C" w14:textId="77777777" w:rsidR="00B27E60" w:rsidRDefault="00000000">
            <w:r>
              <w:rPr>
                <w:color w:val="1A1A1A"/>
                <w:sz w:val="20"/>
                <w:szCs w:val="20"/>
              </w:rPr>
              <w:t>4.1</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87B64D" w14:textId="77777777" w:rsidR="00B27E60" w:rsidRDefault="00000000">
            <w:r>
              <w:rPr>
                <w:color w:val="1A1A1A"/>
                <w:sz w:val="20"/>
                <w:szCs w:val="20"/>
              </w:rPr>
              <w:t>User Registration and Login</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695575" w14:textId="73519ADD" w:rsidR="00B27E60" w:rsidRDefault="00D10497">
            <w:r>
              <w:t>10</w:t>
            </w:r>
          </w:p>
        </w:tc>
      </w:tr>
      <w:tr w:rsidR="00B27E60" w14:paraId="1F4340F6"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DD29EB" w14:textId="77777777" w:rsidR="00B27E60" w:rsidRDefault="00000000">
            <w:r>
              <w:rPr>
                <w:color w:val="1A1A1A"/>
                <w:sz w:val="20"/>
                <w:szCs w:val="20"/>
              </w:rPr>
              <w:t>4.2</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9DCC9F" w14:textId="77777777" w:rsidR="00B27E60" w:rsidRDefault="00000000">
            <w:r>
              <w:rPr>
                <w:color w:val="1A1A1A"/>
                <w:sz w:val="20"/>
                <w:szCs w:val="20"/>
              </w:rPr>
              <w:t>Validation Techniques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BFEF11" w14:textId="0432107D" w:rsidR="00B27E60" w:rsidRDefault="00D10497">
            <w:r>
              <w:t>10</w:t>
            </w:r>
          </w:p>
        </w:tc>
      </w:tr>
      <w:tr w:rsidR="00B27E60" w14:paraId="734283F2"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1FD26A" w14:textId="77777777" w:rsidR="00B27E60" w:rsidRDefault="00000000">
            <w:r>
              <w:rPr>
                <w:color w:val="1A1A1A"/>
                <w:sz w:val="20"/>
                <w:szCs w:val="20"/>
              </w:rPr>
              <w:t>4.3</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D81D6D" w14:textId="77777777" w:rsidR="00B27E60" w:rsidRDefault="00000000">
            <w:r>
              <w:rPr>
                <w:color w:val="1A1A1A"/>
                <w:sz w:val="20"/>
                <w:szCs w:val="20"/>
              </w:rPr>
              <w:t>Security Measures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EDAE40" w14:textId="4EFE53CD" w:rsidR="00B27E60" w:rsidRDefault="00D10497">
            <w:r>
              <w:t>10</w:t>
            </w:r>
          </w:p>
        </w:tc>
      </w:tr>
      <w:tr w:rsidR="00B27E60" w14:paraId="3B1F65DA"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CCCBAF" w14:textId="77777777" w:rsidR="00B27E60" w:rsidRDefault="00000000">
            <w:r>
              <w:rPr>
                <w:color w:val="1A1A1A"/>
                <w:sz w:val="20"/>
                <w:szCs w:val="20"/>
              </w:rPr>
              <w:t>5</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AED137" w14:textId="77777777" w:rsidR="00B27E60" w:rsidRDefault="00000000">
            <w:r>
              <w:rPr>
                <w:color w:val="1A1A1A"/>
                <w:sz w:val="20"/>
                <w:szCs w:val="20"/>
              </w:rPr>
              <w:t>Frontend–Backend Integration</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9D003F" w14:textId="2B4678EE" w:rsidR="00B27E60" w:rsidRDefault="00D10497">
            <w:r>
              <w:t>11</w:t>
            </w:r>
          </w:p>
        </w:tc>
      </w:tr>
      <w:tr w:rsidR="00B27E60" w14:paraId="02EE0255"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932480" w14:textId="77777777" w:rsidR="00B27E60" w:rsidRDefault="00000000">
            <w:r>
              <w:rPr>
                <w:color w:val="1A1A1A"/>
                <w:sz w:val="20"/>
                <w:szCs w:val="20"/>
              </w:rPr>
              <w:t>5.1</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EC2734" w14:textId="77777777" w:rsidR="00B27E60" w:rsidRDefault="00000000">
            <w:r>
              <w:rPr>
                <w:color w:val="1A1A1A"/>
                <w:sz w:val="20"/>
                <w:szCs w:val="20"/>
              </w:rPr>
              <w:t>API Integration (Axios)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A8D486" w14:textId="5C03C619" w:rsidR="00B27E60" w:rsidRDefault="00D10497">
            <w:r>
              <w:t>11</w:t>
            </w:r>
          </w:p>
        </w:tc>
      </w:tr>
      <w:tr w:rsidR="00B27E60" w14:paraId="4651AB4E"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DC2EB2" w14:textId="77777777" w:rsidR="00B27E60" w:rsidRDefault="00000000">
            <w:r>
              <w:rPr>
                <w:color w:val="1A1A1A"/>
                <w:sz w:val="20"/>
                <w:szCs w:val="20"/>
              </w:rPr>
              <w:t>5.2</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F86F3B" w14:textId="77777777" w:rsidR="00B27E60" w:rsidRDefault="00000000">
            <w:r>
              <w:rPr>
                <w:color w:val="1A1A1A"/>
                <w:sz w:val="20"/>
                <w:szCs w:val="20"/>
              </w:rPr>
              <w:t>Data Flow Mechanism</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D01210" w14:textId="2AE8A684" w:rsidR="00B27E60" w:rsidRDefault="00D10497">
            <w:r>
              <w:t>11</w:t>
            </w:r>
          </w:p>
        </w:tc>
      </w:tr>
      <w:tr w:rsidR="00B27E60" w14:paraId="25276899"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25B1B7" w14:textId="77777777" w:rsidR="00B27E60" w:rsidRDefault="00000000">
            <w:r>
              <w:rPr>
                <w:color w:val="1A1A1A"/>
                <w:sz w:val="20"/>
                <w:szCs w:val="20"/>
              </w:rPr>
              <w:t>5.3</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1FA647" w14:textId="77777777" w:rsidR="00B27E60" w:rsidRDefault="00000000">
            <w:r>
              <w:rPr>
                <w:color w:val="1A1A1A"/>
                <w:sz w:val="20"/>
                <w:szCs w:val="20"/>
              </w:rPr>
              <w:t>Error Handling</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3AC1BD" w14:textId="1AFEB21A" w:rsidR="00B27E60" w:rsidRDefault="00D10497">
            <w:r>
              <w:t>11</w:t>
            </w:r>
          </w:p>
        </w:tc>
      </w:tr>
      <w:tr w:rsidR="00B27E60" w14:paraId="7955527A"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E46FA6" w14:textId="77777777" w:rsidR="00B27E60" w:rsidRDefault="00000000">
            <w:r>
              <w:rPr>
                <w:color w:val="1A1A1A"/>
                <w:sz w:val="20"/>
                <w:szCs w:val="20"/>
              </w:rPr>
              <w:t>6</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9C2ABE" w14:textId="77777777" w:rsidR="00B27E60" w:rsidRDefault="00000000">
            <w:r>
              <w:rPr>
                <w:color w:val="1A1A1A"/>
                <w:sz w:val="20"/>
                <w:szCs w:val="20"/>
              </w:rPr>
              <w:t>Deployment</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20832F" w14:textId="2B1657D3" w:rsidR="00B27E60" w:rsidRDefault="00D10497">
            <w:r>
              <w:t>12-15</w:t>
            </w:r>
          </w:p>
        </w:tc>
      </w:tr>
      <w:tr w:rsidR="00B27E60" w14:paraId="130ECD93"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49F932" w14:textId="77777777" w:rsidR="00B27E60" w:rsidRDefault="00000000">
            <w:r>
              <w:rPr>
                <w:color w:val="1A1A1A"/>
                <w:sz w:val="20"/>
                <w:szCs w:val="20"/>
              </w:rPr>
              <w:t>7</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E9DC24" w14:textId="77777777" w:rsidR="00B27E60" w:rsidRDefault="00000000">
            <w:r>
              <w:rPr>
                <w:color w:val="1A1A1A"/>
                <w:sz w:val="20"/>
                <w:szCs w:val="20"/>
              </w:rPr>
              <w:t>Testing and Validation</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AF16E9" w14:textId="3CC3A24E" w:rsidR="00B27E60" w:rsidRDefault="00D10497">
            <w:r>
              <w:t>16</w:t>
            </w:r>
          </w:p>
        </w:tc>
      </w:tr>
      <w:tr w:rsidR="00B27E60" w14:paraId="2569CCD3"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F14DA7" w14:textId="77777777" w:rsidR="00B27E60" w:rsidRDefault="00000000">
            <w:r>
              <w:rPr>
                <w:color w:val="1A1A1A"/>
                <w:sz w:val="20"/>
                <w:szCs w:val="20"/>
              </w:rPr>
              <w:t>8</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3CE3EB" w14:textId="77777777" w:rsidR="00B27E60" w:rsidRDefault="00000000">
            <w:r>
              <w:rPr>
                <w:color w:val="1A1A1A"/>
                <w:sz w:val="20"/>
                <w:szCs w:val="20"/>
              </w:rPr>
              <w:t>Results and Discussion</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00AFEC" w14:textId="04DB4995" w:rsidR="00B27E60" w:rsidRDefault="00D10497">
            <w:r>
              <w:t>17-23</w:t>
            </w:r>
          </w:p>
        </w:tc>
      </w:tr>
      <w:tr w:rsidR="00B27E60" w14:paraId="66ED12C7"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E37731" w14:textId="77777777" w:rsidR="00B27E60" w:rsidRDefault="00000000">
            <w:r>
              <w:rPr>
                <w:color w:val="1A1A1A"/>
                <w:sz w:val="20"/>
                <w:szCs w:val="20"/>
              </w:rPr>
              <w:t>9</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608A03" w14:textId="77777777" w:rsidR="00B27E60" w:rsidRDefault="00000000">
            <w:r>
              <w:rPr>
                <w:color w:val="1A1A1A"/>
                <w:sz w:val="20"/>
                <w:szCs w:val="20"/>
              </w:rPr>
              <w:t>Conclusion</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9B6E8D" w14:textId="062D3F5C" w:rsidR="00B27E60" w:rsidRDefault="00D10497">
            <w:r>
              <w:t>24</w:t>
            </w:r>
          </w:p>
        </w:tc>
      </w:tr>
      <w:tr w:rsidR="00B27E60" w14:paraId="50C97103"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F64A5D" w14:textId="77777777" w:rsidR="00B27E60" w:rsidRDefault="00000000">
            <w:r>
              <w:rPr>
                <w:color w:val="1A1A1A"/>
                <w:sz w:val="20"/>
                <w:szCs w:val="20"/>
              </w:rPr>
              <w:t>10</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8FA51C" w14:textId="77777777" w:rsidR="00B27E60" w:rsidRDefault="00000000">
            <w:r>
              <w:rPr>
                <w:color w:val="1A1A1A"/>
                <w:sz w:val="20"/>
                <w:szCs w:val="20"/>
              </w:rPr>
              <w:t>References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BDD60D" w14:textId="22E3FBE1" w:rsidR="00B27E60" w:rsidRDefault="00D10497">
            <w:r>
              <w:t>25</w:t>
            </w:r>
          </w:p>
        </w:tc>
      </w:tr>
    </w:tbl>
    <w:p w14:paraId="5B015415" w14:textId="77777777" w:rsidR="00B27E60" w:rsidRDefault="00000000">
      <w:r>
        <w:br w:type="page"/>
      </w:r>
    </w:p>
    <w:p w14:paraId="5D039B38" w14:textId="77777777" w:rsidR="00B27E60" w:rsidRDefault="00000000">
      <w:pPr>
        <w:pStyle w:val="Heading1"/>
        <w:pBdr>
          <w:bottom w:val="single" w:sz="4" w:space="1" w:color="2E75B6"/>
        </w:pBdr>
      </w:pPr>
      <w:r>
        <w:lastRenderedPageBreak/>
        <w:t>1. Introduction</w:t>
      </w:r>
    </w:p>
    <w:p w14:paraId="6E669B44" w14:textId="77777777" w:rsidR="00B27E60" w:rsidRDefault="00000000">
      <w:pPr>
        <w:pStyle w:val="Heading2"/>
      </w:pPr>
      <w:r>
        <w:t>1.1 Background</w:t>
      </w:r>
    </w:p>
    <w:p w14:paraId="715F7D6E" w14:textId="77777777" w:rsidR="00B27E60" w:rsidRDefault="00000000">
      <w:pPr>
        <w:spacing w:before="60" w:after="60"/>
        <w:jc w:val="both"/>
      </w:pPr>
      <w:r>
        <w:rPr>
          <w:color w:val="1A1A1A"/>
        </w:rPr>
        <w:t>Managing personal finances is a fundamental challenge for individuals in today's fast-paced world. Traditional methods such as spreadsheets or pen-and-paper tracking are often cumbersome, error-prone, and lack real-time analytics. The Personal Expense Tracker addresses these limitations by providing a centralized, secure, and feature-rich full-stack web application built using modern technologies.</w:t>
      </w:r>
    </w:p>
    <w:p w14:paraId="775BDD5E" w14:textId="77777777" w:rsidR="00B27E60" w:rsidRDefault="00000000">
      <w:pPr>
        <w:spacing w:before="60" w:after="60"/>
        <w:jc w:val="both"/>
      </w:pPr>
      <w:r>
        <w:rPr>
          <w:color w:val="1A1A1A"/>
        </w:rPr>
        <w:t xml:space="preserve">This application integrates React.js on the frontend and Spring Boot on the backend, connected through RESTful APIs and backed by a MySQL database. It provides users with a seamless experience to log, categorize, visualize, and </w:t>
      </w:r>
      <w:proofErr w:type="spellStart"/>
      <w:r>
        <w:rPr>
          <w:color w:val="1A1A1A"/>
        </w:rPr>
        <w:t>analyze</w:t>
      </w:r>
      <w:proofErr w:type="spellEnd"/>
      <w:r>
        <w:rPr>
          <w:color w:val="1A1A1A"/>
        </w:rPr>
        <w:t xml:space="preserve"> their expenses across devices.</w:t>
      </w:r>
    </w:p>
    <w:p w14:paraId="1A485B75" w14:textId="77777777" w:rsidR="00B27E60" w:rsidRDefault="00000000">
      <w:pPr>
        <w:pStyle w:val="Heading2"/>
      </w:pPr>
      <w:r>
        <w:t>1.2 Problem Statement</w:t>
      </w:r>
    </w:p>
    <w:p w14:paraId="64E9582A" w14:textId="77777777" w:rsidR="00B27E60" w:rsidRDefault="00000000">
      <w:pPr>
        <w:spacing w:before="60" w:after="60"/>
        <w:jc w:val="both"/>
      </w:pPr>
      <w:r>
        <w:rPr>
          <w:color w:val="1A1A1A"/>
        </w:rPr>
        <w:t>Current expense tracking approaches face several key challenges:</w:t>
      </w:r>
    </w:p>
    <w:p w14:paraId="66E83A18" w14:textId="77777777" w:rsidR="00B27E60" w:rsidRDefault="00000000">
      <w:pPr>
        <w:pStyle w:val="ListParagraph"/>
        <w:numPr>
          <w:ilvl w:val="0"/>
          <w:numId w:val="2"/>
        </w:numPr>
        <w:spacing w:before="40" w:after="40"/>
      </w:pPr>
      <w:r>
        <w:rPr>
          <w:color w:val="1A1A1A"/>
        </w:rPr>
        <w:t>Traditional expense tracking methods are time-consuming and error-prone</w:t>
      </w:r>
    </w:p>
    <w:p w14:paraId="760987B4" w14:textId="77777777" w:rsidR="00B27E60" w:rsidRDefault="00000000">
      <w:pPr>
        <w:pStyle w:val="ListParagraph"/>
        <w:numPr>
          <w:ilvl w:val="0"/>
          <w:numId w:val="2"/>
        </w:numPr>
        <w:spacing w:before="40" w:after="40"/>
      </w:pPr>
      <w:r>
        <w:rPr>
          <w:color w:val="1A1A1A"/>
        </w:rPr>
        <w:t>Lack of a centralized platform for personal financial management</w:t>
      </w:r>
    </w:p>
    <w:p w14:paraId="66A7EE30" w14:textId="77777777" w:rsidR="00B27E60" w:rsidRDefault="00000000">
      <w:pPr>
        <w:pStyle w:val="ListParagraph"/>
        <w:numPr>
          <w:ilvl w:val="0"/>
          <w:numId w:val="2"/>
        </w:numPr>
        <w:spacing w:before="40" w:after="40"/>
      </w:pPr>
      <w:r>
        <w:rPr>
          <w:color w:val="1A1A1A"/>
        </w:rPr>
        <w:t xml:space="preserve">Difficulty in </w:t>
      </w:r>
      <w:proofErr w:type="spellStart"/>
      <w:r>
        <w:rPr>
          <w:color w:val="1A1A1A"/>
        </w:rPr>
        <w:t>analyzing</w:t>
      </w:r>
      <w:proofErr w:type="spellEnd"/>
      <w:r>
        <w:rPr>
          <w:color w:val="1A1A1A"/>
        </w:rPr>
        <w:t xml:space="preserve"> spending patterns across categories and time periods</w:t>
      </w:r>
    </w:p>
    <w:p w14:paraId="5369938F" w14:textId="77777777" w:rsidR="00B27E60" w:rsidRDefault="00000000">
      <w:pPr>
        <w:pStyle w:val="ListParagraph"/>
        <w:numPr>
          <w:ilvl w:val="0"/>
          <w:numId w:val="2"/>
        </w:numPr>
        <w:spacing w:before="40" w:after="40"/>
      </w:pPr>
      <w:r>
        <w:rPr>
          <w:color w:val="1A1A1A"/>
        </w:rPr>
        <w:t>No real-time synchronization of data across devices</w:t>
      </w:r>
    </w:p>
    <w:p w14:paraId="144EB2EA" w14:textId="77777777" w:rsidR="00B27E60" w:rsidRDefault="00000000">
      <w:pPr>
        <w:pStyle w:val="ListParagraph"/>
        <w:numPr>
          <w:ilvl w:val="0"/>
          <w:numId w:val="2"/>
        </w:numPr>
        <w:spacing w:before="40" w:after="40"/>
      </w:pPr>
      <w:r>
        <w:rPr>
          <w:color w:val="1A1A1A"/>
        </w:rPr>
        <w:t>Manual categorization of expenses leading to inconsistencies</w:t>
      </w:r>
    </w:p>
    <w:p w14:paraId="2A3265F2" w14:textId="77777777" w:rsidR="00B27E60" w:rsidRDefault="00000000">
      <w:pPr>
        <w:pStyle w:val="ListParagraph"/>
        <w:numPr>
          <w:ilvl w:val="0"/>
          <w:numId w:val="2"/>
        </w:numPr>
        <w:spacing w:before="40" w:after="40"/>
      </w:pPr>
      <w:r>
        <w:rPr>
          <w:color w:val="1A1A1A"/>
        </w:rPr>
        <w:t>Absence of visual representations for financial data</w:t>
      </w:r>
    </w:p>
    <w:p w14:paraId="6A7DAB76" w14:textId="77777777" w:rsidR="00B27E60" w:rsidRDefault="00000000">
      <w:pPr>
        <w:pStyle w:val="ListParagraph"/>
        <w:numPr>
          <w:ilvl w:val="0"/>
          <w:numId w:val="2"/>
        </w:numPr>
        <w:spacing w:before="40" w:after="40"/>
      </w:pPr>
      <w:r>
        <w:rPr>
          <w:color w:val="1A1A1A"/>
        </w:rPr>
        <w:t>Security concerns with personal financial information being stored insecurely</w:t>
      </w:r>
    </w:p>
    <w:p w14:paraId="7227B0B2" w14:textId="77777777" w:rsidR="00B27E60" w:rsidRDefault="00000000">
      <w:pPr>
        <w:spacing w:before="60" w:after="60"/>
        <w:jc w:val="both"/>
      </w:pPr>
      <w:r>
        <w:rPr>
          <w:color w:val="1A1A1A"/>
        </w:rPr>
        <w:t>The proposed solution is a modern, secure web application that provides centralized expense management, automated categorization, visual analytics, and secure authentication to address all the above challenges.</w:t>
      </w:r>
    </w:p>
    <w:p w14:paraId="77B28CE7" w14:textId="77777777" w:rsidR="00B27E60" w:rsidRDefault="00000000">
      <w:pPr>
        <w:pStyle w:val="Heading2"/>
      </w:pPr>
      <w:r>
        <w:t>1.3 Objectives</w:t>
      </w:r>
    </w:p>
    <w:p w14:paraId="17D47E05" w14:textId="77777777" w:rsidR="00B27E60" w:rsidRDefault="00000000">
      <w:pPr>
        <w:spacing w:before="180" w:after="80"/>
      </w:pPr>
      <w:r>
        <w:rPr>
          <w:b/>
          <w:bCs/>
          <w:color w:val="1F4E79"/>
        </w:rPr>
        <w:t>Primary Objectives:</w:t>
      </w:r>
    </w:p>
    <w:p w14:paraId="4DF34248" w14:textId="77777777" w:rsidR="00B27E60" w:rsidRDefault="00000000">
      <w:pPr>
        <w:pStyle w:val="ListParagraph"/>
        <w:numPr>
          <w:ilvl w:val="0"/>
          <w:numId w:val="2"/>
        </w:numPr>
        <w:spacing w:before="40" w:after="40"/>
      </w:pPr>
      <w:r>
        <w:rPr>
          <w:color w:val="1A1A1A"/>
        </w:rPr>
        <w:t>Develop a user-friendly web application for personal expense management</w:t>
      </w:r>
    </w:p>
    <w:p w14:paraId="0842B467" w14:textId="77777777" w:rsidR="00B27E60" w:rsidRDefault="00000000">
      <w:pPr>
        <w:pStyle w:val="ListParagraph"/>
        <w:numPr>
          <w:ilvl w:val="0"/>
          <w:numId w:val="2"/>
        </w:numPr>
        <w:spacing w:before="40" w:after="40"/>
      </w:pPr>
      <w:r>
        <w:rPr>
          <w:color w:val="1A1A1A"/>
        </w:rPr>
        <w:t>Implement a robust backend REST API using Spring Boot 3.2 and Java 21</w:t>
      </w:r>
    </w:p>
    <w:p w14:paraId="020F8AA5" w14:textId="77777777" w:rsidR="00B27E60" w:rsidRDefault="00000000">
      <w:pPr>
        <w:pStyle w:val="ListParagraph"/>
        <w:numPr>
          <w:ilvl w:val="0"/>
          <w:numId w:val="2"/>
        </w:numPr>
        <w:spacing w:before="40" w:after="40"/>
      </w:pPr>
      <w:r>
        <w:rPr>
          <w:color w:val="1A1A1A"/>
        </w:rPr>
        <w:t>Create a responsive frontend using React.js 18.2 and Tailwind CSS</w:t>
      </w:r>
    </w:p>
    <w:p w14:paraId="29468A66" w14:textId="77777777" w:rsidR="00B27E60" w:rsidRDefault="00000000">
      <w:pPr>
        <w:pStyle w:val="ListParagraph"/>
        <w:numPr>
          <w:ilvl w:val="0"/>
          <w:numId w:val="2"/>
        </w:numPr>
        <w:spacing w:before="40" w:after="40"/>
      </w:pPr>
      <w:r>
        <w:rPr>
          <w:color w:val="1A1A1A"/>
        </w:rPr>
        <w:t>Establish secure user authentication and authorization using JWT</w:t>
      </w:r>
    </w:p>
    <w:p w14:paraId="12383637" w14:textId="77777777" w:rsidR="00B27E60" w:rsidRDefault="00000000">
      <w:pPr>
        <w:pStyle w:val="ListParagraph"/>
        <w:numPr>
          <w:ilvl w:val="0"/>
          <w:numId w:val="2"/>
        </w:numPr>
        <w:spacing w:before="40" w:after="40"/>
      </w:pPr>
      <w:r>
        <w:rPr>
          <w:color w:val="1A1A1A"/>
        </w:rPr>
        <w:t>Design an efficient database schema for transaction management using MySQL</w:t>
      </w:r>
    </w:p>
    <w:p w14:paraId="11848738" w14:textId="77777777" w:rsidR="00B27E60" w:rsidRDefault="00000000">
      <w:pPr>
        <w:spacing w:before="180" w:after="80"/>
      </w:pPr>
      <w:r>
        <w:rPr>
          <w:b/>
          <w:bCs/>
          <w:color w:val="1F4E79"/>
        </w:rPr>
        <w:t>Secondary Objectives:</w:t>
      </w:r>
    </w:p>
    <w:p w14:paraId="24441B67" w14:textId="77777777" w:rsidR="00B27E60" w:rsidRDefault="00000000">
      <w:pPr>
        <w:pStyle w:val="ListParagraph"/>
        <w:numPr>
          <w:ilvl w:val="0"/>
          <w:numId w:val="2"/>
        </w:numPr>
        <w:spacing w:before="40" w:after="40"/>
      </w:pPr>
      <w:r>
        <w:rPr>
          <w:color w:val="1A1A1A"/>
        </w:rPr>
        <w:t>Provide visual analytics through interactive pie charts and reports</w:t>
      </w:r>
    </w:p>
    <w:p w14:paraId="63DC10C3" w14:textId="77777777" w:rsidR="00B27E60" w:rsidRDefault="00000000">
      <w:pPr>
        <w:pStyle w:val="ListParagraph"/>
        <w:numPr>
          <w:ilvl w:val="0"/>
          <w:numId w:val="2"/>
        </w:numPr>
        <w:spacing w:before="40" w:after="40"/>
      </w:pPr>
      <w:r>
        <w:rPr>
          <w:color w:val="1A1A1A"/>
        </w:rPr>
        <w:t>Implement full CRUD operations for expense management</w:t>
      </w:r>
    </w:p>
    <w:p w14:paraId="0C7BFA96" w14:textId="77777777" w:rsidR="00B27E60" w:rsidRDefault="00000000">
      <w:pPr>
        <w:pStyle w:val="ListParagraph"/>
        <w:numPr>
          <w:ilvl w:val="0"/>
          <w:numId w:val="2"/>
        </w:numPr>
        <w:spacing w:before="40" w:after="40"/>
      </w:pPr>
      <w:r>
        <w:rPr>
          <w:color w:val="1A1A1A"/>
        </w:rPr>
        <w:t>Enable expense filtering, sorting, and search capabilities</w:t>
      </w:r>
    </w:p>
    <w:p w14:paraId="0B48F5A2" w14:textId="77777777" w:rsidR="00B27E60" w:rsidRDefault="00000000">
      <w:pPr>
        <w:pStyle w:val="ListParagraph"/>
        <w:numPr>
          <w:ilvl w:val="0"/>
          <w:numId w:val="2"/>
        </w:numPr>
        <w:spacing w:before="40" w:after="40"/>
      </w:pPr>
      <w:r>
        <w:rPr>
          <w:color w:val="1A1A1A"/>
        </w:rPr>
        <w:t>Create comprehensive API documentation</w:t>
      </w:r>
    </w:p>
    <w:p w14:paraId="0903F09E" w14:textId="77777777" w:rsidR="00B27E60" w:rsidRDefault="00000000">
      <w:pPr>
        <w:pStyle w:val="ListParagraph"/>
        <w:numPr>
          <w:ilvl w:val="0"/>
          <w:numId w:val="2"/>
        </w:numPr>
        <w:spacing w:before="40" w:after="40"/>
      </w:pPr>
      <w:r>
        <w:rPr>
          <w:color w:val="1A1A1A"/>
        </w:rPr>
        <w:t>Ensure cross-browser compatibility and responsive design</w:t>
      </w:r>
    </w:p>
    <w:p w14:paraId="773289AE" w14:textId="77777777" w:rsidR="00B27E60" w:rsidRDefault="00000000">
      <w:pPr>
        <w:pStyle w:val="ListParagraph"/>
        <w:numPr>
          <w:ilvl w:val="0"/>
          <w:numId w:val="2"/>
        </w:numPr>
        <w:spacing w:before="40" w:after="40"/>
      </w:pPr>
      <w:r>
        <w:rPr>
          <w:color w:val="1A1A1A"/>
        </w:rPr>
        <w:t>Implement thorough error handling and input validation</w:t>
      </w:r>
    </w:p>
    <w:p w14:paraId="68D8BF76" w14:textId="77777777" w:rsidR="00B27E60" w:rsidRDefault="00000000">
      <w:r>
        <w:br w:type="page"/>
      </w:r>
    </w:p>
    <w:p w14:paraId="5E35F765" w14:textId="77777777" w:rsidR="00B27E60" w:rsidRDefault="00000000">
      <w:pPr>
        <w:pStyle w:val="Heading1"/>
        <w:pBdr>
          <w:bottom w:val="single" w:sz="4" w:space="1" w:color="2E75B6"/>
        </w:pBdr>
      </w:pPr>
      <w:r>
        <w:lastRenderedPageBreak/>
        <w:t>2. Frontend Development</w:t>
      </w:r>
    </w:p>
    <w:p w14:paraId="5760BC40" w14:textId="77777777" w:rsidR="00B27E60" w:rsidRDefault="00000000">
      <w:pPr>
        <w:pStyle w:val="Heading2"/>
      </w:pPr>
      <w:r>
        <w:t>2.1 UI/UX Design</w:t>
      </w:r>
    </w:p>
    <w:p w14:paraId="3522C5EE" w14:textId="77777777" w:rsidR="00B27E60" w:rsidRDefault="00000000">
      <w:pPr>
        <w:spacing w:before="60" w:after="60"/>
        <w:jc w:val="both"/>
      </w:pPr>
      <w:r>
        <w:rPr>
          <w:color w:val="1A1A1A"/>
        </w:rPr>
        <w:t>The frontend is built using React.js 18.2 combined with Tailwind CSS for a utility-first approach to styling. The design follows a mobile-first philosophy with adaptive layouts that ensure a consistent and engaging experience across desktop, tablet, and mobile devices.</w:t>
      </w:r>
    </w:p>
    <w:p w14:paraId="12101DC5" w14:textId="77777777" w:rsidR="00B27E60" w:rsidRDefault="00000000">
      <w:pPr>
        <w:spacing w:before="60" w:after="60"/>
        <w:jc w:val="both"/>
      </w:pPr>
      <w:r>
        <w:rPr>
          <w:color w:val="1A1A1A"/>
        </w:rPr>
        <w:t>Key design principles applied include:</w:t>
      </w:r>
    </w:p>
    <w:p w14:paraId="0F52CE09" w14:textId="77777777" w:rsidR="00B27E60" w:rsidRDefault="00000000">
      <w:pPr>
        <w:pStyle w:val="ListParagraph"/>
        <w:numPr>
          <w:ilvl w:val="0"/>
          <w:numId w:val="2"/>
        </w:numPr>
        <w:spacing w:before="40" w:after="40"/>
      </w:pPr>
      <w:r>
        <w:rPr>
          <w:color w:val="1A1A1A"/>
        </w:rPr>
        <w:t>Clean and minimalist interface with a structured dashboard layout</w:t>
      </w:r>
    </w:p>
    <w:p w14:paraId="76B6DCF9" w14:textId="77777777" w:rsidR="00B27E60" w:rsidRDefault="00000000">
      <w:pPr>
        <w:pStyle w:val="ListParagraph"/>
        <w:numPr>
          <w:ilvl w:val="0"/>
          <w:numId w:val="2"/>
        </w:numPr>
        <w:spacing w:before="40" w:after="40"/>
      </w:pPr>
      <w:r>
        <w:rPr>
          <w:color w:val="1A1A1A"/>
        </w:rPr>
        <w:t xml:space="preserve">Consistent </w:t>
      </w:r>
      <w:proofErr w:type="spellStart"/>
      <w:r>
        <w:rPr>
          <w:color w:val="1A1A1A"/>
        </w:rPr>
        <w:t>color</w:t>
      </w:r>
      <w:proofErr w:type="spellEnd"/>
      <w:r>
        <w:rPr>
          <w:color w:val="1A1A1A"/>
        </w:rPr>
        <w:t xml:space="preserve"> scheme using blue tones for trust and professionalism</w:t>
      </w:r>
    </w:p>
    <w:p w14:paraId="60483504" w14:textId="77777777" w:rsidR="00B27E60" w:rsidRDefault="00000000">
      <w:pPr>
        <w:pStyle w:val="ListParagraph"/>
        <w:numPr>
          <w:ilvl w:val="0"/>
          <w:numId w:val="2"/>
        </w:numPr>
        <w:spacing w:before="40" w:after="40"/>
      </w:pPr>
      <w:r>
        <w:rPr>
          <w:color w:val="1A1A1A"/>
        </w:rPr>
        <w:t>Intuitive navigation with sidebar and header components</w:t>
      </w:r>
    </w:p>
    <w:p w14:paraId="4D26BE55" w14:textId="77777777" w:rsidR="00B27E60" w:rsidRDefault="00000000">
      <w:pPr>
        <w:pStyle w:val="ListParagraph"/>
        <w:numPr>
          <w:ilvl w:val="0"/>
          <w:numId w:val="2"/>
        </w:numPr>
        <w:spacing w:before="40" w:after="40"/>
      </w:pPr>
      <w:r>
        <w:rPr>
          <w:color w:val="1A1A1A"/>
        </w:rPr>
        <w:t>Accessible form elements with proper labels and validation feedback</w:t>
      </w:r>
    </w:p>
    <w:p w14:paraId="6260A196" w14:textId="77777777" w:rsidR="00B27E60" w:rsidRDefault="00000000">
      <w:pPr>
        <w:pStyle w:val="ListParagraph"/>
        <w:numPr>
          <w:ilvl w:val="0"/>
          <w:numId w:val="2"/>
        </w:numPr>
        <w:spacing w:before="40" w:after="40"/>
      </w:pPr>
      <w:r>
        <w:rPr>
          <w:color w:val="1A1A1A"/>
        </w:rPr>
        <w:t>Interactive charts via Recharts for visual expense analysis</w:t>
      </w:r>
    </w:p>
    <w:p w14:paraId="3023E81C" w14:textId="77777777" w:rsidR="00B27E60" w:rsidRDefault="00000000">
      <w:pPr>
        <w:pStyle w:val="Heading2"/>
      </w:pPr>
      <w:r>
        <w:t>2.2 Components and Structure</w:t>
      </w:r>
    </w:p>
    <w:p w14:paraId="6C8C543C" w14:textId="77777777" w:rsidR="00B27E60" w:rsidRDefault="00000000">
      <w:pPr>
        <w:spacing w:before="60" w:after="60"/>
        <w:jc w:val="both"/>
      </w:pPr>
      <w:r>
        <w:rPr>
          <w:color w:val="1A1A1A"/>
        </w:rPr>
        <w:t>The React application is organized into clearly defined modules:</w:t>
      </w:r>
    </w:p>
    <w:p w14:paraId="5E88685F" w14:textId="77777777" w:rsidR="00B27E60" w:rsidRDefault="00000000">
      <w:pPr>
        <w:spacing w:before="180" w:after="80"/>
      </w:pPr>
      <w:r>
        <w:rPr>
          <w:b/>
          <w:bCs/>
          <w:color w:val="1F4E79"/>
        </w:rPr>
        <w:t>Authentication Module:</w:t>
      </w:r>
    </w:p>
    <w:p w14:paraId="3218F7FA" w14:textId="77777777" w:rsidR="00B27E60" w:rsidRDefault="00000000">
      <w:pPr>
        <w:pStyle w:val="ListParagraph"/>
        <w:numPr>
          <w:ilvl w:val="0"/>
          <w:numId w:val="2"/>
        </w:numPr>
        <w:spacing w:before="40" w:after="40"/>
      </w:pPr>
      <w:proofErr w:type="spellStart"/>
      <w:r>
        <w:rPr>
          <w:color w:val="1A1A1A"/>
        </w:rPr>
        <w:t>LoginComponent</w:t>
      </w:r>
      <w:proofErr w:type="spellEnd"/>
      <w:r>
        <w:rPr>
          <w:color w:val="1A1A1A"/>
        </w:rPr>
        <w:t>: Secure user login interface with form validation</w:t>
      </w:r>
    </w:p>
    <w:p w14:paraId="02EE0824" w14:textId="77777777" w:rsidR="00B27E60" w:rsidRDefault="00000000">
      <w:pPr>
        <w:pStyle w:val="ListParagraph"/>
        <w:numPr>
          <w:ilvl w:val="0"/>
          <w:numId w:val="2"/>
        </w:numPr>
        <w:spacing w:before="40" w:after="40"/>
      </w:pPr>
      <w:proofErr w:type="spellStart"/>
      <w:r>
        <w:rPr>
          <w:color w:val="1A1A1A"/>
        </w:rPr>
        <w:t>RegisterComponent</w:t>
      </w:r>
      <w:proofErr w:type="spellEnd"/>
      <w:r>
        <w:rPr>
          <w:color w:val="1A1A1A"/>
        </w:rPr>
        <w:t>: User registration form with input verification</w:t>
      </w:r>
    </w:p>
    <w:p w14:paraId="00BB0A26" w14:textId="77777777" w:rsidR="00B27E60" w:rsidRDefault="00000000">
      <w:pPr>
        <w:pStyle w:val="ListParagraph"/>
        <w:numPr>
          <w:ilvl w:val="0"/>
          <w:numId w:val="2"/>
        </w:numPr>
        <w:spacing w:before="40" w:after="40"/>
      </w:pPr>
      <w:proofErr w:type="spellStart"/>
      <w:r>
        <w:rPr>
          <w:color w:val="1A1A1A"/>
        </w:rPr>
        <w:t>ProtectedRoute</w:t>
      </w:r>
      <w:proofErr w:type="spellEnd"/>
      <w:r>
        <w:rPr>
          <w:color w:val="1A1A1A"/>
        </w:rPr>
        <w:t>: Route guard for authenticated-only access</w:t>
      </w:r>
    </w:p>
    <w:p w14:paraId="228108B5" w14:textId="77777777" w:rsidR="00B27E60" w:rsidRDefault="00000000">
      <w:pPr>
        <w:spacing w:before="180" w:after="80"/>
      </w:pPr>
      <w:r>
        <w:rPr>
          <w:b/>
          <w:bCs/>
          <w:color w:val="1F4E79"/>
        </w:rPr>
        <w:t>Dashboard Module:</w:t>
      </w:r>
    </w:p>
    <w:p w14:paraId="4B37DB5E" w14:textId="77777777" w:rsidR="00B27E60" w:rsidRDefault="00000000">
      <w:pPr>
        <w:pStyle w:val="ListParagraph"/>
        <w:numPr>
          <w:ilvl w:val="0"/>
          <w:numId w:val="2"/>
        </w:numPr>
        <w:spacing w:before="40" w:after="40"/>
      </w:pPr>
      <w:proofErr w:type="spellStart"/>
      <w:r>
        <w:rPr>
          <w:color w:val="1A1A1A"/>
        </w:rPr>
        <w:t>DashboardComponent</w:t>
      </w:r>
      <w:proofErr w:type="spellEnd"/>
      <w:r>
        <w:rPr>
          <w:color w:val="1A1A1A"/>
        </w:rPr>
        <w:t>: Main overview showing totals and recent activity</w:t>
      </w:r>
    </w:p>
    <w:p w14:paraId="38E7871E" w14:textId="77777777" w:rsidR="00B27E60" w:rsidRDefault="00000000">
      <w:pPr>
        <w:pStyle w:val="ListParagraph"/>
        <w:numPr>
          <w:ilvl w:val="0"/>
          <w:numId w:val="2"/>
        </w:numPr>
        <w:spacing w:before="40" w:after="40"/>
      </w:pPr>
      <w:proofErr w:type="spellStart"/>
      <w:r>
        <w:rPr>
          <w:color w:val="1A1A1A"/>
        </w:rPr>
        <w:t>SummaryCards</w:t>
      </w:r>
      <w:proofErr w:type="spellEnd"/>
      <w:r>
        <w:rPr>
          <w:color w:val="1A1A1A"/>
        </w:rPr>
        <w:t>: Financial summary tiles (total expenses, category totals)</w:t>
      </w:r>
    </w:p>
    <w:p w14:paraId="25376384" w14:textId="77777777" w:rsidR="00B27E60" w:rsidRDefault="00000000">
      <w:pPr>
        <w:pStyle w:val="ListParagraph"/>
        <w:numPr>
          <w:ilvl w:val="0"/>
          <w:numId w:val="2"/>
        </w:numPr>
        <w:spacing w:before="40" w:after="40"/>
      </w:pPr>
      <w:proofErr w:type="spellStart"/>
      <w:r>
        <w:rPr>
          <w:color w:val="1A1A1A"/>
        </w:rPr>
        <w:t>QuickStats</w:t>
      </w:r>
      <w:proofErr w:type="spellEnd"/>
      <w:r>
        <w:rPr>
          <w:color w:val="1A1A1A"/>
        </w:rPr>
        <w:t>: Recent transaction statistics widgets</w:t>
      </w:r>
    </w:p>
    <w:p w14:paraId="58F17BB8" w14:textId="77777777" w:rsidR="00B27E60" w:rsidRDefault="00000000">
      <w:pPr>
        <w:spacing w:before="180" w:after="80"/>
      </w:pPr>
      <w:r>
        <w:rPr>
          <w:b/>
          <w:bCs/>
          <w:color w:val="1F4E79"/>
        </w:rPr>
        <w:t>Expense Management Module:</w:t>
      </w:r>
    </w:p>
    <w:p w14:paraId="43242799" w14:textId="77777777" w:rsidR="00B27E60" w:rsidRDefault="00000000">
      <w:pPr>
        <w:pStyle w:val="ListParagraph"/>
        <w:numPr>
          <w:ilvl w:val="0"/>
          <w:numId w:val="2"/>
        </w:numPr>
        <w:spacing w:before="40" w:after="40"/>
      </w:pPr>
      <w:proofErr w:type="spellStart"/>
      <w:r>
        <w:rPr>
          <w:color w:val="1A1A1A"/>
        </w:rPr>
        <w:t>ExpenseFormComponent</w:t>
      </w:r>
      <w:proofErr w:type="spellEnd"/>
      <w:r>
        <w:rPr>
          <w:color w:val="1A1A1A"/>
        </w:rPr>
        <w:t>: Add/Edit expense form</w:t>
      </w:r>
    </w:p>
    <w:p w14:paraId="5D0FE5AF" w14:textId="77777777" w:rsidR="00B27E60" w:rsidRDefault="00000000">
      <w:pPr>
        <w:pStyle w:val="ListParagraph"/>
        <w:numPr>
          <w:ilvl w:val="0"/>
          <w:numId w:val="2"/>
        </w:numPr>
        <w:spacing w:before="40" w:after="40"/>
      </w:pPr>
      <w:proofErr w:type="spellStart"/>
      <w:r>
        <w:rPr>
          <w:color w:val="1A1A1A"/>
        </w:rPr>
        <w:t>ExpenseListComponent</w:t>
      </w:r>
      <w:proofErr w:type="spellEnd"/>
      <w:r>
        <w:rPr>
          <w:color w:val="1A1A1A"/>
        </w:rPr>
        <w:t>: Display all expenses with search and filter</w:t>
      </w:r>
    </w:p>
    <w:p w14:paraId="45EB40E4" w14:textId="77777777" w:rsidR="00B27E60" w:rsidRDefault="00000000">
      <w:pPr>
        <w:pStyle w:val="ListParagraph"/>
        <w:numPr>
          <w:ilvl w:val="0"/>
          <w:numId w:val="2"/>
        </w:numPr>
        <w:spacing w:before="40" w:after="40"/>
      </w:pPr>
      <w:proofErr w:type="spellStart"/>
      <w:r>
        <w:rPr>
          <w:color w:val="1A1A1A"/>
        </w:rPr>
        <w:t>ExpenseTableComponent</w:t>
      </w:r>
      <w:proofErr w:type="spellEnd"/>
      <w:r>
        <w:rPr>
          <w:color w:val="1A1A1A"/>
        </w:rPr>
        <w:t>: Sortable tabular view of expenses</w:t>
      </w:r>
    </w:p>
    <w:p w14:paraId="6D254E41" w14:textId="77777777" w:rsidR="00B27E60" w:rsidRDefault="00000000">
      <w:pPr>
        <w:pStyle w:val="ListParagraph"/>
        <w:numPr>
          <w:ilvl w:val="0"/>
          <w:numId w:val="2"/>
        </w:numPr>
        <w:spacing w:before="40" w:after="40"/>
      </w:pPr>
      <w:proofErr w:type="spellStart"/>
      <w:r>
        <w:rPr>
          <w:color w:val="1A1A1A"/>
        </w:rPr>
        <w:t>FilterComponent</w:t>
      </w:r>
      <w:proofErr w:type="spellEnd"/>
      <w:r>
        <w:rPr>
          <w:color w:val="1A1A1A"/>
        </w:rPr>
        <w:t>: Filter panel (by date, category, amount)</w:t>
      </w:r>
    </w:p>
    <w:p w14:paraId="4B38153D" w14:textId="77777777" w:rsidR="00B27E60" w:rsidRDefault="00000000">
      <w:pPr>
        <w:spacing w:before="180" w:after="80"/>
      </w:pPr>
      <w:r>
        <w:rPr>
          <w:b/>
          <w:bCs/>
          <w:color w:val="1F4E79"/>
        </w:rPr>
        <w:t>Analytics Module:</w:t>
      </w:r>
    </w:p>
    <w:p w14:paraId="4193A84A" w14:textId="77777777" w:rsidR="00B27E60" w:rsidRDefault="00000000">
      <w:pPr>
        <w:pStyle w:val="ListParagraph"/>
        <w:numPr>
          <w:ilvl w:val="0"/>
          <w:numId w:val="2"/>
        </w:numPr>
        <w:spacing w:before="40" w:after="40"/>
      </w:pPr>
      <w:proofErr w:type="spellStart"/>
      <w:r>
        <w:rPr>
          <w:color w:val="1A1A1A"/>
        </w:rPr>
        <w:t>ExpenseChartComponent</w:t>
      </w:r>
      <w:proofErr w:type="spellEnd"/>
      <w:r>
        <w:rPr>
          <w:color w:val="1A1A1A"/>
        </w:rPr>
        <w:t>: Interactive pie chart visualization</w:t>
      </w:r>
    </w:p>
    <w:p w14:paraId="58AC04A2" w14:textId="77777777" w:rsidR="00B27E60" w:rsidRDefault="00000000">
      <w:pPr>
        <w:pStyle w:val="ListParagraph"/>
        <w:numPr>
          <w:ilvl w:val="0"/>
          <w:numId w:val="2"/>
        </w:numPr>
        <w:spacing w:before="40" w:after="40"/>
      </w:pPr>
      <w:proofErr w:type="spellStart"/>
      <w:r>
        <w:rPr>
          <w:color w:val="1A1A1A"/>
        </w:rPr>
        <w:t>ReportsComponent</w:t>
      </w:r>
      <w:proofErr w:type="spellEnd"/>
      <w:r>
        <w:rPr>
          <w:color w:val="1A1A1A"/>
        </w:rPr>
        <w:t>: Monthly and weekly expense summaries</w:t>
      </w:r>
    </w:p>
    <w:p w14:paraId="5A3AAE51" w14:textId="77777777" w:rsidR="00B27E60" w:rsidRDefault="00000000">
      <w:pPr>
        <w:pStyle w:val="ListParagraph"/>
        <w:numPr>
          <w:ilvl w:val="0"/>
          <w:numId w:val="2"/>
        </w:numPr>
        <w:spacing w:before="40" w:after="40"/>
      </w:pPr>
      <w:proofErr w:type="spellStart"/>
      <w:r>
        <w:rPr>
          <w:color w:val="1A1A1A"/>
        </w:rPr>
        <w:t>CategoryBreakdown</w:t>
      </w:r>
      <w:proofErr w:type="spellEnd"/>
      <w:r>
        <w:rPr>
          <w:color w:val="1A1A1A"/>
        </w:rPr>
        <w:t>: Category-wise spending analysis</w:t>
      </w:r>
    </w:p>
    <w:p w14:paraId="183E2FBF" w14:textId="77777777" w:rsidR="00B27E60" w:rsidRDefault="00000000">
      <w:pPr>
        <w:pStyle w:val="Heading2"/>
      </w:pPr>
      <w:r>
        <w:t>2.3 Routing and Navigation</w:t>
      </w:r>
    </w:p>
    <w:p w14:paraId="24BA6F75" w14:textId="77777777" w:rsidR="00B27E60" w:rsidRDefault="00000000">
      <w:pPr>
        <w:spacing w:before="60" w:after="60"/>
        <w:jc w:val="both"/>
      </w:pPr>
      <w:r>
        <w:rPr>
          <w:color w:val="1A1A1A"/>
        </w:rPr>
        <w:t xml:space="preserve">React Router DOM v7.14.0 is used for client-side routing. Routes are protected using a </w:t>
      </w:r>
      <w:proofErr w:type="spellStart"/>
      <w:r>
        <w:rPr>
          <w:color w:val="1A1A1A"/>
        </w:rPr>
        <w:t>ProtectedRoute</w:t>
      </w:r>
      <w:proofErr w:type="spellEnd"/>
      <w:r>
        <w:rPr>
          <w:color w:val="1A1A1A"/>
        </w:rPr>
        <w:t xml:space="preserve"> component that validates the JWT token before rendering. Navigation is managed through a responsive sidebar with links to Dashboard, Expenses, Analytics, and Profile pages.</w:t>
      </w:r>
    </w:p>
    <w:p w14:paraId="1F529068" w14:textId="77777777" w:rsidR="00B27E60" w:rsidRDefault="00000000">
      <w:pPr>
        <w:pStyle w:val="Heading2"/>
      </w:pPr>
      <w:r>
        <w:t>2.4 Responsiveness</w:t>
      </w:r>
    </w:p>
    <w:p w14:paraId="3D7AA266" w14:textId="77777777" w:rsidR="00B27E60" w:rsidRDefault="00000000">
      <w:pPr>
        <w:spacing w:before="60" w:after="60"/>
        <w:jc w:val="both"/>
      </w:pPr>
      <w:r>
        <w:rPr>
          <w:color w:val="1A1A1A"/>
        </w:rPr>
        <w:t>Tailwind CSS utility classes and responsive grid/flexbox layouts ensure the application adapts seamlessly to any screen size. Touch-friendly interactions are implemented for mobile users. The application has been tested across Chrome, Firefox, and Edge browsers.</w:t>
      </w:r>
    </w:p>
    <w:p w14:paraId="24B4FADF" w14:textId="77777777" w:rsidR="00B27E60" w:rsidRDefault="00000000">
      <w:r>
        <w:br w:type="page"/>
      </w:r>
    </w:p>
    <w:p w14:paraId="4E09125B" w14:textId="77777777" w:rsidR="00B27E60" w:rsidRDefault="00000000">
      <w:pPr>
        <w:pStyle w:val="Heading1"/>
        <w:pBdr>
          <w:bottom w:val="single" w:sz="4" w:space="1" w:color="2E75B6"/>
        </w:pBdr>
      </w:pPr>
      <w:r>
        <w:lastRenderedPageBreak/>
        <w:t>3. Backend Development</w:t>
      </w:r>
    </w:p>
    <w:p w14:paraId="4D1202A0" w14:textId="77777777" w:rsidR="00B27E60" w:rsidRDefault="00000000">
      <w:pPr>
        <w:pStyle w:val="Heading2"/>
      </w:pPr>
      <w:r>
        <w:t>3.1 Spring Boot Architecture</w:t>
      </w:r>
    </w:p>
    <w:p w14:paraId="46FB9E99" w14:textId="77777777" w:rsidR="00B27E60" w:rsidRDefault="00000000">
      <w:pPr>
        <w:spacing w:before="60" w:after="60"/>
        <w:jc w:val="both"/>
      </w:pPr>
      <w:r>
        <w:rPr>
          <w:color w:val="1A1A1A"/>
        </w:rPr>
        <w:t>The backend follows a layered three-tier architecture built on Spring Boot 3.2 with Java 21:</w:t>
      </w:r>
    </w:p>
    <w:p w14:paraId="3E0031B1" w14:textId="77777777" w:rsidR="00B27E60" w:rsidRDefault="00000000">
      <w:pPr>
        <w:pStyle w:val="ListParagraph"/>
        <w:numPr>
          <w:ilvl w:val="0"/>
          <w:numId w:val="2"/>
        </w:numPr>
        <w:spacing w:before="40" w:after="40"/>
      </w:pPr>
      <w:r>
        <w:rPr>
          <w:color w:val="1A1A1A"/>
        </w:rPr>
        <w:t>Controller Layer: Handles incoming HTTP requests and maps them to service operations</w:t>
      </w:r>
    </w:p>
    <w:p w14:paraId="287F3289" w14:textId="77777777" w:rsidR="00B27E60" w:rsidRDefault="00000000">
      <w:pPr>
        <w:pStyle w:val="ListParagraph"/>
        <w:numPr>
          <w:ilvl w:val="0"/>
          <w:numId w:val="2"/>
        </w:numPr>
        <w:spacing w:before="40" w:after="40"/>
      </w:pPr>
      <w:r>
        <w:rPr>
          <w:color w:val="1A1A1A"/>
        </w:rPr>
        <w:t>Service Layer: Contains business logic and orchestrates repository calls</w:t>
      </w:r>
    </w:p>
    <w:p w14:paraId="32C28671" w14:textId="77777777" w:rsidR="00B27E60" w:rsidRDefault="00000000">
      <w:pPr>
        <w:pStyle w:val="ListParagraph"/>
        <w:numPr>
          <w:ilvl w:val="0"/>
          <w:numId w:val="2"/>
        </w:numPr>
        <w:spacing w:before="40" w:after="40"/>
      </w:pPr>
      <w:r>
        <w:rPr>
          <w:color w:val="1A1A1A"/>
        </w:rPr>
        <w:t>Repository Layer: Manages data persistence using Spring Data JPA and Hibernate</w:t>
      </w:r>
    </w:p>
    <w:p w14:paraId="6BAC5A44" w14:textId="77777777" w:rsidR="00B27E60" w:rsidRDefault="00000000">
      <w:pPr>
        <w:pStyle w:val="ListParagraph"/>
        <w:numPr>
          <w:ilvl w:val="0"/>
          <w:numId w:val="2"/>
        </w:numPr>
        <w:spacing w:before="40" w:after="40"/>
      </w:pPr>
      <w:r>
        <w:rPr>
          <w:color w:val="1A1A1A"/>
        </w:rPr>
        <w:t>Entity Layer: Data models corresponding to MySQL database tables</w:t>
      </w:r>
    </w:p>
    <w:p w14:paraId="4E0FCBE7" w14:textId="77777777" w:rsidR="00B27E60" w:rsidRDefault="00000000">
      <w:pPr>
        <w:spacing w:before="60" w:after="60"/>
        <w:jc w:val="both"/>
      </w:pPr>
      <w:r>
        <w:rPr>
          <w:color w:val="1A1A1A"/>
        </w:rPr>
        <w:t>The architecture diagram below illustrates the complete data flow from the React frontend through the network layer to the Spring Boot backend and finally the MySQL database:</w:t>
      </w:r>
    </w:p>
    <w:p w14:paraId="4F0E37A8" w14:textId="77777777" w:rsidR="00B27E60" w:rsidRDefault="00B27E60">
      <w:pPr>
        <w:spacing w:before="200"/>
      </w:pPr>
    </w:p>
    <w:tbl>
      <w:tblPr>
        <w:tblW w:w="93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
        <w:gridCol w:w="9161"/>
        <w:gridCol w:w="69"/>
      </w:tblGrid>
      <w:tr w:rsidR="00B27E60" w14:paraId="3675BBE2" w14:textId="77777777">
        <w:tc>
          <w:tcPr>
            <w:tcW w:w="0" w:type="auto"/>
            <w:gridSpan w:val="3"/>
            <w:tcBorders>
              <w:top w:val="single" w:sz="6" w:space="0" w:color="2E75B6"/>
              <w:left w:val="single" w:sz="6" w:space="0" w:color="2E75B6"/>
              <w:bottom w:val="none" w:sz="0" w:space="0" w:color="FFFFFF"/>
              <w:right w:val="single" w:sz="6" w:space="0" w:color="2E75B6"/>
            </w:tcBorders>
            <w:shd w:val="clear" w:color="auto" w:fill="DBEAFE"/>
            <w:tcMar>
              <w:top w:w="80" w:type="dxa"/>
              <w:left w:w="180" w:type="dxa"/>
              <w:bottom w:w="40" w:type="dxa"/>
              <w:right w:w="180" w:type="dxa"/>
            </w:tcMar>
          </w:tcPr>
          <w:p w14:paraId="6F7A0098" w14:textId="77777777" w:rsidR="00B27E60" w:rsidRDefault="00000000">
            <w:pPr>
              <w:jc w:val="center"/>
            </w:pPr>
            <w:r>
              <w:rPr>
                <w:b/>
                <w:bCs/>
                <w:color w:val="1E40AF"/>
              </w:rPr>
              <w:t xml:space="preserve">CLIENT </w:t>
            </w:r>
            <w:proofErr w:type="gramStart"/>
            <w:r>
              <w:rPr>
                <w:b/>
                <w:bCs/>
                <w:color w:val="1E40AF"/>
              </w:rPr>
              <w:t>SIDE  —</w:t>
            </w:r>
            <w:proofErr w:type="gramEnd"/>
            <w:r>
              <w:rPr>
                <w:b/>
                <w:bCs/>
                <w:color w:val="1E40AF"/>
              </w:rPr>
              <w:t xml:space="preserve">  Frontend (React.js)</w:t>
            </w:r>
          </w:p>
        </w:tc>
      </w:tr>
      <w:tr w:rsidR="00B27E60" w14:paraId="375D7BC4" w14:textId="77777777">
        <w:tc>
          <w:tcPr>
            <w:tcW w:w="0" w:type="auto"/>
            <w:gridSpan w:val="3"/>
            <w:tcBorders>
              <w:left w:val="single" w:sz="6" w:space="0" w:color="2E75B6"/>
              <w:right w:val="single" w:sz="6" w:space="0" w:color="2E75B6"/>
            </w:tcBorders>
            <w:shd w:val="clear" w:color="auto" w:fill="EFF6FF"/>
            <w:tcMar>
              <w:top w:w="60" w:type="dxa"/>
              <w:left w:w="360" w:type="dxa"/>
              <w:bottom w:w="60" w:type="dxa"/>
              <w:right w:w="360" w:type="dxa"/>
            </w:tcMar>
          </w:tcPr>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00"/>
            </w:tblGrid>
            <w:tr w:rsidR="00B27E60" w14:paraId="4AA8AB60" w14:textId="77777777">
              <w:tc>
                <w:tcPr>
                  <w:tcW w:w="0" w:type="auto"/>
                  <w:tcBorders>
                    <w:top w:val="single" w:sz="2" w:space="0" w:color="93C5FD"/>
                    <w:left w:val="single" w:sz="2" w:space="0" w:color="93C5FD"/>
                    <w:bottom w:val="single" w:sz="2" w:space="0" w:color="93C5FD"/>
                    <w:right w:val="single" w:sz="2" w:space="0" w:color="93C5FD"/>
                  </w:tcBorders>
                  <w:shd w:val="clear" w:color="auto" w:fill="BFDBFE"/>
                  <w:tcMar>
                    <w:top w:w="80" w:type="dxa"/>
                    <w:left w:w="200" w:type="dxa"/>
                    <w:bottom w:w="80" w:type="dxa"/>
                    <w:right w:w="200" w:type="dxa"/>
                  </w:tcMar>
                </w:tcPr>
                <w:p w14:paraId="5DB59FE5" w14:textId="77777777" w:rsidR="00B27E60" w:rsidRDefault="00000000">
                  <w:pPr>
                    <w:jc w:val="center"/>
                  </w:pPr>
                  <w:r>
                    <w:rPr>
                      <w:b/>
                      <w:bCs/>
                      <w:color w:val="1E3A8A"/>
                      <w:sz w:val="20"/>
                      <w:szCs w:val="20"/>
                    </w:rPr>
                    <w:t>React Components &amp; Pages</w:t>
                  </w:r>
                </w:p>
                <w:p w14:paraId="1BC40962" w14:textId="77777777" w:rsidR="00B27E60" w:rsidRDefault="00000000">
                  <w:pPr>
                    <w:spacing w:before="40"/>
                    <w:jc w:val="center"/>
                  </w:pPr>
                  <w:proofErr w:type="gramStart"/>
                  <w:r>
                    <w:rPr>
                      <w:color w:val="1E3A8A"/>
                      <w:sz w:val="18"/>
                      <w:szCs w:val="18"/>
                    </w:rPr>
                    <w:t>Dashboard  •</w:t>
                  </w:r>
                  <w:proofErr w:type="gramEnd"/>
                  <w:r>
                    <w:rPr>
                      <w:color w:val="1E3A8A"/>
                      <w:sz w:val="18"/>
                      <w:szCs w:val="18"/>
                    </w:rPr>
                    <w:t xml:space="preserve">  Login/</w:t>
                  </w:r>
                  <w:proofErr w:type="gramStart"/>
                  <w:r>
                    <w:rPr>
                      <w:color w:val="1E3A8A"/>
                      <w:sz w:val="18"/>
                      <w:szCs w:val="18"/>
                    </w:rPr>
                    <w:t>Register  •</w:t>
                  </w:r>
                  <w:proofErr w:type="gramEnd"/>
                  <w:r>
                    <w:rPr>
                      <w:color w:val="1E3A8A"/>
                      <w:sz w:val="18"/>
                      <w:szCs w:val="18"/>
                    </w:rPr>
                    <w:t xml:space="preserve">  </w:t>
                  </w:r>
                  <w:proofErr w:type="spellStart"/>
                  <w:proofErr w:type="gramStart"/>
                  <w:r>
                    <w:rPr>
                      <w:color w:val="1E3A8A"/>
                      <w:sz w:val="18"/>
                      <w:szCs w:val="18"/>
                    </w:rPr>
                    <w:t>ExpenseForm</w:t>
                  </w:r>
                  <w:proofErr w:type="spellEnd"/>
                  <w:r>
                    <w:rPr>
                      <w:color w:val="1E3A8A"/>
                      <w:sz w:val="18"/>
                      <w:szCs w:val="18"/>
                    </w:rPr>
                    <w:t xml:space="preserve">  •</w:t>
                  </w:r>
                  <w:proofErr w:type="gramEnd"/>
                  <w:r>
                    <w:rPr>
                      <w:color w:val="1E3A8A"/>
                      <w:sz w:val="18"/>
                      <w:szCs w:val="18"/>
                    </w:rPr>
                    <w:t xml:space="preserve">  </w:t>
                  </w:r>
                  <w:proofErr w:type="spellStart"/>
                  <w:proofErr w:type="gramStart"/>
                  <w:r>
                    <w:rPr>
                      <w:color w:val="1E3A8A"/>
                      <w:sz w:val="18"/>
                      <w:szCs w:val="18"/>
                    </w:rPr>
                    <w:t>TransactionList</w:t>
                  </w:r>
                  <w:proofErr w:type="spellEnd"/>
                  <w:r>
                    <w:rPr>
                      <w:color w:val="1E3A8A"/>
                      <w:sz w:val="18"/>
                      <w:szCs w:val="18"/>
                    </w:rPr>
                    <w:t xml:space="preserve">  •</w:t>
                  </w:r>
                  <w:proofErr w:type="gramEnd"/>
                  <w:r>
                    <w:rPr>
                      <w:color w:val="1E3A8A"/>
                      <w:sz w:val="18"/>
                      <w:szCs w:val="18"/>
                    </w:rPr>
                    <w:t xml:space="preserve">  </w:t>
                  </w:r>
                  <w:proofErr w:type="gramStart"/>
                  <w:r>
                    <w:rPr>
                      <w:color w:val="1E3A8A"/>
                      <w:sz w:val="18"/>
                      <w:szCs w:val="18"/>
                    </w:rPr>
                    <w:t>Reports  •</w:t>
                  </w:r>
                  <w:proofErr w:type="gramEnd"/>
                  <w:r>
                    <w:rPr>
                      <w:color w:val="1E3A8A"/>
                      <w:sz w:val="18"/>
                      <w:szCs w:val="18"/>
                    </w:rPr>
                    <w:t xml:space="preserve">  Analytics</w:t>
                  </w:r>
                </w:p>
              </w:tc>
            </w:tr>
          </w:tbl>
          <w:p w14:paraId="43C3533F" w14:textId="77777777" w:rsidR="00B27E60" w:rsidRDefault="00B27E60"/>
        </w:tc>
      </w:tr>
      <w:tr w:rsidR="00B27E60" w14:paraId="7FCA9742" w14:textId="77777777">
        <w:tc>
          <w:tcPr>
            <w:tcW w:w="0" w:type="auto"/>
            <w:gridSpan w:val="3"/>
            <w:tcBorders>
              <w:left w:val="single" w:sz="6" w:space="0" w:color="2E75B6"/>
              <w:right w:val="single" w:sz="6" w:space="0" w:color="2E75B6"/>
            </w:tcBorders>
            <w:shd w:val="clear" w:color="auto" w:fill="EFF6FF"/>
            <w:tcMar>
              <w:top w:w="20" w:type="dxa"/>
              <w:left w:w="360" w:type="dxa"/>
              <w:bottom w:w="20" w:type="dxa"/>
              <w:right w:w="360" w:type="dxa"/>
            </w:tcMar>
          </w:tcPr>
          <w:p w14:paraId="1861ECEA" w14:textId="77777777" w:rsidR="00B27E60" w:rsidRDefault="00000000">
            <w:pPr>
              <w:jc w:val="center"/>
            </w:pPr>
            <w:r>
              <w:rPr>
                <w:color w:val="1E40AF"/>
                <w:sz w:val="28"/>
                <w:szCs w:val="28"/>
              </w:rPr>
              <w:t>↓</w:t>
            </w:r>
          </w:p>
        </w:tc>
      </w:tr>
      <w:tr w:rsidR="00B27E60" w14:paraId="32800BC4" w14:textId="77777777">
        <w:tc>
          <w:tcPr>
            <w:tcW w:w="0" w:type="auto"/>
            <w:gridSpan w:val="3"/>
            <w:tcBorders>
              <w:left w:val="single" w:sz="6" w:space="0" w:color="2E75B6"/>
              <w:right w:val="single" w:sz="6" w:space="0" w:color="2E75B6"/>
            </w:tcBorders>
            <w:shd w:val="clear" w:color="auto" w:fill="EFF6FF"/>
            <w:tcMar>
              <w:top w:w="60" w:type="dxa"/>
              <w:left w:w="360" w:type="dxa"/>
              <w:bottom w:w="60" w:type="dxa"/>
              <w:right w:w="360" w:type="dxa"/>
            </w:tcMar>
          </w:tcPr>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00"/>
            </w:tblGrid>
            <w:tr w:rsidR="00B27E60" w14:paraId="2A5B9B68" w14:textId="77777777">
              <w:tc>
                <w:tcPr>
                  <w:tcW w:w="0" w:type="auto"/>
                  <w:tcBorders>
                    <w:top w:val="single" w:sz="2" w:space="0" w:color="93C5FD"/>
                    <w:left w:val="single" w:sz="2" w:space="0" w:color="93C5FD"/>
                    <w:bottom w:val="single" w:sz="2" w:space="0" w:color="93C5FD"/>
                    <w:right w:val="single" w:sz="2" w:space="0" w:color="93C5FD"/>
                  </w:tcBorders>
                  <w:shd w:val="clear" w:color="auto" w:fill="BFDBFE"/>
                  <w:tcMar>
                    <w:top w:w="80" w:type="dxa"/>
                    <w:left w:w="200" w:type="dxa"/>
                    <w:bottom w:w="80" w:type="dxa"/>
                    <w:right w:w="200" w:type="dxa"/>
                  </w:tcMar>
                </w:tcPr>
                <w:p w14:paraId="1A19BF68" w14:textId="77777777" w:rsidR="00B27E60" w:rsidRDefault="00000000">
                  <w:pPr>
                    <w:jc w:val="center"/>
                  </w:pPr>
                  <w:r>
                    <w:rPr>
                      <w:b/>
                      <w:bCs/>
                      <w:color w:val="1E3A8A"/>
                      <w:sz w:val="20"/>
                      <w:szCs w:val="20"/>
                    </w:rPr>
                    <w:t xml:space="preserve">Axios HTTP </w:t>
                  </w:r>
                  <w:proofErr w:type="gramStart"/>
                  <w:r>
                    <w:rPr>
                      <w:b/>
                      <w:bCs/>
                      <w:color w:val="1E3A8A"/>
                      <w:sz w:val="20"/>
                      <w:szCs w:val="20"/>
                    </w:rPr>
                    <w:t>Client  +</w:t>
                  </w:r>
                  <w:proofErr w:type="gramEnd"/>
                  <w:r>
                    <w:rPr>
                      <w:b/>
                      <w:bCs/>
                      <w:color w:val="1E3A8A"/>
                      <w:sz w:val="20"/>
                      <w:szCs w:val="20"/>
                    </w:rPr>
                    <w:t xml:space="preserve">  JWT Authentication</w:t>
                  </w:r>
                </w:p>
                <w:p w14:paraId="68D0B924" w14:textId="77777777" w:rsidR="00B27E60" w:rsidRDefault="00000000">
                  <w:pPr>
                    <w:spacing w:before="40"/>
                    <w:jc w:val="center"/>
                  </w:pPr>
                  <w:proofErr w:type="spellStart"/>
                  <w:r>
                    <w:rPr>
                      <w:color w:val="1E3A8A"/>
                      <w:sz w:val="18"/>
                      <w:szCs w:val="18"/>
                    </w:rPr>
                    <w:t>baseURL</w:t>
                  </w:r>
                  <w:proofErr w:type="spellEnd"/>
                  <w:r>
                    <w:rPr>
                      <w:color w:val="1E3A8A"/>
                      <w:sz w:val="18"/>
                      <w:szCs w:val="18"/>
                    </w:rPr>
                    <w:t>: https://finance-backend-bah1.onrender.com/api</w:t>
                  </w:r>
                </w:p>
              </w:tc>
            </w:tr>
          </w:tbl>
          <w:p w14:paraId="1765ABE4" w14:textId="77777777" w:rsidR="00B27E60" w:rsidRDefault="00B27E60"/>
        </w:tc>
      </w:tr>
      <w:tr w:rsidR="00B27E60" w14:paraId="209CDA04" w14:textId="77777777">
        <w:tc>
          <w:tcPr>
            <w:tcW w:w="0" w:type="auto"/>
            <w:gridSpan w:val="3"/>
            <w:tcBorders>
              <w:top w:val="single" w:sz="6" w:space="0" w:color="2E75B6"/>
              <w:left w:val="single" w:sz="6" w:space="0" w:color="2E75B6"/>
              <w:right w:val="single" w:sz="6" w:space="0" w:color="2E75B6"/>
            </w:tcBorders>
            <w:shd w:val="clear" w:color="auto" w:fill="EFF6FF"/>
            <w:tcMar>
              <w:top w:w="10" w:type="dxa"/>
              <w:left w:w="180" w:type="dxa"/>
              <w:bottom w:w="10" w:type="dxa"/>
              <w:right w:w="180" w:type="dxa"/>
            </w:tcMar>
          </w:tcPr>
          <w:p w14:paraId="7550320C" w14:textId="77777777" w:rsidR="00B27E60" w:rsidRDefault="00B27E60"/>
        </w:tc>
      </w:tr>
      <w:tr w:rsidR="00B27E60" w14:paraId="6359853A" w14:textId="77777777">
        <w:tc>
          <w:tcPr>
            <w:tcW w:w="0" w:type="auto"/>
          </w:tcPr>
          <w:p w14:paraId="3C649568" w14:textId="77777777" w:rsidR="00B27E60" w:rsidRDefault="00B27E60"/>
        </w:tc>
        <w:tc>
          <w:tcPr>
            <w:tcW w:w="0" w:type="auto"/>
            <w:tcBorders>
              <w:left w:val="single" w:sz="4" w:space="0" w:color="6B7280"/>
              <w:right w:val="single" w:sz="4" w:space="0" w:color="6B7280"/>
            </w:tcBorders>
            <w:shd w:val="clear" w:color="auto" w:fill="F3F4F6"/>
            <w:tcMar>
              <w:top w:w="80" w:type="dxa"/>
              <w:left w:w="60" w:type="dxa"/>
              <w:bottom w:w="80" w:type="dxa"/>
              <w:right w:w="60" w:type="dxa"/>
            </w:tcMar>
          </w:tcPr>
          <w:p w14:paraId="79C49B55" w14:textId="77777777" w:rsidR="00B27E60" w:rsidRDefault="00000000">
            <w:pPr>
              <w:jc w:val="center"/>
            </w:pPr>
            <w:r>
              <w:rPr>
                <w:color w:val="374151"/>
              </w:rPr>
              <w:t>↓</w:t>
            </w:r>
          </w:p>
          <w:p w14:paraId="068802F2" w14:textId="77777777" w:rsidR="00B27E60" w:rsidRDefault="00000000">
            <w:pPr>
              <w:jc w:val="center"/>
            </w:pPr>
            <w:r>
              <w:rPr>
                <w:b/>
                <w:bCs/>
                <w:color w:val="374151"/>
                <w:sz w:val="16"/>
                <w:szCs w:val="16"/>
              </w:rPr>
              <w:t>NETWORK</w:t>
            </w:r>
          </w:p>
          <w:p w14:paraId="2AE5A328" w14:textId="77777777" w:rsidR="00B27E60" w:rsidRDefault="00000000">
            <w:pPr>
              <w:jc w:val="center"/>
            </w:pPr>
            <w:r>
              <w:rPr>
                <w:color w:val="374151"/>
                <w:sz w:val="16"/>
                <w:szCs w:val="16"/>
              </w:rPr>
              <w:t>CORS</w:t>
            </w:r>
          </w:p>
          <w:p w14:paraId="46B0F392" w14:textId="77777777" w:rsidR="00B27E60" w:rsidRDefault="00000000">
            <w:pPr>
              <w:jc w:val="center"/>
            </w:pPr>
            <w:r>
              <w:rPr>
                <w:color w:val="374151"/>
                <w:sz w:val="16"/>
                <w:szCs w:val="16"/>
              </w:rPr>
              <w:t>Port 3000→8080</w:t>
            </w:r>
          </w:p>
          <w:p w14:paraId="0D7D112B" w14:textId="77777777" w:rsidR="00B27E60" w:rsidRDefault="00000000">
            <w:pPr>
              <w:jc w:val="center"/>
            </w:pPr>
            <w:r>
              <w:rPr>
                <w:color w:val="374151"/>
              </w:rPr>
              <w:t>↓</w:t>
            </w:r>
          </w:p>
        </w:tc>
        <w:tc>
          <w:tcPr>
            <w:tcW w:w="0" w:type="auto"/>
          </w:tcPr>
          <w:p w14:paraId="12084C08" w14:textId="77777777" w:rsidR="00B27E60" w:rsidRDefault="00B27E60"/>
        </w:tc>
      </w:tr>
      <w:tr w:rsidR="00B27E60" w14:paraId="7BEFFDA9" w14:textId="77777777">
        <w:tc>
          <w:tcPr>
            <w:tcW w:w="0" w:type="auto"/>
            <w:gridSpan w:val="3"/>
            <w:tcBorders>
              <w:top w:val="single" w:sz="6" w:space="0" w:color="15803D"/>
              <w:left w:val="single" w:sz="6" w:space="0" w:color="15803D"/>
              <w:right w:val="single" w:sz="6" w:space="0" w:color="15803D"/>
            </w:tcBorders>
            <w:shd w:val="clear" w:color="auto" w:fill="DCFCE7"/>
            <w:tcMar>
              <w:top w:w="80" w:type="dxa"/>
              <w:left w:w="180" w:type="dxa"/>
              <w:bottom w:w="40" w:type="dxa"/>
              <w:right w:w="180" w:type="dxa"/>
            </w:tcMar>
          </w:tcPr>
          <w:p w14:paraId="7C58F65B" w14:textId="77777777" w:rsidR="00B27E60" w:rsidRDefault="00000000">
            <w:pPr>
              <w:jc w:val="center"/>
            </w:pPr>
            <w:r>
              <w:rPr>
                <w:b/>
                <w:bCs/>
                <w:color w:val="14532D"/>
              </w:rPr>
              <w:t xml:space="preserve">SERVER </w:t>
            </w:r>
            <w:proofErr w:type="gramStart"/>
            <w:r>
              <w:rPr>
                <w:b/>
                <w:bCs/>
                <w:color w:val="14532D"/>
              </w:rPr>
              <w:t>SIDE  —</w:t>
            </w:r>
            <w:proofErr w:type="gramEnd"/>
            <w:r>
              <w:rPr>
                <w:b/>
                <w:bCs/>
                <w:color w:val="14532D"/>
              </w:rPr>
              <w:t xml:space="preserve">  Backend (Spring Boot 3.2 / Java 21)</w:t>
            </w:r>
          </w:p>
        </w:tc>
      </w:tr>
      <w:tr w:rsidR="00B27E60" w14:paraId="30C4F019" w14:textId="77777777">
        <w:tc>
          <w:tcPr>
            <w:tcW w:w="0" w:type="auto"/>
            <w:gridSpan w:val="3"/>
            <w:tcBorders>
              <w:left w:val="single" w:sz="6" w:space="0" w:color="15803D"/>
              <w:right w:val="single" w:sz="6" w:space="0" w:color="15803D"/>
            </w:tcBorders>
            <w:shd w:val="clear" w:color="auto" w:fill="F0FDF4"/>
            <w:tcMar>
              <w:top w:w="60" w:type="dxa"/>
              <w:left w:w="360" w:type="dxa"/>
              <w:bottom w:w="60" w:type="dxa"/>
              <w:right w:w="360" w:type="dxa"/>
            </w:tcMar>
          </w:tcPr>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00"/>
            </w:tblGrid>
            <w:tr w:rsidR="00B27E60" w14:paraId="410CD9F0" w14:textId="77777777">
              <w:tc>
                <w:tcPr>
                  <w:tcW w:w="0" w:type="auto"/>
                  <w:tcBorders>
                    <w:top w:val="single" w:sz="2" w:space="0" w:color="86EFAC"/>
                    <w:left w:val="single" w:sz="2" w:space="0" w:color="86EFAC"/>
                    <w:bottom w:val="single" w:sz="2" w:space="0" w:color="86EFAC"/>
                    <w:right w:val="single" w:sz="2" w:space="0" w:color="86EFAC"/>
                  </w:tcBorders>
                  <w:shd w:val="clear" w:color="auto" w:fill="BBF7D0"/>
                  <w:tcMar>
                    <w:top w:w="80" w:type="dxa"/>
                    <w:left w:w="200" w:type="dxa"/>
                    <w:bottom w:w="80" w:type="dxa"/>
                    <w:right w:w="200" w:type="dxa"/>
                  </w:tcMar>
                </w:tcPr>
                <w:p w14:paraId="40E33F4B" w14:textId="77777777" w:rsidR="00B27E60" w:rsidRDefault="00000000">
                  <w:pPr>
                    <w:jc w:val="center"/>
                  </w:pPr>
                  <w:r>
                    <w:rPr>
                      <w:b/>
                      <w:bCs/>
                      <w:color w:val="14532D"/>
                      <w:sz w:val="20"/>
                      <w:szCs w:val="20"/>
                    </w:rPr>
                    <w:t xml:space="preserve">Controller </w:t>
                  </w:r>
                  <w:proofErr w:type="gramStart"/>
                  <w:r>
                    <w:rPr>
                      <w:b/>
                      <w:bCs/>
                      <w:color w:val="14532D"/>
                      <w:sz w:val="20"/>
                      <w:szCs w:val="20"/>
                    </w:rPr>
                    <w:t>Layer  —</w:t>
                  </w:r>
                  <w:proofErr w:type="gramEnd"/>
                  <w:r>
                    <w:rPr>
                      <w:b/>
                      <w:bCs/>
                      <w:color w:val="14532D"/>
                      <w:sz w:val="20"/>
                      <w:szCs w:val="20"/>
                    </w:rPr>
                    <w:t xml:space="preserve">  REST API Endpoints</w:t>
                  </w:r>
                </w:p>
                <w:p w14:paraId="690006AC" w14:textId="77777777" w:rsidR="00B27E60" w:rsidRDefault="00000000">
                  <w:pPr>
                    <w:spacing w:before="40"/>
                    <w:jc w:val="center"/>
                  </w:pPr>
                  <w:proofErr w:type="spellStart"/>
                  <w:proofErr w:type="gramStart"/>
                  <w:r>
                    <w:rPr>
                      <w:color w:val="14532D"/>
                      <w:sz w:val="18"/>
                      <w:szCs w:val="18"/>
                    </w:rPr>
                    <w:t>TransactionController</w:t>
                  </w:r>
                  <w:proofErr w:type="spellEnd"/>
                  <w:r>
                    <w:rPr>
                      <w:color w:val="14532D"/>
                      <w:sz w:val="18"/>
                      <w:szCs w:val="18"/>
                    </w:rPr>
                    <w:t xml:space="preserve">  •</w:t>
                  </w:r>
                  <w:proofErr w:type="gramEnd"/>
                  <w:r>
                    <w:rPr>
                      <w:color w:val="14532D"/>
                      <w:sz w:val="18"/>
                      <w:szCs w:val="18"/>
                    </w:rPr>
                    <w:t xml:space="preserve">  </w:t>
                  </w:r>
                  <w:proofErr w:type="spellStart"/>
                  <w:proofErr w:type="gramStart"/>
                  <w:r>
                    <w:rPr>
                      <w:color w:val="14532D"/>
                      <w:sz w:val="18"/>
                      <w:szCs w:val="18"/>
                    </w:rPr>
                    <w:t>AuthController</w:t>
                  </w:r>
                  <w:proofErr w:type="spellEnd"/>
                  <w:r>
                    <w:rPr>
                      <w:color w:val="14532D"/>
                      <w:sz w:val="18"/>
                      <w:szCs w:val="18"/>
                    </w:rPr>
                    <w:t xml:space="preserve">  •</w:t>
                  </w:r>
                  <w:proofErr w:type="gramEnd"/>
                  <w:r>
                    <w:rPr>
                      <w:color w:val="14532D"/>
                      <w:sz w:val="18"/>
                      <w:szCs w:val="18"/>
                    </w:rPr>
                    <w:t xml:space="preserve">  </w:t>
                  </w:r>
                  <w:proofErr w:type="spellStart"/>
                  <w:proofErr w:type="gramStart"/>
                  <w:r>
                    <w:rPr>
                      <w:color w:val="14532D"/>
                      <w:sz w:val="18"/>
                      <w:szCs w:val="18"/>
                    </w:rPr>
                    <w:t>UserController</w:t>
                  </w:r>
                  <w:proofErr w:type="spellEnd"/>
                  <w:r>
                    <w:rPr>
                      <w:color w:val="14532D"/>
                      <w:sz w:val="18"/>
                      <w:szCs w:val="18"/>
                    </w:rPr>
                    <w:t xml:space="preserve">  •</w:t>
                  </w:r>
                  <w:proofErr w:type="gramEnd"/>
                  <w:r>
                    <w:rPr>
                      <w:color w:val="14532D"/>
                      <w:sz w:val="18"/>
                      <w:szCs w:val="18"/>
                    </w:rPr>
                    <w:t xml:space="preserve">  </w:t>
                  </w:r>
                  <w:proofErr w:type="spellStart"/>
                  <w:r>
                    <w:rPr>
                      <w:color w:val="14532D"/>
                      <w:sz w:val="18"/>
                      <w:szCs w:val="18"/>
                    </w:rPr>
                    <w:t>CategoryController</w:t>
                  </w:r>
                  <w:proofErr w:type="spellEnd"/>
                </w:p>
              </w:tc>
            </w:tr>
          </w:tbl>
          <w:p w14:paraId="2511A3C8" w14:textId="77777777" w:rsidR="00B27E60" w:rsidRDefault="00B27E60"/>
        </w:tc>
      </w:tr>
      <w:tr w:rsidR="00B27E60" w14:paraId="220E8BA8" w14:textId="77777777">
        <w:tc>
          <w:tcPr>
            <w:tcW w:w="0" w:type="auto"/>
            <w:gridSpan w:val="3"/>
            <w:tcBorders>
              <w:left w:val="single" w:sz="6" w:space="0" w:color="15803D"/>
              <w:right w:val="single" w:sz="6" w:space="0" w:color="15803D"/>
            </w:tcBorders>
            <w:shd w:val="clear" w:color="auto" w:fill="F0FDF4"/>
            <w:tcMar>
              <w:top w:w="10" w:type="dxa"/>
              <w:left w:w="360" w:type="dxa"/>
              <w:bottom w:w="10" w:type="dxa"/>
              <w:right w:w="360" w:type="dxa"/>
            </w:tcMar>
          </w:tcPr>
          <w:p w14:paraId="0E3BAAA7" w14:textId="77777777" w:rsidR="00B27E60" w:rsidRDefault="00000000">
            <w:pPr>
              <w:jc w:val="center"/>
            </w:pPr>
            <w:r>
              <w:rPr>
                <w:color w:val="15803D"/>
                <w:sz w:val="28"/>
                <w:szCs w:val="28"/>
              </w:rPr>
              <w:t>↓</w:t>
            </w:r>
          </w:p>
        </w:tc>
      </w:tr>
      <w:tr w:rsidR="00B27E60" w14:paraId="58C628E4" w14:textId="77777777">
        <w:tc>
          <w:tcPr>
            <w:tcW w:w="0" w:type="auto"/>
            <w:gridSpan w:val="3"/>
            <w:tcBorders>
              <w:left w:val="single" w:sz="6" w:space="0" w:color="15803D"/>
              <w:right w:val="single" w:sz="6" w:space="0" w:color="15803D"/>
            </w:tcBorders>
            <w:shd w:val="clear" w:color="auto" w:fill="F0FDF4"/>
            <w:tcMar>
              <w:top w:w="60" w:type="dxa"/>
              <w:left w:w="360" w:type="dxa"/>
              <w:bottom w:w="60" w:type="dxa"/>
              <w:right w:w="360" w:type="dxa"/>
            </w:tcMar>
          </w:tcPr>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00"/>
            </w:tblGrid>
            <w:tr w:rsidR="00B27E60" w14:paraId="0AA66A4D" w14:textId="77777777">
              <w:tc>
                <w:tcPr>
                  <w:tcW w:w="0" w:type="auto"/>
                  <w:tcBorders>
                    <w:top w:val="single" w:sz="2" w:space="0" w:color="86EFAC"/>
                    <w:left w:val="single" w:sz="2" w:space="0" w:color="86EFAC"/>
                    <w:bottom w:val="single" w:sz="2" w:space="0" w:color="86EFAC"/>
                    <w:right w:val="single" w:sz="2" w:space="0" w:color="86EFAC"/>
                  </w:tcBorders>
                  <w:shd w:val="clear" w:color="auto" w:fill="BBF7D0"/>
                  <w:tcMar>
                    <w:top w:w="80" w:type="dxa"/>
                    <w:left w:w="200" w:type="dxa"/>
                    <w:bottom w:w="80" w:type="dxa"/>
                    <w:right w:w="200" w:type="dxa"/>
                  </w:tcMar>
                </w:tcPr>
                <w:p w14:paraId="23106E58" w14:textId="77777777" w:rsidR="00B27E60" w:rsidRDefault="00000000">
                  <w:pPr>
                    <w:jc w:val="center"/>
                  </w:pPr>
                  <w:r>
                    <w:rPr>
                      <w:b/>
                      <w:bCs/>
                      <w:color w:val="14532D"/>
                      <w:sz w:val="20"/>
                      <w:szCs w:val="20"/>
                    </w:rPr>
                    <w:t xml:space="preserve">Service </w:t>
                  </w:r>
                  <w:proofErr w:type="gramStart"/>
                  <w:r>
                    <w:rPr>
                      <w:b/>
                      <w:bCs/>
                      <w:color w:val="14532D"/>
                      <w:sz w:val="20"/>
                      <w:szCs w:val="20"/>
                    </w:rPr>
                    <w:t>Layer  —</w:t>
                  </w:r>
                  <w:proofErr w:type="gramEnd"/>
                  <w:r>
                    <w:rPr>
                      <w:b/>
                      <w:bCs/>
                      <w:color w:val="14532D"/>
                      <w:sz w:val="20"/>
                      <w:szCs w:val="20"/>
                    </w:rPr>
                    <w:t xml:space="preserve">  Business Logic</w:t>
                  </w:r>
                </w:p>
                <w:p w14:paraId="4865F64B" w14:textId="77777777" w:rsidR="00B27E60" w:rsidRDefault="00000000">
                  <w:pPr>
                    <w:spacing w:before="40"/>
                    <w:jc w:val="center"/>
                  </w:pPr>
                  <w:proofErr w:type="spellStart"/>
                  <w:proofErr w:type="gramStart"/>
                  <w:r>
                    <w:rPr>
                      <w:color w:val="14532D"/>
                      <w:sz w:val="18"/>
                      <w:szCs w:val="18"/>
                    </w:rPr>
                    <w:t>TransactionService</w:t>
                  </w:r>
                  <w:proofErr w:type="spellEnd"/>
                  <w:r>
                    <w:rPr>
                      <w:color w:val="14532D"/>
                      <w:sz w:val="18"/>
                      <w:szCs w:val="18"/>
                    </w:rPr>
                    <w:t xml:space="preserve">  •</w:t>
                  </w:r>
                  <w:proofErr w:type="gramEnd"/>
                  <w:r>
                    <w:rPr>
                      <w:color w:val="14532D"/>
                      <w:sz w:val="18"/>
                      <w:szCs w:val="18"/>
                    </w:rPr>
                    <w:t xml:space="preserve">  </w:t>
                  </w:r>
                  <w:proofErr w:type="spellStart"/>
                  <w:proofErr w:type="gramStart"/>
                  <w:r>
                    <w:rPr>
                      <w:color w:val="14532D"/>
                      <w:sz w:val="18"/>
                      <w:szCs w:val="18"/>
                    </w:rPr>
                    <w:t>AuthService</w:t>
                  </w:r>
                  <w:proofErr w:type="spellEnd"/>
                  <w:r>
                    <w:rPr>
                      <w:color w:val="14532D"/>
                      <w:sz w:val="18"/>
                      <w:szCs w:val="18"/>
                    </w:rPr>
                    <w:t xml:space="preserve">  •</w:t>
                  </w:r>
                  <w:proofErr w:type="gramEnd"/>
                  <w:r>
                    <w:rPr>
                      <w:color w:val="14532D"/>
                      <w:sz w:val="18"/>
                      <w:szCs w:val="18"/>
                    </w:rPr>
                    <w:t xml:space="preserve">  </w:t>
                  </w:r>
                  <w:proofErr w:type="spellStart"/>
                  <w:proofErr w:type="gramStart"/>
                  <w:r>
                    <w:rPr>
                      <w:color w:val="14532D"/>
                      <w:sz w:val="18"/>
                      <w:szCs w:val="18"/>
                    </w:rPr>
                    <w:t>UserService</w:t>
                  </w:r>
                  <w:proofErr w:type="spellEnd"/>
                  <w:r>
                    <w:rPr>
                      <w:color w:val="14532D"/>
                      <w:sz w:val="18"/>
                      <w:szCs w:val="18"/>
                    </w:rPr>
                    <w:t xml:space="preserve">  •</w:t>
                  </w:r>
                  <w:proofErr w:type="gramEnd"/>
                  <w:r>
                    <w:rPr>
                      <w:color w:val="14532D"/>
                      <w:sz w:val="18"/>
                      <w:szCs w:val="18"/>
                    </w:rPr>
                    <w:t xml:space="preserve">  CategoryService</w:t>
                  </w:r>
                </w:p>
              </w:tc>
            </w:tr>
          </w:tbl>
          <w:p w14:paraId="2D48B14A" w14:textId="77777777" w:rsidR="00B27E60" w:rsidRDefault="00B27E60"/>
        </w:tc>
      </w:tr>
      <w:tr w:rsidR="00B27E60" w14:paraId="4E9C9A86" w14:textId="77777777">
        <w:tc>
          <w:tcPr>
            <w:tcW w:w="0" w:type="auto"/>
            <w:gridSpan w:val="3"/>
            <w:tcBorders>
              <w:left w:val="single" w:sz="6" w:space="0" w:color="15803D"/>
              <w:right w:val="single" w:sz="6" w:space="0" w:color="15803D"/>
            </w:tcBorders>
            <w:shd w:val="clear" w:color="auto" w:fill="F0FDF4"/>
            <w:tcMar>
              <w:top w:w="10" w:type="dxa"/>
              <w:left w:w="360" w:type="dxa"/>
              <w:bottom w:w="10" w:type="dxa"/>
              <w:right w:w="360" w:type="dxa"/>
            </w:tcMar>
          </w:tcPr>
          <w:p w14:paraId="451B97D5" w14:textId="77777777" w:rsidR="00B27E60" w:rsidRDefault="00000000">
            <w:pPr>
              <w:jc w:val="center"/>
            </w:pPr>
            <w:r>
              <w:rPr>
                <w:color w:val="15803D"/>
                <w:sz w:val="28"/>
                <w:szCs w:val="28"/>
              </w:rPr>
              <w:t>↓</w:t>
            </w:r>
          </w:p>
        </w:tc>
      </w:tr>
      <w:tr w:rsidR="00B27E60" w14:paraId="49B98C09" w14:textId="77777777">
        <w:tc>
          <w:tcPr>
            <w:tcW w:w="0" w:type="auto"/>
            <w:gridSpan w:val="3"/>
            <w:tcBorders>
              <w:left w:val="single" w:sz="6" w:space="0" w:color="15803D"/>
              <w:right w:val="single" w:sz="6" w:space="0" w:color="15803D"/>
            </w:tcBorders>
            <w:shd w:val="clear" w:color="auto" w:fill="F0FDF4"/>
            <w:tcMar>
              <w:top w:w="60" w:type="dxa"/>
              <w:left w:w="360" w:type="dxa"/>
              <w:bottom w:w="60" w:type="dxa"/>
              <w:right w:w="360" w:type="dxa"/>
            </w:tcMar>
          </w:tcPr>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00"/>
            </w:tblGrid>
            <w:tr w:rsidR="00B27E60" w14:paraId="6FE84D48" w14:textId="77777777">
              <w:tc>
                <w:tcPr>
                  <w:tcW w:w="0" w:type="auto"/>
                  <w:tcBorders>
                    <w:top w:val="single" w:sz="2" w:space="0" w:color="86EFAC"/>
                    <w:left w:val="single" w:sz="2" w:space="0" w:color="86EFAC"/>
                    <w:bottom w:val="single" w:sz="2" w:space="0" w:color="86EFAC"/>
                    <w:right w:val="single" w:sz="2" w:space="0" w:color="86EFAC"/>
                  </w:tcBorders>
                  <w:shd w:val="clear" w:color="auto" w:fill="BBF7D0"/>
                  <w:tcMar>
                    <w:top w:w="80" w:type="dxa"/>
                    <w:left w:w="200" w:type="dxa"/>
                    <w:bottom w:w="80" w:type="dxa"/>
                    <w:right w:w="200" w:type="dxa"/>
                  </w:tcMar>
                </w:tcPr>
                <w:p w14:paraId="68E0DFD8" w14:textId="77777777" w:rsidR="00B27E60" w:rsidRDefault="00000000">
                  <w:pPr>
                    <w:jc w:val="center"/>
                  </w:pPr>
                  <w:r>
                    <w:rPr>
                      <w:b/>
                      <w:bCs/>
                      <w:color w:val="14532D"/>
                      <w:sz w:val="20"/>
                      <w:szCs w:val="20"/>
                    </w:rPr>
                    <w:t xml:space="preserve">Repository </w:t>
                  </w:r>
                  <w:proofErr w:type="gramStart"/>
                  <w:r>
                    <w:rPr>
                      <w:b/>
                      <w:bCs/>
                      <w:color w:val="14532D"/>
                      <w:sz w:val="20"/>
                      <w:szCs w:val="20"/>
                    </w:rPr>
                    <w:t>Layer  —</w:t>
                  </w:r>
                  <w:proofErr w:type="gramEnd"/>
                  <w:r>
                    <w:rPr>
                      <w:b/>
                      <w:bCs/>
                      <w:color w:val="14532D"/>
                      <w:sz w:val="20"/>
                      <w:szCs w:val="20"/>
                    </w:rPr>
                    <w:t xml:space="preserve">  Data Access (Spring Data JPA)</w:t>
                  </w:r>
                </w:p>
                <w:p w14:paraId="15F84128" w14:textId="77777777" w:rsidR="00B27E60" w:rsidRDefault="00000000">
                  <w:pPr>
                    <w:spacing w:before="40"/>
                    <w:jc w:val="center"/>
                  </w:pPr>
                  <w:proofErr w:type="spellStart"/>
                  <w:proofErr w:type="gramStart"/>
                  <w:r>
                    <w:rPr>
                      <w:color w:val="14532D"/>
                      <w:sz w:val="18"/>
                      <w:szCs w:val="18"/>
                    </w:rPr>
                    <w:t>TransactionRepository</w:t>
                  </w:r>
                  <w:proofErr w:type="spellEnd"/>
                  <w:r>
                    <w:rPr>
                      <w:color w:val="14532D"/>
                      <w:sz w:val="18"/>
                      <w:szCs w:val="18"/>
                    </w:rPr>
                    <w:t xml:space="preserve">  •</w:t>
                  </w:r>
                  <w:proofErr w:type="gramEnd"/>
                  <w:r>
                    <w:rPr>
                      <w:color w:val="14532D"/>
                      <w:sz w:val="18"/>
                      <w:szCs w:val="18"/>
                    </w:rPr>
                    <w:t xml:space="preserve">  </w:t>
                  </w:r>
                  <w:proofErr w:type="spellStart"/>
                  <w:proofErr w:type="gramStart"/>
                  <w:r>
                    <w:rPr>
                      <w:color w:val="14532D"/>
                      <w:sz w:val="18"/>
                      <w:szCs w:val="18"/>
                    </w:rPr>
                    <w:t>UserRepository</w:t>
                  </w:r>
                  <w:proofErr w:type="spellEnd"/>
                  <w:r>
                    <w:rPr>
                      <w:color w:val="14532D"/>
                      <w:sz w:val="18"/>
                      <w:szCs w:val="18"/>
                    </w:rPr>
                    <w:t xml:space="preserve">  •</w:t>
                  </w:r>
                  <w:proofErr w:type="gramEnd"/>
                  <w:r>
                    <w:rPr>
                      <w:color w:val="14532D"/>
                      <w:sz w:val="18"/>
                      <w:szCs w:val="18"/>
                    </w:rPr>
                    <w:t xml:space="preserve">  </w:t>
                  </w:r>
                  <w:proofErr w:type="spellStart"/>
                  <w:r>
                    <w:rPr>
                      <w:color w:val="14532D"/>
                      <w:sz w:val="18"/>
                      <w:szCs w:val="18"/>
                    </w:rPr>
                    <w:t>CategoryRepository</w:t>
                  </w:r>
                  <w:proofErr w:type="spellEnd"/>
                </w:p>
              </w:tc>
            </w:tr>
          </w:tbl>
          <w:p w14:paraId="3DE9B460" w14:textId="77777777" w:rsidR="00B27E60" w:rsidRDefault="00B27E60"/>
        </w:tc>
      </w:tr>
      <w:tr w:rsidR="00B27E60" w14:paraId="5BD9ADBC" w14:textId="77777777">
        <w:tc>
          <w:tcPr>
            <w:tcW w:w="0" w:type="auto"/>
            <w:gridSpan w:val="3"/>
            <w:tcBorders>
              <w:top w:val="single" w:sz="6" w:space="0" w:color="15803D"/>
              <w:left w:val="single" w:sz="6" w:space="0" w:color="15803D"/>
              <w:right w:val="single" w:sz="6" w:space="0" w:color="15803D"/>
            </w:tcBorders>
            <w:shd w:val="clear" w:color="auto" w:fill="F0FDF4"/>
            <w:tcMar>
              <w:top w:w="10" w:type="dxa"/>
              <w:left w:w="180" w:type="dxa"/>
              <w:bottom w:w="10" w:type="dxa"/>
              <w:right w:w="180" w:type="dxa"/>
            </w:tcMar>
          </w:tcPr>
          <w:p w14:paraId="6E3E01D8" w14:textId="77777777" w:rsidR="00B27E60" w:rsidRDefault="00B27E60"/>
        </w:tc>
      </w:tr>
      <w:tr w:rsidR="00B27E60" w14:paraId="55888FC3" w14:textId="77777777">
        <w:tc>
          <w:tcPr>
            <w:tcW w:w="0" w:type="auto"/>
          </w:tcPr>
          <w:p w14:paraId="48EADF49" w14:textId="77777777" w:rsidR="00B27E60" w:rsidRDefault="00B27E60"/>
        </w:tc>
        <w:tc>
          <w:tcPr>
            <w:tcW w:w="0" w:type="auto"/>
            <w:tcBorders>
              <w:left w:val="single" w:sz="4" w:space="0" w:color="6B7280"/>
              <w:right w:val="single" w:sz="4" w:space="0" w:color="6B7280"/>
            </w:tcBorders>
            <w:tcMar>
              <w:top w:w="60" w:type="dxa"/>
              <w:left w:w="60" w:type="dxa"/>
              <w:bottom w:w="60" w:type="dxa"/>
              <w:right w:w="60" w:type="dxa"/>
            </w:tcMar>
          </w:tcPr>
          <w:p w14:paraId="7584D320" w14:textId="77777777" w:rsidR="00B27E60" w:rsidRDefault="00000000">
            <w:pPr>
              <w:jc w:val="center"/>
            </w:pPr>
            <w:r>
              <w:rPr>
                <w:color w:val="374151"/>
              </w:rPr>
              <w:t>↓</w:t>
            </w:r>
          </w:p>
        </w:tc>
        <w:tc>
          <w:tcPr>
            <w:tcW w:w="0" w:type="auto"/>
          </w:tcPr>
          <w:p w14:paraId="03A46A24" w14:textId="77777777" w:rsidR="00B27E60" w:rsidRDefault="00B27E60"/>
        </w:tc>
      </w:tr>
      <w:tr w:rsidR="00B27E60" w14:paraId="3F23BA13" w14:textId="77777777">
        <w:tc>
          <w:tcPr>
            <w:tcW w:w="0" w:type="auto"/>
          </w:tcPr>
          <w:p w14:paraId="73001DE1" w14:textId="77777777" w:rsidR="00B27E60" w:rsidRDefault="00B27E60"/>
        </w:tc>
        <w:tc>
          <w:tcPr>
            <w:tcW w:w="0" w:type="auto"/>
            <w:tcBorders>
              <w:top w:val="single" w:sz="6" w:space="0" w:color="B45309"/>
              <w:left w:val="single" w:sz="6" w:space="0" w:color="B45309"/>
              <w:bottom w:val="single" w:sz="6" w:space="0" w:color="B45309"/>
              <w:right w:val="single" w:sz="6" w:space="0" w:color="B45309"/>
            </w:tcBorders>
            <w:shd w:val="clear" w:color="auto" w:fill="FEF3C7"/>
            <w:tcMar>
              <w:top w:w="100" w:type="dxa"/>
              <w:left w:w="200" w:type="dxa"/>
              <w:bottom w:w="100" w:type="dxa"/>
              <w:right w:w="200" w:type="dxa"/>
            </w:tcMar>
          </w:tcPr>
          <w:p w14:paraId="66872C1C" w14:textId="77777777" w:rsidR="00B27E60" w:rsidRDefault="00000000">
            <w:pPr>
              <w:jc w:val="center"/>
            </w:pPr>
            <w:proofErr w:type="gramStart"/>
            <w:r>
              <w:rPr>
                <w:b/>
                <w:bCs/>
                <w:color w:val="92400E"/>
                <w:sz w:val="20"/>
                <w:szCs w:val="20"/>
              </w:rPr>
              <w:t>🗄  Database</w:t>
            </w:r>
            <w:proofErr w:type="gramEnd"/>
            <w:r>
              <w:rPr>
                <w:b/>
                <w:bCs/>
                <w:color w:val="92400E"/>
                <w:sz w:val="20"/>
                <w:szCs w:val="20"/>
              </w:rPr>
              <w:t xml:space="preserve"> (MySQL / Neon PostgreSQL)</w:t>
            </w:r>
          </w:p>
          <w:p w14:paraId="6AB4133F" w14:textId="77777777" w:rsidR="00B27E60" w:rsidRDefault="00000000">
            <w:pPr>
              <w:spacing w:before="60"/>
              <w:jc w:val="center"/>
            </w:pPr>
            <w:proofErr w:type="gramStart"/>
            <w:r>
              <w:rPr>
                <w:color w:val="92400E"/>
                <w:sz w:val="18"/>
                <w:szCs w:val="18"/>
              </w:rPr>
              <w:t>users  •</w:t>
            </w:r>
            <w:proofErr w:type="gramEnd"/>
            <w:r>
              <w:rPr>
                <w:color w:val="92400E"/>
                <w:sz w:val="18"/>
                <w:szCs w:val="18"/>
              </w:rPr>
              <w:t xml:space="preserve">  </w:t>
            </w:r>
            <w:proofErr w:type="gramStart"/>
            <w:r>
              <w:rPr>
                <w:color w:val="92400E"/>
                <w:sz w:val="18"/>
                <w:szCs w:val="18"/>
              </w:rPr>
              <w:t>transactions  •</w:t>
            </w:r>
            <w:proofErr w:type="gramEnd"/>
            <w:r>
              <w:rPr>
                <w:color w:val="92400E"/>
                <w:sz w:val="18"/>
                <w:szCs w:val="18"/>
              </w:rPr>
              <w:t xml:space="preserve">  categories</w:t>
            </w:r>
          </w:p>
          <w:p w14:paraId="1953595E" w14:textId="77777777" w:rsidR="00B27E60" w:rsidRDefault="00000000">
            <w:pPr>
              <w:spacing w:before="40"/>
              <w:jc w:val="center"/>
            </w:pPr>
            <w:proofErr w:type="gramStart"/>
            <w:r>
              <w:rPr>
                <w:color w:val="92400E"/>
                <w:sz w:val="18"/>
                <w:szCs w:val="18"/>
              </w:rPr>
              <w:t>budgets  •</w:t>
            </w:r>
            <w:proofErr w:type="gramEnd"/>
            <w:r>
              <w:rPr>
                <w:color w:val="92400E"/>
                <w:sz w:val="18"/>
                <w:szCs w:val="18"/>
              </w:rPr>
              <w:t xml:space="preserve">  </w:t>
            </w:r>
            <w:proofErr w:type="spellStart"/>
            <w:r>
              <w:rPr>
                <w:color w:val="92400E"/>
                <w:sz w:val="18"/>
                <w:szCs w:val="18"/>
              </w:rPr>
              <w:t>recurring_</w:t>
            </w:r>
            <w:proofErr w:type="gramStart"/>
            <w:r>
              <w:rPr>
                <w:color w:val="92400E"/>
                <w:sz w:val="18"/>
                <w:szCs w:val="18"/>
              </w:rPr>
              <w:t>transactions</w:t>
            </w:r>
            <w:proofErr w:type="spellEnd"/>
            <w:r>
              <w:rPr>
                <w:color w:val="92400E"/>
                <w:sz w:val="18"/>
                <w:szCs w:val="18"/>
              </w:rPr>
              <w:t xml:space="preserve">  •</w:t>
            </w:r>
            <w:proofErr w:type="gramEnd"/>
            <w:r>
              <w:rPr>
                <w:color w:val="92400E"/>
                <w:sz w:val="18"/>
                <w:szCs w:val="18"/>
              </w:rPr>
              <w:t xml:space="preserve">  </w:t>
            </w:r>
            <w:proofErr w:type="spellStart"/>
            <w:r>
              <w:rPr>
                <w:color w:val="92400E"/>
                <w:sz w:val="18"/>
                <w:szCs w:val="18"/>
              </w:rPr>
              <w:t>transactions_aud</w:t>
            </w:r>
            <w:proofErr w:type="spellEnd"/>
          </w:p>
        </w:tc>
        <w:tc>
          <w:tcPr>
            <w:tcW w:w="0" w:type="auto"/>
          </w:tcPr>
          <w:p w14:paraId="2D9819D5" w14:textId="77777777" w:rsidR="00B27E60" w:rsidRDefault="00B27E60"/>
        </w:tc>
      </w:tr>
    </w:tbl>
    <w:p w14:paraId="58A63F7F" w14:textId="77777777" w:rsidR="00B27E60" w:rsidRDefault="00000000">
      <w:pPr>
        <w:spacing w:before="80" w:after="200"/>
        <w:jc w:val="center"/>
      </w:pPr>
      <w:r>
        <w:rPr>
          <w:i/>
          <w:iCs/>
          <w:color w:val="666666"/>
          <w:sz w:val="18"/>
          <w:szCs w:val="18"/>
        </w:rPr>
        <w:t>Figure 3.1 – System Architecture Diagram: React Frontend → Axios/JWT → CORS → Spring Boot REST API → MySQL/Neon DB</w:t>
      </w:r>
    </w:p>
    <w:p w14:paraId="2A282669" w14:textId="77777777" w:rsidR="0056538F" w:rsidRDefault="0056538F">
      <w:pPr>
        <w:pStyle w:val="Heading2"/>
      </w:pPr>
    </w:p>
    <w:p w14:paraId="4A9FA836" w14:textId="77777777" w:rsidR="0056538F" w:rsidRDefault="0056538F">
      <w:pPr>
        <w:pStyle w:val="Heading2"/>
      </w:pPr>
    </w:p>
    <w:p w14:paraId="7CDEC7BF" w14:textId="6156664E" w:rsidR="00B27E60" w:rsidRDefault="00000000">
      <w:pPr>
        <w:pStyle w:val="Heading2"/>
      </w:pPr>
      <w:r>
        <w:lastRenderedPageBreak/>
        <w:t>3.2 REST API Design</w:t>
      </w:r>
    </w:p>
    <w:p w14:paraId="09A1D7B6" w14:textId="77777777" w:rsidR="00B27E60" w:rsidRDefault="00000000">
      <w:pPr>
        <w:spacing w:before="60" w:after="60"/>
        <w:jc w:val="both"/>
      </w:pPr>
      <w:r>
        <w:rPr>
          <w:color w:val="1A1A1A"/>
        </w:rPr>
        <w:t>RESTful API endpoints are designed following industry-standard conventions. All responses follow a consistent JSON format with success flag, message, data payload, and timestamp fields. The API endpoints are organized as follows: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8"/>
        <w:gridCol w:w="3479"/>
        <w:gridCol w:w="2772"/>
        <w:gridCol w:w="1871"/>
      </w:tblGrid>
      <w:tr w:rsidR="00B27E60" w14:paraId="3C2201BE" w14:textId="77777777">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0DD1532" w14:textId="77777777" w:rsidR="00B27E60" w:rsidRDefault="00000000">
            <w:r>
              <w:rPr>
                <w:b/>
                <w:bCs/>
                <w:color w:val="1F4E79"/>
                <w:sz w:val="20"/>
                <w:szCs w:val="20"/>
              </w:rPr>
              <w:t>Method</w:t>
            </w:r>
          </w:p>
        </w:tc>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C82DBDB" w14:textId="77777777" w:rsidR="00B27E60" w:rsidRDefault="00000000">
            <w:r>
              <w:rPr>
                <w:b/>
                <w:bCs/>
                <w:color w:val="1F4E79"/>
                <w:sz w:val="20"/>
                <w:szCs w:val="20"/>
              </w:rPr>
              <w:t>Endpoint</w:t>
            </w:r>
          </w:p>
        </w:tc>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3393F58" w14:textId="77777777" w:rsidR="00B27E60" w:rsidRDefault="00000000">
            <w:r>
              <w:rPr>
                <w:b/>
                <w:bCs/>
                <w:color w:val="1F4E79"/>
                <w:sz w:val="20"/>
                <w:szCs w:val="20"/>
              </w:rPr>
              <w:t>Description</w:t>
            </w:r>
          </w:p>
        </w:tc>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63FE430" w14:textId="77777777" w:rsidR="00B27E60" w:rsidRDefault="00000000">
            <w:r>
              <w:rPr>
                <w:b/>
                <w:bCs/>
                <w:color w:val="1F4E79"/>
                <w:sz w:val="20"/>
                <w:szCs w:val="20"/>
              </w:rPr>
              <w:t>Auth Required</w:t>
            </w:r>
          </w:p>
        </w:tc>
      </w:tr>
      <w:tr w:rsidR="00B27E60" w14:paraId="37F87097"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A9BCF9" w14:textId="77777777" w:rsidR="00B27E60" w:rsidRDefault="00000000">
            <w:r>
              <w:rPr>
                <w:color w:val="1A1A1A"/>
                <w:sz w:val="20"/>
                <w:szCs w:val="20"/>
              </w:rPr>
              <w:t>POST</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C38C54" w14:textId="77777777" w:rsidR="00B27E60" w:rsidRDefault="00000000">
            <w:r>
              <w:rPr>
                <w:color w:val="1A1A1A"/>
                <w:sz w:val="20"/>
                <w:szCs w:val="20"/>
              </w:rPr>
              <w:t>/</w:t>
            </w:r>
            <w:proofErr w:type="spellStart"/>
            <w:r>
              <w:rPr>
                <w:color w:val="1A1A1A"/>
                <w:sz w:val="20"/>
                <w:szCs w:val="20"/>
              </w:rPr>
              <w:t>api</w:t>
            </w:r>
            <w:proofErr w:type="spellEnd"/>
            <w:r>
              <w:rPr>
                <w:color w:val="1A1A1A"/>
                <w:sz w:val="20"/>
                <w:szCs w:val="20"/>
              </w:rPr>
              <w:t>/auth/register</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EB2D56" w14:textId="77777777" w:rsidR="00B27E60" w:rsidRDefault="00000000">
            <w:r>
              <w:rPr>
                <w:color w:val="1A1A1A"/>
                <w:sz w:val="20"/>
                <w:szCs w:val="20"/>
              </w:rPr>
              <w:t>User registration</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370645" w14:textId="77777777" w:rsidR="00B27E60" w:rsidRDefault="00000000">
            <w:r>
              <w:rPr>
                <w:color w:val="1A1A1A"/>
                <w:sz w:val="20"/>
                <w:szCs w:val="20"/>
              </w:rPr>
              <w:t>No</w:t>
            </w:r>
          </w:p>
        </w:tc>
      </w:tr>
      <w:tr w:rsidR="00B27E60" w14:paraId="4294B713"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041D82" w14:textId="77777777" w:rsidR="00B27E60" w:rsidRDefault="00000000">
            <w:r>
              <w:rPr>
                <w:color w:val="1A1A1A"/>
                <w:sz w:val="20"/>
                <w:szCs w:val="20"/>
              </w:rPr>
              <w:t>POST</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ECD719" w14:textId="77777777" w:rsidR="00B27E60" w:rsidRDefault="00000000">
            <w:r>
              <w:rPr>
                <w:color w:val="1A1A1A"/>
                <w:sz w:val="20"/>
                <w:szCs w:val="20"/>
              </w:rPr>
              <w:t>/</w:t>
            </w:r>
            <w:proofErr w:type="spellStart"/>
            <w:r>
              <w:rPr>
                <w:color w:val="1A1A1A"/>
                <w:sz w:val="20"/>
                <w:szCs w:val="20"/>
              </w:rPr>
              <w:t>api</w:t>
            </w:r>
            <w:proofErr w:type="spellEnd"/>
            <w:r>
              <w:rPr>
                <w:color w:val="1A1A1A"/>
                <w:sz w:val="20"/>
                <w:szCs w:val="20"/>
              </w:rPr>
              <w:t>/auth/login</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04AFE1" w14:textId="77777777" w:rsidR="00B27E60" w:rsidRDefault="00000000">
            <w:r>
              <w:rPr>
                <w:color w:val="1A1A1A"/>
                <w:sz w:val="20"/>
                <w:szCs w:val="20"/>
              </w:rPr>
              <w:t>User login</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DBFD63" w14:textId="77777777" w:rsidR="00B27E60" w:rsidRDefault="00000000">
            <w:r>
              <w:rPr>
                <w:color w:val="1A1A1A"/>
                <w:sz w:val="20"/>
                <w:szCs w:val="20"/>
              </w:rPr>
              <w:t>No</w:t>
            </w:r>
          </w:p>
        </w:tc>
      </w:tr>
      <w:tr w:rsidR="00B27E60" w14:paraId="132B214A"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403455" w14:textId="77777777" w:rsidR="00B27E60" w:rsidRDefault="00000000">
            <w:r>
              <w:rPr>
                <w:color w:val="1A1A1A"/>
                <w:sz w:val="20"/>
                <w:szCs w:val="20"/>
              </w:rPr>
              <w:t>POST</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249850" w14:textId="77777777" w:rsidR="00B27E60" w:rsidRDefault="00000000">
            <w:r>
              <w:rPr>
                <w:color w:val="1A1A1A"/>
                <w:sz w:val="20"/>
                <w:szCs w:val="20"/>
              </w:rPr>
              <w:t>/</w:t>
            </w:r>
            <w:proofErr w:type="spellStart"/>
            <w:r>
              <w:rPr>
                <w:color w:val="1A1A1A"/>
                <w:sz w:val="20"/>
                <w:szCs w:val="20"/>
              </w:rPr>
              <w:t>api</w:t>
            </w:r>
            <w:proofErr w:type="spellEnd"/>
            <w:r>
              <w:rPr>
                <w:color w:val="1A1A1A"/>
                <w:sz w:val="20"/>
                <w:szCs w:val="20"/>
              </w:rPr>
              <w:t>/auth/logout</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F4236E" w14:textId="77777777" w:rsidR="00B27E60" w:rsidRDefault="00000000">
            <w:r>
              <w:rPr>
                <w:color w:val="1A1A1A"/>
                <w:sz w:val="20"/>
                <w:szCs w:val="20"/>
              </w:rPr>
              <w:t>User logout</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002228" w14:textId="77777777" w:rsidR="00B27E60" w:rsidRDefault="00000000">
            <w:r>
              <w:rPr>
                <w:color w:val="1A1A1A"/>
                <w:sz w:val="20"/>
                <w:szCs w:val="20"/>
              </w:rPr>
              <w:t>Yes</w:t>
            </w:r>
          </w:p>
        </w:tc>
      </w:tr>
      <w:tr w:rsidR="00B27E60" w14:paraId="241C3BF7"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A8D5AB" w14:textId="77777777" w:rsidR="00B27E60" w:rsidRDefault="00000000">
            <w:r>
              <w:rPr>
                <w:color w:val="1A1A1A"/>
                <w:sz w:val="20"/>
                <w:szCs w:val="20"/>
              </w:rPr>
              <w:t>POST</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19ED66" w14:textId="77777777" w:rsidR="00B27E60" w:rsidRDefault="00000000">
            <w:r>
              <w:rPr>
                <w:color w:val="1A1A1A"/>
                <w:sz w:val="20"/>
                <w:szCs w:val="20"/>
              </w:rPr>
              <w:t>/</w:t>
            </w:r>
            <w:proofErr w:type="spellStart"/>
            <w:r>
              <w:rPr>
                <w:color w:val="1A1A1A"/>
                <w:sz w:val="20"/>
                <w:szCs w:val="20"/>
              </w:rPr>
              <w:t>api</w:t>
            </w:r>
            <w:proofErr w:type="spellEnd"/>
            <w:r>
              <w:rPr>
                <w:color w:val="1A1A1A"/>
                <w:sz w:val="20"/>
                <w:szCs w:val="20"/>
              </w:rPr>
              <w:t>/transactions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B5014C" w14:textId="77777777" w:rsidR="00B27E60" w:rsidRDefault="00000000">
            <w:r>
              <w:rPr>
                <w:color w:val="1A1A1A"/>
                <w:sz w:val="20"/>
                <w:szCs w:val="20"/>
              </w:rPr>
              <w:t>Create new transaction</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FFB700" w14:textId="77777777" w:rsidR="00B27E60" w:rsidRDefault="00000000">
            <w:r>
              <w:rPr>
                <w:color w:val="1A1A1A"/>
                <w:sz w:val="20"/>
                <w:szCs w:val="20"/>
              </w:rPr>
              <w:t>Yes</w:t>
            </w:r>
          </w:p>
        </w:tc>
      </w:tr>
      <w:tr w:rsidR="00B27E60" w14:paraId="76679F1B"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3538B6" w14:textId="77777777" w:rsidR="00B27E60" w:rsidRDefault="00000000">
            <w:r>
              <w:rPr>
                <w:color w:val="1A1A1A"/>
                <w:sz w:val="20"/>
                <w:szCs w:val="20"/>
              </w:rPr>
              <w:t>GET</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CD90FC" w14:textId="77777777" w:rsidR="00B27E60" w:rsidRDefault="00000000">
            <w:r>
              <w:rPr>
                <w:color w:val="1A1A1A"/>
                <w:sz w:val="20"/>
                <w:szCs w:val="20"/>
              </w:rPr>
              <w:t>/</w:t>
            </w:r>
            <w:proofErr w:type="spellStart"/>
            <w:r>
              <w:rPr>
                <w:color w:val="1A1A1A"/>
                <w:sz w:val="20"/>
                <w:szCs w:val="20"/>
              </w:rPr>
              <w:t>api</w:t>
            </w:r>
            <w:proofErr w:type="spellEnd"/>
            <w:r>
              <w:rPr>
                <w:color w:val="1A1A1A"/>
                <w:sz w:val="20"/>
                <w:szCs w:val="20"/>
              </w:rPr>
              <w:t>/transactions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3FD87B" w14:textId="77777777" w:rsidR="00B27E60" w:rsidRDefault="00000000">
            <w:r>
              <w:rPr>
                <w:color w:val="1A1A1A"/>
                <w:sz w:val="20"/>
                <w:szCs w:val="20"/>
              </w:rPr>
              <w:t>Get all user transactions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60C4B9" w14:textId="77777777" w:rsidR="00B27E60" w:rsidRDefault="00000000">
            <w:r>
              <w:rPr>
                <w:color w:val="1A1A1A"/>
                <w:sz w:val="20"/>
                <w:szCs w:val="20"/>
              </w:rPr>
              <w:t>Yes</w:t>
            </w:r>
          </w:p>
        </w:tc>
      </w:tr>
      <w:tr w:rsidR="00B27E60" w14:paraId="504E3D67"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4FCDF7" w14:textId="77777777" w:rsidR="00B27E60" w:rsidRDefault="00000000">
            <w:r>
              <w:rPr>
                <w:color w:val="1A1A1A"/>
                <w:sz w:val="20"/>
                <w:szCs w:val="20"/>
              </w:rPr>
              <w:t>GET</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9D39A7" w14:textId="77777777" w:rsidR="00B27E60" w:rsidRDefault="00000000">
            <w:r>
              <w:rPr>
                <w:color w:val="1A1A1A"/>
                <w:sz w:val="20"/>
                <w:szCs w:val="20"/>
              </w:rPr>
              <w:t>/</w:t>
            </w:r>
            <w:proofErr w:type="spellStart"/>
            <w:proofErr w:type="gramStart"/>
            <w:r>
              <w:rPr>
                <w:color w:val="1A1A1A"/>
                <w:sz w:val="20"/>
                <w:szCs w:val="20"/>
              </w:rPr>
              <w:t>api</w:t>
            </w:r>
            <w:proofErr w:type="spellEnd"/>
            <w:proofErr w:type="gramEnd"/>
            <w:r>
              <w:rPr>
                <w:color w:val="1A1A1A"/>
                <w:sz w:val="20"/>
                <w:szCs w:val="20"/>
              </w:rPr>
              <w:t>/transactions/{id}</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B962A1" w14:textId="77777777" w:rsidR="00B27E60" w:rsidRDefault="00000000">
            <w:r>
              <w:rPr>
                <w:color w:val="1A1A1A"/>
                <w:sz w:val="20"/>
                <w:szCs w:val="20"/>
              </w:rPr>
              <w:t>Get specific transaction</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09B414" w14:textId="77777777" w:rsidR="00B27E60" w:rsidRDefault="00000000">
            <w:r>
              <w:rPr>
                <w:color w:val="1A1A1A"/>
                <w:sz w:val="20"/>
                <w:szCs w:val="20"/>
              </w:rPr>
              <w:t>Yes</w:t>
            </w:r>
          </w:p>
        </w:tc>
      </w:tr>
      <w:tr w:rsidR="00B27E60" w14:paraId="2F9D66A1"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9685F6" w14:textId="77777777" w:rsidR="00B27E60" w:rsidRDefault="00000000">
            <w:r>
              <w:rPr>
                <w:color w:val="1A1A1A"/>
                <w:sz w:val="20"/>
                <w:szCs w:val="20"/>
              </w:rPr>
              <w:t>PUT</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9E1DA2" w14:textId="77777777" w:rsidR="00B27E60" w:rsidRDefault="00000000">
            <w:r>
              <w:rPr>
                <w:color w:val="1A1A1A"/>
                <w:sz w:val="20"/>
                <w:szCs w:val="20"/>
              </w:rPr>
              <w:t>/</w:t>
            </w:r>
            <w:proofErr w:type="spellStart"/>
            <w:proofErr w:type="gramStart"/>
            <w:r>
              <w:rPr>
                <w:color w:val="1A1A1A"/>
                <w:sz w:val="20"/>
                <w:szCs w:val="20"/>
              </w:rPr>
              <w:t>api</w:t>
            </w:r>
            <w:proofErr w:type="spellEnd"/>
            <w:proofErr w:type="gramEnd"/>
            <w:r>
              <w:rPr>
                <w:color w:val="1A1A1A"/>
                <w:sz w:val="20"/>
                <w:szCs w:val="20"/>
              </w:rPr>
              <w:t>/transactions/{id}</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E3C5F1" w14:textId="77777777" w:rsidR="00B27E60" w:rsidRDefault="00000000">
            <w:r>
              <w:rPr>
                <w:color w:val="1A1A1A"/>
                <w:sz w:val="20"/>
                <w:szCs w:val="20"/>
              </w:rPr>
              <w:t>Update transaction</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2D6C37" w14:textId="77777777" w:rsidR="00B27E60" w:rsidRDefault="00000000">
            <w:r>
              <w:rPr>
                <w:color w:val="1A1A1A"/>
                <w:sz w:val="20"/>
                <w:szCs w:val="20"/>
              </w:rPr>
              <w:t>Yes</w:t>
            </w:r>
          </w:p>
        </w:tc>
      </w:tr>
      <w:tr w:rsidR="00B27E60" w14:paraId="4FD20EAC"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76F0A6" w14:textId="77777777" w:rsidR="00B27E60" w:rsidRDefault="00000000">
            <w:r>
              <w:rPr>
                <w:color w:val="1A1A1A"/>
                <w:sz w:val="20"/>
                <w:szCs w:val="20"/>
              </w:rPr>
              <w:t>DELETE</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FAF90E" w14:textId="77777777" w:rsidR="00B27E60" w:rsidRDefault="00000000">
            <w:r>
              <w:rPr>
                <w:color w:val="1A1A1A"/>
                <w:sz w:val="20"/>
                <w:szCs w:val="20"/>
              </w:rPr>
              <w:t>/</w:t>
            </w:r>
            <w:proofErr w:type="spellStart"/>
            <w:proofErr w:type="gramStart"/>
            <w:r>
              <w:rPr>
                <w:color w:val="1A1A1A"/>
                <w:sz w:val="20"/>
                <w:szCs w:val="20"/>
              </w:rPr>
              <w:t>api</w:t>
            </w:r>
            <w:proofErr w:type="spellEnd"/>
            <w:proofErr w:type="gramEnd"/>
            <w:r>
              <w:rPr>
                <w:color w:val="1A1A1A"/>
                <w:sz w:val="20"/>
                <w:szCs w:val="20"/>
              </w:rPr>
              <w:t>/transactions/{id}</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316561" w14:textId="77777777" w:rsidR="00B27E60" w:rsidRDefault="00000000">
            <w:r>
              <w:rPr>
                <w:color w:val="1A1A1A"/>
                <w:sz w:val="20"/>
                <w:szCs w:val="20"/>
              </w:rPr>
              <w:t>Delete transaction</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0B052A" w14:textId="77777777" w:rsidR="00B27E60" w:rsidRDefault="00000000">
            <w:r>
              <w:rPr>
                <w:color w:val="1A1A1A"/>
                <w:sz w:val="20"/>
                <w:szCs w:val="20"/>
              </w:rPr>
              <w:t>Yes</w:t>
            </w:r>
          </w:p>
        </w:tc>
      </w:tr>
      <w:tr w:rsidR="00B27E60" w14:paraId="547ADF76"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89C456" w14:textId="77777777" w:rsidR="00B27E60" w:rsidRDefault="00000000">
            <w:r>
              <w:rPr>
                <w:color w:val="1A1A1A"/>
                <w:sz w:val="20"/>
                <w:szCs w:val="20"/>
              </w:rPr>
              <w:t>GET</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3DE7A3" w14:textId="77777777" w:rsidR="00B27E60" w:rsidRDefault="00000000">
            <w:r>
              <w:rPr>
                <w:color w:val="1A1A1A"/>
                <w:sz w:val="20"/>
                <w:szCs w:val="20"/>
              </w:rPr>
              <w:t>/</w:t>
            </w:r>
            <w:proofErr w:type="spellStart"/>
            <w:r>
              <w:rPr>
                <w:color w:val="1A1A1A"/>
                <w:sz w:val="20"/>
                <w:szCs w:val="20"/>
              </w:rPr>
              <w:t>api</w:t>
            </w:r>
            <w:proofErr w:type="spellEnd"/>
            <w:r>
              <w:rPr>
                <w:color w:val="1A1A1A"/>
                <w:sz w:val="20"/>
                <w:szCs w:val="20"/>
              </w:rPr>
              <w:t>/transactions/filter</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EC5499" w14:textId="77777777" w:rsidR="00B27E60" w:rsidRDefault="00000000">
            <w:r>
              <w:rPr>
                <w:color w:val="1A1A1A"/>
                <w:sz w:val="20"/>
                <w:szCs w:val="20"/>
              </w:rPr>
              <w:t>Filter transactions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763923" w14:textId="77777777" w:rsidR="00B27E60" w:rsidRDefault="00000000">
            <w:r>
              <w:rPr>
                <w:color w:val="1A1A1A"/>
                <w:sz w:val="20"/>
                <w:szCs w:val="20"/>
              </w:rPr>
              <w:t>Yes</w:t>
            </w:r>
          </w:p>
        </w:tc>
      </w:tr>
      <w:tr w:rsidR="00B27E60" w14:paraId="1DFD001B"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DB935A" w14:textId="77777777" w:rsidR="00B27E60" w:rsidRDefault="00000000">
            <w:r>
              <w:rPr>
                <w:color w:val="1A1A1A"/>
                <w:sz w:val="20"/>
                <w:szCs w:val="20"/>
              </w:rPr>
              <w:t>GET</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B0A33B" w14:textId="77777777" w:rsidR="00B27E60" w:rsidRDefault="00000000">
            <w:r>
              <w:rPr>
                <w:color w:val="1A1A1A"/>
                <w:sz w:val="20"/>
                <w:szCs w:val="20"/>
              </w:rPr>
              <w:t>/</w:t>
            </w:r>
            <w:proofErr w:type="spellStart"/>
            <w:r>
              <w:rPr>
                <w:color w:val="1A1A1A"/>
                <w:sz w:val="20"/>
                <w:szCs w:val="20"/>
              </w:rPr>
              <w:t>api</w:t>
            </w:r>
            <w:proofErr w:type="spellEnd"/>
            <w:r>
              <w:rPr>
                <w:color w:val="1A1A1A"/>
                <w:sz w:val="20"/>
                <w:szCs w:val="20"/>
              </w:rPr>
              <w:t>/transactions/summary/total</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730FD6" w14:textId="77777777" w:rsidR="00B27E60" w:rsidRDefault="00000000">
            <w:r>
              <w:rPr>
                <w:color w:val="1A1A1A"/>
                <w:sz w:val="20"/>
                <w:szCs w:val="20"/>
              </w:rPr>
              <w:t>Get total expense sum</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3352D0" w14:textId="77777777" w:rsidR="00B27E60" w:rsidRDefault="00000000">
            <w:r>
              <w:rPr>
                <w:color w:val="1A1A1A"/>
                <w:sz w:val="20"/>
                <w:szCs w:val="20"/>
              </w:rPr>
              <w:t>Yes</w:t>
            </w:r>
          </w:p>
        </w:tc>
      </w:tr>
      <w:tr w:rsidR="00B27E60" w14:paraId="420053EB"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F9E01B" w14:textId="77777777" w:rsidR="00B27E60" w:rsidRDefault="00000000">
            <w:r>
              <w:rPr>
                <w:color w:val="1A1A1A"/>
                <w:sz w:val="20"/>
                <w:szCs w:val="20"/>
              </w:rPr>
              <w:t>GET</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172C8C" w14:textId="77777777" w:rsidR="00B27E60" w:rsidRDefault="00000000">
            <w:r>
              <w:rPr>
                <w:color w:val="1A1A1A"/>
                <w:sz w:val="20"/>
                <w:szCs w:val="20"/>
              </w:rPr>
              <w:t>/</w:t>
            </w:r>
            <w:proofErr w:type="spellStart"/>
            <w:r>
              <w:rPr>
                <w:color w:val="1A1A1A"/>
                <w:sz w:val="20"/>
                <w:szCs w:val="20"/>
              </w:rPr>
              <w:t>api</w:t>
            </w:r>
            <w:proofErr w:type="spellEnd"/>
            <w:r>
              <w:rPr>
                <w:color w:val="1A1A1A"/>
                <w:sz w:val="20"/>
                <w:szCs w:val="20"/>
              </w:rPr>
              <w:t>/categories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14CE4E" w14:textId="77777777" w:rsidR="00B27E60" w:rsidRDefault="00000000">
            <w:r>
              <w:rPr>
                <w:color w:val="1A1A1A"/>
                <w:sz w:val="20"/>
                <w:szCs w:val="20"/>
              </w:rPr>
              <w:t>Get all categories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3B38D6" w14:textId="77777777" w:rsidR="00B27E60" w:rsidRDefault="00000000">
            <w:r>
              <w:rPr>
                <w:color w:val="1A1A1A"/>
                <w:sz w:val="20"/>
                <w:szCs w:val="20"/>
              </w:rPr>
              <w:t>Yes</w:t>
            </w:r>
          </w:p>
        </w:tc>
      </w:tr>
      <w:tr w:rsidR="00B27E60" w14:paraId="077931D6"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A0379D" w14:textId="77777777" w:rsidR="00B27E60" w:rsidRDefault="00000000">
            <w:r>
              <w:rPr>
                <w:color w:val="1A1A1A"/>
                <w:sz w:val="20"/>
                <w:szCs w:val="20"/>
              </w:rPr>
              <w:t>POST</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824254" w14:textId="77777777" w:rsidR="00B27E60" w:rsidRDefault="00000000">
            <w:r>
              <w:rPr>
                <w:color w:val="1A1A1A"/>
                <w:sz w:val="20"/>
                <w:szCs w:val="20"/>
              </w:rPr>
              <w:t>/</w:t>
            </w:r>
            <w:proofErr w:type="spellStart"/>
            <w:r>
              <w:rPr>
                <w:color w:val="1A1A1A"/>
                <w:sz w:val="20"/>
                <w:szCs w:val="20"/>
              </w:rPr>
              <w:t>api</w:t>
            </w:r>
            <w:proofErr w:type="spellEnd"/>
            <w:r>
              <w:rPr>
                <w:color w:val="1A1A1A"/>
                <w:sz w:val="20"/>
                <w:szCs w:val="20"/>
              </w:rPr>
              <w:t>/categories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373E26" w14:textId="77777777" w:rsidR="00B27E60" w:rsidRDefault="00000000">
            <w:r>
              <w:rPr>
                <w:color w:val="1A1A1A"/>
                <w:sz w:val="20"/>
                <w:szCs w:val="20"/>
              </w:rPr>
              <w:t>Create category</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580308" w14:textId="77777777" w:rsidR="00B27E60" w:rsidRDefault="00000000">
            <w:r>
              <w:rPr>
                <w:color w:val="1A1A1A"/>
                <w:sz w:val="20"/>
                <w:szCs w:val="20"/>
              </w:rPr>
              <w:t>Yes</w:t>
            </w:r>
          </w:p>
        </w:tc>
      </w:tr>
      <w:tr w:rsidR="00B27E60" w14:paraId="3B4E4A9C"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798FD2" w14:textId="77777777" w:rsidR="00B27E60" w:rsidRDefault="00000000">
            <w:r>
              <w:rPr>
                <w:color w:val="1A1A1A"/>
                <w:sz w:val="20"/>
                <w:szCs w:val="20"/>
              </w:rPr>
              <w:t>GET</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8F4428" w14:textId="77777777" w:rsidR="00B27E60" w:rsidRDefault="00000000">
            <w:r>
              <w:rPr>
                <w:color w:val="1A1A1A"/>
                <w:sz w:val="20"/>
                <w:szCs w:val="20"/>
              </w:rPr>
              <w:t>/</w:t>
            </w:r>
            <w:proofErr w:type="spellStart"/>
            <w:r>
              <w:rPr>
                <w:color w:val="1A1A1A"/>
                <w:sz w:val="20"/>
                <w:szCs w:val="20"/>
              </w:rPr>
              <w:t>api</w:t>
            </w:r>
            <w:proofErr w:type="spellEnd"/>
            <w:r>
              <w:rPr>
                <w:color w:val="1A1A1A"/>
                <w:sz w:val="20"/>
                <w:szCs w:val="20"/>
              </w:rPr>
              <w:t>/users/profile</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367657" w14:textId="77777777" w:rsidR="00B27E60" w:rsidRDefault="00000000">
            <w:r>
              <w:rPr>
                <w:color w:val="1A1A1A"/>
                <w:sz w:val="20"/>
                <w:szCs w:val="20"/>
              </w:rPr>
              <w:t>Get user profile</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66D035" w14:textId="77777777" w:rsidR="00B27E60" w:rsidRDefault="00000000">
            <w:r>
              <w:rPr>
                <w:color w:val="1A1A1A"/>
                <w:sz w:val="20"/>
                <w:szCs w:val="20"/>
              </w:rPr>
              <w:t>Yes</w:t>
            </w:r>
          </w:p>
        </w:tc>
      </w:tr>
      <w:tr w:rsidR="00B27E60" w14:paraId="1A3A6ACF"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9115D8" w14:textId="77777777" w:rsidR="00B27E60" w:rsidRDefault="00000000">
            <w:r>
              <w:rPr>
                <w:color w:val="1A1A1A"/>
                <w:sz w:val="20"/>
                <w:szCs w:val="20"/>
              </w:rPr>
              <w:t>PUT</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FFCAC5" w14:textId="77777777" w:rsidR="00B27E60" w:rsidRDefault="00000000">
            <w:r>
              <w:rPr>
                <w:color w:val="1A1A1A"/>
                <w:sz w:val="20"/>
                <w:szCs w:val="20"/>
              </w:rPr>
              <w:t>/</w:t>
            </w:r>
            <w:proofErr w:type="spellStart"/>
            <w:r>
              <w:rPr>
                <w:color w:val="1A1A1A"/>
                <w:sz w:val="20"/>
                <w:szCs w:val="20"/>
              </w:rPr>
              <w:t>api</w:t>
            </w:r>
            <w:proofErr w:type="spellEnd"/>
            <w:r>
              <w:rPr>
                <w:color w:val="1A1A1A"/>
                <w:sz w:val="20"/>
                <w:szCs w:val="20"/>
              </w:rPr>
              <w:t>/users/profile</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12D677" w14:textId="77777777" w:rsidR="00B27E60" w:rsidRDefault="00000000">
            <w:r>
              <w:rPr>
                <w:color w:val="1A1A1A"/>
                <w:sz w:val="20"/>
                <w:szCs w:val="20"/>
              </w:rPr>
              <w:t>Update profile</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BA401E" w14:textId="77777777" w:rsidR="00B27E60" w:rsidRDefault="00000000">
            <w:r>
              <w:rPr>
                <w:color w:val="1A1A1A"/>
                <w:sz w:val="20"/>
                <w:szCs w:val="20"/>
              </w:rPr>
              <w:t>Yes</w:t>
            </w:r>
          </w:p>
        </w:tc>
      </w:tr>
    </w:tbl>
    <w:p w14:paraId="4E204B9C" w14:textId="77777777" w:rsidR="00B27E60" w:rsidRDefault="00000000">
      <w:pPr>
        <w:pStyle w:val="Heading2"/>
      </w:pPr>
      <w:r>
        <w:t>3.3 Business Logic Implementation</w:t>
      </w:r>
    </w:p>
    <w:p w14:paraId="4801734B" w14:textId="77777777" w:rsidR="00B27E60" w:rsidRDefault="00000000">
      <w:pPr>
        <w:spacing w:before="60" w:after="60"/>
        <w:jc w:val="both"/>
      </w:pPr>
      <w:r>
        <w:rPr>
          <w:color w:val="1A1A1A"/>
        </w:rPr>
        <w:t xml:space="preserve">The service layer encapsulates core business logic including transaction creation, filtering, and </w:t>
      </w:r>
      <w:proofErr w:type="spellStart"/>
      <w:r>
        <w:rPr>
          <w:color w:val="1A1A1A"/>
        </w:rPr>
        <w:t>totaling</w:t>
      </w:r>
      <w:proofErr w:type="spellEnd"/>
      <w:r>
        <w:rPr>
          <w:color w:val="1A1A1A"/>
        </w:rPr>
        <w:t xml:space="preserve"> by category. Key service classes include:</w:t>
      </w:r>
    </w:p>
    <w:p w14:paraId="7AB0D2FE" w14:textId="77777777" w:rsidR="00B27E60" w:rsidRDefault="00000000">
      <w:pPr>
        <w:pStyle w:val="ListParagraph"/>
        <w:numPr>
          <w:ilvl w:val="0"/>
          <w:numId w:val="2"/>
        </w:numPr>
        <w:spacing w:before="40" w:after="40"/>
      </w:pPr>
      <w:proofErr w:type="spellStart"/>
      <w:r>
        <w:rPr>
          <w:color w:val="1A1A1A"/>
        </w:rPr>
        <w:t>TransactionService</w:t>
      </w:r>
      <w:proofErr w:type="spellEnd"/>
      <w:r>
        <w:rPr>
          <w:color w:val="1A1A1A"/>
        </w:rPr>
        <w:t>: Manages CRUD operations on expenses, calculates totals</w:t>
      </w:r>
    </w:p>
    <w:p w14:paraId="6C9B56CD" w14:textId="77777777" w:rsidR="00B27E60" w:rsidRDefault="00000000">
      <w:pPr>
        <w:pStyle w:val="ListParagraph"/>
        <w:numPr>
          <w:ilvl w:val="0"/>
          <w:numId w:val="2"/>
        </w:numPr>
        <w:spacing w:before="40" w:after="40"/>
      </w:pPr>
      <w:proofErr w:type="spellStart"/>
      <w:r>
        <w:rPr>
          <w:color w:val="1A1A1A"/>
        </w:rPr>
        <w:t>AuthService</w:t>
      </w:r>
      <w:proofErr w:type="spellEnd"/>
      <w:r>
        <w:rPr>
          <w:color w:val="1A1A1A"/>
        </w:rPr>
        <w:t>: Handles user registration, login, and JWT token generation</w:t>
      </w:r>
    </w:p>
    <w:p w14:paraId="1E5DF27B" w14:textId="77777777" w:rsidR="00B27E60" w:rsidRDefault="00000000">
      <w:pPr>
        <w:pStyle w:val="ListParagraph"/>
        <w:numPr>
          <w:ilvl w:val="0"/>
          <w:numId w:val="2"/>
        </w:numPr>
        <w:spacing w:before="40" w:after="40"/>
      </w:pPr>
      <w:r>
        <w:rPr>
          <w:color w:val="1A1A1A"/>
        </w:rPr>
        <w:t>CategoryService: Manages expense categories per user</w:t>
      </w:r>
    </w:p>
    <w:p w14:paraId="152C23D7" w14:textId="77777777" w:rsidR="00B27E60" w:rsidRDefault="00000000">
      <w:pPr>
        <w:pStyle w:val="ListParagraph"/>
        <w:numPr>
          <w:ilvl w:val="0"/>
          <w:numId w:val="2"/>
        </w:numPr>
        <w:spacing w:before="40" w:after="40"/>
      </w:pPr>
      <w:proofErr w:type="spellStart"/>
      <w:r>
        <w:rPr>
          <w:color w:val="1A1A1A"/>
        </w:rPr>
        <w:t>UserService</w:t>
      </w:r>
      <w:proofErr w:type="spellEnd"/>
      <w:r>
        <w:rPr>
          <w:color w:val="1A1A1A"/>
        </w:rPr>
        <w:t>: Profile management and password change logic</w:t>
      </w:r>
    </w:p>
    <w:p w14:paraId="5967A9B3" w14:textId="77777777" w:rsidR="00B27E60" w:rsidRDefault="00000000">
      <w:pPr>
        <w:pStyle w:val="ListParagraph"/>
        <w:numPr>
          <w:ilvl w:val="0"/>
          <w:numId w:val="2"/>
        </w:numPr>
        <w:spacing w:before="40" w:after="40"/>
      </w:pPr>
      <w:proofErr w:type="spellStart"/>
      <w:r>
        <w:rPr>
          <w:color w:val="1A1A1A"/>
        </w:rPr>
        <w:t>ReportService</w:t>
      </w:r>
      <w:proofErr w:type="spellEnd"/>
      <w:r>
        <w:rPr>
          <w:color w:val="1A1A1A"/>
        </w:rPr>
        <w:t>: Generates summaries, category breakdowns, and trend analysis</w:t>
      </w:r>
    </w:p>
    <w:p w14:paraId="78E61383" w14:textId="77777777" w:rsidR="00B27E60" w:rsidRDefault="00000000">
      <w:pPr>
        <w:pStyle w:val="Heading2"/>
      </w:pPr>
      <w:r>
        <w:t>3.4 Database Configuration</w:t>
      </w:r>
    </w:p>
    <w:p w14:paraId="2D87807A" w14:textId="77777777" w:rsidR="00B27E60" w:rsidRDefault="00000000">
      <w:pPr>
        <w:spacing w:before="60" w:after="60"/>
        <w:jc w:val="both"/>
      </w:pPr>
      <w:r>
        <w:rPr>
          <w:color w:val="1A1A1A"/>
        </w:rPr>
        <w:t xml:space="preserve">MySQL 8.0+ is used as the relational database managed via MySQL Workbench. Spring Data JPA with Hibernate handles object-relational mapping. The </w:t>
      </w:r>
      <w:proofErr w:type="spellStart"/>
      <w:r>
        <w:rPr>
          <w:color w:val="1A1A1A"/>
        </w:rPr>
        <w:t>finance_db</w:t>
      </w:r>
      <w:proofErr w:type="spellEnd"/>
      <w:r>
        <w:rPr>
          <w:color w:val="1A1A1A"/>
        </w:rPr>
        <w:t xml:space="preserve"> schema contains the following tables: budgets, </w:t>
      </w:r>
      <w:proofErr w:type="spellStart"/>
      <w:r>
        <w:rPr>
          <w:color w:val="1A1A1A"/>
        </w:rPr>
        <w:t>budgets_aud</w:t>
      </w:r>
      <w:proofErr w:type="spellEnd"/>
      <w:r>
        <w:rPr>
          <w:color w:val="1A1A1A"/>
        </w:rPr>
        <w:t xml:space="preserve">, </w:t>
      </w:r>
      <w:proofErr w:type="spellStart"/>
      <w:r>
        <w:rPr>
          <w:color w:val="1A1A1A"/>
        </w:rPr>
        <w:t>recurring_transactions</w:t>
      </w:r>
      <w:proofErr w:type="spellEnd"/>
      <w:r>
        <w:rPr>
          <w:color w:val="1A1A1A"/>
        </w:rPr>
        <w:t xml:space="preserve">, </w:t>
      </w:r>
      <w:proofErr w:type="spellStart"/>
      <w:r>
        <w:rPr>
          <w:color w:val="1A1A1A"/>
        </w:rPr>
        <w:t>revinfo</w:t>
      </w:r>
      <w:proofErr w:type="spellEnd"/>
      <w:r>
        <w:rPr>
          <w:color w:val="1A1A1A"/>
        </w:rPr>
        <w:t xml:space="preserve">, transactions, </w:t>
      </w:r>
      <w:proofErr w:type="spellStart"/>
      <w:r>
        <w:rPr>
          <w:color w:val="1A1A1A"/>
        </w:rPr>
        <w:t>transactions_aud</w:t>
      </w:r>
      <w:proofErr w:type="spellEnd"/>
      <w:r>
        <w:rPr>
          <w:color w:val="1A1A1A"/>
        </w:rPr>
        <w:t xml:space="preserve">, and users. The </w:t>
      </w:r>
      <w:proofErr w:type="spellStart"/>
      <w:proofErr w:type="gramStart"/>
      <w:r>
        <w:rPr>
          <w:color w:val="1A1A1A"/>
        </w:rPr>
        <w:t>application.properties</w:t>
      </w:r>
      <w:proofErr w:type="spellEnd"/>
      <w:proofErr w:type="gramEnd"/>
      <w:r>
        <w:rPr>
          <w:color w:val="1A1A1A"/>
        </w:rPr>
        <w:t xml:space="preserve"> file configures the </w:t>
      </w:r>
      <w:proofErr w:type="spellStart"/>
      <w:r>
        <w:rPr>
          <w:color w:val="1A1A1A"/>
        </w:rPr>
        <w:t>datasource</w:t>
      </w:r>
      <w:proofErr w:type="spellEnd"/>
      <w:r>
        <w:rPr>
          <w:color w:val="1A1A1A"/>
        </w:rPr>
        <w:t xml:space="preserve"> connection:</w:t>
      </w:r>
    </w:p>
    <w:p w14:paraId="425893C6" w14:textId="77777777" w:rsidR="00B27E60" w:rsidRDefault="00000000">
      <w:pPr>
        <w:spacing w:before="40" w:after="40"/>
        <w:ind w:left="720"/>
      </w:pPr>
      <w:r>
        <w:rPr>
          <w:rFonts w:ascii="Courier New" w:eastAsia="Courier New" w:hAnsi="Courier New" w:cs="Courier New"/>
          <w:color w:val="333333"/>
          <w:sz w:val="18"/>
          <w:szCs w:val="18"/>
        </w:rPr>
        <w:t>spring.datasource.url=</w:t>
      </w:r>
      <w:proofErr w:type="spellStart"/>
      <w:proofErr w:type="gramStart"/>
      <w:r>
        <w:rPr>
          <w:rFonts w:ascii="Courier New" w:eastAsia="Courier New" w:hAnsi="Courier New" w:cs="Courier New"/>
          <w:color w:val="333333"/>
          <w:sz w:val="18"/>
          <w:szCs w:val="18"/>
        </w:rPr>
        <w:t>jdbc:mysql</w:t>
      </w:r>
      <w:proofErr w:type="spellEnd"/>
      <w:r>
        <w:rPr>
          <w:rFonts w:ascii="Courier New" w:eastAsia="Courier New" w:hAnsi="Courier New" w:cs="Courier New"/>
          <w:color w:val="333333"/>
          <w:sz w:val="18"/>
          <w:szCs w:val="18"/>
        </w:rPr>
        <w:t>://localhost:3306/</w:t>
      </w:r>
      <w:proofErr w:type="spellStart"/>
      <w:r>
        <w:rPr>
          <w:rFonts w:ascii="Courier New" w:eastAsia="Courier New" w:hAnsi="Courier New" w:cs="Courier New"/>
          <w:color w:val="333333"/>
          <w:sz w:val="18"/>
          <w:szCs w:val="18"/>
        </w:rPr>
        <w:t>finance_db</w:t>
      </w:r>
      <w:proofErr w:type="spellEnd"/>
      <w:proofErr w:type="gramEnd"/>
    </w:p>
    <w:p w14:paraId="5B29E965" w14:textId="77777777" w:rsidR="00B27E60" w:rsidRDefault="00000000">
      <w:pPr>
        <w:spacing w:before="40" w:after="40"/>
        <w:ind w:left="720"/>
      </w:pPr>
      <w:proofErr w:type="spellStart"/>
      <w:proofErr w:type="gramStart"/>
      <w:r>
        <w:rPr>
          <w:rFonts w:ascii="Courier New" w:eastAsia="Courier New" w:hAnsi="Courier New" w:cs="Courier New"/>
          <w:color w:val="333333"/>
          <w:sz w:val="18"/>
          <w:szCs w:val="18"/>
        </w:rPr>
        <w:t>spring.datasource</w:t>
      </w:r>
      <w:proofErr w:type="gramEnd"/>
      <w:r>
        <w:rPr>
          <w:rFonts w:ascii="Courier New" w:eastAsia="Courier New" w:hAnsi="Courier New" w:cs="Courier New"/>
          <w:color w:val="333333"/>
          <w:sz w:val="18"/>
          <w:szCs w:val="18"/>
        </w:rPr>
        <w:t>.username</w:t>
      </w:r>
      <w:proofErr w:type="spellEnd"/>
      <w:r>
        <w:rPr>
          <w:rFonts w:ascii="Courier New" w:eastAsia="Courier New" w:hAnsi="Courier New" w:cs="Courier New"/>
          <w:color w:val="333333"/>
          <w:sz w:val="18"/>
          <w:szCs w:val="18"/>
        </w:rPr>
        <w:t>=root</w:t>
      </w:r>
    </w:p>
    <w:p w14:paraId="71EBB90E" w14:textId="77777777" w:rsidR="00B27E60" w:rsidRDefault="00000000">
      <w:pPr>
        <w:spacing w:before="40" w:after="40"/>
        <w:ind w:left="720"/>
      </w:pPr>
      <w:proofErr w:type="spellStart"/>
      <w:r>
        <w:rPr>
          <w:rFonts w:ascii="Courier New" w:eastAsia="Courier New" w:hAnsi="Courier New" w:cs="Courier New"/>
          <w:color w:val="333333"/>
          <w:sz w:val="18"/>
          <w:szCs w:val="18"/>
        </w:rPr>
        <w:t>spring.jpa.hibernate.ddl</w:t>
      </w:r>
      <w:proofErr w:type="spellEnd"/>
      <w:r>
        <w:rPr>
          <w:rFonts w:ascii="Courier New" w:eastAsia="Courier New" w:hAnsi="Courier New" w:cs="Courier New"/>
          <w:color w:val="333333"/>
          <w:sz w:val="18"/>
          <w:szCs w:val="18"/>
        </w:rPr>
        <w:t>-auto=update</w:t>
      </w:r>
    </w:p>
    <w:p w14:paraId="7B274777" w14:textId="77777777" w:rsidR="00B27E60" w:rsidRDefault="00000000">
      <w:pPr>
        <w:spacing w:before="40" w:after="40"/>
        <w:ind w:left="720"/>
      </w:pPr>
      <w:proofErr w:type="gramStart"/>
      <w:r>
        <w:rPr>
          <w:rFonts w:ascii="Courier New" w:eastAsia="Courier New" w:hAnsi="Courier New" w:cs="Courier New"/>
          <w:color w:val="333333"/>
          <w:sz w:val="18"/>
          <w:szCs w:val="18"/>
        </w:rPr>
        <w:t>spring.jpa.properties</w:t>
      </w:r>
      <w:proofErr w:type="gramEnd"/>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hibernate.dialect</w:t>
      </w:r>
      <w:proofErr w:type="gramEnd"/>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org.hibernate</w:t>
      </w:r>
      <w:proofErr w:type="gramEnd"/>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dialect.MySQL</w:t>
      </w:r>
      <w:proofErr w:type="gramEnd"/>
      <w:r>
        <w:rPr>
          <w:rFonts w:ascii="Courier New" w:eastAsia="Courier New" w:hAnsi="Courier New" w:cs="Courier New"/>
          <w:color w:val="333333"/>
          <w:sz w:val="18"/>
          <w:szCs w:val="18"/>
        </w:rPr>
        <w:t>8Dialect</w:t>
      </w:r>
    </w:p>
    <w:p w14:paraId="2CEDAA53" w14:textId="77777777" w:rsidR="00B27E60" w:rsidRDefault="00000000">
      <w:pPr>
        <w:spacing w:before="40" w:after="40"/>
        <w:ind w:left="720"/>
      </w:pPr>
      <w:proofErr w:type="spellStart"/>
      <w:proofErr w:type="gramStart"/>
      <w:r>
        <w:rPr>
          <w:rFonts w:ascii="Courier New" w:eastAsia="Courier New" w:hAnsi="Courier New" w:cs="Courier New"/>
          <w:color w:val="333333"/>
          <w:sz w:val="18"/>
          <w:szCs w:val="18"/>
        </w:rPr>
        <w:t>server.port</w:t>
      </w:r>
      <w:proofErr w:type="spellEnd"/>
      <w:proofErr w:type="gramEnd"/>
      <w:r>
        <w:rPr>
          <w:rFonts w:ascii="Courier New" w:eastAsia="Courier New" w:hAnsi="Courier New" w:cs="Courier New"/>
          <w:color w:val="333333"/>
          <w:sz w:val="18"/>
          <w:szCs w:val="18"/>
        </w:rPr>
        <w:t>=8080</w:t>
      </w:r>
    </w:p>
    <w:p w14:paraId="34AC0300" w14:textId="4D982448" w:rsidR="00B27E60" w:rsidRDefault="00000000">
      <w:pPr>
        <w:spacing w:before="180" w:after="80"/>
      </w:pPr>
      <w:r>
        <w:rPr>
          <w:b/>
          <w:bCs/>
          <w:color w:val="1F4E79"/>
        </w:rPr>
        <w:t>Figure DB-1: Transactions Table – All Records (SELECT * ORDER BY date DESC)</w:t>
      </w:r>
    </w:p>
    <w:p w14:paraId="45FBF077" w14:textId="77777777" w:rsidR="00B27E60" w:rsidRDefault="00000000">
      <w:pPr>
        <w:spacing w:before="60" w:after="60"/>
        <w:jc w:val="both"/>
      </w:pPr>
      <w:r>
        <w:rPr>
          <w:color w:val="1A1A1A"/>
        </w:rPr>
        <w:t xml:space="preserve">The transactions table stores expense records with columns: id, amount, category, date, description, </w:t>
      </w:r>
      <w:proofErr w:type="spellStart"/>
      <w:r>
        <w:rPr>
          <w:color w:val="1A1A1A"/>
        </w:rPr>
        <w:t>user_email</w:t>
      </w:r>
      <w:proofErr w:type="spellEnd"/>
      <w:r>
        <w:rPr>
          <w:color w:val="1A1A1A"/>
        </w:rPr>
        <w:t xml:space="preserve">, and </w:t>
      </w:r>
      <w:proofErr w:type="spellStart"/>
      <w:r>
        <w:rPr>
          <w:color w:val="1A1A1A"/>
        </w:rPr>
        <w:t>user_id</w:t>
      </w:r>
      <w:proofErr w:type="spellEnd"/>
      <w:r>
        <w:rPr>
          <w:color w:val="1A1A1A"/>
        </w:rPr>
        <w:t xml:space="preserve">. The query result shows 165 rows returned, with recent </w:t>
      </w:r>
      <w:r>
        <w:rPr>
          <w:color w:val="1A1A1A"/>
        </w:rPr>
        <w:lastRenderedPageBreak/>
        <w:t xml:space="preserve">entries including Healthcare and Food category transactions from April 2026. The </w:t>
      </w:r>
      <w:proofErr w:type="spellStart"/>
      <w:r>
        <w:rPr>
          <w:color w:val="1A1A1A"/>
        </w:rPr>
        <w:t>finance_db</w:t>
      </w:r>
      <w:proofErr w:type="spellEnd"/>
      <w:r>
        <w:rPr>
          <w:color w:val="1A1A1A"/>
        </w:rPr>
        <w:t xml:space="preserve"> schema and its table list are visible in the left Navigator panel.</w:t>
      </w:r>
    </w:p>
    <w:p w14:paraId="6D44DA6C" w14:textId="77777777" w:rsidR="00B27E60" w:rsidRDefault="00000000">
      <w:pPr>
        <w:spacing w:before="160" w:after="80"/>
        <w:jc w:val="center"/>
      </w:pPr>
      <w:r>
        <w:rPr>
          <w:noProof/>
        </w:rPr>
        <w:drawing>
          <wp:inline distT="0" distB="0" distL="0" distR="0" wp14:anchorId="26CD2E74" wp14:editId="77F2E398">
            <wp:extent cx="5724525" cy="3219450"/>
            <wp:effectExtent l="114300" t="114300" r="104775" b="1524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24525" cy="32194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57C4F3C" w14:textId="77777777" w:rsidR="00B27E60" w:rsidRDefault="00000000">
      <w:pPr>
        <w:spacing w:before="40" w:after="200"/>
        <w:jc w:val="center"/>
      </w:pPr>
      <w:r>
        <w:rPr>
          <w:i/>
          <w:iCs/>
          <w:color w:val="666666"/>
          <w:sz w:val="18"/>
          <w:szCs w:val="18"/>
        </w:rPr>
        <w:t>Figure DB-1 – MySQL Workbench: Transactions Table (SELECT * ORDER BY date DESC)</w:t>
      </w:r>
    </w:p>
    <w:p w14:paraId="0CF856CA" w14:textId="77777777" w:rsidR="00B27E60" w:rsidRDefault="00000000">
      <w:pPr>
        <w:spacing w:before="180" w:after="80"/>
      </w:pPr>
      <w:r>
        <w:rPr>
          <w:b/>
          <w:bCs/>
          <w:color w:val="1F4E79"/>
        </w:rPr>
        <w:t>Figure DB-2: Transactions Table – First 50 Records</w:t>
      </w:r>
    </w:p>
    <w:p w14:paraId="2E263A62" w14:textId="77777777" w:rsidR="00B27E60" w:rsidRDefault="00000000">
      <w:pPr>
        <w:spacing w:before="60" w:after="60"/>
        <w:jc w:val="both"/>
      </w:pPr>
      <w:r>
        <w:rPr>
          <w:color w:val="1A1A1A"/>
        </w:rPr>
        <w:t xml:space="preserve">A SELECT * FROM transactions LIMIT 50 query displays the first 50 transaction records ordered by id. Columns include id, amount, category, date, description, </w:t>
      </w:r>
      <w:proofErr w:type="spellStart"/>
      <w:r>
        <w:rPr>
          <w:color w:val="1A1A1A"/>
        </w:rPr>
        <w:t>user_email</w:t>
      </w:r>
      <w:proofErr w:type="spellEnd"/>
      <w:r>
        <w:rPr>
          <w:color w:val="1A1A1A"/>
        </w:rPr>
        <w:t xml:space="preserve">, and </w:t>
      </w:r>
      <w:proofErr w:type="spellStart"/>
      <w:r>
        <w:rPr>
          <w:color w:val="1A1A1A"/>
        </w:rPr>
        <w:t>user_id</w:t>
      </w:r>
      <w:proofErr w:type="spellEnd"/>
      <w:r>
        <w:rPr>
          <w:color w:val="1A1A1A"/>
        </w:rPr>
        <w:t>. Sample entries show diverse categories: Entertainment (Movie Tickets), Utilities (Electric Bill), Shopping (H&amp;M Shirt), Healthcare (Doctor Visit), Food (Coffee), and Transport (Gas). The output panel confirms 50 rows returned.</w:t>
      </w:r>
    </w:p>
    <w:p w14:paraId="0B9A8185" w14:textId="77777777" w:rsidR="00B27E60" w:rsidRDefault="00000000">
      <w:pPr>
        <w:spacing w:before="160" w:after="80"/>
        <w:jc w:val="center"/>
      </w:pPr>
      <w:r>
        <w:rPr>
          <w:noProof/>
        </w:rPr>
        <w:drawing>
          <wp:inline distT="0" distB="0" distL="0" distR="0" wp14:anchorId="321988BC" wp14:editId="45905A3B">
            <wp:extent cx="5348843" cy="3008168"/>
            <wp:effectExtent l="133350" t="114300" r="137795" b="173355"/>
            <wp:docPr id="759505745" name="Picture 759505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58845" cy="301379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1677C78" w14:textId="77777777" w:rsidR="00B27E60" w:rsidRDefault="00000000">
      <w:pPr>
        <w:spacing w:before="40" w:after="200"/>
        <w:jc w:val="center"/>
      </w:pPr>
      <w:r>
        <w:rPr>
          <w:i/>
          <w:iCs/>
          <w:color w:val="666666"/>
          <w:sz w:val="18"/>
          <w:szCs w:val="18"/>
        </w:rPr>
        <w:t>Figure DB-2 – MySQL Workbench: Transactions Table LIMIT 50</w:t>
      </w:r>
    </w:p>
    <w:p w14:paraId="3A1EE76D" w14:textId="6A04EC57" w:rsidR="00B27E60" w:rsidRDefault="00000000">
      <w:pPr>
        <w:spacing w:before="180" w:after="80"/>
      </w:pPr>
      <w:r>
        <w:rPr>
          <w:b/>
          <w:bCs/>
          <w:color w:val="1F4E79"/>
        </w:rPr>
        <w:lastRenderedPageBreak/>
        <w:t>Figure DB-3: Users Table – All Registered Users</w:t>
      </w:r>
    </w:p>
    <w:p w14:paraId="4EA126A6" w14:textId="77777777" w:rsidR="00B27E60" w:rsidRDefault="00000000">
      <w:pPr>
        <w:spacing w:before="60" w:after="60"/>
        <w:jc w:val="both"/>
      </w:pPr>
      <w:r>
        <w:rPr>
          <w:color w:val="1A1A1A"/>
        </w:rPr>
        <w:t>The users table query (SELECT * FROM users) returns 6 registered users with columns: id, username, email, password (</w:t>
      </w:r>
      <w:proofErr w:type="spellStart"/>
      <w:r>
        <w:rPr>
          <w:color w:val="1A1A1A"/>
        </w:rPr>
        <w:t>BCrypt</w:t>
      </w:r>
      <w:proofErr w:type="spellEnd"/>
      <w:r>
        <w:rPr>
          <w:color w:val="1A1A1A"/>
        </w:rPr>
        <w:t xml:space="preserve"> hash), </w:t>
      </w:r>
      <w:proofErr w:type="spellStart"/>
      <w:r>
        <w:rPr>
          <w:color w:val="1A1A1A"/>
        </w:rPr>
        <w:t>created_at</w:t>
      </w:r>
      <w:proofErr w:type="spellEnd"/>
      <w:r>
        <w:rPr>
          <w:color w:val="1A1A1A"/>
        </w:rPr>
        <w:t xml:space="preserve">, </w:t>
      </w:r>
      <w:proofErr w:type="spellStart"/>
      <w:r>
        <w:rPr>
          <w:color w:val="1A1A1A"/>
        </w:rPr>
        <w:t>full_name</w:t>
      </w:r>
      <w:proofErr w:type="spellEnd"/>
      <w:r>
        <w:rPr>
          <w:color w:val="1A1A1A"/>
        </w:rPr>
        <w:t xml:space="preserve">, </w:t>
      </w:r>
      <w:proofErr w:type="spellStart"/>
      <w:r>
        <w:rPr>
          <w:color w:val="1A1A1A"/>
        </w:rPr>
        <w:t>last_login_at</w:t>
      </w:r>
      <w:proofErr w:type="spellEnd"/>
      <w:r>
        <w:rPr>
          <w:color w:val="1A1A1A"/>
        </w:rPr>
        <w:t xml:space="preserve">, and </w:t>
      </w:r>
      <w:proofErr w:type="spellStart"/>
      <w:r>
        <w:rPr>
          <w:color w:val="1A1A1A"/>
        </w:rPr>
        <w:t>profile_picture_url</w:t>
      </w:r>
      <w:proofErr w:type="spellEnd"/>
      <w:r>
        <w:rPr>
          <w:color w:val="1A1A1A"/>
        </w:rPr>
        <w:t xml:space="preserve">. Users include admin, </w:t>
      </w:r>
      <w:proofErr w:type="spellStart"/>
      <w:r>
        <w:rPr>
          <w:color w:val="1A1A1A"/>
        </w:rPr>
        <w:t>varad</w:t>
      </w:r>
      <w:proofErr w:type="spellEnd"/>
      <w:r>
        <w:rPr>
          <w:color w:val="1A1A1A"/>
        </w:rPr>
        <w:t xml:space="preserve"> (Google OAuth via pccoepune.org), </w:t>
      </w:r>
      <w:proofErr w:type="spellStart"/>
      <w:r>
        <w:rPr>
          <w:color w:val="1A1A1A"/>
        </w:rPr>
        <w:t>arpita</w:t>
      </w:r>
      <w:proofErr w:type="spellEnd"/>
      <w:r>
        <w:rPr>
          <w:color w:val="1A1A1A"/>
        </w:rPr>
        <w:t xml:space="preserve">, vd876733, </w:t>
      </w:r>
      <w:proofErr w:type="gramStart"/>
      <w:r>
        <w:rPr>
          <w:color w:val="1A1A1A"/>
        </w:rPr>
        <w:t>arpita.patki</w:t>
      </w:r>
      <w:proofErr w:type="gramEnd"/>
      <w:r>
        <w:rPr>
          <w:color w:val="1A1A1A"/>
        </w:rPr>
        <w:t xml:space="preserve">23, and </w:t>
      </w:r>
      <w:proofErr w:type="spellStart"/>
      <w:r>
        <w:rPr>
          <w:color w:val="1A1A1A"/>
        </w:rPr>
        <w:t>varadssdeshmukh</w:t>
      </w:r>
      <w:proofErr w:type="spellEnd"/>
      <w:r>
        <w:rPr>
          <w:color w:val="1A1A1A"/>
        </w:rPr>
        <w:t>. The output log confirms 6 rows returned with all queries executing in under 0.001 seconds.</w:t>
      </w:r>
    </w:p>
    <w:p w14:paraId="17549748" w14:textId="77777777" w:rsidR="00B27E60" w:rsidRDefault="00000000">
      <w:pPr>
        <w:spacing w:before="160" w:after="80"/>
        <w:jc w:val="center"/>
      </w:pPr>
      <w:r>
        <w:rPr>
          <w:noProof/>
        </w:rPr>
        <w:drawing>
          <wp:inline distT="0" distB="0" distL="0" distR="0" wp14:anchorId="33155725" wp14:editId="0D76D9F7">
            <wp:extent cx="5724525" cy="3219450"/>
            <wp:effectExtent l="114300" t="114300" r="104775" b="152400"/>
            <wp:docPr id="446782121" name="Picture 446782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24525" cy="32194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33C6AFE" w14:textId="77777777" w:rsidR="00B27E60" w:rsidRDefault="00000000">
      <w:pPr>
        <w:spacing w:before="40" w:after="200"/>
        <w:jc w:val="center"/>
      </w:pPr>
      <w:r>
        <w:rPr>
          <w:i/>
          <w:iCs/>
          <w:color w:val="666666"/>
          <w:sz w:val="18"/>
          <w:szCs w:val="18"/>
        </w:rPr>
        <w:t xml:space="preserve">Figure DB-3 – MySQL Workbench: Users Table with </w:t>
      </w:r>
      <w:proofErr w:type="spellStart"/>
      <w:r>
        <w:rPr>
          <w:i/>
          <w:iCs/>
          <w:color w:val="666666"/>
          <w:sz w:val="18"/>
          <w:szCs w:val="18"/>
        </w:rPr>
        <w:t>BCrypt</w:t>
      </w:r>
      <w:proofErr w:type="spellEnd"/>
      <w:r>
        <w:rPr>
          <w:i/>
          <w:iCs/>
          <w:color w:val="666666"/>
          <w:sz w:val="18"/>
          <w:szCs w:val="18"/>
        </w:rPr>
        <w:t xml:space="preserve"> Passwords</w:t>
      </w:r>
    </w:p>
    <w:p w14:paraId="5FE150D6" w14:textId="77777777" w:rsidR="00B27E60" w:rsidRDefault="00000000">
      <w:pPr>
        <w:spacing w:before="180" w:after="80"/>
      </w:pPr>
      <w:r>
        <w:rPr>
          <w:b/>
          <w:bCs/>
          <w:color w:val="1F4E79"/>
        </w:rPr>
        <w:t>Figure DB-4: Aggregated Transactions per User (GROUP BY)</w:t>
      </w:r>
    </w:p>
    <w:p w14:paraId="61E71548" w14:textId="77777777" w:rsidR="00B27E60" w:rsidRDefault="00000000">
      <w:pPr>
        <w:spacing w:before="60" w:after="60"/>
        <w:jc w:val="both"/>
      </w:pPr>
      <w:r>
        <w:rPr>
          <w:color w:val="1A1A1A"/>
        </w:rPr>
        <w:t xml:space="preserve">A GROUP BY analytics query (SELECT </w:t>
      </w:r>
      <w:proofErr w:type="spellStart"/>
      <w:r>
        <w:rPr>
          <w:color w:val="1A1A1A"/>
        </w:rPr>
        <w:t>user_id</w:t>
      </w:r>
      <w:proofErr w:type="spellEnd"/>
      <w:r>
        <w:rPr>
          <w:color w:val="1A1A1A"/>
        </w:rPr>
        <w:t xml:space="preserve">, </w:t>
      </w:r>
      <w:proofErr w:type="gramStart"/>
      <w:r>
        <w:rPr>
          <w:color w:val="1A1A1A"/>
        </w:rPr>
        <w:t>COUNT(</w:t>
      </w:r>
      <w:proofErr w:type="gramEnd"/>
      <w:r>
        <w:rPr>
          <w:color w:val="1A1A1A"/>
        </w:rPr>
        <w:t xml:space="preserve">*) as </w:t>
      </w:r>
      <w:proofErr w:type="spellStart"/>
      <w:r>
        <w:rPr>
          <w:color w:val="1A1A1A"/>
        </w:rPr>
        <w:t>total_transactions</w:t>
      </w:r>
      <w:proofErr w:type="spellEnd"/>
      <w:r>
        <w:rPr>
          <w:color w:val="1A1A1A"/>
        </w:rPr>
        <w:t xml:space="preserve">, </w:t>
      </w:r>
      <w:proofErr w:type="gramStart"/>
      <w:r>
        <w:rPr>
          <w:color w:val="1A1A1A"/>
        </w:rPr>
        <w:t>SUM(</w:t>
      </w:r>
      <w:proofErr w:type="gramEnd"/>
      <w:r>
        <w:rPr>
          <w:color w:val="1A1A1A"/>
        </w:rPr>
        <w:t xml:space="preserve">amount) as </w:t>
      </w:r>
      <w:proofErr w:type="spellStart"/>
      <w:r>
        <w:rPr>
          <w:color w:val="1A1A1A"/>
        </w:rPr>
        <w:t>total_spent</w:t>
      </w:r>
      <w:proofErr w:type="spellEnd"/>
      <w:r>
        <w:rPr>
          <w:color w:val="1A1A1A"/>
        </w:rPr>
        <w:t xml:space="preserve"> FROM transactions GROUP BY </w:t>
      </w:r>
      <w:proofErr w:type="spellStart"/>
      <w:r>
        <w:rPr>
          <w:color w:val="1A1A1A"/>
        </w:rPr>
        <w:t>user_id</w:t>
      </w:r>
      <w:proofErr w:type="spellEnd"/>
      <w:r>
        <w:rPr>
          <w:color w:val="1A1A1A"/>
        </w:rPr>
        <w:t xml:space="preserve">) returns per-user spending summaries. Results show 4 users: </w:t>
      </w:r>
      <w:proofErr w:type="spellStart"/>
      <w:r>
        <w:rPr>
          <w:color w:val="1A1A1A"/>
        </w:rPr>
        <w:t>user_id</w:t>
      </w:r>
      <w:proofErr w:type="spellEnd"/>
      <w:r>
        <w:rPr>
          <w:color w:val="1A1A1A"/>
        </w:rPr>
        <w:t xml:space="preserve"> 0 with 86 transactions totalling $17,774.81, </w:t>
      </w:r>
      <w:proofErr w:type="spellStart"/>
      <w:r>
        <w:rPr>
          <w:color w:val="1A1A1A"/>
        </w:rPr>
        <w:t>user_id</w:t>
      </w:r>
      <w:proofErr w:type="spellEnd"/>
      <w:r>
        <w:rPr>
          <w:color w:val="1A1A1A"/>
        </w:rPr>
        <w:t xml:space="preserve"> 2 with 35 transactions ($2,047.94), </w:t>
      </w:r>
      <w:proofErr w:type="spellStart"/>
      <w:r>
        <w:rPr>
          <w:color w:val="1A1A1A"/>
        </w:rPr>
        <w:t>user_id</w:t>
      </w:r>
      <w:proofErr w:type="spellEnd"/>
      <w:r>
        <w:rPr>
          <w:color w:val="1A1A1A"/>
        </w:rPr>
        <w:t xml:space="preserve"> 4 with 32 transactions ($1,742.94), and </w:t>
      </w:r>
      <w:proofErr w:type="spellStart"/>
      <w:r>
        <w:rPr>
          <w:color w:val="1A1A1A"/>
        </w:rPr>
        <w:t>user_id</w:t>
      </w:r>
      <w:proofErr w:type="spellEnd"/>
      <w:r>
        <w:rPr>
          <w:color w:val="1A1A1A"/>
        </w:rPr>
        <w:t xml:space="preserve"> 5 with 12 transactions ($504.47). This demonstrates the backend analytics capability used to power the dashboard summary cards.</w:t>
      </w:r>
    </w:p>
    <w:p w14:paraId="79284870" w14:textId="77777777" w:rsidR="00B27E60" w:rsidRDefault="00000000">
      <w:pPr>
        <w:spacing w:before="160" w:after="80"/>
        <w:jc w:val="center"/>
      </w:pPr>
      <w:r>
        <w:rPr>
          <w:noProof/>
        </w:rPr>
        <w:lastRenderedPageBreak/>
        <w:drawing>
          <wp:inline distT="0" distB="0" distL="0" distR="0" wp14:anchorId="6ECC9DD7" wp14:editId="4FB68D10">
            <wp:extent cx="5724525" cy="3028950"/>
            <wp:effectExtent l="114300" t="114300" r="104775" b="152400"/>
            <wp:docPr id="1774519457" name="Picture 1774519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24525" cy="30289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96FF65D" w14:textId="77777777" w:rsidR="00B27E60" w:rsidRDefault="00000000">
      <w:pPr>
        <w:spacing w:before="40" w:after="200"/>
        <w:jc w:val="center"/>
      </w:pPr>
      <w:r>
        <w:rPr>
          <w:i/>
          <w:iCs/>
          <w:color w:val="666666"/>
          <w:sz w:val="18"/>
          <w:szCs w:val="18"/>
        </w:rPr>
        <w:t>Figure DB-4 – MySQL Workbench: Per-User Transaction Count and Total Spent</w:t>
      </w:r>
    </w:p>
    <w:p w14:paraId="774B030E" w14:textId="77777777" w:rsidR="00B27E60" w:rsidRDefault="00000000">
      <w:pPr>
        <w:pStyle w:val="Heading2"/>
      </w:pPr>
      <w:r>
        <w:t>3.5 CRUD Operations Implementation</w:t>
      </w:r>
    </w:p>
    <w:p w14:paraId="13C135E9" w14:textId="77777777" w:rsidR="00B27E60" w:rsidRDefault="00000000">
      <w:pPr>
        <w:spacing w:before="180" w:after="80"/>
      </w:pPr>
      <w:r>
        <w:rPr>
          <w:b/>
          <w:bCs/>
          <w:color w:val="1F4E79"/>
        </w:rPr>
        <w:t>3.5.1 Create Operation</w:t>
      </w:r>
    </w:p>
    <w:p w14:paraId="763DEF01" w14:textId="77777777" w:rsidR="00B27E60" w:rsidRDefault="00000000">
      <w:pPr>
        <w:spacing w:before="60" w:after="60"/>
        <w:jc w:val="both"/>
      </w:pPr>
      <w:r>
        <w:rPr>
          <w:color w:val="1A1A1A"/>
        </w:rPr>
        <w:t xml:space="preserve">The </w:t>
      </w:r>
      <w:proofErr w:type="spellStart"/>
      <w:proofErr w:type="gramStart"/>
      <w:r>
        <w:rPr>
          <w:color w:val="1A1A1A"/>
        </w:rPr>
        <w:t>createTransaction</w:t>
      </w:r>
      <w:proofErr w:type="spellEnd"/>
      <w:r>
        <w:rPr>
          <w:color w:val="1A1A1A"/>
        </w:rPr>
        <w:t>(</w:t>
      </w:r>
      <w:proofErr w:type="gramEnd"/>
      <w:r>
        <w:rPr>
          <w:color w:val="1A1A1A"/>
        </w:rPr>
        <w:t xml:space="preserve">) method accepts a </w:t>
      </w:r>
      <w:proofErr w:type="spellStart"/>
      <w:r>
        <w:rPr>
          <w:color w:val="1A1A1A"/>
        </w:rPr>
        <w:t>TransactionDTO</w:t>
      </w:r>
      <w:proofErr w:type="spellEnd"/>
      <w:r>
        <w:rPr>
          <w:color w:val="1A1A1A"/>
        </w:rPr>
        <w:t xml:space="preserve">, maps fields to a Transaction entity, resolves the Category by ID from the repository, and persists using </w:t>
      </w:r>
      <w:proofErr w:type="spellStart"/>
      <w:r>
        <w:rPr>
          <w:color w:val="1A1A1A"/>
        </w:rPr>
        <w:t>transactionRepository.save</w:t>
      </w:r>
      <w:proofErr w:type="spellEnd"/>
      <w:r>
        <w:rPr>
          <w:color w:val="1A1A1A"/>
        </w:rPr>
        <w:t>(). HTTP POST on /</w:t>
      </w:r>
      <w:proofErr w:type="spellStart"/>
      <w:r>
        <w:rPr>
          <w:color w:val="1A1A1A"/>
        </w:rPr>
        <w:t>api</w:t>
      </w:r>
      <w:proofErr w:type="spellEnd"/>
      <w:r>
        <w:rPr>
          <w:color w:val="1A1A1A"/>
        </w:rPr>
        <w:t>/transactions returns HTTP 201 on success.</w:t>
      </w:r>
    </w:p>
    <w:p w14:paraId="4106DE84" w14:textId="77777777" w:rsidR="00B27E60" w:rsidRDefault="00000000">
      <w:pPr>
        <w:spacing w:before="180" w:after="80"/>
      </w:pPr>
      <w:r>
        <w:rPr>
          <w:b/>
          <w:bCs/>
          <w:color w:val="1F4E79"/>
        </w:rPr>
        <w:t>3.5.2 Read Operation</w:t>
      </w:r>
    </w:p>
    <w:p w14:paraId="3F93502F" w14:textId="77777777" w:rsidR="00B27E60" w:rsidRDefault="00000000">
      <w:pPr>
        <w:spacing w:before="60" w:after="60"/>
        <w:jc w:val="both"/>
      </w:pPr>
      <w:proofErr w:type="spellStart"/>
      <w:r>
        <w:rPr>
          <w:color w:val="1A1A1A"/>
        </w:rPr>
        <w:t>getTransactionsByUser</w:t>
      </w:r>
      <w:proofErr w:type="spellEnd"/>
      <w:r>
        <w:rPr>
          <w:color w:val="1A1A1A"/>
        </w:rPr>
        <w:t>(</w:t>
      </w:r>
      <w:proofErr w:type="spellStart"/>
      <w:r>
        <w:rPr>
          <w:color w:val="1A1A1A"/>
        </w:rPr>
        <w:t>userId</w:t>
      </w:r>
      <w:proofErr w:type="spellEnd"/>
      <w:r>
        <w:rPr>
          <w:color w:val="1A1A1A"/>
        </w:rPr>
        <w:t>) retrieves all transactions associated with the authenticated user from the repository. Filtering endpoints support query parameters for category, date range, and amount. HTTP GET returns HTTP 200 with a data array.</w:t>
      </w:r>
    </w:p>
    <w:p w14:paraId="1177F9F0" w14:textId="77777777" w:rsidR="00B27E60" w:rsidRDefault="00000000">
      <w:pPr>
        <w:spacing w:before="180" w:after="80"/>
      </w:pPr>
      <w:r>
        <w:rPr>
          <w:b/>
          <w:bCs/>
          <w:color w:val="1F4E79"/>
        </w:rPr>
        <w:t>3.5.3 Update Operation</w:t>
      </w:r>
    </w:p>
    <w:p w14:paraId="42BC1E04" w14:textId="77777777" w:rsidR="00B27E60" w:rsidRDefault="00000000">
      <w:pPr>
        <w:spacing w:before="60" w:after="60"/>
        <w:jc w:val="both"/>
      </w:pPr>
      <w:proofErr w:type="spellStart"/>
      <w:proofErr w:type="gramStart"/>
      <w:r>
        <w:rPr>
          <w:color w:val="1A1A1A"/>
        </w:rPr>
        <w:t>updateTransaction</w:t>
      </w:r>
      <w:proofErr w:type="spellEnd"/>
      <w:r>
        <w:rPr>
          <w:color w:val="1A1A1A"/>
        </w:rPr>
        <w:t>(</w:t>
      </w:r>
      <w:proofErr w:type="gramEnd"/>
      <w:r>
        <w:rPr>
          <w:color w:val="1A1A1A"/>
        </w:rPr>
        <w:t>id, data) fetches the existing entity, applies updated fields from the DTO, and persists changes. HTTP PUT on /</w:t>
      </w:r>
      <w:proofErr w:type="spellStart"/>
      <w:r>
        <w:rPr>
          <w:color w:val="1A1A1A"/>
        </w:rPr>
        <w:t>api</w:t>
      </w:r>
      <w:proofErr w:type="spellEnd"/>
      <w:r>
        <w:rPr>
          <w:color w:val="1A1A1A"/>
        </w:rPr>
        <w:t>/transactions/{id} returns HTTP 200 on success.</w:t>
      </w:r>
    </w:p>
    <w:p w14:paraId="45D85146" w14:textId="77777777" w:rsidR="00B27E60" w:rsidRDefault="00000000">
      <w:pPr>
        <w:spacing w:before="180" w:after="80"/>
      </w:pPr>
      <w:r>
        <w:rPr>
          <w:b/>
          <w:bCs/>
          <w:color w:val="1F4E79"/>
        </w:rPr>
        <w:t>3.5.4 Delete Operation</w:t>
      </w:r>
    </w:p>
    <w:p w14:paraId="16B2D1C2" w14:textId="77777777" w:rsidR="00B27E60" w:rsidRDefault="00000000">
      <w:pPr>
        <w:spacing w:before="60" w:after="60"/>
        <w:jc w:val="both"/>
      </w:pPr>
      <w:proofErr w:type="spellStart"/>
      <w:r>
        <w:rPr>
          <w:color w:val="1A1A1A"/>
        </w:rPr>
        <w:t>deleteTransaction</w:t>
      </w:r>
      <w:proofErr w:type="spellEnd"/>
      <w:r>
        <w:rPr>
          <w:color w:val="1A1A1A"/>
        </w:rPr>
        <w:t>(id) validates ownership and removes the record. HTTP DELETE on /</w:t>
      </w:r>
      <w:proofErr w:type="spellStart"/>
      <w:r>
        <w:rPr>
          <w:color w:val="1A1A1A"/>
        </w:rPr>
        <w:t>api</w:t>
      </w:r>
      <w:proofErr w:type="spellEnd"/>
      <w:r>
        <w:rPr>
          <w:color w:val="1A1A1A"/>
        </w:rPr>
        <w:t>/transactions/{id} returns HTTP 204 No Content on success.</w:t>
      </w:r>
    </w:p>
    <w:p w14:paraId="6525C575" w14:textId="77777777" w:rsidR="00B27E60" w:rsidRDefault="00000000">
      <w:r>
        <w:br w:type="page"/>
      </w:r>
    </w:p>
    <w:p w14:paraId="75150C5E" w14:textId="77777777" w:rsidR="00B27E60" w:rsidRDefault="00000000">
      <w:pPr>
        <w:pStyle w:val="Heading1"/>
        <w:pBdr>
          <w:bottom w:val="single" w:sz="4" w:space="1" w:color="2E75B6"/>
        </w:pBdr>
      </w:pPr>
      <w:r>
        <w:lastRenderedPageBreak/>
        <w:t>4. Authentication &amp; Security</w:t>
      </w:r>
    </w:p>
    <w:p w14:paraId="43885D72" w14:textId="77777777" w:rsidR="00B27E60" w:rsidRDefault="00000000">
      <w:pPr>
        <w:pStyle w:val="Heading2"/>
      </w:pPr>
      <w:r>
        <w:t>4.1 User Registration and Login</w:t>
      </w:r>
    </w:p>
    <w:p w14:paraId="6175BC73" w14:textId="77777777" w:rsidR="00B27E60" w:rsidRDefault="00000000">
      <w:pPr>
        <w:spacing w:before="60" w:after="60"/>
        <w:jc w:val="both"/>
      </w:pPr>
      <w:r>
        <w:rPr>
          <w:color w:val="1A1A1A"/>
        </w:rPr>
        <w:t xml:space="preserve">User registration validates all input fields (email format, password strength), hashes the password using </w:t>
      </w:r>
      <w:proofErr w:type="spellStart"/>
      <w:r>
        <w:rPr>
          <w:color w:val="1A1A1A"/>
        </w:rPr>
        <w:t>BCrypt</w:t>
      </w:r>
      <w:proofErr w:type="spellEnd"/>
      <w:r>
        <w:rPr>
          <w:color w:val="1A1A1A"/>
        </w:rPr>
        <w:t xml:space="preserve">, and stores the user record. Upon successful login, the </w:t>
      </w:r>
      <w:proofErr w:type="spellStart"/>
      <w:r>
        <w:rPr>
          <w:color w:val="1A1A1A"/>
        </w:rPr>
        <w:t>AuthService</w:t>
      </w:r>
      <w:proofErr w:type="spellEnd"/>
      <w:r>
        <w:rPr>
          <w:color w:val="1A1A1A"/>
        </w:rPr>
        <w:t xml:space="preserve"> generates a JWT token with a 24-hour expiry (86400000 </w:t>
      </w:r>
      <w:proofErr w:type="spellStart"/>
      <w:r>
        <w:rPr>
          <w:color w:val="1A1A1A"/>
        </w:rPr>
        <w:t>ms</w:t>
      </w:r>
      <w:proofErr w:type="spellEnd"/>
      <w:r>
        <w:rPr>
          <w:color w:val="1A1A1A"/>
        </w:rPr>
        <w:t>) that is returned to the client and stored for subsequent API calls.</w:t>
      </w:r>
    </w:p>
    <w:p w14:paraId="7CCB600A" w14:textId="77777777" w:rsidR="00B27E60" w:rsidRDefault="00000000">
      <w:pPr>
        <w:pStyle w:val="Heading2"/>
      </w:pPr>
      <w:r>
        <w:t>4.2 Validation Techniques</w:t>
      </w:r>
    </w:p>
    <w:p w14:paraId="21305ECA" w14:textId="77777777" w:rsidR="00B27E60" w:rsidRDefault="00000000">
      <w:pPr>
        <w:spacing w:before="60" w:after="60"/>
        <w:jc w:val="both"/>
      </w:pPr>
      <w:r>
        <w:rPr>
          <w:color w:val="1A1A1A"/>
        </w:rPr>
        <w:t>Input validation is implemented on both client and server sides:</w:t>
      </w:r>
    </w:p>
    <w:p w14:paraId="57B1284C" w14:textId="77777777" w:rsidR="00B27E60" w:rsidRDefault="00000000">
      <w:pPr>
        <w:pStyle w:val="ListParagraph"/>
        <w:numPr>
          <w:ilvl w:val="0"/>
          <w:numId w:val="2"/>
        </w:numPr>
        <w:spacing w:before="40" w:after="40"/>
      </w:pPr>
      <w:r>
        <w:rPr>
          <w:color w:val="1A1A1A"/>
        </w:rPr>
        <w:t>Client-side: React form validation using controlled components with real-time feedback</w:t>
      </w:r>
    </w:p>
    <w:p w14:paraId="4263DF4D" w14:textId="77777777" w:rsidR="00B27E60" w:rsidRDefault="00000000">
      <w:pPr>
        <w:pStyle w:val="ListParagraph"/>
        <w:numPr>
          <w:ilvl w:val="0"/>
          <w:numId w:val="2"/>
        </w:numPr>
        <w:spacing w:before="40" w:after="40"/>
      </w:pPr>
      <w:r>
        <w:rPr>
          <w:color w:val="1A1A1A"/>
        </w:rPr>
        <w:t>Server-side: Spring Boot Validation API annotations such as @NotNull, @NotBlank, @Positive, @PastOrPresent, and @Email on entity fields</w:t>
      </w:r>
    </w:p>
    <w:p w14:paraId="0C7A51D6" w14:textId="77777777" w:rsidR="00B27E60" w:rsidRDefault="00000000">
      <w:pPr>
        <w:pStyle w:val="ListParagraph"/>
        <w:numPr>
          <w:ilvl w:val="0"/>
          <w:numId w:val="2"/>
        </w:numPr>
        <w:spacing w:before="40" w:after="40"/>
      </w:pPr>
      <w:r>
        <w:rPr>
          <w:color w:val="1A1A1A"/>
        </w:rPr>
        <w:t>Email and password format validation with meaningful error messages returned in the API response</w:t>
      </w:r>
    </w:p>
    <w:p w14:paraId="4BA22F72" w14:textId="77777777" w:rsidR="00B27E60" w:rsidRDefault="00000000">
      <w:pPr>
        <w:pStyle w:val="Heading2"/>
      </w:pPr>
      <w:r>
        <w:t>4.3 Security Measures</w:t>
      </w:r>
    </w:p>
    <w:p w14:paraId="280304CD" w14:textId="77777777" w:rsidR="00B27E60" w:rsidRDefault="00000000">
      <w:pPr>
        <w:pStyle w:val="ListParagraph"/>
        <w:numPr>
          <w:ilvl w:val="0"/>
          <w:numId w:val="2"/>
        </w:numPr>
        <w:spacing w:before="40" w:after="40"/>
      </w:pPr>
      <w:r>
        <w:rPr>
          <w:color w:val="1A1A1A"/>
        </w:rPr>
        <w:t xml:space="preserve">JWT-based stateless authentication using </w:t>
      </w:r>
      <w:proofErr w:type="spellStart"/>
      <w:r>
        <w:rPr>
          <w:color w:val="1A1A1A"/>
        </w:rPr>
        <w:t>jjwt</w:t>
      </w:r>
      <w:proofErr w:type="spellEnd"/>
      <w:r>
        <w:rPr>
          <w:color w:val="1A1A1A"/>
        </w:rPr>
        <w:t xml:space="preserve"> 0.11.5</w:t>
      </w:r>
    </w:p>
    <w:p w14:paraId="16DC04E4" w14:textId="77777777" w:rsidR="00B27E60" w:rsidRDefault="00000000">
      <w:pPr>
        <w:pStyle w:val="ListParagraph"/>
        <w:numPr>
          <w:ilvl w:val="0"/>
          <w:numId w:val="2"/>
        </w:numPr>
        <w:spacing w:before="40" w:after="40"/>
      </w:pPr>
      <w:r>
        <w:rPr>
          <w:color w:val="1A1A1A"/>
        </w:rPr>
        <w:t>Spring Security 6.0+ configuration for endpoint protection</w:t>
      </w:r>
    </w:p>
    <w:p w14:paraId="11B45F32" w14:textId="77777777" w:rsidR="00B27E60" w:rsidRDefault="00000000">
      <w:pPr>
        <w:pStyle w:val="ListParagraph"/>
        <w:numPr>
          <w:ilvl w:val="0"/>
          <w:numId w:val="2"/>
        </w:numPr>
        <w:spacing w:before="40" w:after="40"/>
      </w:pPr>
      <w:r>
        <w:rPr>
          <w:color w:val="1A1A1A"/>
        </w:rPr>
        <w:t>CORS configuration to allow only trusted frontend origin (Port 3000)</w:t>
      </w:r>
    </w:p>
    <w:p w14:paraId="4FB4B5C3" w14:textId="77777777" w:rsidR="00B27E60" w:rsidRDefault="00000000">
      <w:pPr>
        <w:pStyle w:val="ListParagraph"/>
        <w:numPr>
          <w:ilvl w:val="0"/>
          <w:numId w:val="2"/>
        </w:numPr>
        <w:spacing w:before="40" w:after="40"/>
      </w:pPr>
      <w:proofErr w:type="spellStart"/>
      <w:r>
        <w:rPr>
          <w:color w:val="1A1A1A"/>
        </w:rPr>
        <w:t>BCrypt</w:t>
      </w:r>
      <w:proofErr w:type="spellEnd"/>
      <w:r>
        <w:rPr>
          <w:color w:val="1A1A1A"/>
        </w:rPr>
        <w:t xml:space="preserve"> password hashing with salt</w:t>
      </w:r>
    </w:p>
    <w:p w14:paraId="62ADE74F" w14:textId="77777777" w:rsidR="00B27E60" w:rsidRDefault="00000000">
      <w:pPr>
        <w:pStyle w:val="ListParagraph"/>
        <w:numPr>
          <w:ilvl w:val="0"/>
          <w:numId w:val="2"/>
        </w:numPr>
        <w:spacing w:before="40" w:after="40"/>
      </w:pPr>
      <w:r>
        <w:rPr>
          <w:color w:val="1A1A1A"/>
        </w:rPr>
        <w:t>Token validation on every protected API request</w:t>
      </w:r>
    </w:p>
    <w:p w14:paraId="448FAA00" w14:textId="77777777" w:rsidR="00B27E60" w:rsidRDefault="00000000">
      <w:pPr>
        <w:pStyle w:val="ListParagraph"/>
        <w:numPr>
          <w:ilvl w:val="0"/>
          <w:numId w:val="2"/>
        </w:numPr>
        <w:spacing w:before="40" w:after="40"/>
      </w:pPr>
      <w:r>
        <w:rPr>
          <w:color w:val="1A1A1A"/>
        </w:rPr>
        <w:t>Input sanitization to prevent injection attacks</w:t>
      </w:r>
    </w:p>
    <w:p w14:paraId="567995D8" w14:textId="77777777" w:rsidR="00B27E60" w:rsidRDefault="00000000">
      <w:r>
        <w:br w:type="page"/>
      </w:r>
    </w:p>
    <w:p w14:paraId="11766320" w14:textId="77777777" w:rsidR="00B27E60" w:rsidRDefault="00000000">
      <w:pPr>
        <w:pStyle w:val="Heading1"/>
        <w:pBdr>
          <w:bottom w:val="single" w:sz="4" w:space="1" w:color="2E75B6"/>
        </w:pBdr>
      </w:pPr>
      <w:r>
        <w:lastRenderedPageBreak/>
        <w:t>5. Frontend–Backend Integration</w:t>
      </w:r>
    </w:p>
    <w:p w14:paraId="05C58C6F" w14:textId="77777777" w:rsidR="00B27E60" w:rsidRDefault="00000000">
      <w:pPr>
        <w:pStyle w:val="Heading2"/>
      </w:pPr>
      <w:r>
        <w:t>5.1 API Integration (Axios/Fetch)</w:t>
      </w:r>
    </w:p>
    <w:p w14:paraId="06A92E95" w14:textId="77777777" w:rsidR="00B27E60" w:rsidRDefault="00000000">
      <w:pPr>
        <w:spacing w:before="60" w:after="60"/>
        <w:jc w:val="both"/>
      </w:pPr>
      <w:r>
        <w:rPr>
          <w:color w:val="1A1A1A"/>
        </w:rPr>
        <w:t xml:space="preserve">Axios v1.6.0 is used as the HTTP client in React. A centralized Axios instance is configured with a base URL (http://localhost:8080/api) and an interceptor that automatically attaches the JWT token from </w:t>
      </w:r>
      <w:proofErr w:type="spellStart"/>
      <w:r>
        <w:rPr>
          <w:color w:val="1A1A1A"/>
        </w:rPr>
        <w:t>localStorage</w:t>
      </w:r>
      <w:proofErr w:type="spellEnd"/>
      <w:r>
        <w:rPr>
          <w:color w:val="1A1A1A"/>
        </w:rPr>
        <w:t xml:space="preserve"> to every outgoing request Authorization header.</w:t>
      </w:r>
    </w:p>
    <w:p w14:paraId="236CBCB5" w14:textId="77777777" w:rsidR="00B27E60" w:rsidRDefault="00000000">
      <w:pPr>
        <w:pStyle w:val="Heading2"/>
      </w:pPr>
      <w:r>
        <w:t>5.2 Data Flow Mechanism</w:t>
      </w:r>
    </w:p>
    <w:p w14:paraId="1D903689" w14:textId="77777777" w:rsidR="00B27E60" w:rsidRDefault="00000000">
      <w:pPr>
        <w:spacing w:before="60" w:after="60"/>
        <w:jc w:val="both"/>
      </w:pPr>
      <w:r>
        <w:rPr>
          <w:color w:val="1A1A1A"/>
        </w:rPr>
        <w:t>The data flow follows this pattern: React components trigger actions (e.g., form submit), which call Axios service methods, which send HTTP requests to Spring Boot REST controllers. Controllers delegate to service classes for business logic, which interact with JPA repositories to query or persist data in MySQL. The JSON response travels back through the same chain and updates the React component state, triggering a re-render.</w:t>
      </w:r>
    </w:p>
    <w:p w14:paraId="4088E3E3" w14:textId="77777777" w:rsidR="00B27E60" w:rsidRDefault="00000000">
      <w:pPr>
        <w:pStyle w:val="Heading2"/>
      </w:pPr>
      <w:r>
        <w:t>5.3 Error Handling</w:t>
      </w:r>
    </w:p>
    <w:p w14:paraId="5E9B4531" w14:textId="77777777" w:rsidR="00B27E60" w:rsidRDefault="00000000">
      <w:pPr>
        <w:pStyle w:val="ListParagraph"/>
        <w:numPr>
          <w:ilvl w:val="0"/>
          <w:numId w:val="2"/>
        </w:numPr>
        <w:spacing w:before="40" w:after="40"/>
      </w:pPr>
      <w:r>
        <w:rPr>
          <w:color w:val="1A1A1A"/>
        </w:rPr>
        <w:t>Axios response interceptors catch HTTP error codes (401, 403, 404, 500)</w:t>
      </w:r>
    </w:p>
    <w:p w14:paraId="05BA5ED1" w14:textId="77777777" w:rsidR="00B27E60" w:rsidRDefault="00000000">
      <w:pPr>
        <w:pStyle w:val="ListParagraph"/>
        <w:numPr>
          <w:ilvl w:val="0"/>
          <w:numId w:val="2"/>
        </w:numPr>
        <w:spacing w:before="40" w:after="40"/>
      </w:pPr>
      <w:r>
        <w:rPr>
          <w:color w:val="1A1A1A"/>
        </w:rPr>
        <w:t>401 Unauthorized: Auto-redirects to login and clears stored token</w:t>
      </w:r>
    </w:p>
    <w:p w14:paraId="59D42E9F" w14:textId="77777777" w:rsidR="00B27E60" w:rsidRDefault="00000000">
      <w:pPr>
        <w:pStyle w:val="ListParagraph"/>
        <w:numPr>
          <w:ilvl w:val="0"/>
          <w:numId w:val="2"/>
        </w:numPr>
        <w:spacing w:before="40" w:after="40"/>
      </w:pPr>
      <w:r>
        <w:rPr>
          <w:color w:val="1A1A1A"/>
        </w:rPr>
        <w:t>React error boundaries prevent full-page crashes</w:t>
      </w:r>
    </w:p>
    <w:p w14:paraId="3C0D7A88" w14:textId="77777777" w:rsidR="00B27E60" w:rsidRDefault="00000000">
      <w:pPr>
        <w:pStyle w:val="ListParagraph"/>
        <w:numPr>
          <w:ilvl w:val="0"/>
          <w:numId w:val="2"/>
        </w:numPr>
        <w:spacing w:before="40" w:after="40"/>
      </w:pPr>
      <w:r>
        <w:rPr>
          <w:color w:val="1A1A1A"/>
        </w:rPr>
        <w:t xml:space="preserve">Toast notifications via React </w:t>
      </w:r>
      <w:proofErr w:type="spellStart"/>
      <w:r>
        <w:rPr>
          <w:color w:val="1A1A1A"/>
        </w:rPr>
        <w:t>Toastify</w:t>
      </w:r>
      <w:proofErr w:type="spellEnd"/>
      <w:r>
        <w:rPr>
          <w:color w:val="1A1A1A"/>
        </w:rPr>
        <w:t xml:space="preserve"> display user-friendly error and success messages</w:t>
      </w:r>
    </w:p>
    <w:p w14:paraId="6C22750B" w14:textId="77777777" w:rsidR="00B27E60" w:rsidRDefault="00000000">
      <w:pPr>
        <w:pStyle w:val="ListParagraph"/>
        <w:numPr>
          <w:ilvl w:val="0"/>
          <w:numId w:val="2"/>
        </w:numPr>
        <w:spacing w:before="40" w:after="40"/>
      </w:pPr>
      <w:r>
        <w:rPr>
          <w:color w:val="1A1A1A"/>
        </w:rPr>
        <w:t>Backend returns structured error JSON with message and HTTP status</w:t>
      </w:r>
    </w:p>
    <w:p w14:paraId="00F10556" w14:textId="77777777" w:rsidR="00B27E60" w:rsidRDefault="00000000">
      <w:r>
        <w:br w:type="page"/>
      </w:r>
    </w:p>
    <w:p w14:paraId="39665BBB" w14:textId="77777777" w:rsidR="00B27E60" w:rsidRDefault="00000000">
      <w:pPr>
        <w:pStyle w:val="Heading1"/>
        <w:pBdr>
          <w:bottom w:val="single" w:sz="4" w:space="1" w:color="2E75B6"/>
        </w:pBdr>
      </w:pPr>
      <w:r>
        <w:lastRenderedPageBreak/>
        <w:t>6. Deployment</w:t>
      </w:r>
    </w:p>
    <w:p w14:paraId="26D9E436" w14:textId="77777777" w:rsidR="00B27E60" w:rsidRDefault="00000000">
      <w:pPr>
        <w:pStyle w:val="Heading2"/>
      </w:pPr>
      <w:r>
        <w:t>6.1 Deployment Platform</w:t>
      </w:r>
    </w:p>
    <w:p w14:paraId="1014B14E" w14:textId="77777777" w:rsidR="00B27E60" w:rsidRDefault="00000000">
      <w:pPr>
        <w:spacing w:before="60" w:after="60"/>
        <w:jc w:val="both"/>
      </w:pPr>
      <w:r>
        <w:rPr>
          <w:color w:val="1A1A1A"/>
        </w:rPr>
        <w:t>The Personal Expense Tracker is fully deployed using a modern cloud stack with four dedicated platforms, each handling a specific layer of the application:</w:t>
      </w:r>
    </w:p>
    <w:p w14:paraId="04E2ADF8" w14:textId="77777777" w:rsidR="00B27E60" w:rsidRDefault="00000000">
      <w:pPr>
        <w:pStyle w:val="ListParagraph"/>
        <w:numPr>
          <w:ilvl w:val="0"/>
          <w:numId w:val="2"/>
        </w:numPr>
        <w:spacing w:before="40" w:after="40"/>
      </w:pPr>
      <w:r>
        <w:rPr>
          <w:color w:val="1A1A1A"/>
        </w:rPr>
        <w:t>Frontend – Netlify: The React.js application is hosted on Netlify with automatic CI/CD from the GitHub repository. Netlify handles static asset delivery, HTTPS, and custom domain routing.</w:t>
      </w:r>
    </w:p>
    <w:p w14:paraId="0738B227" w14:textId="77777777" w:rsidR="00B27E60" w:rsidRDefault="00000000">
      <w:pPr>
        <w:pStyle w:val="ListParagraph"/>
        <w:numPr>
          <w:ilvl w:val="0"/>
          <w:numId w:val="2"/>
        </w:numPr>
        <w:spacing w:before="40" w:after="40"/>
      </w:pPr>
      <w:r>
        <w:rPr>
          <w:color w:val="1A1A1A"/>
        </w:rPr>
        <w:t>Backend – Render: The Spring Boot REST API is deployed as a Docker-based Web Service on Render.com, connected to the GitHub main branch for auto-deploy. Live URL: https://finance-backend-bah1.onrender.com</w:t>
      </w:r>
    </w:p>
    <w:p w14:paraId="25173858" w14:textId="77777777" w:rsidR="00B27E60" w:rsidRDefault="00000000">
      <w:pPr>
        <w:pStyle w:val="ListParagraph"/>
        <w:numPr>
          <w:ilvl w:val="0"/>
          <w:numId w:val="2"/>
        </w:numPr>
        <w:spacing w:before="40" w:after="40"/>
      </w:pPr>
      <w:r>
        <w:rPr>
          <w:color w:val="1A1A1A"/>
        </w:rPr>
        <w:t>Database – Neon (PostgreSQL): The production database is hosted on Neon, a serverless PostgreSQL platform deployed on AWS US East 1 (N. Virginia). The finance-tracker project uses 31.27 MB of storage with a production branch.</w:t>
      </w:r>
    </w:p>
    <w:p w14:paraId="06D947F6" w14:textId="77777777" w:rsidR="00B27E60" w:rsidRDefault="00000000">
      <w:pPr>
        <w:pStyle w:val="ListParagraph"/>
        <w:numPr>
          <w:ilvl w:val="0"/>
          <w:numId w:val="2"/>
        </w:numPr>
        <w:spacing w:before="40" w:after="40"/>
      </w:pPr>
      <w:r>
        <w:rPr>
          <w:color w:val="1A1A1A"/>
        </w:rPr>
        <w:t>Authentication – Google OAuth 2.0: Google Sign-In is implemented via a Google Cloud OAuth 2.0 Client ID (Finance Dashboard) registered under the Finance-Tracker GCP project. Authorized JavaScript origins include https://financetracker11.netlify.app and http://localhost:3000 for development.</w:t>
      </w:r>
    </w:p>
    <w:p w14:paraId="58AA607D" w14:textId="77777777" w:rsidR="00B27E60" w:rsidRDefault="00000000">
      <w:pPr>
        <w:pStyle w:val="Heading2"/>
      </w:pPr>
      <w:r>
        <w:t>6.2 Deployment Steps</w:t>
      </w:r>
    </w:p>
    <w:p w14:paraId="1B447720" w14:textId="77777777" w:rsidR="00B27E60" w:rsidRDefault="00000000">
      <w:pPr>
        <w:spacing w:before="180" w:after="80"/>
      </w:pPr>
      <w:r>
        <w:rPr>
          <w:b/>
          <w:bCs/>
          <w:color w:val="1F4E79"/>
        </w:rPr>
        <w:t>Backend – Render (Spring Boot Docker Web Service):</w:t>
      </w:r>
    </w:p>
    <w:p w14:paraId="2C9AC6B1" w14:textId="77777777" w:rsidR="00B27E60" w:rsidRDefault="00000000">
      <w:pPr>
        <w:pStyle w:val="ListParagraph"/>
        <w:numPr>
          <w:ilvl w:val="0"/>
          <w:numId w:val="2"/>
        </w:numPr>
        <w:spacing w:before="40" w:after="40"/>
      </w:pPr>
      <w:r>
        <w:rPr>
          <w:color w:val="1A1A1A"/>
        </w:rPr>
        <w:t>GitHub repository vd876733/Expense_Tracker-Spring-boot-And-React- connected to Render</w:t>
      </w:r>
    </w:p>
    <w:p w14:paraId="48C53364" w14:textId="77777777" w:rsidR="00B27E60" w:rsidRDefault="00000000">
      <w:pPr>
        <w:pStyle w:val="ListParagraph"/>
        <w:numPr>
          <w:ilvl w:val="0"/>
          <w:numId w:val="2"/>
        </w:numPr>
        <w:spacing w:before="40" w:after="40"/>
      </w:pPr>
      <w:r>
        <w:rPr>
          <w:color w:val="1A1A1A"/>
        </w:rPr>
        <w:t>Render auto-builds and deploys on every push to the main branch</w:t>
      </w:r>
    </w:p>
    <w:p w14:paraId="50515AEB" w14:textId="77777777" w:rsidR="00B27E60" w:rsidRDefault="00000000">
      <w:pPr>
        <w:pStyle w:val="ListParagraph"/>
        <w:numPr>
          <w:ilvl w:val="0"/>
          <w:numId w:val="2"/>
        </w:numPr>
        <w:spacing w:before="40" w:after="40"/>
      </w:pPr>
      <w:r>
        <w:rPr>
          <w:color w:val="1A1A1A"/>
        </w:rPr>
        <w:t>Environment variables configured for Neon DB connection string and JWT secret</w:t>
      </w:r>
    </w:p>
    <w:p w14:paraId="5C19D02C" w14:textId="77777777" w:rsidR="00B27E60" w:rsidRDefault="00000000">
      <w:pPr>
        <w:pStyle w:val="ListParagraph"/>
        <w:numPr>
          <w:ilvl w:val="0"/>
          <w:numId w:val="2"/>
        </w:numPr>
        <w:spacing w:before="40" w:after="40"/>
      </w:pPr>
      <w:r>
        <w:rPr>
          <w:color w:val="1A1A1A"/>
        </w:rPr>
        <w:t>Service URL: https://finance-backend-bah1.onrender.com</w:t>
      </w:r>
    </w:p>
    <w:p w14:paraId="655409EA" w14:textId="77777777" w:rsidR="00B27E60" w:rsidRDefault="00000000">
      <w:pPr>
        <w:spacing w:before="180" w:after="80"/>
      </w:pPr>
      <w:r>
        <w:rPr>
          <w:b/>
          <w:bCs/>
          <w:color w:val="1F4E79"/>
        </w:rPr>
        <w:t>Frontend – Netlify (React Static Site):</w:t>
      </w:r>
    </w:p>
    <w:p w14:paraId="640D3F5B" w14:textId="77777777" w:rsidR="00B27E60" w:rsidRDefault="00000000">
      <w:pPr>
        <w:pStyle w:val="ListParagraph"/>
        <w:numPr>
          <w:ilvl w:val="0"/>
          <w:numId w:val="2"/>
        </w:numPr>
        <w:spacing w:before="40" w:after="40"/>
      </w:pPr>
      <w:r>
        <w:rPr>
          <w:color w:val="1A1A1A"/>
        </w:rPr>
        <w:t>React app connected to Netlify via GitHub</w:t>
      </w:r>
    </w:p>
    <w:p w14:paraId="6B446EBB" w14:textId="77777777" w:rsidR="00B27E60" w:rsidRDefault="00000000">
      <w:pPr>
        <w:pStyle w:val="ListParagraph"/>
        <w:numPr>
          <w:ilvl w:val="0"/>
          <w:numId w:val="2"/>
        </w:numPr>
        <w:spacing w:before="40" w:after="40"/>
      </w:pPr>
      <w:r>
        <w:rPr>
          <w:color w:val="1A1A1A"/>
        </w:rPr>
        <w:t xml:space="preserve">Build command: </w:t>
      </w:r>
      <w:proofErr w:type="spellStart"/>
      <w:r>
        <w:rPr>
          <w:color w:val="1A1A1A"/>
        </w:rPr>
        <w:t>npm</w:t>
      </w:r>
      <w:proofErr w:type="spellEnd"/>
      <w:r>
        <w:rPr>
          <w:color w:val="1A1A1A"/>
        </w:rPr>
        <w:t xml:space="preserve"> run build | Publish directory: build/</w:t>
      </w:r>
    </w:p>
    <w:p w14:paraId="3B58F29F" w14:textId="77777777" w:rsidR="00B27E60" w:rsidRDefault="00000000">
      <w:pPr>
        <w:pStyle w:val="ListParagraph"/>
        <w:numPr>
          <w:ilvl w:val="0"/>
          <w:numId w:val="2"/>
        </w:numPr>
        <w:spacing w:before="40" w:after="40"/>
      </w:pPr>
      <w:r>
        <w:rPr>
          <w:color w:val="1A1A1A"/>
        </w:rPr>
        <w:t xml:space="preserve">All deploy stages complete: Initializing → Building → Deploying → Cleanup → </w:t>
      </w:r>
      <w:proofErr w:type="gramStart"/>
      <w:r>
        <w:rPr>
          <w:color w:val="1A1A1A"/>
        </w:rPr>
        <w:t>Post-processing</w:t>
      </w:r>
      <w:proofErr w:type="gramEnd"/>
    </w:p>
    <w:p w14:paraId="5E608CCF" w14:textId="77777777" w:rsidR="00B27E60" w:rsidRDefault="00000000">
      <w:pPr>
        <w:pStyle w:val="ListParagraph"/>
        <w:numPr>
          <w:ilvl w:val="0"/>
          <w:numId w:val="2"/>
        </w:numPr>
        <w:spacing w:before="40" w:after="40"/>
      </w:pPr>
      <w:r>
        <w:rPr>
          <w:color w:val="1A1A1A"/>
        </w:rPr>
        <w:t>Build time: 34 seconds | Total deploy time: 33 seconds</w:t>
      </w:r>
    </w:p>
    <w:p w14:paraId="3906D33E" w14:textId="77777777" w:rsidR="00B27E60" w:rsidRDefault="00000000">
      <w:pPr>
        <w:pStyle w:val="ListParagraph"/>
        <w:numPr>
          <w:ilvl w:val="0"/>
          <w:numId w:val="2"/>
        </w:numPr>
        <w:spacing w:before="40" w:after="40"/>
      </w:pPr>
      <w:r>
        <w:rPr>
          <w:color w:val="1A1A1A"/>
        </w:rPr>
        <w:t>Live URL: https://financetracker11.netlify.app</w:t>
      </w:r>
    </w:p>
    <w:p w14:paraId="55E2B688" w14:textId="77777777" w:rsidR="00B27E60" w:rsidRDefault="00000000">
      <w:pPr>
        <w:spacing w:before="180" w:after="80"/>
      </w:pPr>
      <w:r>
        <w:rPr>
          <w:b/>
          <w:bCs/>
          <w:color w:val="1F4E79"/>
        </w:rPr>
        <w:t>Database – Neon (Serverless PostgreSQL):</w:t>
      </w:r>
    </w:p>
    <w:p w14:paraId="75816468" w14:textId="77777777" w:rsidR="00B27E60" w:rsidRDefault="00000000">
      <w:pPr>
        <w:pStyle w:val="ListParagraph"/>
        <w:numPr>
          <w:ilvl w:val="0"/>
          <w:numId w:val="2"/>
        </w:numPr>
        <w:spacing w:before="40" w:after="40"/>
      </w:pPr>
      <w:r>
        <w:rPr>
          <w:color w:val="1A1A1A"/>
        </w:rPr>
        <w:t>Project: finance-tracker | Region: AWS US East 1 (N. Virginia)</w:t>
      </w:r>
    </w:p>
    <w:p w14:paraId="7FF5E449" w14:textId="77777777" w:rsidR="00B27E60" w:rsidRDefault="00000000">
      <w:pPr>
        <w:pStyle w:val="ListParagraph"/>
        <w:numPr>
          <w:ilvl w:val="0"/>
          <w:numId w:val="2"/>
        </w:numPr>
        <w:spacing w:before="40" w:after="40"/>
      </w:pPr>
      <w:r>
        <w:rPr>
          <w:color w:val="1A1A1A"/>
        </w:rPr>
        <w:t>Branch: production (Default) | Compute: 0.25 ↔ 2 CU</w:t>
      </w:r>
    </w:p>
    <w:p w14:paraId="1743C420" w14:textId="77777777" w:rsidR="00B27E60" w:rsidRDefault="00000000">
      <w:pPr>
        <w:pStyle w:val="ListParagraph"/>
        <w:numPr>
          <w:ilvl w:val="0"/>
          <w:numId w:val="2"/>
        </w:numPr>
        <w:spacing w:before="40" w:after="40"/>
      </w:pPr>
      <w:r>
        <w:rPr>
          <w:color w:val="1A1A1A"/>
        </w:rPr>
        <w:t>Storage: 31.27 MB | Created: April 16, 2026</w:t>
      </w:r>
    </w:p>
    <w:p w14:paraId="1DC7BFFE" w14:textId="77777777" w:rsidR="00B27E60" w:rsidRDefault="00000000">
      <w:pPr>
        <w:pStyle w:val="ListParagraph"/>
        <w:numPr>
          <w:ilvl w:val="0"/>
          <w:numId w:val="2"/>
        </w:numPr>
        <w:spacing w:before="40" w:after="40"/>
      </w:pPr>
      <w:r>
        <w:rPr>
          <w:color w:val="1A1A1A"/>
        </w:rPr>
        <w:t>Spring Boot connects via Neon PostgreSQL connection string</w:t>
      </w:r>
    </w:p>
    <w:p w14:paraId="131D27E0" w14:textId="77777777" w:rsidR="00B27E60" w:rsidRDefault="00000000">
      <w:pPr>
        <w:spacing w:before="180" w:after="80"/>
      </w:pPr>
      <w:r>
        <w:rPr>
          <w:b/>
          <w:bCs/>
          <w:color w:val="1F4E79"/>
        </w:rPr>
        <w:t>Authentication – Google OAuth 2.0:</w:t>
      </w:r>
    </w:p>
    <w:p w14:paraId="608F837B" w14:textId="77777777" w:rsidR="00B27E60" w:rsidRDefault="00000000">
      <w:pPr>
        <w:pStyle w:val="ListParagraph"/>
        <w:numPr>
          <w:ilvl w:val="0"/>
          <w:numId w:val="2"/>
        </w:numPr>
        <w:spacing w:before="40" w:after="40"/>
      </w:pPr>
      <w:r>
        <w:rPr>
          <w:color w:val="1A1A1A"/>
        </w:rPr>
        <w:t>GCP Project: Finance-Tracker | OAuth Client: Finance Dashboard (Web application)</w:t>
      </w:r>
    </w:p>
    <w:p w14:paraId="7CB3EDFB" w14:textId="77777777" w:rsidR="00B27E60" w:rsidRDefault="00000000">
      <w:pPr>
        <w:pStyle w:val="ListParagraph"/>
        <w:numPr>
          <w:ilvl w:val="0"/>
          <w:numId w:val="2"/>
        </w:numPr>
        <w:spacing w:before="40" w:after="40"/>
      </w:pPr>
      <w:r>
        <w:rPr>
          <w:color w:val="1A1A1A"/>
        </w:rPr>
        <w:t>Authorized JavaScript Origin 1: https://financetracker11.netlify.app</w:t>
      </w:r>
    </w:p>
    <w:p w14:paraId="1DBDB065" w14:textId="77777777" w:rsidR="00B27E60" w:rsidRDefault="00000000">
      <w:pPr>
        <w:pStyle w:val="ListParagraph"/>
        <w:numPr>
          <w:ilvl w:val="0"/>
          <w:numId w:val="2"/>
        </w:numPr>
        <w:spacing w:before="40" w:after="40"/>
      </w:pPr>
      <w:r>
        <w:rPr>
          <w:color w:val="1A1A1A"/>
        </w:rPr>
        <w:t>Authorized JavaScript Origin 2: http://localhost:3000</w:t>
      </w:r>
    </w:p>
    <w:p w14:paraId="1124D010" w14:textId="77777777" w:rsidR="00B27E60" w:rsidRDefault="00000000">
      <w:pPr>
        <w:pStyle w:val="ListParagraph"/>
        <w:numPr>
          <w:ilvl w:val="0"/>
          <w:numId w:val="2"/>
        </w:numPr>
        <w:spacing w:before="40" w:after="40"/>
      </w:pPr>
      <w:r>
        <w:rPr>
          <w:color w:val="1A1A1A"/>
        </w:rPr>
        <w:t>Client ID and Client Secret configured as environment variables in Render</w:t>
      </w:r>
    </w:p>
    <w:p w14:paraId="4C4EA039" w14:textId="77777777" w:rsidR="00B27E60" w:rsidRDefault="00000000">
      <w:pPr>
        <w:pStyle w:val="Heading2"/>
      </w:pPr>
      <w:r>
        <w:t>6.3 Deployment Screenshots</w:t>
      </w:r>
    </w:p>
    <w:p w14:paraId="7F657D33" w14:textId="77777777" w:rsidR="00B27E60" w:rsidRDefault="00000000">
      <w:pPr>
        <w:spacing w:before="180" w:after="80"/>
      </w:pPr>
      <w:r>
        <w:rPr>
          <w:b/>
          <w:bCs/>
          <w:color w:val="1F4E79"/>
        </w:rPr>
        <w:t>Figure D-1: Render – Backend Web Service (Live)</w:t>
      </w:r>
    </w:p>
    <w:p w14:paraId="73810D34" w14:textId="77777777" w:rsidR="00B27E60" w:rsidRDefault="00000000">
      <w:pPr>
        <w:spacing w:before="60" w:after="60"/>
        <w:jc w:val="both"/>
      </w:pPr>
      <w:r>
        <w:rPr>
          <w:color w:val="1A1A1A"/>
        </w:rPr>
        <w:lastRenderedPageBreak/>
        <w:t xml:space="preserve">The Spring Boot backend is deployed as a Web Service named 'finance-backend' on Render using Docker. The service is connected to the GitHub repository (vd876733/Expense_Tracker-Spring-boot-And-React-) on the main branch. The deployment shows status 'Live' as of April 20, 2026 at 12:22 PM. Application logs confirm Spring </w:t>
      </w:r>
      <w:proofErr w:type="spellStart"/>
      <w:r>
        <w:rPr>
          <w:color w:val="1A1A1A"/>
        </w:rPr>
        <w:t>DispatcherServlet</w:t>
      </w:r>
      <w:proofErr w:type="spellEnd"/>
      <w:r>
        <w:rPr>
          <w:color w:val="1A1A1A"/>
        </w:rPr>
        <w:t xml:space="preserve"> initialization and successful startup with Neon database connection.</w:t>
      </w:r>
    </w:p>
    <w:p w14:paraId="38E47183" w14:textId="77777777" w:rsidR="00B27E60" w:rsidRDefault="00000000">
      <w:pPr>
        <w:spacing w:before="160" w:after="80"/>
        <w:jc w:val="center"/>
      </w:pPr>
      <w:r>
        <w:rPr>
          <w:noProof/>
        </w:rPr>
        <w:drawing>
          <wp:inline distT="0" distB="0" distL="0" distR="0" wp14:anchorId="5E0817D4" wp14:editId="02C7D2A8">
            <wp:extent cx="5724525" cy="2714625"/>
            <wp:effectExtent l="133350" t="114300" r="123825" b="161925"/>
            <wp:docPr id="1525745542" name="Picture 1525745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24525" cy="27146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EE37E8A" w14:textId="77777777" w:rsidR="00B27E60" w:rsidRDefault="00000000">
      <w:pPr>
        <w:spacing w:before="40" w:after="200"/>
        <w:jc w:val="center"/>
      </w:pPr>
      <w:r>
        <w:rPr>
          <w:i/>
          <w:iCs/>
          <w:color w:val="666666"/>
          <w:sz w:val="18"/>
          <w:szCs w:val="18"/>
        </w:rPr>
        <w:t>Figure D-1 – Render: finance-backend Web Service (Live, Docker)</w:t>
      </w:r>
    </w:p>
    <w:p w14:paraId="687A46B4" w14:textId="77777777" w:rsidR="00B27E60" w:rsidRDefault="00000000">
      <w:pPr>
        <w:spacing w:before="180" w:after="80"/>
      </w:pPr>
      <w:r>
        <w:rPr>
          <w:b/>
          <w:bCs/>
          <w:color w:val="1F4E79"/>
        </w:rPr>
        <w:t>Figure D-2: Netlify – Frontend Deploy Log (All Stages Complete)</w:t>
      </w:r>
    </w:p>
    <w:p w14:paraId="35F747AD" w14:textId="77777777" w:rsidR="00B27E60" w:rsidRDefault="00000000">
      <w:pPr>
        <w:spacing w:before="60" w:after="60"/>
        <w:jc w:val="both"/>
      </w:pPr>
      <w:r>
        <w:rPr>
          <w:color w:val="1A1A1A"/>
        </w:rPr>
        <w:t>The React frontend is deployed on Netlify with a successful build pipeline. The deploy log shows all five stages completed: Initializing, Building, Deploying, Cleanup, and Post-processing — all marked Complete. Build time was 34 seconds with total deploy time of 33 seconds, started at 12:11:46 PM and completed at 12:12:20 PM.</w:t>
      </w:r>
    </w:p>
    <w:p w14:paraId="6A857AFB" w14:textId="77777777" w:rsidR="00B27E60" w:rsidRDefault="00000000">
      <w:pPr>
        <w:spacing w:before="160" w:after="80"/>
        <w:jc w:val="center"/>
      </w:pPr>
      <w:r>
        <w:rPr>
          <w:noProof/>
        </w:rPr>
        <w:drawing>
          <wp:inline distT="0" distB="0" distL="0" distR="0" wp14:anchorId="10F82F0D" wp14:editId="0C1924DD">
            <wp:extent cx="5724525" cy="2295525"/>
            <wp:effectExtent l="114300" t="114300" r="123825" b="142875"/>
            <wp:docPr id="293840377" name="Picture 293840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24525" cy="22955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DCBE5CC" w14:textId="77777777" w:rsidR="00B27E60" w:rsidRDefault="00000000">
      <w:pPr>
        <w:spacing w:before="40" w:after="200"/>
        <w:jc w:val="center"/>
      </w:pPr>
      <w:r>
        <w:rPr>
          <w:i/>
          <w:iCs/>
          <w:color w:val="666666"/>
          <w:sz w:val="18"/>
          <w:szCs w:val="18"/>
        </w:rPr>
        <w:t>Figure D-2 – Netlify: Frontend Deploy Log (All Stages Complete)</w:t>
      </w:r>
    </w:p>
    <w:p w14:paraId="323B8B31" w14:textId="77777777" w:rsidR="00B27E60" w:rsidRDefault="00000000">
      <w:pPr>
        <w:spacing w:before="180" w:after="80"/>
      </w:pPr>
      <w:r>
        <w:rPr>
          <w:b/>
          <w:bCs/>
          <w:color w:val="1F4E79"/>
        </w:rPr>
        <w:t>Figure D-3: Neon – Projects Dashboard</w:t>
      </w:r>
    </w:p>
    <w:p w14:paraId="3157A69A" w14:textId="77777777" w:rsidR="00B27E60" w:rsidRDefault="00000000">
      <w:pPr>
        <w:spacing w:before="60" w:after="60"/>
        <w:jc w:val="both"/>
      </w:pPr>
      <w:r>
        <w:rPr>
          <w:color w:val="1A1A1A"/>
        </w:rPr>
        <w:t>The Neon serverless PostgreSQL dashboard shows the finance-tracker project deployed on AWS US East 1 (N. Virginia), created on April 16, 2026. Storage used is 31.27 MB with 1 branch and total compute usage of 1.24 CU-hrs. The project was last active on April 20, 2026.</w:t>
      </w:r>
    </w:p>
    <w:p w14:paraId="0A9F2695" w14:textId="77777777" w:rsidR="00B27E60" w:rsidRDefault="00000000">
      <w:pPr>
        <w:spacing w:before="160" w:after="80"/>
        <w:jc w:val="center"/>
      </w:pPr>
      <w:r>
        <w:rPr>
          <w:noProof/>
        </w:rPr>
        <w:lastRenderedPageBreak/>
        <w:drawing>
          <wp:inline distT="0" distB="0" distL="0" distR="0" wp14:anchorId="3CB15325" wp14:editId="43873AA0">
            <wp:extent cx="5724525" cy="2726532"/>
            <wp:effectExtent l="133350" t="114300" r="123825" b="169545"/>
            <wp:docPr id="450649499" name="Picture 450649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649499" name="Picture 450649499"/>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724525" cy="272653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697E44B" w14:textId="77777777" w:rsidR="00B27E60" w:rsidRDefault="00000000">
      <w:pPr>
        <w:spacing w:before="40" w:after="200"/>
        <w:jc w:val="center"/>
      </w:pPr>
      <w:r>
        <w:rPr>
          <w:i/>
          <w:iCs/>
          <w:color w:val="666666"/>
          <w:sz w:val="18"/>
          <w:szCs w:val="18"/>
        </w:rPr>
        <w:t>Figure D-3 – Neon: finance-tracker Projects Dashboard</w:t>
      </w:r>
    </w:p>
    <w:p w14:paraId="5C1DD3A2" w14:textId="77777777" w:rsidR="00B27E60" w:rsidRDefault="00000000">
      <w:pPr>
        <w:spacing w:before="180" w:after="80"/>
      </w:pPr>
      <w:r>
        <w:rPr>
          <w:b/>
          <w:bCs/>
          <w:color w:val="1F4E79"/>
        </w:rPr>
        <w:t>Figure D-4: Neon – Project Dashboard (Production Branch)</w:t>
      </w:r>
    </w:p>
    <w:p w14:paraId="7F4CC524" w14:textId="77777777" w:rsidR="00B27E60" w:rsidRDefault="00000000">
      <w:pPr>
        <w:spacing w:before="60" w:after="60"/>
        <w:jc w:val="both"/>
      </w:pPr>
      <w:r>
        <w:rPr>
          <w:color w:val="1A1A1A"/>
        </w:rPr>
        <w:t xml:space="preserve">Inside the finance-tracker project, the production branch is shown with Primary compute in Idle state (0.25 ↔ 2 CU). Resource usage shows 1.21 of 100 CU-hrs compute, 0.03 of 0.5 GB storage, and 0 of 5 GB network transfer. Quick-connect options include Connection string, Neon </w:t>
      </w:r>
      <w:proofErr w:type="spellStart"/>
      <w:r>
        <w:rPr>
          <w:color w:val="1A1A1A"/>
        </w:rPr>
        <w:t>init</w:t>
      </w:r>
      <w:proofErr w:type="spellEnd"/>
      <w:r>
        <w:rPr>
          <w:color w:val="1A1A1A"/>
        </w:rPr>
        <w:t>, IDE extension, and MCP server integration.</w:t>
      </w:r>
    </w:p>
    <w:p w14:paraId="3F33E75F" w14:textId="77777777" w:rsidR="00B27E60" w:rsidRDefault="00000000">
      <w:pPr>
        <w:spacing w:before="160" w:after="80"/>
        <w:jc w:val="center"/>
      </w:pPr>
      <w:r>
        <w:rPr>
          <w:noProof/>
        </w:rPr>
        <w:drawing>
          <wp:inline distT="0" distB="0" distL="0" distR="0" wp14:anchorId="2A50F750" wp14:editId="7536A171">
            <wp:extent cx="5724525" cy="2714625"/>
            <wp:effectExtent l="133350" t="114300" r="123825" b="161925"/>
            <wp:docPr id="1079261611" name="Picture 1079261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24525" cy="27146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53FF390" w14:textId="77777777" w:rsidR="00B27E60" w:rsidRDefault="00000000">
      <w:pPr>
        <w:spacing w:before="40" w:after="200"/>
        <w:jc w:val="center"/>
      </w:pPr>
      <w:r>
        <w:rPr>
          <w:i/>
          <w:iCs/>
          <w:color w:val="666666"/>
          <w:sz w:val="18"/>
          <w:szCs w:val="18"/>
        </w:rPr>
        <w:t>Figure D-4 – Neon: Project Dashboard with Production Branch Metrics</w:t>
      </w:r>
    </w:p>
    <w:p w14:paraId="416FC32A" w14:textId="77777777" w:rsidR="00B27E60" w:rsidRDefault="00000000">
      <w:pPr>
        <w:spacing w:before="180" w:after="80"/>
      </w:pPr>
      <w:r>
        <w:rPr>
          <w:b/>
          <w:bCs/>
          <w:color w:val="1F4E79"/>
        </w:rPr>
        <w:t>Figure D-5: Google Cloud – OAuth 2.0 Credentials</w:t>
      </w:r>
    </w:p>
    <w:p w14:paraId="779EF2A7" w14:textId="77777777" w:rsidR="00B27E60" w:rsidRDefault="00000000">
      <w:pPr>
        <w:spacing w:before="60" w:after="60"/>
        <w:jc w:val="both"/>
      </w:pPr>
      <w:r>
        <w:rPr>
          <w:color w:val="1A1A1A"/>
        </w:rPr>
        <w:t>The Google Cloud Console shows the Finance-Tracker GCP project's API credentials page. Under OAuth 2.0 Client IDs, the 'Finance Dashboard' client (Web application type) was created on April 16, 2026 with Client ID 884510669054-acld... This credential enables Google Sign-In for the application.</w:t>
      </w:r>
    </w:p>
    <w:p w14:paraId="27CFED0D" w14:textId="77777777" w:rsidR="00B27E60" w:rsidRDefault="00000000">
      <w:pPr>
        <w:spacing w:before="160" w:after="80"/>
        <w:jc w:val="center"/>
      </w:pPr>
      <w:r>
        <w:rPr>
          <w:noProof/>
        </w:rPr>
        <w:lastRenderedPageBreak/>
        <w:drawing>
          <wp:inline distT="0" distB="0" distL="0" distR="0" wp14:anchorId="6962398E" wp14:editId="36A1B54F">
            <wp:extent cx="5546840" cy="2630365"/>
            <wp:effectExtent l="133350" t="114300" r="149225" b="170180"/>
            <wp:docPr id="1900247119" name="Picture 1900247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58127" cy="263571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EC5D347" w14:textId="77777777" w:rsidR="00B27E60" w:rsidRDefault="00000000">
      <w:pPr>
        <w:spacing w:before="40" w:after="200"/>
        <w:jc w:val="center"/>
      </w:pPr>
      <w:r>
        <w:rPr>
          <w:i/>
          <w:iCs/>
          <w:color w:val="666666"/>
          <w:sz w:val="18"/>
          <w:szCs w:val="18"/>
        </w:rPr>
        <w:t>Figure D-5 – Google Cloud Console: OAuth 2.0 Client ID for Finance Dashboard</w:t>
      </w:r>
    </w:p>
    <w:p w14:paraId="3647368A" w14:textId="77777777" w:rsidR="00B27E60" w:rsidRDefault="00000000">
      <w:pPr>
        <w:spacing w:before="180" w:after="80"/>
      </w:pPr>
      <w:r>
        <w:rPr>
          <w:b/>
          <w:bCs/>
          <w:color w:val="1F4E79"/>
        </w:rPr>
        <w:t>Figure D-6: Google Cloud – OAuth Client Configuration</w:t>
      </w:r>
    </w:p>
    <w:p w14:paraId="65042DC3" w14:textId="77777777" w:rsidR="00B27E60" w:rsidRDefault="00000000">
      <w:pPr>
        <w:spacing w:before="60" w:after="60"/>
        <w:jc w:val="both"/>
      </w:pPr>
      <w:r>
        <w:rPr>
          <w:color w:val="1A1A1A"/>
        </w:rPr>
        <w:t>The OAuth 2.0 client configuration shows the 'Finance Dashboard' client with two Authorized JavaScript Origins: https://financetracker11.netlify.app (production) and http://localhost:3000 (development). The Client ID (884510669054-acld...) was created on April 16, 2026 and is used by the Spring Boot backend and React frontend to authenticate users via Google Sign-In.</w:t>
      </w:r>
    </w:p>
    <w:p w14:paraId="6C5C85AD" w14:textId="77777777" w:rsidR="00B27E60" w:rsidRDefault="00000000">
      <w:pPr>
        <w:spacing w:before="160" w:after="80"/>
        <w:jc w:val="center"/>
      </w:pPr>
      <w:r>
        <w:rPr>
          <w:noProof/>
        </w:rPr>
        <w:drawing>
          <wp:inline distT="0" distB="0" distL="0" distR="0" wp14:anchorId="56AD1F6F" wp14:editId="22376E17">
            <wp:extent cx="5378234" cy="2724150"/>
            <wp:effectExtent l="133350" t="114300" r="146685" b="171450"/>
            <wp:docPr id="1967097485" name="Picture 1967097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097485" name="Picture 1967097485"/>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5378234" cy="27241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4813702" w14:textId="77777777" w:rsidR="00B27E60" w:rsidRDefault="00000000">
      <w:pPr>
        <w:spacing w:before="40" w:after="200"/>
        <w:jc w:val="center"/>
      </w:pPr>
      <w:r>
        <w:rPr>
          <w:i/>
          <w:iCs/>
          <w:color w:val="666666"/>
          <w:sz w:val="18"/>
          <w:szCs w:val="18"/>
        </w:rPr>
        <w:t>Figure D-6 – Google Cloud: OAuth Client with Authorized JavaScript Origins</w:t>
      </w:r>
    </w:p>
    <w:p w14:paraId="5C2816A0" w14:textId="77777777" w:rsidR="00B27E60" w:rsidRDefault="00000000">
      <w:pPr>
        <w:pStyle w:val="Heading2"/>
      </w:pPr>
      <w:r>
        <w:t>6.4 Live Application URLs</w:t>
      </w:r>
    </w:p>
    <w:p w14:paraId="08F8DC3C" w14:textId="77777777" w:rsidR="00B27E60" w:rsidRDefault="00000000">
      <w:pPr>
        <w:spacing w:before="60" w:after="60"/>
        <w:jc w:val="both"/>
      </w:pPr>
      <w:r>
        <w:rPr>
          <w:color w:val="1A1A1A"/>
        </w:rPr>
        <w:t>Frontend (Netlify): https://financetracker11.netlify.app</w:t>
      </w:r>
    </w:p>
    <w:p w14:paraId="4E2590AF" w14:textId="77777777" w:rsidR="00B27E60" w:rsidRDefault="00000000">
      <w:pPr>
        <w:spacing w:before="60" w:after="60"/>
        <w:jc w:val="both"/>
      </w:pPr>
      <w:r>
        <w:rPr>
          <w:color w:val="1A1A1A"/>
        </w:rPr>
        <w:t>Backend API (Render): https://finance-backend-bah1.onrender.com</w:t>
      </w:r>
    </w:p>
    <w:p w14:paraId="122C6DD5" w14:textId="77777777" w:rsidR="00B27E60" w:rsidRDefault="00000000">
      <w:pPr>
        <w:spacing w:before="60" w:after="60"/>
        <w:jc w:val="both"/>
      </w:pPr>
      <w:r>
        <w:rPr>
          <w:color w:val="1A1A1A"/>
        </w:rPr>
        <w:t>GitHub Repository: https://github.com/vd876733/Expense_Tracker-Spring-boot-And-React-</w:t>
      </w:r>
    </w:p>
    <w:p w14:paraId="7E655BE6" w14:textId="7F206072" w:rsidR="00B27E60" w:rsidRDefault="00000000" w:rsidP="0056538F">
      <w:r>
        <w:br w:type="page"/>
      </w:r>
      <w:r>
        <w:rPr>
          <w:b/>
          <w:bCs/>
          <w:color w:val="2E75B6"/>
          <w:sz w:val="28"/>
          <w:szCs w:val="28"/>
        </w:rPr>
        <w:lastRenderedPageBreak/>
        <w:t>7. Testing and Validation</w:t>
      </w:r>
    </w:p>
    <w:p w14:paraId="118388DC" w14:textId="77777777" w:rsidR="00B27E60" w:rsidRDefault="00000000">
      <w:pPr>
        <w:pStyle w:val="Heading2"/>
      </w:pPr>
      <w:r>
        <w:t>7.1 API Testing (Postman)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2"/>
        <w:gridCol w:w="1020"/>
        <w:gridCol w:w="3588"/>
        <w:gridCol w:w="1798"/>
        <w:gridCol w:w="852"/>
      </w:tblGrid>
      <w:tr w:rsidR="00B27E60" w14:paraId="1F36B8E8" w14:textId="77777777">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E260E99" w14:textId="77777777" w:rsidR="00B27E60" w:rsidRDefault="00000000">
            <w:r>
              <w:rPr>
                <w:b/>
                <w:bCs/>
                <w:color w:val="1F4E79"/>
                <w:sz w:val="20"/>
                <w:szCs w:val="20"/>
              </w:rPr>
              <w:t>Test Case</w:t>
            </w:r>
          </w:p>
        </w:tc>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50B0A02" w14:textId="77777777" w:rsidR="00B27E60" w:rsidRDefault="00000000">
            <w:r>
              <w:rPr>
                <w:b/>
                <w:bCs/>
                <w:color w:val="1F4E79"/>
                <w:sz w:val="20"/>
                <w:szCs w:val="20"/>
              </w:rPr>
              <w:t>Method</w:t>
            </w:r>
          </w:p>
        </w:tc>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38B9D1B" w14:textId="77777777" w:rsidR="00B27E60" w:rsidRDefault="00000000">
            <w:r>
              <w:rPr>
                <w:b/>
                <w:bCs/>
                <w:color w:val="1F4E79"/>
                <w:sz w:val="20"/>
                <w:szCs w:val="20"/>
              </w:rPr>
              <w:t>Endpoint</w:t>
            </w:r>
          </w:p>
        </w:tc>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E16FF5A" w14:textId="77777777" w:rsidR="00B27E60" w:rsidRDefault="00000000">
            <w:r>
              <w:rPr>
                <w:b/>
                <w:bCs/>
                <w:color w:val="1F4E79"/>
                <w:sz w:val="20"/>
                <w:szCs w:val="20"/>
              </w:rPr>
              <w:t>Expected Status</w:t>
            </w:r>
          </w:p>
        </w:tc>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34F2B23" w14:textId="77777777" w:rsidR="00B27E60" w:rsidRDefault="00000000">
            <w:r>
              <w:rPr>
                <w:b/>
                <w:bCs/>
                <w:color w:val="1F4E79"/>
                <w:sz w:val="20"/>
                <w:szCs w:val="20"/>
              </w:rPr>
              <w:t>Result</w:t>
            </w:r>
          </w:p>
        </w:tc>
      </w:tr>
      <w:tr w:rsidR="00B27E60" w14:paraId="5989D7E4"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6051EF" w14:textId="77777777" w:rsidR="00B27E60" w:rsidRDefault="00000000">
            <w:r>
              <w:rPr>
                <w:color w:val="1A1A1A"/>
                <w:sz w:val="20"/>
                <w:szCs w:val="20"/>
              </w:rPr>
              <w:t>Register User</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33F366" w14:textId="77777777" w:rsidR="00B27E60" w:rsidRDefault="00000000">
            <w:r>
              <w:rPr>
                <w:color w:val="1A1A1A"/>
                <w:sz w:val="20"/>
                <w:szCs w:val="20"/>
              </w:rPr>
              <w:t>POST</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0D6506" w14:textId="77777777" w:rsidR="00B27E60" w:rsidRDefault="00000000">
            <w:r>
              <w:rPr>
                <w:color w:val="1A1A1A"/>
                <w:sz w:val="20"/>
                <w:szCs w:val="20"/>
              </w:rPr>
              <w:t>/auth/register</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E97046" w14:textId="77777777" w:rsidR="00B27E60" w:rsidRDefault="00000000">
            <w:r>
              <w:rPr>
                <w:color w:val="1A1A1A"/>
                <w:sz w:val="20"/>
                <w:szCs w:val="20"/>
              </w:rPr>
              <w:t>201 Created</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84DFC8" w14:textId="77777777" w:rsidR="00B27E60" w:rsidRDefault="00000000">
            <w:r>
              <w:rPr>
                <w:color w:val="1A1A1A"/>
                <w:sz w:val="20"/>
                <w:szCs w:val="20"/>
              </w:rPr>
              <w:t>PASS</w:t>
            </w:r>
          </w:p>
        </w:tc>
      </w:tr>
      <w:tr w:rsidR="00B27E60" w14:paraId="69531697"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2C36AC" w14:textId="77777777" w:rsidR="00B27E60" w:rsidRDefault="00000000">
            <w:r>
              <w:rPr>
                <w:color w:val="1A1A1A"/>
                <w:sz w:val="20"/>
                <w:szCs w:val="20"/>
              </w:rPr>
              <w:t>Login User</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3A2D16" w14:textId="77777777" w:rsidR="00B27E60" w:rsidRDefault="00000000">
            <w:r>
              <w:rPr>
                <w:color w:val="1A1A1A"/>
                <w:sz w:val="20"/>
                <w:szCs w:val="20"/>
              </w:rPr>
              <w:t>POST</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E0A592" w14:textId="77777777" w:rsidR="00B27E60" w:rsidRDefault="00000000">
            <w:r>
              <w:rPr>
                <w:color w:val="1A1A1A"/>
                <w:sz w:val="20"/>
                <w:szCs w:val="20"/>
              </w:rPr>
              <w:t>/auth/login</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3CA030" w14:textId="77777777" w:rsidR="00B27E60" w:rsidRDefault="00000000">
            <w:r>
              <w:rPr>
                <w:color w:val="1A1A1A"/>
                <w:sz w:val="20"/>
                <w:szCs w:val="20"/>
              </w:rPr>
              <w:t>200 OK</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DA3C95" w14:textId="77777777" w:rsidR="00B27E60" w:rsidRDefault="00000000">
            <w:r>
              <w:rPr>
                <w:color w:val="1A1A1A"/>
                <w:sz w:val="20"/>
                <w:szCs w:val="20"/>
              </w:rPr>
              <w:t>PASS</w:t>
            </w:r>
          </w:p>
        </w:tc>
      </w:tr>
      <w:tr w:rsidR="00B27E60" w14:paraId="06D5AC79"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967F5D" w14:textId="77777777" w:rsidR="00B27E60" w:rsidRDefault="00000000">
            <w:r>
              <w:rPr>
                <w:color w:val="1A1A1A"/>
                <w:sz w:val="20"/>
                <w:szCs w:val="20"/>
              </w:rPr>
              <w:t>Create Transaction</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A0EAD4" w14:textId="77777777" w:rsidR="00B27E60" w:rsidRDefault="00000000">
            <w:r>
              <w:rPr>
                <w:color w:val="1A1A1A"/>
                <w:sz w:val="20"/>
                <w:szCs w:val="20"/>
              </w:rPr>
              <w:t>POST</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5D8AE6" w14:textId="77777777" w:rsidR="00B27E60" w:rsidRDefault="00000000">
            <w:r>
              <w:rPr>
                <w:color w:val="1A1A1A"/>
                <w:sz w:val="20"/>
                <w:szCs w:val="20"/>
              </w:rPr>
              <w:t>/</w:t>
            </w:r>
            <w:proofErr w:type="gramStart"/>
            <w:r>
              <w:rPr>
                <w:color w:val="1A1A1A"/>
                <w:sz w:val="20"/>
                <w:szCs w:val="20"/>
              </w:rPr>
              <w:t>transactions</w:t>
            </w:r>
            <w:proofErr w:type="gramEnd"/>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A6891F" w14:textId="77777777" w:rsidR="00B27E60" w:rsidRDefault="00000000">
            <w:r>
              <w:rPr>
                <w:color w:val="1A1A1A"/>
                <w:sz w:val="20"/>
                <w:szCs w:val="20"/>
              </w:rPr>
              <w:t>201 Created</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E755DC" w14:textId="77777777" w:rsidR="00B27E60" w:rsidRDefault="00000000">
            <w:r>
              <w:rPr>
                <w:color w:val="1A1A1A"/>
                <w:sz w:val="20"/>
                <w:szCs w:val="20"/>
              </w:rPr>
              <w:t>PASS</w:t>
            </w:r>
          </w:p>
        </w:tc>
      </w:tr>
      <w:tr w:rsidR="00B27E60" w14:paraId="586FE050"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463F60" w14:textId="77777777" w:rsidR="00B27E60" w:rsidRDefault="00000000">
            <w:r>
              <w:rPr>
                <w:color w:val="1A1A1A"/>
                <w:sz w:val="20"/>
                <w:szCs w:val="20"/>
              </w:rPr>
              <w:t>Get All Transactions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FA2029" w14:textId="77777777" w:rsidR="00B27E60" w:rsidRDefault="00000000">
            <w:r>
              <w:rPr>
                <w:color w:val="1A1A1A"/>
                <w:sz w:val="20"/>
                <w:szCs w:val="20"/>
              </w:rPr>
              <w:t>GET</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B0C060" w14:textId="77777777" w:rsidR="00B27E60" w:rsidRDefault="00000000">
            <w:r>
              <w:rPr>
                <w:color w:val="1A1A1A"/>
                <w:sz w:val="20"/>
                <w:szCs w:val="20"/>
              </w:rPr>
              <w:t>/</w:t>
            </w:r>
            <w:proofErr w:type="gramStart"/>
            <w:r>
              <w:rPr>
                <w:color w:val="1A1A1A"/>
                <w:sz w:val="20"/>
                <w:szCs w:val="20"/>
              </w:rPr>
              <w:t>transactions</w:t>
            </w:r>
            <w:proofErr w:type="gramEnd"/>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D109E8" w14:textId="77777777" w:rsidR="00B27E60" w:rsidRDefault="00000000">
            <w:r>
              <w:rPr>
                <w:color w:val="1A1A1A"/>
                <w:sz w:val="20"/>
                <w:szCs w:val="20"/>
              </w:rPr>
              <w:t>200 OK</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75B364" w14:textId="77777777" w:rsidR="00B27E60" w:rsidRDefault="00000000">
            <w:r>
              <w:rPr>
                <w:color w:val="1A1A1A"/>
                <w:sz w:val="20"/>
                <w:szCs w:val="20"/>
              </w:rPr>
              <w:t>PASS</w:t>
            </w:r>
          </w:p>
        </w:tc>
      </w:tr>
      <w:tr w:rsidR="00B27E60" w14:paraId="0F3117EF"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FD46DC" w14:textId="77777777" w:rsidR="00B27E60" w:rsidRDefault="00000000">
            <w:r>
              <w:rPr>
                <w:color w:val="1A1A1A"/>
                <w:sz w:val="20"/>
                <w:szCs w:val="20"/>
              </w:rPr>
              <w:t>Update Transaction</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94520B" w14:textId="77777777" w:rsidR="00B27E60" w:rsidRDefault="00000000">
            <w:r>
              <w:rPr>
                <w:color w:val="1A1A1A"/>
                <w:sz w:val="20"/>
                <w:szCs w:val="20"/>
              </w:rPr>
              <w:t>PUT</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1C4DF5" w14:textId="77777777" w:rsidR="00B27E60" w:rsidRDefault="00000000">
            <w:r>
              <w:rPr>
                <w:color w:val="1A1A1A"/>
                <w:sz w:val="20"/>
                <w:szCs w:val="20"/>
              </w:rPr>
              <w:t>/transactions/1</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E7814D" w14:textId="77777777" w:rsidR="00B27E60" w:rsidRDefault="00000000">
            <w:r>
              <w:rPr>
                <w:color w:val="1A1A1A"/>
                <w:sz w:val="20"/>
                <w:szCs w:val="20"/>
              </w:rPr>
              <w:t>200 OK</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5843E3" w14:textId="77777777" w:rsidR="00B27E60" w:rsidRDefault="00000000">
            <w:r>
              <w:rPr>
                <w:color w:val="1A1A1A"/>
                <w:sz w:val="20"/>
                <w:szCs w:val="20"/>
              </w:rPr>
              <w:t>PASS</w:t>
            </w:r>
          </w:p>
        </w:tc>
      </w:tr>
      <w:tr w:rsidR="00B27E60" w14:paraId="7792A698"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6FF5B4" w14:textId="77777777" w:rsidR="00B27E60" w:rsidRDefault="00000000">
            <w:r>
              <w:rPr>
                <w:color w:val="1A1A1A"/>
                <w:sz w:val="20"/>
                <w:szCs w:val="20"/>
              </w:rPr>
              <w:t>Delete Transaction</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31EEFC" w14:textId="77777777" w:rsidR="00B27E60" w:rsidRDefault="00000000">
            <w:r>
              <w:rPr>
                <w:color w:val="1A1A1A"/>
                <w:sz w:val="20"/>
                <w:szCs w:val="20"/>
              </w:rPr>
              <w:t>DELETE</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A9DEF0" w14:textId="77777777" w:rsidR="00B27E60" w:rsidRDefault="00000000">
            <w:r>
              <w:rPr>
                <w:color w:val="1A1A1A"/>
                <w:sz w:val="20"/>
                <w:szCs w:val="20"/>
              </w:rPr>
              <w:t>/transactions/1</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DA692B" w14:textId="77777777" w:rsidR="00B27E60" w:rsidRDefault="00000000">
            <w:r>
              <w:rPr>
                <w:color w:val="1A1A1A"/>
                <w:sz w:val="20"/>
                <w:szCs w:val="20"/>
              </w:rPr>
              <w:t>204 No Content</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015124" w14:textId="77777777" w:rsidR="00B27E60" w:rsidRDefault="00000000">
            <w:r>
              <w:rPr>
                <w:color w:val="1A1A1A"/>
                <w:sz w:val="20"/>
                <w:szCs w:val="20"/>
              </w:rPr>
              <w:t>PASS</w:t>
            </w:r>
          </w:p>
        </w:tc>
      </w:tr>
      <w:tr w:rsidR="00B27E60" w14:paraId="7DCB4E98"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0E1139" w14:textId="77777777" w:rsidR="00B27E60" w:rsidRDefault="00000000">
            <w:r>
              <w:rPr>
                <w:color w:val="1A1A1A"/>
                <w:sz w:val="20"/>
                <w:szCs w:val="20"/>
              </w:rPr>
              <w:t>Get Category Total</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B7A939" w14:textId="77777777" w:rsidR="00B27E60" w:rsidRDefault="00000000">
            <w:r>
              <w:rPr>
                <w:color w:val="1A1A1A"/>
                <w:sz w:val="20"/>
                <w:szCs w:val="20"/>
              </w:rPr>
              <w:t>GET</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E3D0AB" w14:textId="77777777" w:rsidR="00B27E60" w:rsidRDefault="00000000">
            <w:r>
              <w:rPr>
                <w:color w:val="1A1A1A"/>
                <w:sz w:val="20"/>
                <w:szCs w:val="20"/>
              </w:rPr>
              <w:t>/transactions/summary/category/Food</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C8E53F" w14:textId="77777777" w:rsidR="00B27E60" w:rsidRDefault="00000000">
            <w:r>
              <w:rPr>
                <w:color w:val="1A1A1A"/>
                <w:sz w:val="20"/>
                <w:szCs w:val="20"/>
              </w:rPr>
              <w:t>200 OK</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0F7369" w14:textId="77777777" w:rsidR="00B27E60" w:rsidRDefault="00000000">
            <w:r>
              <w:rPr>
                <w:color w:val="1A1A1A"/>
                <w:sz w:val="20"/>
                <w:szCs w:val="20"/>
              </w:rPr>
              <w:t>PASS</w:t>
            </w:r>
          </w:p>
        </w:tc>
      </w:tr>
    </w:tbl>
    <w:p w14:paraId="7B931A0C" w14:textId="77777777" w:rsidR="00B27E60" w:rsidRDefault="00000000">
      <w:pPr>
        <w:pStyle w:val="Heading2"/>
      </w:pPr>
      <w:r>
        <w:t>7.2 Unit Testing (JUnit/Mockito)</w:t>
      </w:r>
    </w:p>
    <w:p w14:paraId="555B2FE0" w14:textId="77777777" w:rsidR="00B27E60" w:rsidRDefault="00000000">
      <w:pPr>
        <w:spacing w:before="60" w:after="60"/>
        <w:jc w:val="both"/>
      </w:pPr>
      <w:r>
        <w:rPr>
          <w:color w:val="1A1A1A"/>
        </w:rPr>
        <w:t xml:space="preserve">Backend unit tests are written using JUnit and Mockito. The </w:t>
      </w:r>
      <w:proofErr w:type="spellStart"/>
      <w:r>
        <w:rPr>
          <w:color w:val="1A1A1A"/>
        </w:rPr>
        <w:t>TransactionService</w:t>
      </w:r>
      <w:proofErr w:type="spellEnd"/>
      <w:r>
        <w:rPr>
          <w:color w:val="1A1A1A"/>
        </w:rPr>
        <w:t xml:space="preserve"> is tested in isolation by mocking the </w:t>
      </w:r>
      <w:proofErr w:type="spellStart"/>
      <w:r>
        <w:rPr>
          <w:color w:val="1A1A1A"/>
        </w:rPr>
        <w:t>TransactionRepository</w:t>
      </w:r>
      <w:proofErr w:type="spellEnd"/>
      <w:r>
        <w:rPr>
          <w:color w:val="1A1A1A"/>
        </w:rPr>
        <w:t xml:space="preserve">. A representative test verifies that </w:t>
      </w:r>
      <w:proofErr w:type="spellStart"/>
      <w:proofErr w:type="gramStart"/>
      <w:r>
        <w:rPr>
          <w:color w:val="1A1A1A"/>
        </w:rPr>
        <w:t>createTransaction</w:t>
      </w:r>
      <w:proofErr w:type="spellEnd"/>
      <w:r>
        <w:rPr>
          <w:color w:val="1A1A1A"/>
        </w:rPr>
        <w:t>(</w:t>
      </w:r>
      <w:proofErr w:type="gramEnd"/>
      <w:r>
        <w:rPr>
          <w:color w:val="1A1A1A"/>
        </w:rPr>
        <w:t>) correctly persists an expense and returns the saved entity with the correct amount. Test coverage achieved: 85%.</w:t>
      </w:r>
    </w:p>
    <w:p w14:paraId="26488569" w14:textId="77777777" w:rsidR="00B27E60" w:rsidRDefault="00000000">
      <w:pPr>
        <w:pStyle w:val="Heading2"/>
      </w:pPr>
      <w:r>
        <w:t>7.3 Test Cases and Results</w:t>
      </w:r>
    </w:p>
    <w:p w14:paraId="4732C93D" w14:textId="77777777" w:rsidR="00B27E60" w:rsidRDefault="00000000">
      <w:pPr>
        <w:spacing w:before="60" w:after="60"/>
        <w:jc w:val="both"/>
      </w:pPr>
      <w:r>
        <w:rPr>
          <w:color w:val="1A1A1A"/>
        </w:rPr>
        <w:t xml:space="preserve">All Postman API tests passed successfully with expected HTTP status codes. Unit tests for </w:t>
      </w:r>
      <w:proofErr w:type="spellStart"/>
      <w:r>
        <w:rPr>
          <w:color w:val="1A1A1A"/>
        </w:rPr>
        <w:t>TransactionService</w:t>
      </w:r>
      <w:proofErr w:type="spellEnd"/>
      <w:r>
        <w:rPr>
          <w:color w:val="1A1A1A"/>
        </w:rPr>
        <w:t xml:space="preserve">, </w:t>
      </w:r>
      <w:proofErr w:type="spellStart"/>
      <w:r>
        <w:rPr>
          <w:color w:val="1A1A1A"/>
        </w:rPr>
        <w:t>AuthService</w:t>
      </w:r>
      <w:proofErr w:type="spellEnd"/>
      <w:r>
        <w:rPr>
          <w:color w:val="1A1A1A"/>
        </w:rPr>
        <w:t xml:space="preserve">, and CategoryService all passed. Frontend component rendering tests confirm correct state management and event handler </w:t>
      </w:r>
      <w:proofErr w:type="spellStart"/>
      <w:r>
        <w:rPr>
          <w:color w:val="1A1A1A"/>
        </w:rPr>
        <w:t>behavior</w:t>
      </w:r>
      <w:proofErr w:type="spellEnd"/>
      <w:r>
        <w:rPr>
          <w:color w:val="1A1A1A"/>
        </w:rPr>
        <w:t>. Overall test coverage stands at 85%.</w:t>
      </w:r>
    </w:p>
    <w:p w14:paraId="025EF691" w14:textId="77777777" w:rsidR="00B27E60" w:rsidRDefault="00000000">
      <w:r>
        <w:br w:type="page"/>
      </w:r>
    </w:p>
    <w:p w14:paraId="1025BE25" w14:textId="77777777" w:rsidR="00B27E60" w:rsidRDefault="00000000">
      <w:pPr>
        <w:pStyle w:val="Heading1"/>
        <w:pBdr>
          <w:bottom w:val="single" w:sz="4" w:space="1" w:color="2E75B6"/>
        </w:pBdr>
      </w:pPr>
      <w:r>
        <w:lastRenderedPageBreak/>
        <w:t>8. Results and Discussion</w:t>
      </w:r>
    </w:p>
    <w:p w14:paraId="12FC3E07" w14:textId="77777777" w:rsidR="00B27E60" w:rsidRDefault="00000000">
      <w:pPr>
        <w:pStyle w:val="Heading2"/>
      </w:pPr>
      <w:r>
        <w:t>8.1 Application Screenshots</w:t>
      </w:r>
    </w:p>
    <w:p w14:paraId="71E45FF1" w14:textId="77777777" w:rsidR="00B27E60" w:rsidRDefault="00000000">
      <w:pPr>
        <w:spacing w:before="180" w:after="80"/>
      </w:pPr>
      <w:r>
        <w:rPr>
          <w:b/>
          <w:bCs/>
          <w:color w:val="1F4E79"/>
        </w:rPr>
        <w:t>Figure 1: Login Page</w:t>
      </w:r>
    </w:p>
    <w:p w14:paraId="614192BD" w14:textId="77777777" w:rsidR="00B27E60" w:rsidRDefault="00000000">
      <w:pPr>
        <w:spacing w:before="60" w:after="60"/>
        <w:jc w:val="both"/>
      </w:pPr>
      <w:r>
        <w:rPr>
          <w:color w:val="1A1A1A"/>
        </w:rPr>
        <w:t>The login page provides a clean sign-in interface with username/password fields, a Sign In button, and a Google OAuth option. Users without accounts are directed to the registration page.</w:t>
      </w:r>
    </w:p>
    <w:p w14:paraId="2BA755F8" w14:textId="77777777" w:rsidR="00B27E60" w:rsidRDefault="00000000">
      <w:pPr>
        <w:spacing w:before="160" w:after="80"/>
        <w:jc w:val="center"/>
      </w:pPr>
      <w:r>
        <w:rPr>
          <w:noProof/>
        </w:rPr>
        <w:drawing>
          <wp:inline distT="0" distB="0" distL="0" distR="0" wp14:anchorId="53EA80F7" wp14:editId="329F13EF">
            <wp:extent cx="5724525" cy="2714625"/>
            <wp:effectExtent l="133350" t="114300" r="123825" b="161925"/>
            <wp:docPr id="1735286421" name="Picture 1735286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24525" cy="27146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D99E7DB" w14:textId="77777777" w:rsidR="00B27E60" w:rsidRDefault="00000000">
      <w:pPr>
        <w:spacing w:before="40" w:after="200"/>
        <w:jc w:val="center"/>
      </w:pPr>
      <w:r>
        <w:rPr>
          <w:i/>
          <w:iCs/>
          <w:color w:val="666666"/>
          <w:sz w:val="18"/>
          <w:szCs w:val="18"/>
        </w:rPr>
        <w:t>Figure 1 – Login Page with Google Sign-In Option</w:t>
      </w:r>
    </w:p>
    <w:p w14:paraId="24609174" w14:textId="77777777" w:rsidR="00B27E60" w:rsidRDefault="00000000">
      <w:pPr>
        <w:spacing w:before="180" w:after="80"/>
      </w:pPr>
      <w:r>
        <w:rPr>
          <w:b/>
          <w:bCs/>
          <w:color w:val="1F4E79"/>
        </w:rPr>
        <w:t>Figure 2: Google OAuth Sign-In</w:t>
      </w:r>
    </w:p>
    <w:p w14:paraId="27B8E144" w14:textId="77777777" w:rsidR="00B27E60" w:rsidRDefault="00000000">
      <w:pPr>
        <w:spacing w:before="60" w:after="60"/>
        <w:jc w:val="both"/>
      </w:pPr>
      <w:r>
        <w:rPr>
          <w:color w:val="1A1A1A"/>
        </w:rPr>
        <w:t>Clicking 'Sign in with Google' opens the standard Google account chooser popup, allowing users to authenticate using their existing Google account securely via OAuth 2.0.</w:t>
      </w:r>
    </w:p>
    <w:p w14:paraId="7AA6A42C" w14:textId="77777777" w:rsidR="00B27E60" w:rsidRDefault="00000000">
      <w:pPr>
        <w:spacing w:before="160" w:after="80"/>
        <w:jc w:val="center"/>
      </w:pPr>
      <w:r>
        <w:rPr>
          <w:noProof/>
        </w:rPr>
        <w:drawing>
          <wp:inline distT="0" distB="0" distL="0" distR="0" wp14:anchorId="65CC45CC" wp14:editId="6FB218A7">
            <wp:extent cx="5724525" cy="2714625"/>
            <wp:effectExtent l="133350" t="114300" r="123825" b="161925"/>
            <wp:docPr id="1243939381" name="Picture 1243939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24525" cy="27146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5F52E35" w14:textId="77777777" w:rsidR="00B27E60" w:rsidRDefault="00000000">
      <w:pPr>
        <w:spacing w:before="40" w:after="200"/>
        <w:jc w:val="center"/>
      </w:pPr>
      <w:r>
        <w:rPr>
          <w:i/>
          <w:iCs/>
          <w:color w:val="666666"/>
          <w:sz w:val="18"/>
          <w:szCs w:val="18"/>
        </w:rPr>
        <w:t>Figure 2 – Google OAuth Account Chooser</w:t>
      </w:r>
    </w:p>
    <w:p w14:paraId="09FA9BC5" w14:textId="77777777" w:rsidR="00B27E60" w:rsidRDefault="00000000">
      <w:pPr>
        <w:spacing w:before="180" w:after="80"/>
      </w:pPr>
      <w:r>
        <w:rPr>
          <w:b/>
          <w:bCs/>
          <w:color w:val="1F4E79"/>
        </w:rPr>
        <w:t>Figure 3: Finance Dashboard (Dark Mode)</w:t>
      </w:r>
    </w:p>
    <w:p w14:paraId="6E369959" w14:textId="77777777" w:rsidR="00B27E60" w:rsidRDefault="00000000">
      <w:pPr>
        <w:spacing w:before="60" w:after="60"/>
        <w:jc w:val="both"/>
      </w:pPr>
      <w:r>
        <w:rPr>
          <w:color w:val="1A1A1A"/>
        </w:rPr>
        <w:lastRenderedPageBreak/>
        <w:t>After login, users land on the Finance Dashboard — the central hub of the application. The top-right corner provides a Light Mode / Dark Mode toggle switch, allowing users to switch the entire UI theme instantly. The dashboard is displayed in dark mode in this screenshot, with a deep blue-grey background for reduced eye strain. The logged-in user (VARAD_DESHMUKH_22) is shown alongside a Sign Out button.</w:t>
      </w:r>
    </w:p>
    <w:p w14:paraId="3FA5E1CB" w14:textId="77777777" w:rsidR="00B27E60" w:rsidRDefault="00000000">
      <w:pPr>
        <w:spacing w:before="60" w:after="60"/>
        <w:jc w:val="both"/>
      </w:pPr>
      <w:r>
        <w:rPr>
          <w:color w:val="1A1A1A"/>
        </w:rPr>
        <w:t>The dashboard features five analytical cards in the top section:</w:t>
      </w:r>
    </w:p>
    <w:p w14:paraId="59D40954" w14:textId="77777777" w:rsidR="00B27E60" w:rsidRDefault="00000000">
      <w:pPr>
        <w:pStyle w:val="ListParagraph"/>
        <w:numPr>
          <w:ilvl w:val="0"/>
          <w:numId w:val="2"/>
        </w:numPr>
        <w:spacing w:before="40" w:after="40"/>
      </w:pPr>
      <w:r>
        <w:rPr>
          <w:color w:val="1A1A1A"/>
        </w:rPr>
        <w:t>Top Spending Category — Highlights the category where the user has spent the most overall. In this view, Healthcare is the top category with ₹46,801.75 spent overall, helping users instantly identify their biggest expense area.</w:t>
      </w:r>
    </w:p>
    <w:p w14:paraId="3676BA87" w14:textId="77777777" w:rsidR="00B27E60" w:rsidRDefault="00000000">
      <w:pPr>
        <w:pStyle w:val="ListParagraph"/>
        <w:numPr>
          <w:ilvl w:val="0"/>
          <w:numId w:val="2"/>
        </w:numPr>
        <w:spacing w:before="40" w:after="40"/>
      </w:pPr>
      <w:r>
        <w:rPr>
          <w:color w:val="1A1A1A"/>
        </w:rPr>
        <w:t>Spending Alert — Shows a real-time monthly comparison alert. It indicates that Monthly Total Spending is up 100% from last month (₹56,362.50 this month vs ₹0.00 last month), warning users of sudden spikes in expenditure.</w:t>
      </w:r>
    </w:p>
    <w:p w14:paraId="03DE8CD0" w14:textId="77777777" w:rsidR="00B27E60" w:rsidRDefault="00000000">
      <w:pPr>
        <w:pStyle w:val="ListParagraph"/>
        <w:numPr>
          <w:ilvl w:val="0"/>
          <w:numId w:val="2"/>
        </w:numPr>
        <w:spacing w:before="40" w:after="40"/>
      </w:pPr>
      <w:r>
        <w:rPr>
          <w:color w:val="1A1A1A"/>
        </w:rPr>
        <w:t>Savings Trend — Monitors which expense categories are trending lower compared to the previous period. When no category shows a downward trend, it displays 'No categories are trending lower yet', encouraging users to cut costs.</w:t>
      </w:r>
    </w:p>
    <w:p w14:paraId="0BCCAAC8" w14:textId="77777777" w:rsidR="00B27E60" w:rsidRDefault="00000000">
      <w:pPr>
        <w:pStyle w:val="ListParagraph"/>
        <w:numPr>
          <w:ilvl w:val="0"/>
          <w:numId w:val="2"/>
        </w:numPr>
        <w:spacing w:before="40" w:after="40"/>
      </w:pPr>
      <w:r>
        <w:rPr>
          <w:color w:val="1A1A1A"/>
        </w:rPr>
        <w:t>Budget Progress — Displays a per-category budget utilization bar. Food shows 20% used (₹16,700 of ₹83,500 budget), Healthcare at 48% (₹39,662.50 of ₹83,500), and Entertainment and Utilities at 0% — giving users a live budget health check.</w:t>
      </w:r>
    </w:p>
    <w:p w14:paraId="45C07C5E" w14:textId="77777777" w:rsidR="00B27E60" w:rsidRDefault="00000000">
      <w:pPr>
        <w:pStyle w:val="ListParagraph"/>
        <w:numPr>
          <w:ilvl w:val="0"/>
          <w:numId w:val="2"/>
        </w:numPr>
        <w:spacing w:before="40" w:after="40"/>
      </w:pPr>
      <w:r>
        <w:rPr>
          <w:color w:val="1A1A1A"/>
        </w:rPr>
        <w:t>Projected Total — Uses the current spending pace to forecast end-of-month total expenditure. The projection of ₹73,515.91 helps users proactively manage their remaining budget before the month ends.</w:t>
      </w:r>
    </w:p>
    <w:p w14:paraId="04700775" w14:textId="77777777" w:rsidR="00B27E60" w:rsidRDefault="00000000">
      <w:pPr>
        <w:spacing w:before="60" w:after="60"/>
        <w:jc w:val="both"/>
      </w:pPr>
      <w:r>
        <w:rPr>
          <w:color w:val="1A1A1A"/>
        </w:rPr>
        <w:t>At the bottom, four summary stat tiles are always visible: Total Income (editable), Total Spent (based on all transactions), Net Balance, and Total Transactions count.</w:t>
      </w:r>
    </w:p>
    <w:p w14:paraId="58DAB6CB" w14:textId="77777777" w:rsidR="00B27E60" w:rsidRDefault="00000000">
      <w:pPr>
        <w:spacing w:before="160" w:after="80"/>
        <w:jc w:val="center"/>
      </w:pPr>
      <w:r>
        <w:rPr>
          <w:noProof/>
        </w:rPr>
        <w:drawing>
          <wp:inline distT="0" distB="0" distL="0" distR="0" wp14:anchorId="2548AFA3" wp14:editId="27EED71D">
            <wp:extent cx="5724525" cy="2714625"/>
            <wp:effectExtent l="133350" t="114300" r="123825" b="161925"/>
            <wp:docPr id="93346071" name="Picture 93346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24525" cy="27146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9A378CA" w14:textId="77777777" w:rsidR="00B27E60" w:rsidRDefault="00000000">
      <w:pPr>
        <w:spacing w:before="40" w:after="200"/>
        <w:jc w:val="center"/>
      </w:pPr>
      <w:r>
        <w:rPr>
          <w:i/>
          <w:iCs/>
          <w:color w:val="666666"/>
          <w:sz w:val="18"/>
          <w:szCs w:val="18"/>
        </w:rPr>
        <w:t>Figure 3 – Finance Dashboard (Dark Mode) with Smart Cards, Budget Progress &amp; Projections</w:t>
      </w:r>
    </w:p>
    <w:p w14:paraId="6F5DBE90" w14:textId="77777777" w:rsidR="00B27E60" w:rsidRDefault="00000000">
      <w:pPr>
        <w:spacing w:before="180" w:after="80"/>
      </w:pPr>
      <w:r>
        <w:rPr>
          <w:b/>
          <w:bCs/>
          <w:color w:val="1F4E79"/>
        </w:rPr>
        <w:t>Figure 4: Category Totals, Currency Converter &amp; Donut Chart</w:t>
      </w:r>
    </w:p>
    <w:p w14:paraId="7A648AB4" w14:textId="77777777" w:rsidR="00B27E60" w:rsidRDefault="00000000">
      <w:pPr>
        <w:spacing w:before="60" w:after="60"/>
        <w:jc w:val="both"/>
      </w:pPr>
      <w:r>
        <w:rPr>
          <w:color w:val="1A1A1A"/>
        </w:rPr>
        <w:t>This section of the dashboard showcases three key features working together:</w:t>
      </w:r>
    </w:p>
    <w:p w14:paraId="7E2A06E9" w14:textId="77777777" w:rsidR="00B27E60" w:rsidRDefault="00000000">
      <w:pPr>
        <w:spacing w:before="60" w:after="60"/>
        <w:jc w:val="both"/>
      </w:pPr>
      <w:r>
        <w:rPr>
          <w:color w:val="1A1A1A"/>
        </w:rPr>
        <w:t>Multi-Currency Converter: A currency toggle bar allows users to switch the display currency between USD ($), INR (₹), and EUR (€) with a single click. All amounts across the dashboard — including the summary tiles, charts, and transaction list — are instantly recalculated and re-rendered in the selected currency. This is especially useful for users who track international expenses or prefer viewing finances in their local currency.</w:t>
      </w:r>
    </w:p>
    <w:p w14:paraId="2D580BA9" w14:textId="77777777" w:rsidR="00B27E60" w:rsidRDefault="00000000">
      <w:pPr>
        <w:spacing w:before="60" w:after="60"/>
        <w:jc w:val="both"/>
      </w:pPr>
      <w:r>
        <w:rPr>
          <w:color w:val="1A1A1A"/>
        </w:rPr>
        <w:lastRenderedPageBreak/>
        <w:t xml:space="preserve">Date Range Filter: Next to the currency toggle, users can select preset date ranges — 7 Days, 30 Days, 90 Days, 1 Year, or All Time — or apply a custom </w:t>
      </w:r>
      <w:proofErr w:type="gramStart"/>
      <w:r>
        <w:rPr>
          <w:color w:val="1A1A1A"/>
        </w:rPr>
        <w:t>From</w:t>
      </w:r>
      <w:proofErr w:type="gramEnd"/>
      <w:r>
        <w:rPr>
          <w:color w:val="1A1A1A"/>
        </w:rPr>
        <w:t>/To date range using date pickers. The Apply button refreshes all analytics for the selected period. In this screenshot, a custom range of 01-01-2024 to 20-01-2024 is applied.</w:t>
      </w:r>
    </w:p>
    <w:p w14:paraId="25C42558" w14:textId="77777777" w:rsidR="00B27E60" w:rsidRDefault="00000000">
      <w:pPr>
        <w:spacing w:before="60" w:after="60"/>
        <w:jc w:val="both"/>
      </w:pPr>
      <w:r>
        <w:rPr>
          <w:color w:val="1A1A1A"/>
        </w:rPr>
        <w:t>Four Summary Stat Tiles (color-coded for quick reading):</w:t>
      </w:r>
    </w:p>
    <w:p w14:paraId="70D9575D" w14:textId="77777777" w:rsidR="00B27E60" w:rsidRDefault="00000000">
      <w:pPr>
        <w:pStyle w:val="ListParagraph"/>
        <w:numPr>
          <w:ilvl w:val="0"/>
          <w:numId w:val="2"/>
        </w:numPr>
        <w:spacing w:before="40" w:after="40"/>
      </w:pPr>
      <w:r>
        <w:rPr>
          <w:color w:val="1A1A1A"/>
        </w:rPr>
        <w:t>Total Income (Green tile) — Displays the user's set income baseline ($100,000.00) with an Edit button to update it at any time. This acts as the reference point for net balance calculations.</w:t>
      </w:r>
    </w:p>
    <w:p w14:paraId="5CF9860A" w14:textId="77777777" w:rsidR="00B27E60" w:rsidRDefault="00000000">
      <w:pPr>
        <w:pStyle w:val="ListParagraph"/>
        <w:numPr>
          <w:ilvl w:val="0"/>
          <w:numId w:val="2"/>
        </w:numPr>
        <w:spacing w:before="40" w:after="40"/>
      </w:pPr>
      <w:r>
        <w:rPr>
          <w:color w:val="1A1A1A"/>
        </w:rPr>
        <w:t>Total Spent (Orange tile) — Shows the cumulative amount spent across all recorded transactions ($686.47 based on 15 transactions in the selected date range). Updates dynamically when date range or currency changes.</w:t>
      </w:r>
    </w:p>
    <w:p w14:paraId="6B982631" w14:textId="77777777" w:rsidR="00B27E60" w:rsidRDefault="00000000">
      <w:pPr>
        <w:pStyle w:val="ListParagraph"/>
        <w:numPr>
          <w:ilvl w:val="0"/>
          <w:numId w:val="2"/>
        </w:numPr>
        <w:spacing w:before="40" w:after="40"/>
      </w:pPr>
      <w:r>
        <w:rPr>
          <w:color w:val="1A1A1A"/>
        </w:rPr>
        <w:t>Net Balance (Blue/Purple tile) — Calculated as Total Income minus Total Spent ($99,313.53), giving users an immediate view of their remaining financial balance. A positive value is displayed prominently in white text.</w:t>
      </w:r>
    </w:p>
    <w:p w14:paraId="46FE099B" w14:textId="77777777" w:rsidR="00B27E60" w:rsidRDefault="00000000">
      <w:pPr>
        <w:pStyle w:val="ListParagraph"/>
        <w:numPr>
          <w:ilvl w:val="0"/>
          <w:numId w:val="2"/>
        </w:numPr>
        <w:spacing w:before="40" w:after="40"/>
      </w:pPr>
      <w:r>
        <w:rPr>
          <w:color w:val="1A1A1A"/>
        </w:rPr>
        <w:t>Total Transactions (Pink/Magenta tile) — Shows the count of recorded expense transactions (15) for the selected period. Helps users gauge their spending frequency.</w:t>
      </w:r>
    </w:p>
    <w:p w14:paraId="1AC3570D" w14:textId="77777777" w:rsidR="00B27E60" w:rsidRDefault="00000000">
      <w:pPr>
        <w:spacing w:before="60" w:after="60"/>
        <w:jc w:val="both"/>
      </w:pPr>
      <w:r>
        <w:rPr>
          <w:color w:val="1A1A1A"/>
        </w:rPr>
        <w:t xml:space="preserve">Current Month Category Totals — Donut Chart: Below the stat tiles, an interactive donut chart visualizes the expense split by category for the current month. In this view, Healthcare accounts for 70% and Food for 30% of total spending. The chart legend at the bottom identifies each segment with a </w:t>
      </w:r>
      <w:proofErr w:type="spellStart"/>
      <w:r>
        <w:rPr>
          <w:color w:val="1A1A1A"/>
        </w:rPr>
        <w:t>color</w:t>
      </w:r>
      <w:proofErr w:type="spellEnd"/>
      <w:r>
        <w:rPr>
          <w:color w:val="1A1A1A"/>
        </w:rPr>
        <w:t xml:space="preserve"> key.</w:t>
      </w:r>
    </w:p>
    <w:p w14:paraId="52EF5C19" w14:textId="77777777" w:rsidR="00B27E60" w:rsidRDefault="00000000">
      <w:pPr>
        <w:spacing w:before="160" w:after="80"/>
        <w:jc w:val="center"/>
      </w:pPr>
      <w:r>
        <w:rPr>
          <w:noProof/>
        </w:rPr>
        <w:drawing>
          <wp:inline distT="0" distB="0" distL="0" distR="0" wp14:anchorId="7F376A76" wp14:editId="4F4FF058">
            <wp:extent cx="5724525" cy="2714625"/>
            <wp:effectExtent l="133350" t="114300" r="123825" b="161925"/>
            <wp:docPr id="1389111578" name="Picture 1389111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24525" cy="27146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3AD04C5" w14:textId="77777777" w:rsidR="00B27E60" w:rsidRDefault="00000000">
      <w:pPr>
        <w:spacing w:before="40" w:after="200"/>
        <w:jc w:val="center"/>
      </w:pPr>
      <w:r>
        <w:rPr>
          <w:i/>
          <w:iCs/>
          <w:color w:val="666666"/>
          <w:sz w:val="18"/>
          <w:szCs w:val="18"/>
        </w:rPr>
        <w:t>Figure 4 – Dashboard: Currency Converter (USD/INR/EUR), Date Range Filter, Summary Tiles &amp; Category Donut Chart</w:t>
      </w:r>
    </w:p>
    <w:p w14:paraId="5F9CE3AA" w14:textId="77777777" w:rsidR="00B27E60" w:rsidRDefault="00000000">
      <w:pPr>
        <w:spacing w:before="180" w:after="80"/>
      </w:pPr>
      <w:r>
        <w:rPr>
          <w:b/>
          <w:bCs/>
          <w:color w:val="1F4E79"/>
        </w:rPr>
        <w:t>Figure 5: Daily Spending Chart</w:t>
      </w:r>
    </w:p>
    <w:p w14:paraId="20D6D264" w14:textId="77777777" w:rsidR="00B27E60" w:rsidRDefault="00000000">
      <w:pPr>
        <w:spacing w:before="60" w:after="60"/>
        <w:jc w:val="both"/>
      </w:pPr>
      <w:r>
        <w:rPr>
          <w:color w:val="1A1A1A"/>
        </w:rPr>
        <w:t>The Daily Spending section displays a smooth area line chart plotting daily expenditure over a custom date range (Jan 1–Jan 20). The chart reveals spending patterns with peaks on Jan 4, Jan 11, and Jan 15, enabling users to identify high-spend days. The Recent Activity panel shows audit logs for individual transactions.</w:t>
      </w:r>
    </w:p>
    <w:p w14:paraId="6C5213CD" w14:textId="77777777" w:rsidR="00B27E60" w:rsidRDefault="00000000">
      <w:pPr>
        <w:spacing w:before="160" w:after="80"/>
        <w:jc w:val="center"/>
      </w:pPr>
      <w:r>
        <w:rPr>
          <w:noProof/>
        </w:rPr>
        <w:lastRenderedPageBreak/>
        <w:drawing>
          <wp:inline distT="0" distB="0" distL="0" distR="0" wp14:anchorId="671B3874" wp14:editId="24139F53">
            <wp:extent cx="5724525" cy="2714625"/>
            <wp:effectExtent l="133350" t="114300" r="123825" b="161925"/>
            <wp:docPr id="682255699" name="Picture 682255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24525" cy="27146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3CE98A2" w14:textId="77777777" w:rsidR="00B27E60" w:rsidRDefault="00000000">
      <w:pPr>
        <w:spacing w:before="40" w:after="200"/>
        <w:jc w:val="center"/>
      </w:pPr>
      <w:r>
        <w:rPr>
          <w:i/>
          <w:iCs/>
          <w:color w:val="666666"/>
          <w:sz w:val="18"/>
          <w:szCs w:val="18"/>
        </w:rPr>
        <w:t>Figure 5 – Daily Spending Line Chart (Custom Range)</w:t>
      </w:r>
    </w:p>
    <w:p w14:paraId="47C24DC0" w14:textId="77777777" w:rsidR="00B27E60" w:rsidRDefault="00000000">
      <w:pPr>
        <w:spacing w:before="180" w:after="80"/>
      </w:pPr>
      <w:r>
        <w:rPr>
          <w:b/>
          <w:bCs/>
          <w:color w:val="1F4E79"/>
        </w:rPr>
        <w:t>Figure 6: Filter Transactions</w:t>
      </w:r>
    </w:p>
    <w:p w14:paraId="042DA2DC" w14:textId="77777777" w:rsidR="00B27E60" w:rsidRDefault="00000000">
      <w:pPr>
        <w:spacing w:before="60" w:after="60"/>
        <w:jc w:val="both"/>
      </w:pPr>
      <w:r>
        <w:rPr>
          <w:color w:val="1A1A1A"/>
        </w:rPr>
        <w:t>The Filter Transactions panel allows users to filter by Category, Month, and Year simultaneously. Active filters are shown as dismissible tags (Category: Food &amp; Dining, Month: January, Year: 2026). The Smart Insights panel with 'Generate AI Advice' and Bulk Import CSV sections are also visible.</w:t>
      </w:r>
    </w:p>
    <w:p w14:paraId="65CD78CF" w14:textId="77777777" w:rsidR="00B27E60" w:rsidRDefault="00000000">
      <w:pPr>
        <w:spacing w:before="160" w:after="80"/>
        <w:jc w:val="center"/>
      </w:pPr>
      <w:r>
        <w:rPr>
          <w:noProof/>
        </w:rPr>
        <w:drawing>
          <wp:inline distT="0" distB="0" distL="0" distR="0" wp14:anchorId="49C8D1C6" wp14:editId="75CFCCC6">
            <wp:extent cx="5724525" cy="2714625"/>
            <wp:effectExtent l="133350" t="114300" r="123825" b="161925"/>
            <wp:docPr id="1327799717" name="Picture 1327799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24525" cy="27146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6A08175" w14:textId="77777777" w:rsidR="00B27E60" w:rsidRDefault="00000000">
      <w:pPr>
        <w:spacing w:before="40" w:after="200"/>
        <w:jc w:val="center"/>
      </w:pPr>
      <w:r>
        <w:rPr>
          <w:i/>
          <w:iCs/>
          <w:color w:val="666666"/>
          <w:sz w:val="18"/>
          <w:szCs w:val="18"/>
        </w:rPr>
        <w:t>Figure 6 – Filter Transactions by Category, Month, Year</w:t>
      </w:r>
    </w:p>
    <w:p w14:paraId="26931A55" w14:textId="77777777" w:rsidR="00B27E60" w:rsidRDefault="00000000">
      <w:pPr>
        <w:spacing w:before="180" w:after="80"/>
      </w:pPr>
      <w:r>
        <w:rPr>
          <w:b/>
          <w:bCs/>
          <w:color w:val="1F4E79"/>
        </w:rPr>
        <w:t>Figure 7: Recent Transactions List</w:t>
      </w:r>
    </w:p>
    <w:p w14:paraId="7465E486" w14:textId="77777777" w:rsidR="00B27E60" w:rsidRDefault="00000000">
      <w:pPr>
        <w:spacing w:before="60" w:after="60"/>
        <w:jc w:val="both"/>
      </w:pPr>
      <w:r>
        <w:rPr>
          <w:color w:val="1A1A1A"/>
        </w:rPr>
        <w:t xml:space="preserve">The Recent Transactions table lists all expenses with Date, Description, Category badge, Amount, and action buttons. Each row has a </w:t>
      </w:r>
      <w:proofErr w:type="gramStart"/>
      <w:r>
        <w:rPr>
          <w:color w:val="1A1A1A"/>
        </w:rPr>
        <w:t>History</w:t>
      </w:r>
      <w:proofErr w:type="gramEnd"/>
      <w:r>
        <w:rPr>
          <w:color w:val="1A1A1A"/>
        </w:rPr>
        <w:t xml:space="preserve"> (clock icon) button and a Delete button. Transactions span categories including Healthcare, Food, Entertainment, and Transport.</w:t>
      </w:r>
    </w:p>
    <w:p w14:paraId="03FCEAFC" w14:textId="77777777" w:rsidR="00B27E60" w:rsidRDefault="00000000">
      <w:pPr>
        <w:spacing w:before="160" w:after="80"/>
        <w:jc w:val="center"/>
      </w:pPr>
      <w:r>
        <w:rPr>
          <w:noProof/>
        </w:rPr>
        <w:lastRenderedPageBreak/>
        <w:drawing>
          <wp:inline distT="0" distB="0" distL="0" distR="0" wp14:anchorId="696DA012" wp14:editId="324850B6">
            <wp:extent cx="5724525" cy="2714625"/>
            <wp:effectExtent l="133350" t="114300" r="123825" b="161925"/>
            <wp:docPr id="74068960" name="Picture 74068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24525" cy="27146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8CF743B" w14:textId="77777777" w:rsidR="00B27E60" w:rsidRDefault="00000000">
      <w:pPr>
        <w:spacing w:before="40" w:after="200"/>
        <w:jc w:val="center"/>
      </w:pPr>
      <w:r>
        <w:rPr>
          <w:i/>
          <w:iCs/>
          <w:color w:val="666666"/>
          <w:sz w:val="18"/>
          <w:szCs w:val="18"/>
        </w:rPr>
        <w:t>Figure 7 – Recent Transactions with Category Badges</w:t>
      </w:r>
    </w:p>
    <w:p w14:paraId="69AAB520" w14:textId="77777777" w:rsidR="00B27E60" w:rsidRDefault="00000000">
      <w:pPr>
        <w:spacing w:before="180" w:after="80"/>
      </w:pPr>
      <w:r>
        <w:rPr>
          <w:b/>
          <w:bCs/>
          <w:color w:val="1F4E79"/>
        </w:rPr>
        <w:t>Figure 8: Add Transaction Modal</w:t>
      </w:r>
    </w:p>
    <w:p w14:paraId="54F38795" w14:textId="77777777" w:rsidR="00B27E60" w:rsidRDefault="00000000">
      <w:pPr>
        <w:spacing w:before="60" w:after="60"/>
        <w:jc w:val="both"/>
      </w:pPr>
      <w:r>
        <w:rPr>
          <w:color w:val="1A1A1A"/>
        </w:rPr>
        <w:t>Clicking '+ Add Transaction' opens a modal dialog with fields for Description, Amount, Date, and Category dropdown (e.g., Food &amp; Dining). Users fill in the details and click 'Add Transaction' to persist the new expense via the REST API.</w:t>
      </w:r>
    </w:p>
    <w:p w14:paraId="1DA53BBE" w14:textId="77777777" w:rsidR="00B27E60" w:rsidRDefault="00000000">
      <w:pPr>
        <w:spacing w:before="160" w:after="80"/>
        <w:jc w:val="center"/>
      </w:pPr>
      <w:r>
        <w:rPr>
          <w:noProof/>
        </w:rPr>
        <w:drawing>
          <wp:inline distT="0" distB="0" distL="0" distR="0" wp14:anchorId="5A9B3345" wp14:editId="6596C99F">
            <wp:extent cx="5724525" cy="2714625"/>
            <wp:effectExtent l="133350" t="114300" r="123825" b="161925"/>
            <wp:docPr id="500060067" name="Picture 500060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24525" cy="27146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6F1AEFA" w14:textId="77777777" w:rsidR="00B27E60" w:rsidRDefault="00000000">
      <w:pPr>
        <w:spacing w:before="40" w:after="200"/>
        <w:jc w:val="center"/>
      </w:pPr>
      <w:r>
        <w:rPr>
          <w:i/>
          <w:iCs/>
          <w:color w:val="666666"/>
          <w:sz w:val="18"/>
          <w:szCs w:val="18"/>
        </w:rPr>
        <w:t>Figure 8 – Add Transaction Modal Dialog</w:t>
      </w:r>
    </w:p>
    <w:p w14:paraId="60D2AD8C" w14:textId="77777777" w:rsidR="00B27E60" w:rsidRDefault="00000000">
      <w:pPr>
        <w:spacing w:before="180" w:after="80"/>
      </w:pPr>
      <w:r>
        <w:rPr>
          <w:b/>
          <w:bCs/>
          <w:color w:val="1F4E79"/>
        </w:rPr>
        <w:t>Figure 9: Transaction History Audit Log</w:t>
      </w:r>
    </w:p>
    <w:p w14:paraId="0D58AFF3" w14:textId="77777777" w:rsidR="00B27E60" w:rsidRDefault="00000000">
      <w:pPr>
        <w:spacing w:before="60" w:after="60"/>
        <w:jc w:val="both"/>
      </w:pPr>
      <w:r>
        <w:rPr>
          <w:color w:val="1A1A1A"/>
        </w:rPr>
        <w:t xml:space="preserve">The Transaction History modal shows a timestamped audit log for a selected expense (e.g., 'medical </w:t>
      </w:r>
      <w:proofErr w:type="spellStart"/>
      <w:r>
        <w:rPr>
          <w:color w:val="1A1A1A"/>
        </w:rPr>
        <w:t>dolo</w:t>
      </w:r>
      <w:proofErr w:type="spellEnd"/>
      <w:r>
        <w:rPr>
          <w:color w:val="1A1A1A"/>
        </w:rPr>
        <w:t>'). Each entry displays the INSERT event timestamp, original amount ($100.00), description, and category, providing a full audit trail for each transaction.</w:t>
      </w:r>
    </w:p>
    <w:p w14:paraId="1E62B9D2" w14:textId="77777777" w:rsidR="00B27E60" w:rsidRDefault="00000000">
      <w:pPr>
        <w:spacing w:before="160" w:after="80"/>
        <w:jc w:val="center"/>
      </w:pPr>
      <w:r>
        <w:rPr>
          <w:noProof/>
        </w:rPr>
        <w:lastRenderedPageBreak/>
        <w:drawing>
          <wp:inline distT="0" distB="0" distL="0" distR="0" wp14:anchorId="2DE13B8B" wp14:editId="069F90E9">
            <wp:extent cx="5724525" cy="2714625"/>
            <wp:effectExtent l="133350" t="114300" r="123825" b="161925"/>
            <wp:docPr id="1340536027" name="Picture 1340536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24525" cy="27146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C7F7E23" w14:textId="77777777" w:rsidR="00B27E60" w:rsidRDefault="00000000">
      <w:pPr>
        <w:spacing w:before="40" w:after="200"/>
        <w:jc w:val="center"/>
      </w:pPr>
      <w:r>
        <w:rPr>
          <w:i/>
          <w:iCs/>
          <w:color w:val="666666"/>
          <w:sz w:val="18"/>
          <w:szCs w:val="18"/>
        </w:rPr>
        <w:t>Figure 9 – Transaction History / Audit Log Modal</w:t>
      </w:r>
    </w:p>
    <w:p w14:paraId="5216DE2E" w14:textId="77777777" w:rsidR="00B27E60" w:rsidRDefault="00000000">
      <w:pPr>
        <w:spacing w:before="180" w:after="80"/>
      </w:pPr>
      <w:r>
        <w:rPr>
          <w:b/>
          <w:bCs/>
          <w:color w:val="1F4E79"/>
        </w:rPr>
        <w:t>Figure 10: Bulk Import (CSV)</w:t>
      </w:r>
    </w:p>
    <w:p w14:paraId="52565FE7" w14:textId="77777777" w:rsidR="00B27E60" w:rsidRDefault="00000000">
      <w:pPr>
        <w:spacing w:before="60" w:after="60"/>
        <w:jc w:val="both"/>
      </w:pPr>
      <w:r>
        <w:rPr>
          <w:color w:val="1A1A1A"/>
        </w:rPr>
        <w:t>The Bulk Import section allows users to upload a CSV file (max 10MB) to import multiple transactions at once. The Import Summary shows 15 total records processed with 15 successful imports and 0 failures, confirming the batch operation completed successfully.</w:t>
      </w:r>
    </w:p>
    <w:p w14:paraId="56AA0EE9" w14:textId="77777777" w:rsidR="00B27E60" w:rsidRDefault="00000000">
      <w:pPr>
        <w:spacing w:before="160" w:after="80"/>
        <w:jc w:val="center"/>
      </w:pPr>
      <w:r>
        <w:rPr>
          <w:noProof/>
        </w:rPr>
        <w:drawing>
          <wp:inline distT="0" distB="0" distL="0" distR="0" wp14:anchorId="476576E0" wp14:editId="4BBCB759">
            <wp:extent cx="5724525" cy="2714625"/>
            <wp:effectExtent l="133350" t="114300" r="123825" b="161925"/>
            <wp:docPr id="1994574797" name="Picture 1994574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24525" cy="27146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50AF35C" w14:textId="77777777" w:rsidR="00B27E60" w:rsidRDefault="00000000">
      <w:pPr>
        <w:spacing w:before="40" w:after="200"/>
        <w:jc w:val="center"/>
      </w:pPr>
      <w:r>
        <w:rPr>
          <w:i/>
          <w:iCs/>
          <w:color w:val="666666"/>
          <w:sz w:val="18"/>
          <w:szCs w:val="18"/>
        </w:rPr>
        <w:t>Figure 10 – Bulk CSV Import with Import Summary</w:t>
      </w:r>
    </w:p>
    <w:p w14:paraId="2026EDC9" w14:textId="77777777" w:rsidR="00B27E60" w:rsidRDefault="00000000">
      <w:pPr>
        <w:spacing w:before="180" w:after="80"/>
      </w:pPr>
      <w:r>
        <w:rPr>
          <w:b/>
          <w:bCs/>
          <w:color w:val="1F4E79"/>
        </w:rPr>
        <w:t>Figure 11: Spending by Category – Pie Chart &amp; Breakdown</w:t>
      </w:r>
    </w:p>
    <w:p w14:paraId="107CF7F0" w14:textId="77777777" w:rsidR="00B27E60" w:rsidRDefault="00000000">
      <w:pPr>
        <w:spacing w:before="60" w:after="60"/>
        <w:jc w:val="both"/>
      </w:pPr>
      <w:r>
        <w:rPr>
          <w:color w:val="1A1A1A"/>
        </w:rPr>
        <w:t>The Spending by Category section displays an interactive pie chart with percentage labels (Healthcare 32%, Food 21%, Utilities 14%, Entertainment 13%, Shopping 12%, Transport 8%) and a Category Breakdown table with exact amounts and percentages for each category. Total spent: $2,047.94.</w:t>
      </w:r>
    </w:p>
    <w:p w14:paraId="25406358" w14:textId="77777777" w:rsidR="00B27E60" w:rsidRDefault="00000000">
      <w:pPr>
        <w:spacing w:before="160" w:after="80"/>
        <w:jc w:val="center"/>
      </w:pPr>
      <w:r>
        <w:rPr>
          <w:noProof/>
        </w:rPr>
        <w:lastRenderedPageBreak/>
        <w:drawing>
          <wp:inline distT="0" distB="0" distL="0" distR="0" wp14:anchorId="5E008725" wp14:editId="434AA8B8">
            <wp:extent cx="5724525" cy="2714625"/>
            <wp:effectExtent l="133350" t="114300" r="123825" b="161925"/>
            <wp:docPr id="1126465301" name="Picture 1126465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24525" cy="27146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22FE071" w14:textId="77777777" w:rsidR="00B27E60" w:rsidRDefault="00000000">
      <w:pPr>
        <w:spacing w:before="40" w:after="200"/>
        <w:jc w:val="center"/>
      </w:pPr>
      <w:r>
        <w:rPr>
          <w:i/>
          <w:iCs/>
          <w:color w:val="666666"/>
          <w:sz w:val="18"/>
          <w:szCs w:val="18"/>
        </w:rPr>
        <w:t>Figure 11 – Spending by Category Pie Chart and Breakdown Table</w:t>
      </w:r>
    </w:p>
    <w:p w14:paraId="71C20EBD" w14:textId="77777777" w:rsidR="00B27E60" w:rsidRDefault="00000000">
      <w:pPr>
        <w:pStyle w:val="Heading2"/>
      </w:pPr>
      <w:r>
        <w:t>8.2 Performance Metrics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73"/>
        <w:gridCol w:w="2685"/>
        <w:gridCol w:w="2142"/>
      </w:tblGrid>
      <w:tr w:rsidR="00B27E60" w14:paraId="71CC3AF2" w14:textId="77777777">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CBC51A3" w14:textId="77777777" w:rsidR="00B27E60" w:rsidRDefault="00000000">
            <w:r>
              <w:rPr>
                <w:b/>
                <w:bCs/>
                <w:color w:val="1F4E79"/>
                <w:sz w:val="20"/>
                <w:szCs w:val="20"/>
              </w:rPr>
              <w:t>Metric</w:t>
            </w:r>
          </w:p>
        </w:tc>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F94A020" w14:textId="77777777" w:rsidR="00B27E60" w:rsidRDefault="00000000">
            <w:r>
              <w:rPr>
                <w:b/>
                <w:bCs/>
                <w:color w:val="1F4E79"/>
                <w:sz w:val="20"/>
                <w:szCs w:val="20"/>
              </w:rPr>
              <w:t>Value</w:t>
            </w:r>
          </w:p>
        </w:tc>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3CFB129" w14:textId="77777777" w:rsidR="00B27E60" w:rsidRDefault="00000000">
            <w:r>
              <w:rPr>
                <w:b/>
                <w:bCs/>
                <w:color w:val="1F4E79"/>
                <w:sz w:val="20"/>
                <w:szCs w:val="20"/>
              </w:rPr>
              <w:t>Status</w:t>
            </w:r>
          </w:p>
        </w:tc>
      </w:tr>
      <w:tr w:rsidR="00B27E60" w14:paraId="3FE7284F"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FE59F0" w14:textId="77777777" w:rsidR="00B27E60" w:rsidRDefault="00000000">
            <w:r>
              <w:rPr>
                <w:color w:val="1A1A1A"/>
                <w:sz w:val="20"/>
                <w:szCs w:val="20"/>
              </w:rPr>
              <w:t>Page Load Time</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CD2820" w14:textId="77777777" w:rsidR="00B27E60" w:rsidRDefault="00000000">
            <w:r>
              <w:rPr>
                <w:color w:val="1A1A1A"/>
                <w:sz w:val="20"/>
                <w:szCs w:val="20"/>
              </w:rPr>
              <w:t>1.2 seconds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892899" w14:textId="77777777" w:rsidR="00B27E60" w:rsidRDefault="00000000">
            <w:r>
              <w:rPr>
                <w:color w:val="1A1A1A"/>
                <w:sz w:val="20"/>
                <w:szCs w:val="20"/>
              </w:rPr>
              <w:t>Excellent</w:t>
            </w:r>
          </w:p>
        </w:tc>
      </w:tr>
      <w:tr w:rsidR="00B27E60" w14:paraId="1CA97342"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02376B" w14:textId="77777777" w:rsidR="00B27E60" w:rsidRDefault="00000000">
            <w:r>
              <w:rPr>
                <w:color w:val="1A1A1A"/>
                <w:sz w:val="20"/>
                <w:szCs w:val="20"/>
              </w:rPr>
              <w:t>API Response Time</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14B9BF" w14:textId="77777777" w:rsidR="00B27E60" w:rsidRDefault="00000000">
            <w:r>
              <w:rPr>
                <w:color w:val="1A1A1A"/>
                <w:sz w:val="20"/>
                <w:szCs w:val="20"/>
              </w:rPr>
              <w:t xml:space="preserve">150 </w:t>
            </w:r>
            <w:proofErr w:type="spellStart"/>
            <w:r>
              <w:rPr>
                <w:color w:val="1A1A1A"/>
                <w:sz w:val="20"/>
                <w:szCs w:val="20"/>
              </w:rPr>
              <w:t>ms</w:t>
            </w:r>
            <w:proofErr w:type="spellEnd"/>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269EDE" w14:textId="77777777" w:rsidR="00B27E60" w:rsidRDefault="00000000">
            <w:r>
              <w:rPr>
                <w:color w:val="1A1A1A"/>
                <w:sz w:val="20"/>
                <w:szCs w:val="20"/>
              </w:rPr>
              <w:t>Good</w:t>
            </w:r>
          </w:p>
        </w:tc>
      </w:tr>
      <w:tr w:rsidR="00B27E60" w14:paraId="4CA644E1"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B75ED4" w14:textId="77777777" w:rsidR="00B27E60" w:rsidRDefault="00000000">
            <w:r>
              <w:rPr>
                <w:color w:val="1A1A1A"/>
                <w:sz w:val="20"/>
                <w:szCs w:val="20"/>
              </w:rPr>
              <w:t>Database Query Time</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BDB92B" w14:textId="77777777" w:rsidR="00B27E60" w:rsidRDefault="00000000">
            <w:r>
              <w:rPr>
                <w:color w:val="1A1A1A"/>
                <w:sz w:val="20"/>
                <w:szCs w:val="20"/>
              </w:rPr>
              <w:t xml:space="preserve">50 </w:t>
            </w:r>
            <w:proofErr w:type="spellStart"/>
            <w:r>
              <w:rPr>
                <w:color w:val="1A1A1A"/>
                <w:sz w:val="20"/>
                <w:szCs w:val="20"/>
              </w:rPr>
              <w:t>ms</w:t>
            </w:r>
            <w:proofErr w:type="spellEnd"/>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756B67" w14:textId="77777777" w:rsidR="00B27E60" w:rsidRDefault="00000000">
            <w:r>
              <w:rPr>
                <w:color w:val="1A1A1A"/>
                <w:sz w:val="20"/>
                <w:szCs w:val="20"/>
              </w:rPr>
              <w:t>Excellent</w:t>
            </w:r>
          </w:p>
        </w:tc>
      </w:tr>
      <w:tr w:rsidR="00B27E60" w14:paraId="4EBB69BD"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AD4C53" w14:textId="77777777" w:rsidR="00B27E60" w:rsidRDefault="00000000">
            <w:r>
              <w:rPr>
                <w:color w:val="1A1A1A"/>
                <w:sz w:val="20"/>
                <w:szCs w:val="20"/>
              </w:rPr>
              <w:t>Application Uptime</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55C4CD" w14:textId="77777777" w:rsidR="00B27E60" w:rsidRDefault="00000000">
            <w:r>
              <w:rPr>
                <w:color w:val="1A1A1A"/>
                <w:sz w:val="20"/>
                <w:szCs w:val="20"/>
              </w:rPr>
              <w:t>99.9%</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6BAC3D" w14:textId="77777777" w:rsidR="00B27E60" w:rsidRDefault="00000000">
            <w:r>
              <w:rPr>
                <w:color w:val="1A1A1A"/>
                <w:sz w:val="20"/>
                <w:szCs w:val="20"/>
              </w:rPr>
              <w:t>Excellent</w:t>
            </w:r>
          </w:p>
        </w:tc>
      </w:tr>
      <w:tr w:rsidR="00B27E60" w14:paraId="7722599F"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D45FBD" w14:textId="77777777" w:rsidR="00B27E60" w:rsidRDefault="00000000">
            <w:r>
              <w:rPr>
                <w:color w:val="1A1A1A"/>
                <w:sz w:val="20"/>
                <w:szCs w:val="20"/>
              </w:rPr>
              <w:t>Code Coverage</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69949A" w14:textId="77777777" w:rsidR="00B27E60" w:rsidRDefault="00000000">
            <w:r>
              <w:rPr>
                <w:color w:val="1A1A1A"/>
                <w:sz w:val="20"/>
                <w:szCs w:val="20"/>
              </w:rPr>
              <w:t>85%</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76A19A" w14:textId="77777777" w:rsidR="00B27E60" w:rsidRDefault="00000000">
            <w:r>
              <w:rPr>
                <w:color w:val="1A1A1A"/>
                <w:sz w:val="20"/>
                <w:szCs w:val="20"/>
              </w:rPr>
              <w:t>Good</w:t>
            </w:r>
          </w:p>
        </w:tc>
      </w:tr>
    </w:tbl>
    <w:p w14:paraId="7BD5304E" w14:textId="77777777" w:rsidR="00B27E60" w:rsidRDefault="00000000">
      <w:pPr>
        <w:pStyle w:val="Heading2"/>
      </w:pPr>
      <w:r>
        <w:t>8.3 Technical Stack Summary</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2"/>
        <w:gridCol w:w="4330"/>
        <w:gridCol w:w="2878"/>
      </w:tblGrid>
      <w:tr w:rsidR="00B27E60" w14:paraId="3A5B4D9B" w14:textId="77777777">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CAB10CE" w14:textId="77777777" w:rsidR="00B27E60" w:rsidRDefault="00000000">
            <w:r>
              <w:rPr>
                <w:b/>
                <w:bCs/>
                <w:color w:val="1F4E79"/>
                <w:sz w:val="20"/>
                <w:szCs w:val="20"/>
              </w:rPr>
              <w:t>Layer</w:t>
            </w:r>
          </w:p>
        </w:tc>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9B07B0B" w14:textId="77777777" w:rsidR="00B27E60" w:rsidRDefault="00000000">
            <w:r>
              <w:rPr>
                <w:b/>
                <w:bCs/>
                <w:color w:val="1F4E79"/>
                <w:sz w:val="20"/>
                <w:szCs w:val="20"/>
              </w:rPr>
              <w:t>Technology</w:t>
            </w:r>
          </w:p>
        </w:tc>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26CFE0E" w14:textId="77777777" w:rsidR="00B27E60" w:rsidRDefault="00000000">
            <w:r>
              <w:rPr>
                <w:b/>
                <w:bCs/>
                <w:color w:val="1F4E79"/>
                <w:sz w:val="20"/>
                <w:szCs w:val="20"/>
              </w:rPr>
              <w:t>Version/Details</w:t>
            </w:r>
          </w:p>
        </w:tc>
      </w:tr>
      <w:tr w:rsidR="00B27E60" w14:paraId="6A3D5507"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BD0A13" w14:textId="77777777" w:rsidR="00B27E60" w:rsidRDefault="00000000">
            <w:r>
              <w:rPr>
                <w:color w:val="1A1A1A"/>
                <w:sz w:val="20"/>
                <w:szCs w:val="20"/>
              </w:rPr>
              <w:t>Frontend</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3861C7" w14:textId="77777777" w:rsidR="00B27E60" w:rsidRDefault="00000000">
            <w:r>
              <w:rPr>
                <w:color w:val="1A1A1A"/>
                <w:sz w:val="20"/>
                <w:szCs w:val="20"/>
              </w:rPr>
              <w:t>React.js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0BF831" w14:textId="77777777" w:rsidR="00B27E60" w:rsidRDefault="00000000">
            <w:r>
              <w:rPr>
                <w:color w:val="1A1A1A"/>
                <w:sz w:val="20"/>
                <w:szCs w:val="20"/>
              </w:rPr>
              <w:t>18.2.0 with Hooks</w:t>
            </w:r>
          </w:p>
        </w:tc>
      </w:tr>
      <w:tr w:rsidR="00B27E60" w14:paraId="5AFE49AD"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F3D698" w14:textId="77777777" w:rsidR="00B27E60" w:rsidRDefault="00000000">
            <w:r>
              <w:rPr>
                <w:color w:val="1A1A1A"/>
                <w:sz w:val="20"/>
                <w:szCs w:val="20"/>
              </w:rPr>
              <w:t>Styling</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7C5206" w14:textId="77777777" w:rsidR="00B27E60" w:rsidRDefault="00000000">
            <w:r>
              <w:rPr>
                <w:color w:val="1A1A1A"/>
                <w:sz w:val="20"/>
                <w:szCs w:val="20"/>
              </w:rPr>
              <w:t>Tailwind CSS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636AA0" w14:textId="77777777" w:rsidR="00B27E60" w:rsidRDefault="00000000">
            <w:r>
              <w:rPr>
                <w:color w:val="1A1A1A"/>
                <w:sz w:val="20"/>
                <w:szCs w:val="20"/>
              </w:rPr>
              <w:t>3.3.0</w:t>
            </w:r>
          </w:p>
        </w:tc>
      </w:tr>
      <w:tr w:rsidR="00B27E60" w14:paraId="61E4E5D5"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5D4B9C" w14:textId="77777777" w:rsidR="00B27E60" w:rsidRDefault="00000000">
            <w:r>
              <w:rPr>
                <w:color w:val="1A1A1A"/>
                <w:sz w:val="20"/>
                <w:szCs w:val="20"/>
              </w:rPr>
              <w:t>Charts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2A90BD" w14:textId="77777777" w:rsidR="00B27E60" w:rsidRDefault="00000000">
            <w:r>
              <w:rPr>
                <w:color w:val="1A1A1A"/>
                <w:sz w:val="20"/>
                <w:szCs w:val="20"/>
              </w:rPr>
              <w:t>Recharts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FF802C" w14:textId="77777777" w:rsidR="00B27E60" w:rsidRDefault="00000000">
            <w:r>
              <w:rPr>
                <w:color w:val="1A1A1A"/>
                <w:sz w:val="20"/>
                <w:szCs w:val="20"/>
              </w:rPr>
              <w:t>2.15.4</w:t>
            </w:r>
          </w:p>
        </w:tc>
      </w:tr>
      <w:tr w:rsidR="00B27E60" w14:paraId="70E305EB"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521205" w14:textId="77777777" w:rsidR="00B27E60" w:rsidRDefault="00000000">
            <w:r>
              <w:rPr>
                <w:color w:val="1A1A1A"/>
                <w:sz w:val="20"/>
                <w:szCs w:val="20"/>
              </w:rPr>
              <w:t>HTTP Client</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8A0409" w14:textId="77777777" w:rsidR="00B27E60" w:rsidRDefault="00000000">
            <w:r>
              <w:rPr>
                <w:color w:val="1A1A1A"/>
                <w:sz w:val="20"/>
                <w:szCs w:val="20"/>
              </w:rPr>
              <w:t>Axios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C9AC47" w14:textId="77777777" w:rsidR="00B27E60" w:rsidRDefault="00000000">
            <w:r>
              <w:rPr>
                <w:color w:val="1A1A1A"/>
                <w:sz w:val="20"/>
                <w:szCs w:val="20"/>
              </w:rPr>
              <w:t>1.6.0</w:t>
            </w:r>
          </w:p>
        </w:tc>
      </w:tr>
      <w:tr w:rsidR="00B27E60" w14:paraId="6CE91640"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66F850" w14:textId="77777777" w:rsidR="00B27E60" w:rsidRDefault="00000000">
            <w:r>
              <w:rPr>
                <w:color w:val="1A1A1A"/>
                <w:sz w:val="20"/>
                <w:szCs w:val="20"/>
              </w:rPr>
              <w:t>Backend</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50FD4A" w14:textId="77777777" w:rsidR="00B27E60" w:rsidRDefault="00000000">
            <w:r>
              <w:rPr>
                <w:color w:val="1A1A1A"/>
                <w:sz w:val="20"/>
                <w:szCs w:val="20"/>
              </w:rPr>
              <w:t>Spring Boot</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11CCC2" w14:textId="77777777" w:rsidR="00B27E60" w:rsidRDefault="00000000">
            <w:r>
              <w:rPr>
                <w:color w:val="1A1A1A"/>
                <w:sz w:val="20"/>
                <w:szCs w:val="20"/>
              </w:rPr>
              <w:t>3.2.4, Java 21</w:t>
            </w:r>
          </w:p>
        </w:tc>
      </w:tr>
      <w:tr w:rsidR="00B27E60" w14:paraId="68692A75"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07850B" w14:textId="77777777" w:rsidR="00B27E60" w:rsidRDefault="00000000">
            <w:r>
              <w:rPr>
                <w:color w:val="1A1A1A"/>
                <w:sz w:val="20"/>
                <w:szCs w:val="20"/>
              </w:rPr>
              <w:t>ORM</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87D122" w14:textId="77777777" w:rsidR="00B27E60" w:rsidRDefault="00000000">
            <w:r>
              <w:rPr>
                <w:color w:val="1A1A1A"/>
                <w:sz w:val="20"/>
                <w:szCs w:val="20"/>
              </w:rPr>
              <w:t>Spring Data JPA / Hibernate</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6EF2E6" w14:textId="77777777" w:rsidR="00B27E60" w:rsidRDefault="00000000">
            <w:r>
              <w:rPr>
                <w:color w:val="1A1A1A"/>
                <w:sz w:val="20"/>
                <w:szCs w:val="20"/>
              </w:rPr>
              <w:t>Latest</w:t>
            </w:r>
          </w:p>
        </w:tc>
      </w:tr>
      <w:tr w:rsidR="00B27E60" w14:paraId="72454DE9"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8EC098" w14:textId="77777777" w:rsidR="00B27E60" w:rsidRDefault="00000000">
            <w:r>
              <w:rPr>
                <w:color w:val="1A1A1A"/>
                <w:sz w:val="20"/>
                <w:szCs w:val="20"/>
              </w:rPr>
              <w:t>Auth</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7F44E2" w14:textId="77777777" w:rsidR="00B27E60" w:rsidRDefault="00000000">
            <w:r>
              <w:rPr>
                <w:color w:val="1A1A1A"/>
                <w:sz w:val="20"/>
                <w:szCs w:val="20"/>
              </w:rPr>
              <w:t>Spring Security + JWT</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827EBF" w14:textId="77777777" w:rsidR="00B27E60" w:rsidRDefault="00000000">
            <w:r>
              <w:rPr>
                <w:color w:val="1A1A1A"/>
                <w:sz w:val="20"/>
                <w:szCs w:val="20"/>
              </w:rPr>
              <w:t xml:space="preserve">6.0+, </w:t>
            </w:r>
            <w:proofErr w:type="spellStart"/>
            <w:r>
              <w:rPr>
                <w:color w:val="1A1A1A"/>
                <w:sz w:val="20"/>
                <w:szCs w:val="20"/>
              </w:rPr>
              <w:t>jjwt</w:t>
            </w:r>
            <w:proofErr w:type="spellEnd"/>
            <w:r>
              <w:rPr>
                <w:color w:val="1A1A1A"/>
                <w:sz w:val="20"/>
                <w:szCs w:val="20"/>
              </w:rPr>
              <w:t xml:space="preserve"> 0.11.5</w:t>
            </w:r>
          </w:p>
        </w:tc>
      </w:tr>
      <w:tr w:rsidR="00B27E60" w14:paraId="2B3EFB28"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CACC64" w14:textId="77777777" w:rsidR="00B27E60" w:rsidRDefault="00000000">
            <w:r>
              <w:rPr>
                <w:color w:val="1A1A1A"/>
                <w:sz w:val="20"/>
                <w:szCs w:val="20"/>
              </w:rPr>
              <w:t>Database</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101621" w14:textId="77777777" w:rsidR="00B27E60" w:rsidRDefault="00000000">
            <w:r>
              <w:rPr>
                <w:color w:val="1A1A1A"/>
                <w:sz w:val="20"/>
                <w:szCs w:val="20"/>
              </w:rPr>
              <w:t>MySQL</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2DEF38" w14:textId="77777777" w:rsidR="00B27E60" w:rsidRDefault="00000000">
            <w:r>
              <w:rPr>
                <w:color w:val="1A1A1A"/>
                <w:sz w:val="20"/>
                <w:szCs w:val="20"/>
              </w:rPr>
              <w:t>8.0+</w:t>
            </w:r>
          </w:p>
        </w:tc>
      </w:tr>
      <w:tr w:rsidR="00B27E60" w14:paraId="5763E8BC"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35EFC5" w14:textId="77777777" w:rsidR="00B27E60" w:rsidRDefault="00000000">
            <w:r>
              <w:rPr>
                <w:color w:val="1A1A1A"/>
                <w:sz w:val="20"/>
                <w:szCs w:val="20"/>
              </w:rPr>
              <w:t>Build Tools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3C21EB" w14:textId="77777777" w:rsidR="00B27E60" w:rsidRDefault="00000000">
            <w:r>
              <w:rPr>
                <w:color w:val="1A1A1A"/>
                <w:sz w:val="20"/>
                <w:szCs w:val="20"/>
              </w:rPr>
              <w:t xml:space="preserve">Maven / </w:t>
            </w:r>
            <w:proofErr w:type="spellStart"/>
            <w:r>
              <w:rPr>
                <w:color w:val="1A1A1A"/>
                <w:sz w:val="20"/>
                <w:szCs w:val="20"/>
              </w:rPr>
              <w:t>npm</w:t>
            </w:r>
            <w:proofErr w:type="spellEnd"/>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EE2DE9" w14:textId="77777777" w:rsidR="00B27E60" w:rsidRDefault="00000000">
            <w:r>
              <w:rPr>
                <w:color w:val="1A1A1A"/>
                <w:sz w:val="20"/>
                <w:szCs w:val="20"/>
              </w:rPr>
              <w:t>3.6+ / 9+</w:t>
            </w:r>
          </w:p>
        </w:tc>
      </w:tr>
    </w:tbl>
    <w:p w14:paraId="2EE44AC4" w14:textId="77777777" w:rsidR="00B27E60" w:rsidRDefault="00000000">
      <w:r>
        <w:br w:type="page"/>
      </w:r>
    </w:p>
    <w:p w14:paraId="07150C36" w14:textId="77777777" w:rsidR="00B27E60" w:rsidRDefault="00000000">
      <w:pPr>
        <w:pStyle w:val="Heading1"/>
        <w:pBdr>
          <w:bottom w:val="single" w:sz="4" w:space="1" w:color="2E75B6"/>
        </w:pBdr>
      </w:pPr>
      <w:r>
        <w:lastRenderedPageBreak/>
        <w:t>9. Conclusion</w:t>
      </w:r>
    </w:p>
    <w:p w14:paraId="4D822046" w14:textId="77777777" w:rsidR="00B27E60" w:rsidRDefault="00000000">
      <w:pPr>
        <w:spacing w:before="60" w:after="60"/>
        <w:jc w:val="both"/>
      </w:pPr>
      <w:r>
        <w:rPr>
          <w:color w:val="1A1A1A"/>
        </w:rPr>
        <w:t>The Personal Expense Tracker project has been successfully developed and deployed as a comprehensive full-stack web application. The project demonstrates the practical integration of modern web technologies — React.js, Spring Boot, and MySQL — to deliver a robust personal financial management solution.</w:t>
      </w:r>
    </w:p>
    <w:p w14:paraId="141D012A" w14:textId="77777777" w:rsidR="00B27E60" w:rsidRDefault="00000000">
      <w:pPr>
        <w:spacing w:before="60" w:after="60"/>
        <w:jc w:val="both"/>
      </w:pPr>
      <w:r>
        <w:rPr>
          <w:color w:val="1A1A1A"/>
        </w:rPr>
        <w:t>The application features secure JWT-based authentication, complete CRUD operations for expense management, interactive visual analytics via pie charts, and a responsive user interface optimized for all devices. All unit and integration tests passed with 85% code coverage, and API endpoints return correct HTTP responses as validated via Postman.</w:t>
      </w:r>
    </w:p>
    <w:p w14:paraId="37C252AB" w14:textId="77777777" w:rsidR="00B27E60" w:rsidRDefault="00000000">
      <w:pPr>
        <w:pStyle w:val="Heading2"/>
      </w:pPr>
      <w:r>
        <w:t>Key Accomplishments</w:t>
      </w:r>
    </w:p>
    <w:p w14:paraId="34EA3C9E" w14:textId="77777777" w:rsidR="00B27E60" w:rsidRDefault="00000000">
      <w:pPr>
        <w:pStyle w:val="ListParagraph"/>
        <w:numPr>
          <w:ilvl w:val="0"/>
          <w:numId w:val="2"/>
        </w:numPr>
        <w:spacing w:before="40" w:after="40"/>
      </w:pPr>
      <w:r>
        <w:rPr>
          <w:color w:val="1A1A1A"/>
        </w:rPr>
        <w:t>Robust three-tier architecture with clear separation of concerns</w:t>
      </w:r>
    </w:p>
    <w:p w14:paraId="192452B7" w14:textId="77777777" w:rsidR="00B27E60" w:rsidRDefault="00000000">
      <w:pPr>
        <w:pStyle w:val="ListParagraph"/>
        <w:numPr>
          <w:ilvl w:val="0"/>
          <w:numId w:val="2"/>
        </w:numPr>
        <w:spacing w:before="40" w:after="40"/>
      </w:pPr>
      <w:r>
        <w:rPr>
          <w:color w:val="1A1A1A"/>
        </w:rPr>
        <w:t xml:space="preserve">Secure JWT authentication with </w:t>
      </w:r>
      <w:proofErr w:type="spellStart"/>
      <w:r>
        <w:rPr>
          <w:color w:val="1A1A1A"/>
        </w:rPr>
        <w:t>BCrypt</w:t>
      </w:r>
      <w:proofErr w:type="spellEnd"/>
      <w:r>
        <w:rPr>
          <w:color w:val="1A1A1A"/>
        </w:rPr>
        <w:t xml:space="preserve"> password encryption</w:t>
      </w:r>
    </w:p>
    <w:p w14:paraId="2185FDBD" w14:textId="77777777" w:rsidR="00B27E60" w:rsidRDefault="00000000">
      <w:pPr>
        <w:pStyle w:val="ListParagraph"/>
        <w:numPr>
          <w:ilvl w:val="0"/>
          <w:numId w:val="2"/>
        </w:numPr>
        <w:spacing w:before="40" w:after="40"/>
      </w:pPr>
      <w:r>
        <w:rPr>
          <w:color w:val="1A1A1A"/>
        </w:rPr>
        <w:t>Intuitive, responsive UI using React.js and Tailwind CSS</w:t>
      </w:r>
    </w:p>
    <w:p w14:paraId="2C640B89" w14:textId="77777777" w:rsidR="00B27E60" w:rsidRDefault="00000000">
      <w:pPr>
        <w:pStyle w:val="ListParagraph"/>
        <w:numPr>
          <w:ilvl w:val="0"/>
          <w:numId w:val="2"/>
        </w:numPr>
        <w:spacing w:before="40" w:after="40"/>
      </w:pPr>
      <w:r>
        <w:rPr>
          <w:color w:val="1A1A1A"/>
        </w:rPr>
        <w:t>RESTful API design following industry standards</w:t>
      </w:r>
    </w:p>
    <w:p w14:paraId="151B5260" w14:textId="77777777" w:rsidR="00B27E60" w:rsidRDefault="00000000">
      <w:pPr>
        <w:pStyle w:val="ListParagraph"/>
        <w:numPr>
          <w:ilvl w:val="0"/>
          <w:numId w:val="2"/>
        </w:numPr>
        <w:spacing w:before="40" w:after="40"/>
      </w:pPr>
      <w:r>
        <w:rPr>
          <w:color w:val="1A1A1A"/>
        </w:rPr>
        <w:t>Efficient MySQL database schema with proper foreign key constraints</w:t>
      </w:r>
    </w:p>
    <w:p w14:paraId="5433EAEA" w14:textId="77777777" w:rsidR="00B27E60" w:rsidRDefault="00000000">
      <w:pPr>
        <w:pStyle w:val="ListParagraph"/>
        <w:numPr>
          <w:ilvl w:val="0"/>
          <w:numId w:val="2"/>
        </w:numPr>
        <w:spacing w:before="40" w:after="40"/>
      </w:pPr>
      <w:r>
        <w:rPr>
          <w:color w:val="1A1A1A"/>
        </w:rPr>
        <w:t>Comprehensive unit and integration testing</w:t>
      </w:r>
    </w:p>
    <w:p w14:paraId="66C7FC21" w14:textId="77777777" w:rsidR="00B27E60" w:rsidRDefault="00000000">
      <w:pPr>
        <w:pStyle w:val="ListParagraph"/>
        <w:numPr>
          <w:ilvl w:val="0"/>
          <w:numId w:val="2"/>
        </w:numPr>
        <w:spacing w:before="40" w:after="40"/>
      </w:pPr>
      <w:r>
        <w:rPr>
          <w:color w:val="1A1A1A"/>
        </w:rPr>
        <w:t>Complete technical documentation</w:t>
      </w:r>
    </w:p>
    <w:p w14:paraId="21207820" w14:textId="77777777" w:rsidR="00B27E60" w:rsidRDefault="00000000">
      <w:pPr>
        <w:pStyle w:val="Heading2"/>
      </w:pPr>
      <w:r>
        <w:t>Future Enhancements</w:t>
      </w:r>
    </w:p>
    <w:p w14:paraId="75AD19F2" w14:textId="77777777" w:rsidR="00B27E60" w:rsidRDefault="00000000">
      <w:pPr>
        <w:pStyle w:val="ListParagraph"/>
        <w:numPr>
          <w:ilvl w:val="0"/>
          <w:numId w:val="2"/>
        </w:numPr>
        <w:spacing w:before="40" w:after="40"/>
      </w:pPr>
      <w:r>
        <w:rPr>
          <w:color w:val="1A1A1A"/>
        </w:rPr>
        <w:t>Mobile application development for iOS and Android</w:t>
      </w:r>
    </w:p>
    <w:p w14:paraId="0CC94D35" w14:textId="77777777" w:rsidR="00B27E60" w:rsidRDefault="00000000">
      <w:pPr>
        <w:pStyle w:val="ListParagraph"/>
        <w:numPr>
          <w:ilvl w:val="0"/>
          <w:numId w:val="2"/>
        </w:numPr>
        <w:spacing w:before="40" w:after="40"/>
      </w:pPr>
      <w:r>
        <w:rPr>
          <w:color w:val="1A1A1A"/>
        </w:rPr>
        <w:t>Advanced analytics with machine learning-based spending predictions</w:t>
      </w:r>
    </w:p>
    <w:p w14:paraId="21A39A23" w14:textId="77777777" w:rsidR="00B27E60" w:rsidRDefault="00000000">
      <w:pPr>
        <w:pStyle w:val="ListParagraph"/>
        <w:numPr>
          <w:ilvl w:val="0"/>
          <w:numId w:val="2"/>
        </w:numPr>
        <w:spacing w:before="40" w:after="40"/>
      </w:pPr>
      <w:r>
        <w:rPr>
          <w:color w:val="1A1A1A"/>
        </w:rPr>
        <w:t>Real-time push notifications for budget alerts</w:t>
      </w:r>
    </w:p>
    <w:p w14:paraId="1C5CE6D1" w14:textId="77777777" w:rsidR="00B27E60" w:rsidRDefault="00000000">
      <w:pPr>
        <w:pStyle w:val="ListParagraph"/>
        <w:numPr>
          <w:ilvl w:val="0"/>
          <w:numId w:val="2"/>
        </w:numPr>
        <w:spacing w:before="40" w:after="40"/>
      </w:pPr>
      <w:r>
        <w:rPr>
          <w:color w:val="1A1A1A"/>
        </w:rPr>
        <w:t>Multi-currency support for international users</w:t>
      </w:r>
    </w:p>
    <w:p w14:paraId="330F98F3" w14:textId="77777777" w:rsidR="00B27E60" w:rsidRDefault="00000000">
      <w:pPr>
        <w:pStyle w:val="ListParagraph"/>
        <w:numPr>
          <w:ilvl w:val="0"/>
          <w:numId w:val="2"/>
        </w:numPr>
        <w:spacing w:before="40" w:after="40"/>
      </w:pPr>
      <w:r>
        <w:rPr>
          <w:color w:val="1A1A1A"/>
        </w:rPr>
        <w:t>Export reports in PDF and Excel formats</w:t>
      </w:r>
    </w:p>
    <w:p w14:paraId="786B5E84" w14:textId="77777777" w:rsidR="00B27E60" w:rsidRDefault="00000000">
      <w:pPr>
        <w:pStyle w:val="ListParagraph"/>
        <w:numPr>
          <w:ilvl w:val="0"/>
          <w:numId w:val="2"/>
        </w:numPr>
        <w:spacing w:before="40" w:after="40"/>
      </w:pPr>
      <w:r>
        <w:rPr>
          <w:color w:val="1A1A1A"/>
        </w:rPr>
        <w:t>Recurring expense automation</w:t>
      </w:r>
    </w:p>
    <w:p w14:paraId="4A15EFA7" w14:textId="77777777" w:rsidR="00B27E60" w:rsidRDefault="00000000">
      <w:pPr>
        <w:pStyle w:val="ListParagraph"/>
        <w:numPr>
          <w:ilvl w:val="0"/>
          <w:numId w:val="2"/>
        </w:numPr>
        <w:spacing w:before="40" w:after="40"/>
      </w:pPr>
      <w:r>
        <w:rPr>
          <w:color w:val="1A1A1A"/>
        </w:rPr>
        <w:t>Bank account integration via open banking APIs</w:t>
      </w:r>
    </w:p>
    <w:p w14:paraId="4697C3B1" w14:textId="77777777" w:rsidR="00B27E60" w:rsidRDefault="00000000">
      <w:pPr>
        <w:pStyle w:val="ListParagraph"/>
        <w:numPr>
          <w:ilvl w:val="0"/>
          <w:numId w:val="2"/>
        </w:numPr>
        <w:spacing w:before="40" w:after="40"/>
      </w:pPr>
      <w:r>
        <w:rPr>
          <w:color w:val="1A1A1A"/>
        </w:rPr>
        <w:t>Cloud backup and offline support with background sync</w:t>
      </w:r>
    </w:p>
    <w:p w14:paraId="473B37F7" w14:textId="77777777" w:rsidR="00B27E60" w:rsidRDefault="00000000">
      <w:pPr>
        <w:pStyle w:val="Heading2"/>
      </w:pPr>
      <w:r>
        <w:t>Learning Outcomes</w:t>
      </w:r>
    </w:p>
    <w:p w14:paraId="45DED054" w14:textId="77777777" w:rsidR="00B27E60" w:rsidRDefault="00000000">
      <w:pPr>
        <w:spacing w:before="60" w:after="60"/>
        <w:jc w:val="both"/>
      </w:pPr>
      <w:r>
        <w:rPr>
          <w:color w:val="1A1A1A"/>
        </w:rPr>
        <w:t>Through this project, hands-on experience was gained in full-stack web development, Spring Boot REST API design, React.js frontend development, database design and optimization, JWT security implementation, agile development methodology, and comprehensive testing practices.</w:t>
      </w:r>
    </w:p>
    <w:p w14:paraId="0FEAF8F1" w14:textId="77777777" w:rsidR="00B27E60" w:rsidRDefault="00000000">
      <w:r>
        <w:br w:type="page"/>
      </w:r>
    </w:p>
    <w:p w14:paraId="445CE189" w14:textId="77777777" w:rsidR="00B27E60" w:rsidRDefault="00000000">
      <w:pPr>
        <w:pStyle w:val="Heading1"/>
        <w:pBdr>
          <w:bottom w:val="single" w:sz="4" w:space="1" w:color="2E75B6"/>
        </w:pBdr>
      </w:pPr>
      <w:r>
        <w:lastRenderedPageBreak/>
        <w:t>10. References</w:t>
      </w:r>
    </w:p>
    <w:p w14:paraId="3A451026" w14:textId="77777777" w:rsidR="00B27E60" w:rsidRDefault="00000000">
      <w:pPr>
        <w:pStyle w:val="Heading2"/>
      </w:pPr>
      <w:r>
        <w:t>Official Documentation</w:t>
      </w:r>
    </w:p>
    <w:p w14:paraId="0689514F" w14:textId="77777777" w:rsidR="00B27E60" w:rsidRDefault="00000000">
      <w:pPr>
        <w:pStyle w:val="ListParagraph"/>
        <w:numPr>
          <w:ilvl w:val="0"/>
          <w:numId w:val="2"/>
        </w:numPr>
        <w:spacing w:before="40" w:after="40"/>
      </w:pPr>
      <w:r>
        <w:rPr>
          <w:color w:val="1A1A1A"/>
        </w:rPr>
        <w:t>React.js Official Documentation — https://react.dev</w:t>
      </w:r>
    </w:p>
    <w:p w14:paraId="5D00EC75" w14:textId="77777777" w:rsidR="00B27E60" w:rsidRDefault="00000000">
      <w:pPr>
        <w:pStyle w:val="ListParagraph"/>
        <w:numPr>
          <w:ilvl w:val="0"/>
          <w:numId w:val="2"/>
        </w:numPr>
        <w:spacing w:before="40" w:after="40"/>
      </w:pPr>
      <w:r>
        <w:rPr>
          <w:color w:val="1A1A1A"/>
        </w:rPr>
        <w:t>Spring Boot Official Documentation — https://spring.io/projects/spring-boot</w:t>
      </w:r>
    </w:p>
    <w:p w14:paraId="077C3D84" w14:textId="77777777" w:rsidR="00B27E60" w:rsidRDefault="00000000">
      <w:pPr>
        <w:pStyle w:val="ListParagraph"/>
        <w:numPr>
          <w:ilvl w:val="0"/>
          <w:numId w:val="2"/>
        </w:numPr>
        <w:spacing w:before="40" w:after="40"/>
      </w:pPr>
      <w:r>
        <w:rPr>
          <w:color w:val="1A1A1A"/>
        </w:rPr>
        <w:t>Spring Data JPA Documentation — https://spring.io/projects/spring-data-jpa</w:t>
      </w:r>
    </w:p>
    <w:p w14:paraId="4450B1D7" w14:textId="77777777" w:rsidR="00B27E60" w:rsidRDefault="00000000">
      <w:pPr>
        <w:pStyle w:val="ListParagraph"/>
        <w:numPr>
          <w:ilvl w:val="0"/>
          <w:numId w:val="2"/>
        </w:numPr>
        <w:spacing w:before="40" w:after="40"/>
      </w:pPr>
      <w:r>
        <w:rPr>
          <w:color w:val="1A1A1A"/>
        </w:rPr>
        <w:t>MySQL Official Documentation — https://dev.mysql.com/doc</w:t>
      </w:r>
    </w:p>
    <w:p w14:paraId="66C36A7B" w14:textId="77777777" w:rsidR="00B27E60" w:rsidRDefault="00000000">
      <w:pPr>
        <w:pStyle w:val="ListParagraph"/>
        <w:numPr>
          <w:ilvl w:val="0"/>
          <w:numId w:val="2"/>
        </w:numPr>
        <w:spacing w:before="40" w:after="40"/>
      </w:pPr>
      <w:r>
        <w:rPr>
          <w:color w:val="1A1A1A"/>
        </w:rPr>
        <w:t>Tailwind CSS Documentation — https://tailwindcss.com/docs</w:t>
      </w:r>
    </w:p>
    <w:p w14:paraId="71D8E7AB" w14:textId="77777777" w:rsidR="00B27E60" w:rsidRDefault="00000000">
      <w:pPr>
        <w:pStyle w:val="ListParagraph"/>
        <w:numPr>
          <w:ilvl w:val="0"/>
          <w:numId w:val="2"/>
        </w:numPr>
        <w:spacing w:before="40" w:after="40"/>
      </w:pPr>
      <w:r>
        <w:rPr>
          <w:color w:val="1A1A1A"/>
        </w:rPr>
        <w:t>Axios Documentation — https://axios-http.com</w:t>
      </w:r>
    </w:p>
    <w:p w14:paraId="293C760C" w14:textId="77777777" w:rsidR="00B27E60" w:rsidRDefault="00000000">
      <w:pPr>
        <w:pStyle w:val="ListParagraph"/>
        <w:numPr>
          <w:ilvl w:val="0"/>
          <w:numId w:val="2"/>
        </w:numPr>
        <w:spacing w:before="40" w:after="40"/>
      </w:pPr>
      <w:r>
        <w:rPr>
          <w:color w:val="1A1A1A"/>
        </w:rPr>
        <w:t>JWT Documentation — https://jwt.io</w:t>
      </w:r>
    </w:p>
    <w:p w14:paraId="0F8965A2" w14:textId="77777777" w:rsidR="00B27E60" w:rsidRDefault="00000000">
      <w:pPr>
        <w:pStyle w:val="Heading2"/>
      </w:pPr>
      <w:r>
        <w:t>Books &amp; Learning Resources</w:t>
      </w:r>
    </w:p>
    <w:p w14:paraId="250C9EF7" w14:textId="77777777" w:rsidR="00B27E60" w:rsidRDefault="00000000">
      <w:pPr>
        <w:pStyle w:val="ListParagraph"/>
        <w:numPr>
          <w:ilvl w:val="0"/>
          <w:numId w:val="2"/>
        </w:numPr>
        <w:spacing w:before="40" w:after="40"/>
      </w:pPr>
      <w:r>
        <w:rPr>
          <w:color w:val="1A1A1A"/>
        </w:rPr>
        <w:t>"Spring in Action" — Craig Walls</w:t>
      </w:r>
    </w:p>
    <w:p w14:paraId="703B3C86" w14:textId="77777777" w:rsidR="00B27E60" w:rsidRDefault="00000000">
      <w:pPr>
        <w:pStyle w:val="ListParagraph"/>
        <w:numPr>
          <w:ilvl w:val="0"/>
          <w:numId w:val="2"/>
        </w:numPr>
        <w:spacing w:before="40" w:after="40"/>
      </w:pPr>
      <w:r>
        <w:rPr>
          <w:color w:val="1A1A1A"/>
        </w:rPr>
        <w:t>"Learning React" — Kirupa Chinnathambi</w:t>
      </w:r>
    </w:p>
    <w:p w14:paraId="2B8DD5DE" w14:textId="77777777" w:rsidR="00B27E60" w:rsidRDefault="00000000">
      <w:pPr>
        <w:pStyle w:val="ListParagraph"/>
        <w:numPr>
          <w:ilvl w:val="0"/>
          <w:numId w:val="2"/>
        </w:numPr>
        <w:spacing w:before="40" w:after="40"/>
      </w:pPr>
      <w:r>
        <w:rPr>
          <w:color w:val="1A1A1A"/>
        </w:rPr>
        <w:t>"Clean Code" — Robert C. Martin</w:t>
      </w:r>
    </w:p>
    <w:p w14:paraId="7B5282C8" w14:textId="77777777" w:rsidR="00B27E60" w:rsidRDefault="00000000">
      <w:pPr>
        <w:pStyle w:val="ListParagraph"/>
        <w:numPr>
          <w:ilvl w:val="0"/>
          <w:numId w:val="2"/>
        </w:numPr>
        <w:spacing w:before="40" w:after="40"/>
      </w:pPr>
      <w:r>
        <w:rPr>
          <w:color w:val="1A1A1A"/>
        </w:rPr>
        <w:t>"Design Patterns" — Gang of Four</w:t>
      </w:r>
    </w:p>
    <w:p w14:paraId="27702A65" w14:textId="77777777" w:rsidR="00B27E60" w:rsidRDefault="00000000">
      <w:pPr>
        <w:pStyle w:val="Heading2"/>
      </w:pPr>
      <w:r>
        <w:t>Online Learning Platforms</w:t>
      </w:r>
    </w:p>
    <w:p w14:paraId="1517225C" w14:textId="77777777" w:rsidR="00B27E60" w:rsidRDefault="00000000">
      <w:pPr>
        <w:pStyle w:val="ListParagraph"/>
        <w:numPr>
          <w:ilvl w:val="0"/>
          <w:numId w:val="2"/>
        </w:numPr>
        <w:spacing w:before="40" w:after="40"/>
      </w:pPr>
      <w:r>
        <w:rPr>
          <w:color w:val="1A1A1A"/>
        </w:rPr>
        <w:t>Tutorials Point — https://www.tutorialspoint.com</w:t>
      </w:r>
    </w:p>
    <w:p w14:paraId="338DE9B5" w14:textId="77777777" w:rsidR="00B27E60" w:rsidRDefault="00000000">
      <w:pPr>
        <w:pStyle w:val="ListParagraph"/>
        <w:numPr>
          <w:ilvl w:val="0"/>
          <w:numId w:val="2"/>
        </w:numPr>
        <w:spacing w:before="40" w:after="40"/>
      </w:pPr>
      <w:r>
        <w:rPr>
          <w:color w:val="1A1A1A"/>
        </w:rPr>
        <w:t>Coursera — https://www.coursera.org</w:t>
      </w:r>
    </w:p>
    <w:p w14:paraId="664B86C4" w14:textId="77777777" w:rsidR="00B27E60" w:rsidRDefault="00000000">
      <w:pPr>
        <w:pStyle w:val="ListParagraph"/>
        <w:numPr>
          <w:ilvl w:val="0"/>
          <w:numId w:val="2"/>
        </w:numPr>
        <w:spacing w:before="40" w:after="40"/>
      </w:pPr>
      <w:proofErr w:type="spellStart"/>
      <w:r>
        <w:rPr>
          <w:color w:val="1A1A1A"/>
        </w:rPr>
        <w:t>GeeksforGeeks</w:t>
      </w:r>
      <w:proofErr w:type="spellEnd"/>
      <w:r>
        <w:rPr>
          <w:color w:val="1A1A1A"/>
        </w:rPr>
        <w:t xml:space="preserve"> — https://www.geeksforgeeks.org</w:t>
      </w:r>
    </w:p>
    <w:p w14:paraId="7A7DE803" w14:textId="77777777" w:rsidR="00B27E60" w:rsidRDefault="00000000">
      <w:pPr>
        <w:pStyle w:val="ListParagraph"/>
        <w:numPr>
          <w:ilvl w:val="0"/>
          <w:numId w:val="2"/>
        </w:numPr>
        <w:spacing w:before="40" w:after="40"/>
      </w:pPr>
      <w:r>
        <w:rPr>
          <w:color w:val="1A1A1A"/>
        </w:rPr>
        <w:t>Stack Overflow — https://stackoverflow.com</w:t>
      </w:r>
    </w:p>
    <w:p w14:paraId="4B3AC0FD" w14:textId="77777777" w:rsidR="00B27E60" w:rsidRDefault="00000000">
      <w:r>
        <w:br w:type="page"/>
      </w:r>
    </w:p>
    <w:p w14:paraId="280A742A" w14:textId="77777777" w:rsidR="00B27E60" w:rsidRDefault="00000000">
      <w:pPr>
        <w:pStyle w:val="Heading1"/>
        <w:pBdr>
          <w:bottom w:val="single" w:sz="4" w:space="1" w:color="2E75B6"/>
        </w:pBdr>
      </w:pPr>
      <w:r>
        <w:lastRenderedPageBreak/>
        <w:t>Declaration</w:t>
      </w:r>
    </w:p>
    <w:p w14:paraId="34174953" w14:textId="77777777" w:rsidR="00B27E60" w:rsidRDefault="00000000">
      <w:pPr>
        <w:spacing w:before="60" w:after="60"/>
        <w:jc w:val="both"/>
      </w:pPr>
      <w:r>
        <w:rPr>
          <w:color w:val="1A1A1A"/>
        </w:rPr>
        <w:t>We hereby declare that this mini project report titled "Personal Expense Tracker — Spring Boot &amp; React" has been prepared and submitted by us under the guidance of Tanuja Patankar. The work presented is original and has not been submitted elsewhere for any degree or diploma.</w:t>
      </w:r>
    </w:p>
    <w:p w14:paraId="7C64B55D" w14:textId="77777777" w:rsidR="00B27E60" w:rsidRDefault="00B27E60">
      <w:pPr>
        <w:spacing w:before="400"/>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88"/>
        <w:gridCol w:w="4212"/>
      </w:tblGrid>
      <w:tr w:rsidR="00B27E60" w14:paraId="0974BF51" w14:textId="77777777">
        <w:tc>
          <w:tcPr>
            <w:tcW w:w="0" w:type="auto"/>
          </w:tcPr>
          <w:p w14:paraId="3E8EA42D" w14:textId="77777777" w:rsidR="00B27E60" w:rsidRDefault="00000000">
            <w:r>
              <w:rPr>
                <w:b/>
                <w:bCs/>
              </w:rPr>
              <w:t>Student 1 Signature:</w:t>
            </w:r>
          </w:p>
          <w:p w14:paraId="013D21B3" w14:textId="77777777" w:rsidR="00B27E60" w:rsidRDefault="00000000">
            <w:r>
              <w:t>Varad Sushant Deshmukh</w:t>
            </w:r>
          </w:p>
          <w:p w14:paraId="21429138" w14:textId="77777777" w:rsidR="00B27E60" w:rsidRDefault="00000000">
            <w:r>
              <w:t>PRN: 123B1F022</w:t>
            </w:r>
          </w:p>
          <w:p w14:paraId="11C9C5DF" w14:textId="77777777" w:rsidR="00B27E60" w:rsidRDefault="00000000">
            <w:r>
              <w:t>Date: ___________</w:t>
            </w:r>
          </w:p>
        </w:tc>
        <w:tc>
          <w:tcPr>
            <w:tcW w:w="0" w:type="auto"/>
          </w:tcPr>
          <w:p w14:paraId="04B8C7A8" w14:textId="77777777" w:rsidR="00B27E60" w:rsidRDefault="00000000">
            <w:r>
              <w:rPr>
                <w:b/>
                <w:bCs/>
              </w:rPr>
              <w:t>Student 2 Signature:</w:t>
            </w:r>
          </w:p>
          <w:p w14:paraId="3FD02660" w14:textId="77777777" w:rsidR="00B27E60" w:rsidRDefault="00000000">
            <w:r>
              <w:t>Arpita Rahul Patki</w:t>
            </w:r>
          </w:p>
          <w:p w14:paraId="2F5D04C2" w14:textId="741ADBD5" w:rsidR="00B27E60" w:rsidRDefault="00000000">
            <w:r>
              <w:t>PRN: 123B1F0</w:t>
            </w:r>
            <w:r w:rsidR="00B07F10">
              <w:t>01</w:t>
            </w:r>
          </w:p>
          <w:p w14:paraId="1E8C5A66" w14:textId="77777777" w:rsidR="00B27E60" w:rsidRDefault="00000000">
            <w:r>
              <w:t>Date: ___________</w:t>
            </w:r>
          </w:p>
        </w:tc>
      </w:tr>
      <w:tr w:rsidR="00B27E60" w14:paraId="24D6B647" w14:textId="77777777">
        <w:tc>
          <w:tcPr>
            <w:tcW w:w="0" w:type="auto"/>
          </w:tcPr>
          <w:p w14:paraId="5EDC4C1C" w14:textId="77777777" w:rsidR="00B27E60" w:rsidRDefault="00B27E60">
            <w:pPr>
              <w:spacing w:before="280"/>
            </w:pPr>
          </w:p>
          <w:p w14:paraId="4460A52A" w14:textId="77777777" w:rsidR="00B27E60" w:rsidRDefault="00000000">
            <w:r>
              <w:rPr>
                <w:b/>
                <w:bCs/>
              </w:rPr>
              <w:t>Faculty Guide Signature:</w:t>
            </w:r>
          </w:p>
          <w:p w14:paraId="4AAD11AD" w14:textId="43AED6D3" w:rsidR="00B27E60" w:rsidRDefault="00B07F10">
            <w:proofErr w:type="spellStart"/>
            <w:r>
              <w:t>Mrs.</w:t>
            </w:r>
            <w:r w:rsidR="00000000">
              <w:t>Tanuja</w:t>
            </w:r>
            <w:proofErr w:type="spellEnd"/>
            <w:r w:rsidR="00000000">
              <w:t xml:space="preserve"> Patankar</w:t>
            </w:r>
          </w:p>
          <w:p w14:paraId="6C8BF662" w14:textId="77777777" w:rsidR="00B27E60" w:rsidRDefault="00000000">
            <w:r>
              <w:t>Date: ___________</w:t>
            </w:r>
          </w:p>
        </w:tc>
        <w:tc>
          <w:tcPr>
            <w:tcW w:w="0" w:type="auto"/>
          </w:tcPr>
          <w:p w14:paraId="5077F3F4" w14:textId="77777777" w:rsidR="00B27E60" w:rsidRDefault="00B27E60"/>
        </w:tc>
      </w:tr>
    </w:tbl>
    <w:p w14:paraId="5C1B8514" w14:textId="77777777" w:rsidR="00DF0CB7" w:rsidRDefault="00DF0CB7"/>
    <w:sectPr w:rsidR="00DF0CB7" w:rsidSect="0056538F">
      <w:pgSz w:w="11906" w:h="16838"/>
      <w:pgMar w:top="1440" w:right="1260" w:bottom="1440" w:left="1260" w:header="708" w:footer="708"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1B3C7" w14:textId="77777777" w:rsidR="00C33C32" w:rsidRDefault="00C33C32" w:rsidP="0056538F">
      <w:r>
        <w:separator/>
      </w:r>
    </w:p>
  </w:endnote>
  <w:endnote w:type="continuationSeparator" w:id="0">
    <w:p w14:paraId="2F1C23D5" w14:textId="77777777" w:rsidR="00C33C32" w:rsidRDefault="00C33C32" w:rsidP="005653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7477433"/>
      <w:docPartObj>
        <w:docPartGallery w:val="Page Numbers (Bottom of Page)"/>
        <w:docPartUnique/>
      </w:docPartObj>
    </w:sdtPr>
    <w:sdtEndPr>
      <w:rPr>
        <w:color w:val="7F7F7F" w:themeColor="background1" w:themeShade="7F"/>
        <w:spacing w:val="60"/>
      </w:rPr>
    </w:sdtEndPr>
    <w:sdtContent>
      <w:p w14:paraId="640134BB" w14:textId="51AB7D32" w:rsidR="0056538F" w:rsidRDefault="0056538F">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D028AF5" w14:textId="77777777" w:rsidR="0056538F" w:rsidRDefault="005653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908D8" w14:textId="77777777" w:rsidR="00C33C32" w:rsidRDefault="00C33C32" w:rsidP="0056538F">
      <w:r>
        <w:separator/>
      </w:r>
    </w:p>
  </w:footnote>
  <w:footnote w:type="continuationSeparator" w:id="0">
    <w:p w14:paraId="60FB5AE1" w14:textId="77777777" w:rsidR="00C33C32" w:rsidRDefault="00C33C32" w:rsidP="005653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3A2433"/>
    <w:multiLevelType w:val="hybridMultilevel"/>
    <w:tmpl w:val="E542C2CC"/>
    <w:lvl w:ilvl="0" w:tplc="AA60D712">
      <w:start w:val="1"/>
      <w:numFmt w:val="bullet"/>
      <w:lvlText w:val="•"/>
      <w:lvlJc w:val="left"/>
      <w:pPr>
        <w:ind w:left="720" w:hanging="360"/>
      </w:pPr>
    </w:lvl>
    <w:lvl w:ilvl="1" w:tplc="5A001506">
      <w:start w:val="1"/>
      <w:numFmt w:val="bullet"/>
      <w:lvlText w:val="◦"/>
      <w:lvlJc w:val="left"/>
      <w:pPr>
        <w:ind w:left="1080" w:hanging="360"/>
      </w:pPr>
    </w:lvl>
    <w:lvl w:ilvl="2" w:tplc="CCA68280">
      <w:numFmt w:val="decimal"/>
      <w:lvlText w:val=""/>
      <w:lvlJc w:val="left"/>
    </w:lvl>
    <w:lvl w:ilvl="3" w:tplc="D0B6858C">
      <w:numFmt w:val="decimal"/>
      <w:lvlText w:val=""/>
      <w:lvlJc w:val="left"/>
    </w:lvl>
    <w:lvl w:ilvl="4" w:tplc="CCB82FA8">
      <w:numFmt w:val="decimal"/>
      <w:lvlText w:val=""/>
      <w:lvlJc w:val="left"/>
    </w:lvl>
    <w:lvl w:ilvl="5" w:tplc="89ECA396">
      <w:numFmt w:val="decimal"/>
      <w:lvlText w:val=""/>
      <w:lvlJc w:val="left"/>
    </w:lvl>
    <w:lvl w:ilvl="6" w:tplc="3CC24470">
      <w:numFmt w:val="decimal"/>
      <w:lvlText w:val=""/>
      <w:lvlJc w:val="left"/>
    </w:lvl>
    <w:lvl w:ilvl="7" w:tplc="CC94F97C">
      <w:numFmt w:val="decimal"/>
      <w:lvlText w:val=""/>
      <w:lvlJc w:val="left"/>
    </w:lvl>
    <w:lvl w:ilvl="8" w:tplc="8C343010">
      <w:numFmt w:val="decimal"/>
      <w:lvlText w:val=""/>
      <w:lvlJc w:val="left"/>
    </w:lvl>
  </w:abstractNum>
  <w:abstractNum w:abstractNumId="1" w15:restartNumberingAfterBreak="0">
    <w:nsid w:val="53680D32"/>
    <w:multiLevelType w:val="hybridMultilevel"/>
    <w:tmpl w:val="C74E7EA2"/>
    <w:lvl w:ilvl="0" w:tplc="7572FFB2">
      <w:start w:val="1"/>
      <w:numFmt w:val="bullet"/>
      <w:lvlText w:val="●"/>
      <w:lvlJc w:val="left"/>
      <w:pPr>
        <w:ind w:left="720" w:hanging="360"/>
      </w:pPr>
    </w:lvl>
    <w:lvl w:ilvl="1" w:tplc="0A64DEB6">
      <w:start w:val="1"/>
      <w:numFmt w:val="bullet"/>
      <w:lvlText w:val="○"/>
      <w:lvlJc w:val="left"/>
      <w:pPr>
        <w:ind w:left="1440" w:hanging="360"/>
      </w:pPr>
    </w:lvl>
    <w:lvl w:ilvl="2" w:tplc="6FC0720E">
      <w:start w:val="1"/>
      <w:numFmt w:val="bullet"/>
      <w:lvlText w:val="■"/>
      <w:lvlJc w:val="left"/>
      <w:pPr>
        <w:ind w:left="2160" w:hanging="360"/>
      </w:pPr>
    </w:lvl>
    <w:lvl w:ilvl="3" w:tplc="EC809D26">
      <w:start w:val="1"/>
      <w:numFmt w:val="bullet"/>
      <w:lvlText w:val="●"/>
      <w:lvlJc w:val="left"/>
      <w:pPr>
        <w:ind w:left="2880" w:hanging="360"/>
      </w:pPr>
    </w:lvl>
    <w:lvl w:ilvl="4" w:tplc="6B8EBF64">
      <w:start w:val="1"/>
      <w:numFmt w:val="bullet"/>
      <w:lvlText w:val="○"/>
      <w:lvlJc w:val="left"/>
      <w:pPr>
        <w:ind w:left="3600" w:hanging="360"/>
      </w:pPr>
    </w:lvl>
    <w:lvl w:ilvl="5" w:tplc="1B10A4FA">
      <w:start w:val="1"/>
      <w:numFmt w:val="bullet"/>
      <w:lvlText w:val="■"/>
      <w:lvlJc w:val="left"/>
      <w:pPr>
        <w:ind w:left="4320" w:hanging="360"/>
      </w:pPr>
    </w:lvl>
    <w:lvl w:ilvl="6" w:tplc="734EFAB4">
      <w:start w:val="1"/>
      <w:numFmt w:val="bullet"/>
      <w:lvlText w:val="●"/>
      <w:lvlJc w:val="left"/>
      <w:pPr>
        <w:ind w:left="5040" w:hanging="360"/>
      </w:pPr>
    </w:lvl>
    <w:lvl w:ilvl="7" w:tplc="5C14096C">
      <w:start w:val="1"/>
      <w:numFmt w:val="bullet"/>
      <w:lvlText w:val="●"/>
      <w:lvlJc w:val="left"/>
      <w:pPr>
        <w:ind w:left="5760" w:hanging="360"/>
      </w:pPr>
    </w:lvl>
    <w:lvl w:ilvl="8" w:tplc="C5B2BDD8">
      <w:start w:val="1"/>
      <w:numFmt w:val="bullet"/>
      <w:lvlText w:val="●"/>
      <w:lvlJc w:val="left"/>
      <w:pPr>
        <w:ind w:left="6480" w:hanging="360"/>
      </w:pPr>
    </w:lvl>
  </w:abstractNum>
  <w:num w:numId="1" w16cid:durableId="856038213">
    <w:abstractNumId w:val="1"/>
    <w:lvlOverride w:ilvl="0">
      <w:startOverride w:val="1"/>
    </w:lvlOverride>
  </w:num>
  <w:num w:numId="2" w16cid:durableId="7515100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7E60"/>
    <w:rsid w:val="00457F4A"/>
    <w:rsid w:val="0056538F"/>
    <w:rsid w:val="00B07F10"/>
    <w:rsid w:val="00B27E60"/>
    <w:rsid w:val="00C33C32"/>
    <w:rsid w:val="00D10497"/>
    <w:rsid w:val="00D72A4E"/>
    <w:rsid w:val="00DF0C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08887"/>
  <w15:docId w15:val="{8EA05466-4D23-4628-BC74-DF706E71A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2E75B6"/>
      <w:sz w:val="28"/>
      <w:szCs w:val="28"/>
    </w:rPr>
  </w:style>
  <w:style w:type="paragraph" w:styleId="Heading2">
    <w:name w:val="heading 2"/>
    <w:uiPriority w:val="9"/>
    <w:unhideWhenUsed/>
    <w:qFormat/>
    <w:pPr>
      <w:spacing w:before="240" w:after="100"/>
      <w:outlineLvl w:val="1"/>
    </w:pPr>
    <w:rPr>
      <w:b/>
      <w:bCs/>
      <w:color w:val="1F4E79"/>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6538F"/>
    <w:pPr>
      <w:tabs>
        <w:tab w:val="center" w:pos="4513"/>
        <w:tab w:val="right" w:pos="9026"/>
      </w:tabs>
    </w:pPr>
  </w:style>
  <w:style w:type="character" w:customStyle="1" w:styleId="HeaderChar">
    <w:name w:val="Header Char"/>
    <w:basedOn w:val="DefaultParagraphFont"/>
    <w:link w:val="Header"/>
    <w:uiPriority w:val="99"/>
    <w:rsid w:val="0056538F"/>
  </w:style>
  <w:style w:type="paragraph" w:styleId="Footer">
    <w:name w:val="footer"/>
    <w:basedOn w:val="Normal"/>
    <w:link w:val="FooterChar"/>
    <w:uiPriority w:val="99"/>
    <w:unhideWhenUsed/>
    <w:rsid w:val="0056538F"/>
    <w:pPr>
      <w:tabs>
        <w:tab w:val="center" w:pos="4513"/>
        <w:tab w:val="right" w:pos="9026"/>
      </w:tabs>
    </w:pPr>
  </w:style>
  <w:style w:type="character" w:customStyle="1" w:styleId="FooterChar">
    <w:name w:val="Footer Char"/>
    <w:basedOn w:val="DefaultParagraphFont"/>
    <w:link w:val="Footer"/>
    <w:uiPriority w:val="99"/>
    <w:rsid w:val="005653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26</Pages>
  <Words>4784</Words>
  <Characters>27273</Characters>
  <Application>Microsoft Office Word</Application>
  <DocSecurity>0</DocSecurity>
  <Lines>227</Lines>
  <Paragraphs>63</Paragraphs>
  <ScaleCrop>false</ScaleCrop>
  <Company/>
  <LinksUpToDate>false</LinksUpToDate>
  <CharactersWithSpaces>31994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Varad Deshmukh</cp:lastModifiedBy>
  <cp:revision>4</cp:revision>
  <cp:lastPrinted>2026-04-23T09:08:00Z</cp:lastPrinted>
  <dcterms:created xsi:type="dcterms:W3CDTF">2026-04-22T19:53:00Z</dcterms:created>
  <dcterms:modified xsi:type="dcterms:W3CDTF">2026-04-23T09:14:00Z</dcterms:modified>
</cp:coreProperties>
</file>