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B3" w:rsidRPr="00247589" w:rsidRDefault="003C060A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/>
          <w:bCs/>
          <w:color w:val="24292E"/>
        </w:rPr>
      </w:pPr>
      <w:bookmarkStart w:id="0" w:name="_Hlk497825111"/>
      <w:bookmarkEnd w:id="0"/>
      <w:r w:rsidRPr="00247589">
        <w:rPr>
          <w:rFonts w:ascii="Segoe UI" w:eastAsia="Times New Roman" w:hAnsi="Segoe UI" w:cs="Segoe UI"/>
          <w:b/>
          <w:bCs/>
          <w:color w:val="24292E"/>
        </w:rPr>
        <w:t>Objective: Upgrade Production AML Web Service with Retrained Model from Test Environment</w:t>
      </w:r>
    </w:p>
    <w:p w:rsidR="005D0868" w:rsidRDefault="005D0868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Cs/>
          <w:color w:val="24292E"/>
        </w:rPr>
      </w:pPr>
      <w:r w:rsidRPr="008E2A90">
        <w:rPr>
          <w:rFonts w:ascii="Segoe UI" w:eastAsia="Times New Roman" w:hAnsi="Segoe UI" w:cs="Segoe UI"/>
          <w:b/>
          <w:bCs/>
          <w:color w:val="24292E"/>
        </w:rPr>
        <w:t>Baseline State:</w:t>
      </w:r>
      <w:r w:rsidRPr="00247589">
        <w:rPr>
          <w:rFonts w:ascii="Segoe UI" w:eastAsia="Times New Roman" w:hAnsi="Segoe UI" w:cs="Segoe UI"/>
          <w:bCs/>
          <w:color w:val="24292E"/>
        </w:rPr>
        <w:t xml:space="preserve"> Retraining on the Dev/Test has been accomplished and the new</w:t>
      </w:r>
      <w:r w:rsidR="00D34435">
        <w:rPr>
          <w:rFonts w:ascii="Segoe UI" w:eastAsia="Times New Roman" w:hAnsi="Segoe UI" w:cs="Segoe UI"/>
          <w:bCs/>
          <w:color w:val="24292E"/>
        </w:rPr>
        <w:t>/updated</w:t>
      </w:r>
      <w:r w:rsidRPr="00247589">
        <w:rPr>
          <w:rFonts w:ascii="Segoe UI" w:eastAsia="Times New Roman" w:hAnsi="Segoe UI" w:cs="Segoe UI"/>
          <w:bCs/>
          <w:color w:val="24292E"/>
        </w:rPr>
        <w:t xml:space="preserve"> .ilearner file is copied over to the Production workspace </w:t>
      </w:r>
      <w:r w:rsidR="00675C88">
        <w:rPr>
          <w:rFonts w:ascii="Segoe UI" w:eastAsia="Times New Roman" w:hAnsi="Segoe UI" w:cs="Segoe UI"/>
          <w:bCs/>
          <w:color w:val="24292E"/>
        </w:rPr>
        <w:t xml:space="preserve">blob container </w:t>
      </w:r>
      <w:r w:rsidR="0043020F">
        <w:rPr>
          <w:rFonts w:ascii="Segoe UI" w:eastAsia="Times New Roman" w:hAnsi="Segoe UI" w:cs="Segoe UI"/>
          <w:bCs/>
          <w:color w:val="24292E"/>
        </w:rPr>
        <w:t>(</w:t>
      </w:r>
      <w:r w:rsidRPr="00247589">
        <w:rPr>
          <w:rFonts w:ascii="Segoe UI" w:eastAsia="Times New Roman" w:hAnsi="Segoe UI" w:cs="Segoe UI"/>
          <w:bCs/>
          <w:color w:val="24292E"/>
        </w:rPr>
        <w:t>azuremlassetscontainer</w:t>
      </w:r>
      <w:r w:rsidR="00460D9A">
        <w:rPr>
          <w:rFonts w:ascii="Segoe UI" w:eastAsia="Times New Roman" w:hAnsi="Segoe UI" w:cs="Segoe UI"/>
          <w:bCs/>
          <w:color w:val="24292E"/>
        </w:rPr>
        <w:t>)</w:t>
      </w:r>
    </w:p>
    <w:p w:rsidR="006F68AE" w:rsidRDefault="00F455AC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Cs/>
          <w:color w:val="24292E"/>
        </w:rPr>
      </w:pPr>
      <w:r>
        <w:rPr>
          <w:rFonts w:ascii="Segoe UI" w:eastAsia="Times New Roman" w:hAnsi="Segoe UI" w:cs="Segoe UI"/>
          <w:bCs/>
          <w:color w:val="24292E"/>
        </w:rPr>
        <w:t xml:space="preserve"> </w:t>
      </w:r>
      <w:bookmarkStart w:id="1" w:name="_GoBack"/>
      <w:bookmarkEnd w:id="1"/>
      <w:r w:rsidR="006F68AE" w:rsidRPr="0016594D">
        <w:rPr>
          <w:rFonts w:ascii="Segoe UI" w:eastAsia="Times New Roman" w:hAnsi="Segoe UI" w:cs="Segoe UI"/>
          <w:b/>
          <w:bCs/>
          <w:color w:val="24292E"/>
        </w:rPr>
        <w:t>Note</w:t>
      </w:r>
      <w:r w:rsidR="006F68AE">
        <w:rPr>
          <w:rFonts w:ascii="Segoe UI" w:eastAsia="Times New Roman" w:hAnsi="Segoe UI" w:cs="Segoe UI"/>
          <w:bCs/>
          <w:color w:val="24292E"/>
        </w:rPr>
        <w:t xml:space="preserve">: The person executing these steps must have Contributor/Owner access in Azure and AML </w:t>
      </w:r>
      <w:r w:rsidR="00B20C3D">
        <w:rPr>
          <w:rFonts w:ascii="Segoe UI" w:eastAsia="Times New Roman" w:hAnsi="Segoe UI" w:cs="Segoe UI"/>
          <w:bCs/>
          <w:color w:val="24292E"/>
        </w:rPr>
        <w:t>Workspace</w:t>
      </w:r>
    </w:p>
    <w:p w:rsidR="00EF2E1F" w:rsidRDefault="001533A7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Cs/>
          <w:color w:val="24292E"/>
        </w:rPr>
      </w:pPr>
      <w:r w:rsidRPr="00EF2E1F">
        <w:rPr>
          <w:rFonts w:ascii="Segoe UI" w:eastAsia="Times New Roman" w:hAnsi="Segoe UI" w:cs="Segoe UI"/>
          <w:b/>
          <w:bCs/>
          <w:color w:val="24292E"/>
        </w:rPr>
        <w:t>Step1</w:t>
      </w:r>
      <w:r>
        <w:rPr>
          <w:rFonts w:ascii="Segoe UI" w:eastAsia="Times New Roman" w:hAnsi="Segoe UI" w:cs="Segoe UI"/>
          <w:bCs/>
          <w:color w:val="24292E"/>
        </w:rPr>
        <w:t xml:space="preserve">: </w:t>
      </w:r>
      <w:r w:rsidR="006F74E7">
        <w:rPr>
          <w:rFonts w:ascii="Segoe UI" w:eastAsia="Times New Roman" w:hAnsi="Segoe UI" w:cs="Segoe UI"/>
          <w:bCs/>
          <w:color w:val="24292E"/>
        </w:rPr>
        <w:t>From the Azure Portal</w:t>
      </w:r>
      <w:r w:rsidR="00CE1DE8">
        <w:rPr>
          <w:rFonts w:ascii="Segoe UI" w:eastAsia="Times New Roman" w:hAnsi="Segoe UI" w:cs="Segoe UI"/>
          <w:bCs/>
          <w:color w:val="24292E"/>
        </w:rPr>
        <w:t xml:space="preserve"> &gt; Production Workspace Storage account</w:t>
      </w:r>
      <w:r w:rsidR="006F74E7">
        <w:rPr>
          <w:rFonts w:ascii="Segoe UI" w:eastAsia="Times New Roman" w:hAnsi="Segoe UI" w:cs="Segoe UI"/>
          <w:bCs/>
          <w:color w:val="24292E"/>
        </w:rPr>
        <w:t xml:space="preserve">, </w:t>
      </w:r>
      <w:r w:rsidR="00CE1DE8">
        <w:rPr>
          <w:rFonts w:ascii="Segoe UI" w:eastAsia="Times New Roman" w:hAnsi="Segoe UI" w:cs="Segoe UI"/>
          <w:bCs/>
          <w:color w:val="24292E"/>
        </w:rPr>
        <w:t>n</w:t>
      </w:r>
      <w:r>
        <w:rPr>
          <w:rFonts w:ascii="Segoe UI" w:eastAsia="Times New Roman" w:hAnsi="Segoe UI" w:cs="Segoe UI"/>
          <w:bCs/>
          <w:color w:val="24292E"/>
        </w:rPr>
        <w:t xml:space="preserve">ote </w:t>
      </w:r>
      <w:r w:rsidR="00E00679">
        <w:rPr>
          <w:rFonts w:ascii="Segoe UI" w:eastAsia="Times New Roman" w:hAnsi="Segoe UI" w:cs="Segoe UI"/>
          <w:bCs/>
          <w:color w:val="24292E"/>
        </w:rPr>
        <w:t xml:space="preserve">the URI of the updated ilearner file in the Production workspace </w:t>
      </w:r>
      <w:r w:rsidR="00EF2E1F">
        <w:rPr>
          <w:rFonts w:ascii="Segoe UI" w:eastAsia="Times New Roman" w:hAnsi="Segoe UI" w:cs="Segoe UI"/>
          <w:bCs/>
          <w:color w:val="24292E"/>
        </w:rPr>
        <w:t xml:space="preserve">e.g. </w:t>
      </w:r>
      <w:hyperlink r:id="rId7" w:history="1">
        <w:r w:rsidR="002501AE" w:rsidRPr="00040570">
          <w:rPr>
            <w:rStyle w:val="Hyperlink"/>
            <w:rFonts w:ascii="Segoe UI" w:eastAsia="Times New Roman" w:hAnsi="Segoe UI" w:cs="Segoe UI"/>
          </w:rPr>
          <w:t>https://amlworkspaces1storage.blob.core.windows.net/azuremlassetscontainer/9be9bb13403044b78eaaaf0f945c8bc5.ilearner</w:t>
        </w:r>
      </w:hyperlink>
    </w:p>
    <w:p w:rsidR="00E00679" w:rsidRDefault="00EA7022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Cs/>
          <w:color w:val="24292E"/>
        </w:rPr>
      </w:pPr>
      <w:r w:rsidRPr="005A474C">
        <w:rPr>
          <w:rFonts w:ascii="Segoe UI" w:eastAsia="Times New Roman" w:hAnsi="Segoe UI" w:cs="Segoe UI"/>
          <w:b/>
          <w:bCs/>
          <w:color w:val="24292E"/>
        </w:rPr>
        <w:t>S</w:t>
      </w:r>
      <w:r w:rsidR="006F74E7" w:rsidRPr="005A474C">
        <w:rPr>
          <w:rFonts w:ascii="Segoe UI" w:eastAsia="Times New Roman" w:hAnsi="Segoe UI" w:cs="Segoe UI"/>
          <w:b/>
          <w:bCs/>
          <w:color w:val="24292E"/>
        </w:rPr>
        <w:t>tep2</w:t>
      </w:r>
      <w:r>
        <w:rPr>
          <w:rFonts w:ascii="Segoe UI" w:eastAsia="Times New Roman" w:hAnsi="Segoe UI" w:cs="Segoe UI"/>
          <w:bCs/>
          <w:color w:val="24292E"/>
        </w:rPr>
        <w:t>: Launch Powershell</w:t>
      </w:r>
      <w:r w:rsidR="0016594D">
        <w:rPr>
          <w:rFonts w:ascii="Segoe UI" w:eastAsia="Times New Roman" w:hAnsi="Segoe UI" w:cs="Segoe UI"/>
          <w:bCs/>
          <w:color w:val="24292E"/>
        </w:rPr>
        <w:t>:</w:t>
      </w:r>
      <w:r>
        <w:rPr>
          <w:rFonts w:ascii="Segoe UI" w:eastAsia="Times New Roman" w:hAnsi="Segoe UI" w:cs="Segoe UI"/>
          <w:bCs/>
          <w:color w:val="24292E"/>
        </w:rPr>
        <w:t xml:space="preserve"> </w:t>
      </w:r>
      <w:r w:rsidRPr="0016594D">
        <w:rPr>
          <w:rFonts w:ascii="Courier New" w:eastAsia="Times New Roman" w:hAnsi="Courier New" w:cs="Courier New"/>
          <w:bCs/>
          <w:color w:val="24292E"/>
        </w:rPr>
        <w:t>C:\&gt;powershell</w:t>
      </w:r>
    </w:p>
    <w:p w:rsidR="00EA7022" w:rsidRDefault="005A474C" w:rsidP="0016594D">
      <w:pPr>
        <w:spacing w:before="360" w:after="240" w:line="300" w:lineRule="atLeast"/>
        <w:outlineLvl w:val="3"/>
        <w:rPr>
          <w:rFonts w:ascii="Courier New" w:eastAsia="Times New Roman" w:hAnsi="Courier New" w:cs="Courier New"/>
          <w:bCs/>
          <w:color w:val="24292E"/>
        </w:rPr>
      </w:pPr>
      <w:r w:rsidRPr="0016594D">
        <w:rPr>
          <w:rFonts w:ascii="Segoe UI" w:eastAsia="Times New Roman" w:hAnsi="Segoe UI" w:cs="Segoe UI"/>
          <w:b/>
          <w:bCs/>
          <w:color w:val="24292E"/>
        </w:rPr>
        <w:t>Step3</w:t>
      </w:r>
      <w:r>
        <w:rPr>
          <w:rFonts w:ascii="Segoe UI" w:eastAsia="Times New Roman" w:hAnsi="Segoe UI" w:cs="Segoe UI"/>
          <w:bCs/>
          <w:color w:val="24292E"/>
        </w:rPr>
        <w:t>:</w:t>
      </w:r>
      <w:r w:rsidR="00F96E8D">
        <w:rPr>
          <w:rFonts w:ascii="Segoe UI" w:eastAsia="Times New Roman" w:hAnsi="Segoe UI" w:cs="Segoe UI"/>
          <w:bCs/>
          <w:color w:val="24292E"/>
        </w:rPr>
        <w:t xml:space="preserve"> Login into</w:t>
      </w:r>
      <w:r w:rsidR="0016594D">
        <w:rPr>
          <w:rFonts w:ascii="Segoe UI" w:eastAsia="Times New Roman" w:hAnsi="Segoe UI" w:cs="Segoe UI"/>
          <w:bCs/>
          <w:color w:val="24292E"/>
        </w:rPr>
        <w:t xml:space="preserve"> Azure: </w:t>
      </w:r>
      <w:r w:rsidR="00731AB6" w:rsidRPr="00E94B88">
        <w:rPr>
          <w:rFonts w:ascii="Courier New" w:eastAsia="Times New Roman" w:hAnsi="Courier New" w:cs="Courier New"/>
          <w:bCs/>
          <w:color w:val="24292E"/>
        </w:rPr>
        <w:t>PS C:\&gt;</w:t>
      </w:r>
      <w:r w:rsidR="00F96E8D" w:rsidRPr="0016594D">
        <w:rPr>
          <w:rFonts w:ascii="Courier New" w:eastAsia="Times New Roman" w:hAnsi="Courier New" w:cs="Courier New"/>
          <w:bCs/>
          <w:color w:val="24292E"/>
        </w:rPr>
        <w:t>Login-AzureRmAccount</w:t>
      </w:r>
      <w:r w:rsidR="00083DEE">
        <w:rPr>
          <w:rFonts w:ascii="Courier New" w:eastAsia="Times New Roman" w:hAnsi="Courier New" w:cs="Courier New"/>
          <w:bCs/>
          <w:color w:val="24292E"/>
        </w:rPr>
        <w:t xml:space="preserve"> </w:t>
      </w:r>
    </w:p>
    <w:p w:rsidR="00083DEE" w:rsidRPr="001C49A3" w:rsidRDefault="00083DEE" w:rsidP="0016594D">
      <w:pPr>
        <w:spacing w:before="360" w:after="240" w:line="300" w:lineRule="atLeast"/>
        <w:outlineLvl w:val="3"/>
        <w:rPr>
          <w:rFonts w:ascii="Segoe UI" w:eastAsia="Times New Roman" w:hAnsi="Segoe UI" w:cs="Segoe UI"/>
          <w:bCs/>
          <w:color w:val="24292E"/>
        </w:rPr>
      </w:pPr>
      <w:r w:rsidRPr="001C49A3">
        <w:rPr>
          <w:rFonts w:ascii="Segoe UI" w:eastAsia="Times New Roman" w:hAnsi="Segoe UI" w:cs="Segoe UI"/>
          <w:bCs/>
          <w:color w:val="24292E"/>
        </w:rPr>
        <w:t>Follow prompts as below</w:t>
      </w:r>
      <w:r w:rsidR="00C439D5">
        <w:rPr>
          <w:rFonts w:ascii="Segoe UI" w:eastAsia="Times New Roman" w:hAnsi="Segoe UI" w:cs="Segoe UI"/>
          <w:bCs/>
          <w:color w:val="24292E"/>
        </w:rPr>
        <w:t>:</w:t>
      </w:r>
    </w:p>
    <w:p w:rsidR="002501AE" w:rsidRDefault="00083DEE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Cs/>
          <w:color w:val="24292E"/>
        </w:rPr>
      </w:pPr>
      <w:r>
        <w:rPr>
          <w:noProof/>
        </w:rPr>
        <w:drawing>
          <wp:inline distT="0" distB="0" distL="0" distR="0" wp14:anchorId="15792360" wp14:editId="6BFFDE88">
            <wp:extent cx="3689350" cy="287698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464" cy="28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98" w:rsidRDefault="00705098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Cs/>
          <w:color w:val="24292E"/>
        </w:rPr>
      </w:pPr>
    </w:p>
    <w:p w:rsidR="00705098" w:rsidRDefault="005B350A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6A75BB">
        <w:rPr>
          <w:rFonts w:ascii="Segoe UI" w:eastAsia="Times New Roman" w:hAnsi="Segoe UI" w:cs="Segoe UI"/>
          <w:b/>
          <w:bCs/>
          <w:color w:val="24292E"/>
        </w:rPr>
        <w:t>Step</w:t>
      </w:r>
      <w:r w:rsidR="00705098" w:rsidRPr="006A75BB">
        <w:rPr>
          <w:rFonts w:ascii="Segoe UI" w:eastAsia="Times New Roman" w:hAnsi="Segoe UI" w:cs="Segoe UI"/>
          <w:b/>
          <w:bCs/>
          <w:color w:val="24292E"/>
        </w:rPr>
        <w:t xml:space="preserve">4: </w:t>
      </w:r>
      <w:r w:rsidR="006A75BB">
        <w:rPr>
          <w:rFonts w:ascii="Segoe UI" w:eastAsia="Times New Roman" w:hAnsi="Segoe UI" w:cs="Segoe UI"/>
          <w:b/>
          <w:bCs/>
          <w:color w:val="24292E"/>
        </w:rPr>
        <w:t>Export the definition of the current Production Web Service</w:t>
      </w:r>
    </w:p>
    <w:p w:rsidR="00F74BD0" w:rsidRPr="00A3066B" w:rsidRDefault="00880506" w:rsidP="00A25C85">
      <w:pPr>
        <w:spacing w:before="360" w:after="240" w:line="300" w:lineRule="atLeast"/>
        <w:ind w:left="720"/>
        <w:outlineLvl w:val="3"/>
        <w:rPr>
          <w:rFonts w:ascii="Courier New" w:eastAsia="Times New Roman" w:hAnsi="Courier New" w:cs="Courier New"/>
          <w:bCs/>
          <w:color w:val="24292E"/>
        </w:rPr>
      </w:pPr>
      <w:r>
        <w:rPr>
          <w:rFonts w:ascii="Segoe UI" w:eastAsia="Times New Roman" w:hAnsi="Segoe UI" w:cs="Segoe UI"/>
          <w:b/>
          <w:bCs/>
          <w:color w:val="24292E"/>
        </w:rPr>
        <w:lastRenderedPageBreak/>
        <w:t xml:space="preserve">Step 4.a: </w:t>
      </w:r>
      <w:r w:rsidR="008956EB" w:rsidRPr="00E94B88">
        <w:rPr>
          <w:rFonts w:ascii="Courier New" w:eastAsia="Times New Roman" w:hAnsi="Courier New" w:cs="Courier New"/>
          <w:bCs/>
          <w:color w:val="24292E"/>
        </w:rPr>
        <w:t>PS C:\&gt;</w:t>
      </w:r>
      <w:r w:rsidRPr="00A3066B">
        <w:rPr>
          <w:rFonts w:ascii="Courier New" w:eastAsia="Times New Roman" w:hAnsi="Courier New" w:cs="Courier New"/>
          <w:bCs/>
          <w:color w:val="24292E"/>
        </w:rPr>
        <w:t>$WSD = Get-AzureRmMlWebService -ResourceGroupName "</w:t>
      </w:r>
      <w:r w:rsidR="00D30731" w:rsidRPr="00CF1EAD">
        <w:rPr>
          <w:rFonts w:ascii="Courier New" w:eastAsia="Times New Roman" w:hAnsi="Courier New" w:cs="Courier New"/>
          <w:bCs/>
          <w:color w:val="24292E"/>
          <w:highlight w:val="yellow"/>
        </w:rPr>
        <w:t>ProductionResourceGroupName</w:t>
      </w:r>
      <w:r w:rsidRPr="00A3066B">
        <w:rPr>
          <w:rFonts w:ascii="Courier New" w:eastAsia="Times New Roman" w:hAnsi="Courier New" w:cs="Courier New"/>
          <w:bCs/>
          <w:color w:val="24292E"/>
        </w:rPr>
        <w:t>" -Name "</w:t>
      </w:r>
      <w:r w:rsidR="00D30731" w:rsidRPr="00CF1EAD">
        <w:rPr>
          <w:rFonts w:ascii="Courier New" w:eastAsia="Times New Roman" w:hAnsi="Courier New" w:cs="Courier New"/>
          <w:bCs/>
          <w:color w:val="24292E"/>
          <w:highlight w:val="yellow"/>
        </w:rPr>
        <w:t>ProductionWebServiceName</w:t>
      </w:r>
      <w:r w:rsidRPr="00A3066B">
        <w:rPr>
          <w:rFonts w:ascii="Courier New" w:eastAsia="Times New Roman" w:hAnsi="Courier New" w:cs="Courier New"/>
          <w:bCs/>
          <w:color w:val="24292E"/>
        </w:rPr>
        <w:t>"</w:t>
      </w:r>
    </w:p>
    <w:p w:rsidR="00484CD9" w:rsidRDefault="00484CD9" w:rsidP="00A25C85">
      <w:pPr>
        <w:spacing w:before="360" w:after="240" w:line="300" w:lineRule="atLeast"/>
        <w:ind w:left="720"/>
        <w:outlineLvl w:val="3"/>
        <w:rPr>
          <w:rFonts w:ascii="Courier New" w:eastAsia="Times New Roman" w:hAnsi="Courier New" w:cs="Courier New"/>
          <w:bCs/>
          <w:color w:val="24292E"/>
        </w:rPr>
      </w:pPr>
      <w:r w:rsidRPr="00A25C85">
        <w:rPr>
          <w:rFonts w:ascii="Segoe UI" w:eastAsia="Times New Roman" w:hAnsi="Segoe UI" w:cs="Segoe UI"/>
          <w:b/>
          <w:bCs/>
          <w:color w:val="24292E"/>
        </w:rPr>
        <w:t>Step 4.b</w:t>
      </w:r>
      <w:r>
        <w:rPr>
          <w:rFonts w:ascii="Segoe UI" w:eastAsia="Times New Roman" w:hAnsi="Segoe UI" w:cs="Segoe UI"/>
          <w:bCs/>
          <w:color w:val="24292E"/>
        </w:rPr>
        <w:t xml:space="preserve">: </w:t>
      </w:r>
      <w:r w:rsidR="008956EB" w:rsidRPr="00E94B88">
        <w:rPr>
          <w:rFonts w:ascii="Courier New" w:eastAsia="Times New Roman" w:hAnsi="Courier New" w:cs="Courier New"/>
          <w:bCs/>
          <w:color w:val="24292E"/>
        </w:rPr>
        <w:t>PS C:\&gt;</w:t>
      </w:r>
      <w:r w:rsidR="00ED2279" w:rsidRPr="00A3066B">
        <w:rPr>
          <w:rFonts w:ascii="Courier New" w:eastAsia="Times New Roman" w:hAnsi="Courier New" w:cs="Courier New"/>
          <w:bCs/>
          <w:color w:val="24292E"/>
        </w:rPr>
        <w:t>Export-AzureRmMlWebService -WebService $WSD -OutputFile "</w:t>
      </w:r>
      <w:r w:rsidR="00ED2279" w:rsidRPr="00A05070">
        <w:rPr>
          <w:rFonts w:ascii="Courier New" w:eastAsia="Times New Roman" w:hAnsi="Courier New" w:cs="Courier New"/>
          <w:bCs/>
          <w:color w:val="24292E"/>
          <w:highlight w:val="yellow"/>
        </w:rPr>
        <w:t>C:\temp\</w:t>
      </w:r>
      <w:r w:rsidR="002859C9" w:rsidRPr="00A05070">
        <w:rPr>
          <w:rFonts w:ascii="Courier New" w:eastAsia="Times New Roman" w:hAnsi="Courier New" w:cs="Courier New"/>
          <w:bCs/>
          <w:color w:val="24292E"/>
          <w:highlight w:val="yellow"/>
        </w:rPr>
        <w:t xml:space="preserve"> ProductionWebServiceName</w:t>
      </w:r>
      <w:r w:rsidR="00ED2279" w:rsidRPr="002859C9">
        <w:rPr>
          <w:rFonts w:ascii="Courier New" w:eastAsia="Times New Roman" w:hAnsi="Courier New" w:cs="Courier New"/>
          <w:bCs/>
          <w:color w:val="24292E"/>
          <w:highlight w:val="yellow"/>
        </w:rPr>
        <w:t>.json</w:t>
      </w:r>
      <w:r w:rsidR="00ED2279" w:rsidRPr="00A3066B">
        <w:rPr>
          <w:rFonts w:ascii="Courier New" w:eastAsia="Times New Roman" w:hAnsi="Courier New" w:cs="Courier New"/>
          <w:bCs/>
          <w:color w:val="24292E"/>
        </w:rPr>
        <w:t>"</w:t>
      </w:r>
    </w:p>
    <w:p w:rsidR="00C76097" w:rsidRPr="00247589" w:rsidRDefault="00C76097" w:rsidP="00C76097">
      <w:pPr>
        <w:spacing w:before="360" w:after="240" w:line="300" w:lineRule="atLeast"/>
        <w:outlineLvl w:val="3"/>
        <w:rPr>
          <w:rFonts w:ascii="Segoe UI" w:eastAsia="Times New Roman" w:hAnsi="Segoe UI" w:cs="Segoe UI"/>
          <w:bCs/>
          <w:color w:val="24292E"/>
        </w:rPr>
      </w:pPr>
      <w:r w:rsidRPr="00143B2F">
        <w:rPr>
          <w:rFonts w:ascii="Segoe UI" w:hAnsi="Segoe UI" w:cs="Segoe UI"/>
          <w:b/>
          <w:color w:val="222222"/>
        </w:rPr>
        <w:t>Step5</w:t>
      </w:r>
      <w:r>
        <w:rPr>
          <w:rFonts w:ascii="Segoe UI" w:hAnsi="Segoe UI" w:cs="Segoe UI"/>
          <w:color w:val="222222"/>
        </w:rPr>
        <w:t xml:space="preserve">: </w:t>
      </w:r>
      <w:r w:rsidR="005F7C35">
        <w:rPr>
          <w:rFonts w:ascii="Segoe UI" w:hAnsi="Segoe UI" w:cs="Segoe UI"/>
          <w:color w:val="222222"/>
        </w:rPr>
        <w:t>Carefully u</w:t>
      </w:r>
      <w:r w:rsidRPr="00247589">
        <w:rPr>
          <w:rFonts w:ascii="Segoe UI" w:hAnsi="Segoe UI" w:cs="Segoe UI"/>
          <w:color w:val="222222"/>
        </w:rPr>
        <w:t>pdate the reference to the ilearner asset in the JSON</w:t>
      </w:r>
      <w:r w:rsidR="00517DC4">
        <w:rPr>
          <w:rFonts w:ascii="Segoe UI" w:hAnsi="Segoe UI" w:cs="Segoe UI"/>
          <w:color w:val="222222"/>
        </w:rPr>
        <w:t xml:space="preserve"> to the new ilearner URI</w:t>
      </w:r>
      <w:r w:rsidRPr="00247589">
        <w:rPr>
          <w:rFonts w:ascii="Segoe UI" w:hAnsi="Segoe UI" w:cs="Segoe UI"/>
          <w:color w:val="222222"/>
        </w:rPr>
        <w:t xml:space="preserve">: as below – Search for “ilearner” – </w:t>
      </w:r>
      <w:r w:rsidR="003B12AE">
        <w:rPr>
          <w:rFonts w:ascii="Segoe UI" w:hAnsi="Segoe UI" w:cs="Segoe UI"/>
          <w:color w:val="222222"/>
        </w:rPr>
        <w:t>there</w:t>
      </w:r>
      <w:r w:rsidRPr="00247589">
        <w:rPr>
          <w:rFonts w:ascii="Segoe UI" w:hAnsi="Segoe UI" w:cs="Segoe UI"/>
          <w:color w:val="222222"/>
        </w:rPr>
        <w:t xml:space="preserve"> should be only one in entry for this</w:t>
      </w:r>
      <w:r w:rsidR="004F53B6">
        <w:rPr>
          <w:rFonts w:ascii="Segoe UI" w:hAnsi="Segoe UI" w:cs="Segoe UI"/>
          <w:color w:val="222222"/>
        </w:rPr>
        <w:t xml:space="preserve"> in the file</w:t>
      </w:r>
      <w:r w:rsidR="006D3FA0">
        <w:rPr>
          <w:rFonts w:ascii="Segoe UI" w:hAnsi="Segoe UI" w:cs="Segoe UI"/>
          <w:color w:val="222222"/>
        </w:rPr>
        <w:t>.</w:t>
      </w:r>
    </w:p>
    <w:p w:rsidR="002C49D1" w:rsidRPr="006A75BB" w:rsidRDefault="00C76097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/>
          <w:bCs/>
          <w:color w:val="24292E"/>
        </w:rPr>
      </w:pPr>
      <w:r>
        <w:rPr>
          <w:noProof/>
        </w:rPr>
        <w:drawing>
          <wp:inline distT="0" distB="0" distL="0" distR="0" wp14:anchorId="5C02C5C2" wp14:editId="716983FB">
            <wp:extent cx="5943600" cy="2077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4D" w:rsidRDefault="00781C4D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Cs/>
          <w:color w:val="24292E"/>
        </w:rPr>
      </w:pPr>
    </w:p>
    <w:p w:rsidR="00781C4D" w:rsidRPr="00802235" w:rsidRDefault="00781C4D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802235">
        <w:rPr>
          <w:rFonts w:ascii="Segoe UI" w:eastAsia="Times New Roman" w:hAnsi="Segoe UI" w:cs="Segoe UI"/>
          <w:b/>
          <w:bCs/>
          <w:color w:val="24292E"/>
        </w:rPr>
        <w:t>Step6: Update the definition of the current Production Web Service</w:t>
      </w:r>
    </w:p>
    <w:p w:rsidR="00781C4D" w:rsidRDefault="00802235" w:rsidP="00A05070">
      <w:pPr>
        <w:spacing w:before="360" w:after="240" w:line="300" w:lineRule="atLeast"/>
        <w:ind w:left="720"/>
        <w:outlineLvl w:val="3"/>
        <w:rPr>
          <w:rFonts w:ascii="Segoe UI" w:eastAsia="Times New Roman" w:hAnsi="Segoe UI" w:cs="Segoe UI"/>
          <w:bCs/>
          <w:color w:val="24292E"/>
        </w:rPr>
      </w:pPr>
      <w:r w:rsidRPr="00A05070">
        <w:rPr>
          <w:rFonts w:ascii="Segoe UI" w:eastAsia="Times New Roman" w:hAnsi="Segoe UI" w:cs="Segoe UI"/>
          <w:b/>
          <w:bCs/>
          <w:color w:val="24292E"/>
        </w:rPr>
        <w:t>Step 6.a</w:t>
      </w:r>
      <w:r w:rsidR="00FE082B">
        <w:rPr>
          <w:rFonts w:ascii="Segoe UI" w:eastAsia="Times New Roman" w:hAnsi="Segoe UI" w:cs="Segoe UI"/>
          <w:bCs/>
          <w:color w:val="24292E"/>
        </w:rPr>
        <w:t xml:space="preserve"> </w:t>
      </w:r>
      <w:r w:rsidR="002975DD" w:rsidRPr="00582572">
        <w:rPr>
          <w:rFonts w:ascii="Courier New" w:eastAsia="Times New Roman" w:hAnsi="Courier New" w:cs="Courier New"/>
          <w:bCs/>
          <w:color w:val="24292E"/>
        </w:rPr>
        <w:t>PS C:\&gt;</w:t>
      </w:r>
      <w:r w:rsidR="00FE082B" w:rsidRPr="00582572">
        <w:rPr>
          <w:rFonts w:ascii="Courier New" w:eastAsia="Times New Roman" w:hAnsi="Courier New" w:cs="Courier New"/>
          <w:bCs/>
          <w:color w:val="24292E"/>
        </w:rPr>
        <w:t>$WSD = Import-AzureRmMlWebService -InputFile "</w:t>
      </w:r>
      <w:r w:rsidR="00FE082B" w:rsidRPr="00582572">
        <w:rPr>
          <w:rFonts w:ascii="Courier New" w:eastAsia="Times New Roman" w:hAnsi="Courier New" w:cs="Courier New"/>
          <w:bCs/>
          <w:color w:val="24292E"/>
          <w:highlight w:val="yellow"/>
        </w:rPr>
        <w:t>C:\temp\</w:t>
      </w:r>
      <w:r w:rsidR="00A05070" w:rsidRPr="00582572">
        <w:rPr>
          <w:rFonts w:ascii="Courier New" w:eastAsia="Times New Roman" w:hAnsi="Courier New" w:cs="Courier New"/>
          <w:bCs/>
          <w:color w:val="24292E"/>
          <w:highlight w:val="yellow"/>
        </w:rPr>
        <w:t xml:space="preserve"> ProductionWebServiceName.json</w:t>
      </w:r>
      <w:r w:rsidR="00A05070" w:rsidRPr="00582572">
        <w:rPr>
          <w:rFonts w:ascii="Courier New" w:eastAsia="Times New Roman" w:hAnsi="Courier New" w:cs="Courier New"/>
          <w:bCs/>
          <w:color w:val="24292E"/>
        </w:rPr>
        <w:t xml:space="preserve"> </w:t>
      </w:r>
      <w:r w:rsidR="00FE082B" w:rsidRPr="00582572">
        <w:rPr>
          <w:rFonts w:ascii="Courier New" w:eastAsia="Times New Roman" w:hAnsi="Courier New" w:cs="Courier New"/>
          <w:bCs/>
          <w:color w:val="24292E"/>
        </w:rPr>
        <w:t>"</w:t>
      </w:r>
    </w:p>
    <w:p w:rsidR="00802235" w:rsidRPr="00582572" w:rsidRDefault="00802235" w:rsidP="00F070F5">
      <w:pPr>
        <w:spacing w:before="360" w:after="240" w:line="300" w:lineRule="atLeast"/>
        <w:ind w:left="720"/>
        <w:outlineLvl w:val="3"/>
        <w:rPr>
          <w:rFonts w:ascii="Courier New" w:eastAsia="Times New Roman" w:hAnsi="Courier New" w:cs="Courier New"/>
          <w:bCs/>
          <w:color w:val="24292E"/>
        </w:rPr>
      </w:pPr>
      <w:r w:rsidRPr="00FE3B86">
        <w:rPr>
          <w:rFonts w:ascii="Segoe UI" w:eastAsia="Times New Roman" w:hAnsi="Segoe UI" w:cs="Segoe UI"/>
          <w:b/>
          <w:bCs/>
          <w:color w:val="24292E"/>
        </w:rPr>
        <w:t>Step 6.b</w:t>
      </w:r>
      <w:r w:rsidR="00B8031F">
        <w:rPr>
          <w:rFonts w:ascii="Segoe UI" w:eastAsia="Times New Roman" w:hAnsi="Segoe UI" w:cs="Segoe UI"/>
          <w:bCs/>
          <w:color w:val="24292E"/>
        </w:rPr>
        <w:t xml:space="preserve"> </w:t>
      </w:r>
      <w:r w:rsidR="002975DD" w:rsidRPr="00582572">
        <w:rPr>
          <w:rFonts w:ascii="Courier New" w:eastAsia="Times New Roman" w:hAnsi="Courier New" w:cs="Courier New"/>
          <w:bCs/>
          <w:color w:val="24292E"/>
        </w:rPr>
        <w:t>PS C:\&gt;</w:t>
      </w:r>
      <w:r w:rsidR="00B8031F" w:rsidRPr="00582572">
        <w:rPr>
          <w:rFonts w:ascii="Courier New" w:eastAsia="Times New Roman" w:hAnsi="Courier New" w:cs="Courier New"/>
          <w:bCs/>
          <w:color w:val="24292E"/>
        </w:rPr>
        <w:t>Update-AzureRmMlWebService -ResourceGroupName "</w:t>
      </w:r>
      <w:r w:rsidR="00B8031F" w:rsidRPr="00582572">
        <w:rPr>
          <w:rFonts w:ascii="Courier New" w:eastAsia="Times New Roman" w:hAnsi="Courier New" w:cs="Courier New"/>
          <w:bCs/>
          <w:color w:val="24292E"/>
          <w:highlight w:val="yellow"/>
        </w:rPr>
        <w:t xml:space="preserve"> ProductionResourceGroupName</w:t>
      </w:r>
      <w:r w:rsidR="00B8031F" w:rsidRPr="00582572">
        <w:rPr>
          <w:rFonts w:ascii="Courier New" w:eastAsia="Times New Roman" w:hAnsi="Courier New" w:cs="Courier New"/>
          <w:bCs/>
          <w:color w:val="24292E"/>
        </w:rPr>
        <w:t>" -Name "</w:t>
      </w:r>
      <w:r w:rsidR="00A47489" w:rsidRPr="00582572">
        <w:rPr>
          <w:rFonts w:ascii="Courier New" w:eastAsia="Times New Roman" w:hAnsi="Courier New" w:cs="Courier New"/>
          <w:bCs/>
          <w:color w:val="24292E"/>
          <w:highlight w:val="yellow"/>
        </w:rPr>
        <w:t xml:space="preserve"> ProductionWebServiceName</w:t>
      </w:r>
      <w:r w:rsidR="00A47489" w:rsidRPr="00582572">
        <w:rPr>
          <w:rFonts w:ascii="Courier New" w:eastAsia="Times New Roman" w:hAnsi="Courier New" w:cs="Courier New"/>
          <w:bCs/>
          <w:color w:val="24292E"/>
        </w:rPr>
        <w:t xml:space="preserve"> </w:t>
      </w:r>
      <w:r w:rsidR="00B8031F" w:rsidRPr="00582572">
        <w:rPr>
          <w:rFonts w:ascii="Courier New" w:eastAsia="Times New Roman" w:hAnsi="Courier New" w:cs="Courier New"/>
          <w:bCs/>
          <w:color w:val="24292E"/>
        </w:rPr>
        <w:t>" -ServiceUpdates $WSD</w:t>
      </w:r>
    </w:p>
    <w:p w:rsidR="00526050" w:rsidRPr="0046656B" w:rsidRDefault="00526050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/>
          <w:bCs/>
          <w:color w:val="24292E"/>
        </w:rPr>
      </w:pPr>
      <w:r w:rsidRPr="0046656B">
        <w:rPr>
          <w:rFonts w:ascii="Segoe UI" w:eastAsia="Times New Roman" w:hAnsi="Segoe UI" w:cs="Segoe UI"/>
          <w:b/>
          <w:bCs/>
          <w:color w:val="24292E"/>
        </w:rPr>
        <w:t>Example Below:</w:t>
      </w:r>
    </w:p>
    <w:p w:rsidR="00802235" w:rsidRDefault="00526050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Cs/>
          <w:color w:val="24292E"/>
        </w:rPr>
      </w:pPr>
      <w:r>
        <w:rPr>
          <w:noProof/>
        </w:rPr>
        <w:drawing>
          <wp:inline distT="0" distB="0" distL="0" distR="0" wp14:anchorId="497830CC" wp14:editId="7940018F">
            <wp:extent cx="5943600" cy="1170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4D" w:rsidRDefault="001F2915" w:rsidP="005B1597">
      <w:pPr>
        <w:spacing w:before="360" w:after="240" w:line="300" w:lineRule="atLeast"/>
        <w:outlineLvl w:val="3"/>
        <w:rPr>
          <w:rFonts w:ascii="Segoe UI" w:eastAsia="Times New Roman" w:hAnsi="Segoe UI" w:cs="Segoe UI"/>
          <w:bCs/>
          <w:color w:val="24292E"/>
        </w:rPr>
      </w:pPr>
      <w:r w:rsidRPr="00523B94">
        <w:rPr>
          <w:rFonts w:ascii="Segoe UI" w:eastAsia="Times New Roman" w:hAnsi="Segoe UI" w:cs="Segoe UI"/>
          <w:b/>
          <w:bCs/>
          <w:color w:val="24292E"/>
        </w:rPr>
        <w:lastRenderedPageBreak/>
        <w:t>Note:</w:t>
      </w:r>
      <w:r>
        <w:rPr>
          <w:rFonts w:ascii="Segoe UI" w:eastAsia="Times New Roman" w:hAnsi="Segoe UI" w:cs="Segoe UI"/>
          <w:bCs/>
          <w:color w:val="24292E"/>
        </w:rPr>
        <w:t xml:space="preserve"> It may take up</w:t>
      </w:r>
      <w:r w:rsidR="006B5A01">
        <w:rPr>
          <w:rFonts w:ascii="Segoe UI" w:eastAsia="Times New Roman" w:hAnsi="Segoe UI" w:cs="Segoe UI"/>
          <w:bCs/>
          <w:color w:val="24292E"/>
        </w:rPr>
        <w:t xml:space="preserve"> </w:t>
      </w:r>
      <w:r>
        <w:rPr>
          <w:rFonts w:ascii="Segoe UI" w:eastAsia="Times New Roman" w:hAnsi="Segoe UI" w:cs="Segoe UI"/>
          <w:bCs/>
          <w:color w:val="24292E"/>
        </w:rPr>
        <w:t>to 50 Minutes for the updates in the web service to take effect.</w:t>
      </w:r>
    </w:p>
    <w:p w:rsidR="00B30AE0" w:rsidRPr="00F60CE1" w:rsidRDefault="00B30AE0" w:rsidP="00623EB6">
      <w:pPr>
        <w:jc w:val="both"/>
        <w:rPr>
          <w:b/>
        </w:rPr>
      </w:pPr>
    </w:p>
    <w:sectPr w:rsidR="00B30AE0" w:rsidRPr="00F60C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C7C" w:rsidRDefault="00FC1C7C" w:rsidP="00EA4D4E">
      <w:pPr>
        <w:spacing w:after="0" w:line="240" w:lineRule="auto"/>
      </w:pPr>
      <w:r>
        <w:separator/>
      </w:r>
    </w:p>
  </w:endnote>
  <w:endnote w:type="continuationSeparator" w:id="0">
    <w:p w:rsidR="00FC1C7C" w:rsidRDefault="00FC1C7C" w:rsidP="00EA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D4E" w:rsidRDefault="00EA4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D4E" w:rsidRDefault="00EA4D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D4E" w:rsidRDefault="00EA4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C7C" w:rsidRDefault="00FC1C7C" w:rsidP="00EA4D4E">
      <w:pPr>
        <w:spacing w:after="0" w:line="240" w:lineRule="auto"/>
      </w:pPr>
      <w:r>
        <w:separator/>
      </w:r>
    </w:p>
  </w:footnote>
  <w:footnote w:type="continuationSeparator" w:id="0">
    <w:p w:rsidR="00FC1C7C" w:rsidRDefault="00FC1C7C" w:rsidP="00EA4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D4E" w:rsidRDefault="00EA4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D4E" w:rsidRDefault="00EA4D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D4E" w:rsidRDefault="00EA4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9D0"/>
    <w:multiLevelType w:val="hybridMultilevel"/>
    <w:tmpl w:val="336C0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6A1D"/>
    <w:multiLevelType w:val="hybridMultilevel"/>
    <w:tmpl w:val="3EE65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B63A7"/>
    <w:multiLevelType w:val="hybridMultilevel"/>
    <w:tmpl w:val="99FA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D594D"/>
    <w:multiLevelType w:val="hybridMultilevel"/>
    <w:tmpl w:val="6474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74E3C"/>
    <w:multiLevelType w:val="hybridMultilevel"/>
    <w:tmpl w:val="2D76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61E66"/>
    <w:multiLevelType w:val="hybridMultilevel"/>
    <w:tmpl w:val="C4D2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73954"/>
    <w:multiLevelType w:val="hybridMultilevel"/>
    <w:tmpl w:val="3BB4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80524"/>
    <w:multiLevelType w:val="hybridMultilevel"/>
    <w:tmpl w:val="D3A8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02E76"/>
    <w:multiLevelType w:val="hybridMultilevel"/>
    <w:tmpl w:val="FF1A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30638"/>
    <w:multiLevelType w:val="hybridMultilevel"/>
    <w:tmpl w:val="949C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511F9"/>
    <w:multiLevelType w:val="hybridMultilevel"/>
    <w:tmpl w:val="6B58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30E0F"/>
    <w:multiLevelType w:val="multilevel"/>
    <w:tmpl w:val="FCE2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6C"/>
    <w:rsid w:val="00006153"/>
    <w:rsid w:val="0005600C"/>
    <w:rsid w:val="00060378"/>
    <w:rsid w:val="00060D36"/>
    <w:rsid w:val="000756C5"/>
    <w:rsid w:val="00083DEE"/>
    <w:rsid w:val="000B176B"/>
    <w:rsid w:val="000B19F0"/>
    <w:rsid w:val="000B1B0F"/>
    <w:rsid w:val="000C4F55"/>
    <w:rsid w:val="000D1BEE"/>
    <w:rsid w:val="000E7D1B"/>
    <w:rsid w:val="001000B3"/>
    <w:rsid w:val="00103F88"/>
    <w:rsid w:val="001135EA"/>
    <w:rsid w:val="00116EEE"/>
    <w:rsid w:val="00125049"/>
    <w:rsid w:val="00143B2F"/>
    <w:rsid w:val="00150E3A"/>
    <w:rsid w:val="00151F3C"/>
    <w:rsid w:val="001533A7"/>
    <w:rsid w:val="0016594D"/>
    <w:rsid w:val="00175183"/>
    <w:rsid w:val="00180A79"/>
    <w:rsid w:val="00184CD0"/>
    <w:rsid w:val="001927DD"/>
    <w:rsid w:val="00195B6D"/>
    <w:rsid w:val="0019778B"/>
    <w:rsid w:val="001A6B40"/>
    <w:rsid w:val="001B47D6"/>
    <w:rsid w:val="001C49A3"/>
    <w:rsid w:val="001D4F88"/>
    <w:rsid w:val="001E3F3B"/>
    <w:rsid w:val="001E699F"/>
    <w:rsid w:val="001F0C83"/>
    <w:rsid w:val="001F2915"/>
    <w:rsid w:val="001F6DF9"/>
    <w:rsid w:val="00202194"/>
    <w:rsid w:val="00206268"/>
    <w:rsid w:val="00242AF7"/>
    <w:rsid w:val="00247589"/>
    <w:rsid w:val="002501AE"/>
    <w:rsid w:val="00260AA8"/>
    <w:rsid w:val="002819BD"/>
    <w:rsid w:val="00281FA4"/>
    <w:rsid w:val="002859C9"/>
    <w:rsid w:val="00294B92"/>
    <w:rsid w:val="002975DD"/>
    <w:rsid w:val="002A189F"/>
    <w:rsid w:val="002A7767"/>
    <w:rsid w:val="002C16CC"/>
    <w:rsid w:val="002C49D1"/>
    <w:rsid w:val="002D2CD6"/>
    <w:rsid w:val="002E3076"/>
    <w:rsid w:val="002E3D06"/>
    <w:rsid w:val="002F4F98"/>
    <w:rsid w:val="002F6FBF"/>
    <w:rsid w:val="00303E5E"/>
    <w:rsid w:val="00320CF1"/>
    <w:rsid w:val="003327C3"/>
    <w:rsid w:val="00382BDE"/>
    <w:rsid w:val="003904F7"/>
    <w:rsid w:val="0039091D"/>
    <w:rsid w:val="003962A4"/>
    <w:rsid w:val="00396A0A"/>
    <w:rsid w:val="003A702A"/>
    <w:rsid w:val="003B12AE"/>
    <w:rsid w:val="003B3747"/>
    <w:rsid w:val="003B5AC0"/>
    <w:rsid w:val="003C060A"/>
    <w:rsid w:val="003D65C5"/>
    <w:rsid w:val="003E2A06"/>
    <w:rsid w:val="003E4B24"/>
    <w:rsid w:val="003F520D"/>
    <w:rsid w:val="0041078D"/>
    <w:rsid w:val="00421065"/>
    <w:rsid w:val="00425055"/>
    <w:rsid w:val="0043020F"/>
    <w:rsid w:val="00460D9A"/>
    <w:rsid w:val="0046272E"/>
    <w:rsid w:val="0046656B"/>
    <w:rsid w:val="00480608"/>
    <w:rsid w:val="00484CD9"/>
    <w:rsid w:val="00487946"/>
    <w:rsid w:val="004A3190"/>
    <w:rsid w:val="004B30BF"/>
    <w:rsid w:val="004E50BA"/>
    <w:rsid w:val="004E67EF"/>
    <w:rsid w:val="004F53B6"/>
    <w:rsid w:val="00502574"/>
    <w:rsid w:val="00517DC4"/>
    <w:rsid w:val="00523B94"/>
    <w:rsid w:val="00526050"/>
    <w:rsid w:val="005415FF"/>
    <w:rsid w:val="00552B86"/>
    <w:rsid w:val="0056050E"/>
    <w:rsid w:val="00561AD9"/>
    <w:rsid w:val="00570C0C"/>
    <w:rsid w:val="00582572"/>
    <w:rsid w:val="00596958"/>
    <w:rsid w:val="005A474C"/>
    <w:rsid w:val="005B1597"/>
    <w:rsid w:val="005B350A"/>
    <w:rsid w:val="005B4B41"/>
    <w:rsid w:val="005C3686"/>
    <w:rsid w:val="005D0868"/>
    <w:rsid w:val="005D4667"/>
    <w:rsid w:val="005D5308"/>
    <w:rsid w:val="005E1A87"/>
    <w:rsid w:val="005E2D06"/>
    <w:rsid w:val="005E2EC3"/>
    <w:rsid w:val="005E6E15"/>
    <w:rsid w:val="005F7C35"/>
    <w:rsid w:val="00623EB6"/>
    <w:rsid w:val="006641AD"/>
    <w:rsid w:val="006648F2"/>
    <w:rsid w:val="00675C88"/>
    <w:rsid w:val="006A5629"/>
    <w:rsid w:val="006A75BB"/>
    <w:rsid w:val="006B41BB"/>
    <w:rsid w:val="006B4D87"/>
    <w:rsid w:val="006B5A01"/>
    <w:rsid w:val="006B5B6D"/>
    <w:rsid w:val="006D3FA0"/>
    <w:rsid w:val="006E7545"/>
    <w:rsid w:val="006F68AE"/>
    <w:rsid w:val="006F74E7"/>
    <w:rsid w:val="00702223"/>
    <w:rsid w:val="00705098"/>
    <w:rsid w:val="00731AB6"/>
    <w:rsid w:val="0074540C"/>
    <w:rsid w:val="007511F4"/>
    <w:rsid w:val="007536D5"/>
    <w:rsid w:val="0076133E"/>
    <w:rsid w:val="00762276"/>
    <w:rsid w:val="00781C4D"/>
    <w:rsid w:val="00792416"/>
    <w:rsid w:val="00797BDD"/>
    <w:rsid w:val="007A6ACA"/>
    <w:rsid w:val="007B3DCF"/>
    <w:rsid w:val="007D7454"/>
    <w:rsid w:val="0080149D"/>
    <w:rsid w:val="00802235"/>
    <w:rsid w:val="00830D76"/>
    <w:rsid w:val="0083329B"/>
    <w:rsid w:val="00842357"/>
    <w:rsid w:val="00852E33"/>
    <w:rsid w:val="0085410E"/>
    <w:rsid w:val="00864129"/>
    <w:rsid w:val="00866AFB"/>
    <w:rsid w:val="00870725"/>
    <w:rsid w:val="0087098D"/>
    <w:rsid w:val="00880506"/>
    <w:rsid w:val="008956EB"/>
    <w:rsid w:val="008A57C3"/>
    <w:rsid w:val="008B294F"/>
    <w:rsid w:val="008C56C3"/>
    <w:rsid w:val="008C7E80"/>
    <w:rsid w:val="008D0993"/>
    <w:rsid w:val="008E0AFE"/>
    <w:rsid w:val="008E2A90"/>
    <w:rsid w:val="008E6B66"/>
    <w:rsid w:val="008F2994"/>
    <w:rsid w:val="008F658C"/>
    <w:rsid w:val="00903181"/>
    <w:rsid w:val="00913A27"/>
    <w:rsid w:val="00916F6F"/>
    <w:rsid w:val="00920E58"/>
    <w:rsid w:val="00934E35"/>
    <w:rsid w:val="009440C1"/>
    <w:rsid w:val="009605C6"/>
    <w:rsid w:val="00964961"/>
    <w:rsid w:val="009733F0"/>
    <w:rsid w:val="0097385D"/>
    <w:rsid w:val="009A0CB3"/>
    <w:rsid w:val="009A4F78"/>
    <w:rsid w:val="009D4E11"/>
    <w:rsid w:val="009D677F"/>
    <w:rsid w:val="00A02ADF"/>
    <w:rsid w:val="00A05070"/>
    <w:rsid w:val="00A20245"/>
    <w:rsid w:val="00A2074C"/>
    <w:rsid w:val="00A25C85"/>
    <w:rsid w:val="00A3066B"/>
    <w:rsid w:val="00A31B80"/>
    <w:rsid w:val="00A31FF0"/>
    <w:rsid w:val="00A40A57"/>
    <w:rsid w:val="00A47489"/>
    <w:rsid w:val="00A53BC7"/>
    <w:rsid w:val="00A63C98"/>
    <w:rsid w:val="00A95E94"/>
    <w:rsid w:val="00AB3449"/>
    <w:rsid w:val="00AC683F"/>
    <w:rsid w:val="00AD7259"/>
    <w:rsid w:val="00AD7969"/>
    <w:rsid w:val="00AF1D87"/>
    <w:rsid w:val="00AF6BE5"/>
    <w:rsid w:val="00B011A1"/>
    <w:rsid w:val="00B06BFE"/>
    <w:rsid w:val="00B106BE"/>
    <w:rsid w:val="00B16988"/>
    <w:rsid w:val="00B20C3D"/>
    <w:rsid w:val="00B30AE0"/>
    <w:rsid w:val="00B31E86"/>
    <w:rsid w:val="00B376DA"/>
    <w:rsid w:val="00B54D89"/>
    <w:rsid w:val="00B55846"/>
    <w:rsid w:val="00B70D0B"/>
    <w:rsid w:val="00B72309"/>
    <w:rsid w:val="00B731A0"/>
    <w:rsid w:val="00B76AB8"/>
    <w:rsid w:val="00B8031F"/>
    <w:rsid w:val="00B9289C"/>
    <w:rsid w:val="00B9472F"/>
    <w:rsid w:val="00B968A6"/>
    <w:rsid w:val="00BA32B9"/>
    <w:rsid w:val="00BC74E7"/>
    <w:rsid w:val="00BD50A9"/>
    <w:rsid w:val="00BD6779"/>
    <w:rsid w:val="00BE4C16"/>
    <w:rsid w:val="00BE5322"/>
    <w:rsid w:val="00C129B6"/>
    <w:rsid w:val="00C23ACD"/>
    <w:rsid w:val="00C31669"/>
    <w:rsid w:val="00C34850"/>
    <w:rsid w:val="00C439D5"/>
    <w:rsid w:val="00C76097"/>
    <w:rsid w:val="00C85F8E"/>
    <w:rsid w:val="00C86A70"/>
    <w:rsid w:val="00CA5465"/>
    <w:rsid w:val="00CB1170"/>
    <w:rsid w:val="00CB1309"/>
    <w:rsid w:val="00CE1DE8"/>
    <w:rsid w:val="00CE3B65"/>
    <w:rsid w:val="00CF1EAD"/>
    <w:rsid w:val="00CF3DC9"/>
    <w:rsid w:val="00CF7C10"/>
    <w:rsid w:val="00D14B45"/>
    <w:rsid w:val="00D2375E"/>
    <w:rsid w:val="00D30731"/>
    <w:rsid w:val="00D34435"/>
    <w:rsid w:val="00D4447F"/>
    <w:rsid w:val="00D5079A"/>
    <w:rsid w:val="00D66927"/>
    <w:rsid w:val="00D7095D"/>
    <w:rsid w:val="00D8624B"/>
    <w:rsid w:val="00DA556A"/>
    <w:rsid w:val="00DD0F76"/>
    <w:rsid w:val="00DD2D15"/>
    <w:rsid w:val="00DE215D"/>
    <w:rsid w:val="00DF0151"/>
    <w:rsid w:val="00DF5F58"/>
    <w:rsid w:val="00E00679"/>
    <w:rsid w:val="00E500CE"/>
    <w:rsid w:val="00E6284C"/>
    <w:rsid w:val="00E64938"/>
    <w:rsid w:val="00E9146C"/>
    <w:rsid w:val="00E94B88"/>
    <w:rsid w:val="00EA4D4E"/>
    <w:rsid w:val="00EA7022"/>
    <w:rsid w:val="00EB10A4"/>
    <w:rsid w:val="00EB74DF"/>
    <w:rsid w:val="00ED2279"/>
    <w:rsid w:val="00EE7E28"/>
    <w:rsid w:val="00EF2E1F"/>
    <w:rsid w:val="00F047CC"/>
    <w:rsid w:val="00F047CE"/>
    <w:rsid w:val="00F070F5"/>
    <w:rsid w:val="00F10062"/>
    <w:rsid w:val="00F13925"/>
    <w:rsid w:val="00F2286E"/>
    <w:rsid w:val="00F355FF"/>
    <w:rsid w:val="00F436B9"/>
    <w:rsid w:val="00F43E55"/>
    <w:rsid w:val="00F455AC"/>
    <w:rsid w:val="00F60CE1"/>
    <w:rsid w:val="00F64442"/>
    <w:rsid w:val="00F6547B"/>
    <w:rsid w:val="00F70480"/>
    <w:rsid w:val="00F74BD0"/>
    <w:rsid w:val="00F77590"/>
    <w:rsid w:val="00F908DF"/>
    <w:rsid w:val="00F96E8D"/>
    <w:rsid w:val="00FA0DF1"/>
    <w:rsid w:val="00FB4207"/>
    <w:rsid w:val="00FC1C7C"/>
    <w:rsid w:val="00FD24D1"/>
    <w:rsid w:val="00FD283E"/>
    <w:rsid w:val="00FE082B"/>
    <w:rsid w:val="00FE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62A2E"/>
  <w15:chartTrackingRefBased/>
  <w15:docId w15:val="{03F9E22C-31E9-48EE-837D-99BD655D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89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A189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A4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D4E"/>
  </w:style>
  <w:style w:type="paragraph" w:styleId="Footer">
    <w:name w:val="footer"/>
    <w:basedOn w:val="Normal"/>
    <w:link w:val="FooterChar"/>
    <w:uiPriority w:val="99"/>
    <w:unhideWhenUsed/>
    <w:rsid w:val="00EA4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D4E"/>
  </w:style>
  <w:style w:type="character" w:styleId="FollowedHyperlink">
    <w:name w:val="FollowedHyperlink"/>
    <w:basedOn w:val="DefaultParagraphFont"/>
    <w:uiPriority w:val="99"/>
    <w:semiHidden/>
    <w:unhideWhenUsed/>
    <w:rsid w:val="00BE5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mlworkspaces1storage.blob.core.windows.net/azuremlassetscontainer/9be9bb13403044b78eaaaf0f945c8bc5.ilearner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Match Group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Venky.Dahale@microsoft.com</dc:creator>
  <cp:keywords/>
  <dc:description/>
  <cp:lastModifiedBy>Venky Dahale</cp:lastModifiedBy>
  <cp:revision>7</cp:revision>
  <dcterms:created xsi:type="dcterms:W3CDTF">2017-11-07T19:45:00Z</dcterms:created>
  <dcterms:modified xsi:type="dcterms:W3CDTF">2017-11-07T19:57:00Z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vedahale@microsoft.com</vt:lpwstr>
  </property>
  <property fmtid="{D5CDD505-2E9C-101B-9397-08002B2CF9AE}" pid="5" name="MSIP_Label_f42aa342-8706-4288-bd11-ebb85995028c_SetDate">
    <vt:lpwstr>2017-11-06T19:22:11.5505528Z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