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0863" w:rsidRPr="00D417F3" w:rsidRDefault="00D00863">
      <w:pPr>
        <w:pStyle w:val="TitleBar"/>
      </w:pPr>
    </w:p>
    <w:p w:rsidR="00D00863" w:rsidRPr="00D417F3" w:rsidRDefault="00D00863" w:rsidP="00AE2EC4">
      <w:pPr>
        <w:pStyle w:val="BodyText"/>
      </w:pPr>
    </w:p>
    <w:p w:rsidR="00D00863" w:rsidRPr="00D417F3" w:rsidRDefault="001929C1">
      <w:pPr>
        <w:pStyle w:val="Title-Major"/>
      </w:pPr>
      <w:r w:rsidRPr="00D417F3">
        <w:t>Benutzerhandbuch</w:t>
      </w:r>
    </w:p>
    <w:p w:rsidR="00D00863" w:rsidRPr="00D417F3" w:rsidRDefault="00A16088">
      <w:pPr>
        <w:pStyle w:val="Title"/>
      </w:pPr>
      <w:r w:rsidRPr="00D417F3">
        <w:rPr>
          <w:rStyle w:val="HighlightedVariable"/>
        </w:rPr>
        <w:t>IM.IAM</w:t>
      </w:r>
      <w:r w:rsidR="00880E00" w:rsidRPr="00D417F3">
        <w:rPr>
          <w:rStyle w:val="HighlightedVariable"/>
        </w:rPr>
        <w:t xml:space="preserve"> </w:t>
      </w:r>
      <w:r w:rsidR="001929C1" w:rsidRPr="00D417F3">
        <w:rPr>
          <w:rStyle w:val="HighlightedVariable"/>
        </w:rPr>
        <w:t>Handbuch</w:t>
      </w:r>
    </w:p>
    <w:p w:rsidR="00D00863" w:rsidRPr="00D417F3" w:rsidRDefault="00D00863">
      <w:pPr>
        <w:pStyle w:val="BodyText"/>
      </w:pPr>
    </w:p>
    <w:p w:rsidR="00D00863" w:rsidRPr="00D417F3" w:rsidRDefault="00D00863">
      <w:pPr>
        <w:pStyle w:val="BodyText"/>
      </w:pPr>
    </w:p>
    <w:p w:rsidR="00880E00" w:rsidRPr="00D417F3" w:rsidRDefault="00880E00">
      <w:pPr>
        <w:pStyle w:val="BodyText"/>
      </w:pPr>
    </w:p>
    <w:p w:rsidR="00880E00" w:rsidRPr="00D417F3" w:rsidRDefault="00880E00">
      <w:pPr>
        <w:pStyle w:val="BodyText"/>
      </w:pPr>
    </w:p>
    <w:p w:rsidR="00D00863" w:rsidRPr="00D417F3" w:rsidRDefault="00D00863">
      <w:pPr>
        <w:pStyle w:val="BodyText"/>
      </w:pPr>
    </w:p>
    <w:p w:rsidR="00880E00" w:rsidRPr="00D417F3" w:rsidRDefault="00880E00">
      <w:pPr>
        <w:pStyle w:val="BodyText"/>
      </w:pPr>
    </w:p>
    <w:p w:rsidR="00D00863" w:rsidRPr="00D417F3" w:rsidRDefault="002D5260">
      <w:pPr>
        <w:pStyle w:val="BodyText"/>
        <w:tabs>
          <w:tab w:val="left" w:pos="4321"/>
        </w:tabs>
      </w:pPr>
      <w:r w:rsidRPr="00D417F3">
        <w:t>Aut</w:t>
      </w:r>
      <w:r w:rsidR="00D00863" w:rsidRPr="00D417F3">
        <w:t>or:</w:t>
      </w:r>
      <w:r w:rsidR="00D00863" w:rsidRPr="00D417F3">
        <w:tab/>
      </w:r>
      <w:r w:rsidR="00D00863" w:rsidRPr="00D417F3">
        <w:fldChar w:fldCharType="begin"/>
      </w:r>
      <w:r w:rsidR="00D00863" w:rsidRPr="00D417F3">
        <w:instrText xml:space="preserve"> AUTHOR</w:instrText>
      </w:r>
      <w:r w:rsidR="00D00863" w:rsidRPr="00D417F3">
        <w:fldChar w:fldCharType="separate"/>
      </w:r>
      <w:r w:rsidR="00785C90" w:rsidRPr="00D417F3">
        <w:rPr>
          <w:noProof/>
        </w:rPr>
        <w:t>Chari Lazaridis;Sophie Strecke</w:t>
      </w:r>
      <w:r w:rsidR="00D00863" w:rsidRPr="00D417F3">
        <w:fldChar w:fldCharType="end"/>
      </w:r>
    </w:p>
    <w:p w:rsidR="00D00863" w:rsidRPr="00D417F3" w:rsidRDefault="002D5260">
      <w:pPr>
        <w:pStyle w:val="BodyText"/>
        <w:tabs>
          <w:tab w:val="left" w:pos="4321"/>
        </w:tabs>
      </w:pPr>
      <w:r w:rsidRPr="00D417F3">
        <w:t>Erstelldatum</w:t>
      </w:r>
      <w:r w:rsidR="00D00863" w:rsidRPr="00D417F3">
        <w:t>:</w:t>
      </w:r>
      <w:r w:rsidR="00D00863" w:rsidRPr="00D417F3">
        <w:tab/>
      </w:r>
      <w:r w:rsidR="00D00863" w:rsidRPr="00D417F3">
        <w:fldChar w:fldCharType="begin"/>
      </w:r>
      <w:r w:rsidR="00D00863" w:rsidRPr="00D417F3">
        <w:instrText xml:space="preserve"> CREATEDATE \@ "dd-MM-yyyy" \* MERGEFORMAT </w:instrText>
      </w:r>
      <w:r w:rsidR="00D00863" w:rsidRPr="00D417F3">
        <w:fldChar w:fldCharType="separate"/>
      </w:r>
      <w:r w:rsidR="00785C90" w:rsidRPr="00D417F3">
        <w:rPr>
          <w:noProof/>
        </w:rPr>
        <w:t>27-11-2019</w:t>
      </w:r>
      <w:r w:rsidR="00D00863" w:rsidRPr="00D417F3">
        <w:fldChar w:fldCharType="end"/>
      </w:r>
    </w:p>
    <w:p w:rsidR="00D00863" w:rsidRPr="00D417F3" w:rsidRDefault="002D5260">
      <w:pPr>
        <w:pStyle w:val="BodyText"/>
        <w:tabs>
          <w:tab w:val="left" w:pos="4321"/>
        </w:tabs>
      </w:pPr>
      <w:r w:rsidRPr="00D417F3">
        <w:t>Letzte Änderung</w:t>
      </w:r>
      <w:r w:rsidR="00D00863" w:rsidRPr="00D417F3">
        <w:t>:</w:t>
      </w:r>
      <w:r w:rsidR="00D00863" w:rsidRPr="00D417F3">
        <w:tab/>
      </w:r>
      <w:r w:rsidR="00D00863" w:rsidRPr="00D417F3">
        <w:fldChar w:fldCharType="begin"/>
      </w:r>
      <w:r w:rsidR="00D00863" w:rsidRPr="00D417F3">
        <w:instrText xml:space="preserve"> SAVEDATE \@ "dd-MM-yyyy" \* MERGEFORMAT </w:instrText>
      </w:r>
      <w:r w:rsidR="00D00863" w:rsidRPr="00D417F3">
        <w:fldChar w:fldCharType="separate"/>
      </w:r>
      <w:r w:rsidR="00650257">
        <w:rPr>
          <w:noProof/>
        </w:rPr>
        <w:t>12-07-2020</w:t>
      </w:r>
      <w:r w:rsidR="00D00863" w:rsidRPr="00D417F3">
        <w:fldChar w:fldCharType="end"/>
      </w:r>
    </w:p>
    <w:p w:rsidR="00D00863" w:rsidRPr="00D417F3" w:rsidRDefault="002D5260">
      <w:pPr>
        <w:pStyle w:val="BodyText"/>
        <w:tabs>
          <w:tab w:val="left" w:pos="4321"/>
        </w:tabs>
      </w:pPr>
      <w:r w:rsidRPr="00D417F3">
        <w:t>Kontrollnummer</w:t>
      </w:r>
      <w:r w:rsidR="00D00863" w:rsidRPr="00D417F3">
        <w:t>:</w:t>
      </w:r>
      <w:r w:rsidR="00D00863" w:rsidRPr="00D417F3">
        <w:tab/>
      </w:r>
      <w:bookmarkStart w:id="0" w:name="DocControlNumber"/>
      <w:r w:rsidR="00D00863" w:rsidRPr="00D417F3">
        <w:rPr>
          <w:rStyle w:val="HighlightedVariable"/>
        </w:rPr>
        <w:t>OC_DE/</w:t>
      </w:r>
      <w:r w:rsidR="00301E8F" w:rsidRPr="00D417F3">
        <w:rPr>
          <w:rStyle w:val="HighlightedVariable"/>
        </w:rPr>
        <w:t>300516442</w:t>
      </w:r>
      <w:r w:rsidR="00D00863" w:rsidRPr="00D417F3">
        <w:rPr>
          <w:rStyle w:val="HighlightedVariable"/>
        </w:rPr>
        <w:t>/DO.081/</w:t>
      </w:r>
      <w:r w:rsidR="00F231E9" w:rsidRPr="00D417F3">
        <w:rPr>
          <w:rStyle w:val="HighlightedVariable"/>
        </w:rPr>
        <w:t>00</w:t>
      </w:r>
      <w:r w:rsidR="001929C1" w:rsidRPr="00D417F3">
        <w:rPr>
          <w:rStyle w:val="HighlightedVariable"/>
        </w:rPr>
        <w:t>25</w:t>
      </w:r>
      <w:r w:rsidR="00D00863" w:rsidRPr="00D417F3">
        <w:rPr>
          <w:rStyle w:val="HighlightedVariable"/>
        </w:rPr>
        <w:t xml:space="preserve"> </w:t>
      </w:r>
      <w:bookmarkEnd w:id="0"/>
    </w:p>
    <w:p w:rsidR="00D00863" w:rsidRPr="00D417F3" w:rsidRDefault="00D00863">
      <w:pPr>
        <w:pStyle w:val="BodyText"/>
        <w:tabs>
          <w:tab w:val="left" w:pos="4321"/>
        </w:tabs>
      </w:pPr>
      <w:r w:rsidRPr="00D417F3">
        <w:t>Version:</w:t>
      </w:r>
      <w:r w:rsidRPr="00D417F3">
        <w:tab/>
      </w:r>
      <w:bookmarkStart w:id="1" w:name="DocVersion"/>
      <w:r w:rsidRPr="00D417F3">
        <w:t>1.0</w:t>
      </w:r>
      <w:bookmarkEnd w:id="1"/>
    </w:p>
    <w:p w:rsidR="00880E00" w:rsidRPr="00D417F3" w:rsidRDefault="00880E00">
      <w:pPr>
        <w:pStyle w:val="BodyText"/>
      </w:pPr>
    </w:p>
    <w:p w:rsidR="00880E00" w:rsidRPr="00D417F3" w:rsidRDefault="00880E00">
      <w:pPr>
        <w:pStyle w:val="BodyText"/>
      </w:pPr>
    </w:p>
    <w:p w:rsidR="00880E00" w:rsidRPr="00D417F3" w:rsidRDefault="00880E00">
      <w:pPr>
        <w:pStyle w:val="BodyText"/>
      </w:pPr>
    </w:p>
    <w:p w:rsidR="00880E00" w:rsidRPr="00D417F3" w:rsidRDefault="00880E00">
      <w:pPr>
        <w:pStyle w:val="BodyText"/>
      </w:pPr>
    </w:p>
    <w:p w:rsidR="00880E00" w:rsidRPr="00D417F3" w:rsidRDefault="00880E00">
      <w:pPr>
        <w:pStyle w:val="BodyText"/>
      </w:pPr>
    </w:p>
    <w:p w:rsidR="00880E00" w:rsidRPr="00D417F3" w:rsidRDefault="00880E00">
      <w:pPr>
        <w:pStyle w:val="BodyText"/>
      </w:pPr>
    </w:p>
    <w:p w:rsidR="00880E00" w:rsidRPr="00D417F3" w:rsidRDefault="00880E00">
      <w:pPr>
        <w:pStyle w:val="BodyText"/>
      </w:pPr>
    </w:p>
    <w:p w:rsidR="00D00863" w:rsidRPr="00D417F3" w:rsidRDefault="00F534D4">
      <w:pPr>
        <w:pStyle w:val="BodyText"/>
        <w:rPr>
          <w:b/>
        </w:rPr>
      </w:pPr>
      <w:r w:rsidRPr="00D417F3">
        <w:rPr>
          <w:b/>
        </w:rPr>
        <w:t>Freigabe</w:t>
      </w:r>
      <w:r w:rsidR="00D00863" w:rsidRPr="00D417F3">
        <w:rPr>
          <w:b/>
        </w:rPr>
        <w:t>:</w:t>
      </w:r>
    </w:p>
    <w:tbl>
      <w:tblPr>
        <w:tblW w:w="7920" w:type="dxa"/>
        <w:tblInd w:w="2520" w:type="dxa"/>
        <w:tblLayout w:type="fixed"/>
        <w:tblLook w:val="0000" w:firstRow="0" w:lastRow="0" w:firstColumn="0" w:lastColumn="0" w:noHBand="0" w:noVBand="0"/>
      </w:tblPr>
      <w:tblGrid>
        <w:gridCol w:w="2880"/>
        <w:gridCol w:w="5040"/>
      </w:tblGrid>
      <w:tr w:rsidR="00D00863" w:rsidRPr="00D417F3">
        <w:trPr>
          <w:cantSplit/>
        </w:trPr>
        <w:tc>
          <w:tcPr>
            <w:tcW w:w="2880" w:type="dxa"/>
          </w:tcPr>
          <w:p w:rsidR="00D00863" w:rsidRPr="00D417F3" w:rsidRDefault="00F534D4">
            <w:pPr>
              <w:pStyle w:val="BodyText"/>
              <w:ind w:left="0"/>
              <w:rPr>
                <w:rStyle w:val="HighlightedVariable"/>
              </w:rPr>
            </w:pPr>
            <w:r w:rsidRPr="00D417F3">
              <w:rPr>
                <w:rStyle w:val="HighlightedVariable"/>
              </w:rPr>
              <w:t>Bundeskriminalamt</w:t>
            </w:r>
          </w:p>
        </w:tc>
        <w:tc>
          <w:tcPr>
            <w:tcW w:w="5040" w:type="dxa"/>
            <w:tcBorders>
              <w:bottom w:val="single" w:sz="6" w:space="0" w:color="000000"/>
            </w:tcBorders>
          </w:tcPr>
          <w:p w:rsidR="00D00863" w:rsidRPr="00D417F3" w:rsidRDefault="00D00863">
            <w:pPr>
              <w:pStyle w:val="BodyText"/>
              <w:ind w:left="0"/>
            </w:pPr>
          </w:p>
        </w:tc>
      </w:tr>
      <w:tr w:rsidR="00D00863" w:rsidRPr="00D417F3">
        <w:trPr>
          <w:cantSplit/>
        </w:trPr>
        <w:tc>
          <w:tcPr>
            <w:tcW w:w="2880" w:type="dxa"/>
          </w:tcPr>
          <w:p w:rsidR="00D00863" w:rsidRPr="00D417F3" w:rsidRDefault="00F534D4">
            <w:pPr>
              <w:pStyle w:val="BodyText"/>
              <w:ind w:left="0"/>
              <w:rPr>
                <w:rStyle w:val="HighlightedVariable"/>
              </w:rPr>
            </w:pPr>
            <w:r w:rsidRPr="00D417F3">
              <w:rPr>
                <w:rStyle w:val="HighlightedVariable"/>
              </w:rPr>
              <w:t>Oracle Consulting</w:t>
            </w:r>
          </w:p>
        </w:tc>
        <w:tc>
          <w:tcPr>
            <w:tcW w:w="5040" w:type="dxa"/>
            <w:tcBorders>
              <w:top w:val="single" w:sz="6" w:space="0" w:color="000000"/>
              <w:bottom w:val="single" w:sz="6" w:space="0" w:color="000000"/>
            </w:tcBorders>
          </w:tcPr>
          <w:p w:rsidR="00D00863" w:rsidRPr="00D417F3" w:rsidRDefault="00D00863">
            <w:pPr>
              <w:pStyle w:val="BodyText"/>
              <w:ind w:left="0"/>
            </w:pPr>
          </w:p>
        </w:tc>
      </w:tr>
    </w:tbl>
    <w:p w:rsidR="00D00863" w:rsidRPr="00D417F3" w:rsidRDefault="00AF0492" w:rsidP="00AE2EC4">
      <w:pPr>
        <w:pStyle w:val="BodyText"/>
      </w:pPr>
      <w:r w:rsidRPr="00D417F3">
        <w:rPr>
          <w:noProof/>
          <w:lang w:eastAsia="de-DE"/>
        </w:rPr>
        <w:drawing>
          <wp:inline distT="0" distB="0" distL="0" distR="0" wp14:anchorId="70B35936" wp14:editId="2B72603C">
            <wp:extent cx="1371600" cy="219075"/>
            <wp:effectExtent l="0" t="0" r="0" b="0"/>
            <wp:docPr id="1" name="Picture 1" descr="logo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r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219075"/>
                    </a:xfrm>
                    <a:prstGeom prst="rect">
                      <a:avLst/>
                    </a:prstGeom>
                    <a:noFill/>
                    <a:ln>
                      <a:noFill/>
                    </a:ln>
                  </pic:spPr>
                </pic:pic>
              </a:graphicData>
            </a:graphic>
          </wp:inline>
        </w:drawing>
      </w:r>
      <w:r w:rsidR="00D00863" w:rsidRPr="00D417F3">
        <w:tab/>
      </w:r>
      <w:r w:rsidR="00F534D4" w:rsidRPr="00D417F3">
        <w:t>Kopie</w:t>
      </w:r>
      <w:r w:rsidR="00D00863" w:rsidRPr="00D417F3">
        <w:t>-Nr.</w:t>
      </w:r>
      <w:r w:rsidR="00D00863" w:rsidRPr="00D417F3">
        <w:tab/>
        <w:t>_____</w:t>
      </w:r>
    </w:p>
    <w:p w:rsidR="00D00863" w:rsidRPr="00D417F3" w:rsidRDefault="00F534D4">
      <w:pPr>
        <w:pStyle w:val="Heading2"/>
      </w:pPr>
      <w:bookmarkStart w:id="2" w:name="_Toc45467292"/>
      <w:r w:rsidRPr="00D417F3">
        <w:lastRenderedPageBreak/>
        <w:t>Dokumentenkontrolle</w:t>
      </w:r>
      <w:bookmarkEnd w:id="2"/>
    </w:p>
    <w:p w:rsidR="00D00863" w:rsidRPr="00D417F3" w:rsidRDefault="00D00863">
      <w:pPr>
        <w:pStyle w:val="HeadingBar"/>
      </w:pPr>
    </w:p>
    <w:p w:rsidR="00D00863" w:rsidRPr="00D417F3" w:rsidRDefault="00F534D4">
      <w:pPr>
        <w:pStyle w:val="Heading3"/>
      </w:pPr>
      <w:bookmarkStart w:id="3" w:name="_Toc45467293"/>
      <w:r w:rsidRPr="00D417F3">
        <w:t>Änderungshistorie</w:t>
      </w:r>
      <w:bookmarkEnd w:id="3"/>
    </w:p>
    <w:tbl>
      <w:tblPr>
        <w:tblW w:w="7909" w:type="dxa"/>
        <w:tblInd w:w="251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992"/>
        <w:gridCol w:w="1871"/>
        <w:gridCol w:w="965"/>
        <w:gridCol w:w="19"/>
        <w:gridCol w:w="4062"/>
      </w:tblGrid>
      <w:tr w:rsidR="00D00863" w:rsidRPr="00D417F3" w:rsidTr="003A4A7C">
        <w:trPr>
          <w:cantSplit/>
          <w:tblHeader/>
        </w:trPr>
        <w:tc>
          <w:tcPr>
            <w:tcW w:w="992" w:type="dxa"/>
            <w:tcBorders>
              <w:top w:val="single" w:sz="12" w:space="0" w:color="auto"/>
              <w:bottom w:val="single" w:sz="6" w:space="0" w:color="auto"/>
              <w:right w:val="nil"/>
            </w:tcBorders>
            <w:shd w:val="pct10" w:color="auto" w:fill="auto"/>
          </w:tcPr>
          <w:p w:rsidR="00D00863" w:rsidRPr="00D417F3" w:rsidRDefault="00D00863" w:rsidP="006725BC">
            <w:pPr>
              <w:pStyle w:val="TableHeading"/>
              <w:rPr>
                <w:lang w:val="de-DE"/>
              </w:rPr>
            </w:pPr>
            <w:r w:rsidRPr="00D417F3">
              <w:rPr>
                <w:lang w:val="de-DE"/>
              </w:rPr>
              <w:t>Date</w:t>
            </w:r>
          </w:p>
        </w:tc>
        <w:tc>
          <w:tcPr>
            <w:tcW w:w="1871" w:type="dxa"/>
            <w:tcBorders>
              <w:top w:val="single" w:sz="12" w:space="0" w:color="auto"/>
              <w:left w:val="nil"/>
              <w:bottom w:val="single" w:sz="6" w:space="0" w:color="auto"/>
              <w:right w:val="nil"/>
            </w:tcBorders>
            <w:shd w:val="pct10" w:color="auto" w:fill="auto"/>
          </w:tcPr>
          <w:p w:rsidR="00D00863" w:rsidRPr="00D417F3" w:rsidRDefault="00F534D4" w:rsidP="006725BC">
            <w:pPr>
              <w:pStyle w:val="TableHeading"/>
              <w:rPr>
                <w:lang w:val="de-DE"/>
              </w:rPr>
            </w:pPr>
            <w:r w:rsidRPr="00D417F3">
              <w:rPr>
                <w:lang w:val="de-DE"/>
              </w:rPr>
              <w:t>Aut</w:t>
            </w:r>
            <w:r w:rsidR="00D00863" w:rsidRPr="00D417F3">
              <w:rPr>
                <w:lang w:val="de-DE"/>
              </w:rPr>
              <w:t>or</w:t>
            </w:r>
          </w:p>
        </w:tc>
        <w:tc>
          <w:tcPr>
            <w:tcW w:w="965" w:type="dxa"/>
            <w:tcBorders>
              <w:top w:val="single" w:sz="12" w:space="0" w:color="auto"/>
              <w:left w:val="nil"/>
              <w:bottom w:val="single" w:sz="6" w:space="0" w:color="auto"/>
              <w:right w:val="nil"/>
            </w:tcBorders>
            <w:shd w:val="pct10" w:color="auto" w:fill="auto"/>
          </w:tcPr>
          <w:p w:rsidR="00D00863" w:rsidRPr="00D417F3" w:rsidRDefault="00D00863" w:rsidP="006725BC">
            <w:pPr>
              <w:pStyle w:val="TableHeading"/>
              <w:rPr>
                <w:lang w:val="de-DE"/>
              </w:rPr>
            </w:pPr>
            <w:r w:rsidRPr="00D417F3">
              <w:rPr>
                <w:lang w:val="de-DE"/>
              </w:rPr>
              <w:t>Version</w:t>
            </w:r>
          </w:p>
        </w:tc>
        <w:tc>
          <w:tcPr>
            <w:tcW w:w="4081" w:type="dxa"/>
            <w:gridSpan w:val="2"/>
            <w:tcBorders>
              <w:top w:val="single" w:sz="12" w:space="0" w:color="auto"/>
              <w:left w:val="nil"/>
              <w:bottom w:val="single" w:sz="6" w:space="0" w:color="auto"/>
            </w:tcBorders>
            <w:shd w:val="pct10" w:color="auto" w:fill="auto"/>
          </w:tcPr>
          <w:p w:rsidR="00D00863" w:rsidRPr="00D417F3" w:rsidRDefault="002D5260" w:rsidP="006725BC">
            <w:pPr>
              <w:pStyle w:val="TableHeading"/>
              <w:rPr>
                <w:lang w:val="de-DE"/>
              </w:rPr>
            </w:pPr>
            <w:r w:rsidRPr="00D417F3">
              <w:rPr>
                <w:lang w:val="de-DE"/>
              </w:rPr>
              <w:t>Änderungsreferenz</w:t>
            </w:r>
          </w:p>
        </w:tc>
      </w:tr>
      <w:tr w:rsidR="00D00863" w:rsidRPr="00D417F3" w:rsidTr="00440FFC">
        <w:trPr>
          <w:cantSplit/>
          <w:trHeight w:hRule="exact" w:val="60"/>
          <w:tblHeader/>
        </w:trPr>
        <w:tc>
          <w:tcPr>
            <w:tcW w:w="992" w:type="dxa"/>
            <w:tcBorders>
              <w:top w:val="single" w:sz="6" w:space="0" w:color="auto"/>
              <w:left w:val="nil"/>
              <w:bottom w:val="single" w:sz="6" w:space="0" w:color="auto"/>
              <w:right w:val="nil"/>
            </w:tcBorders>
            <w:shd w:val="pct50" w:color="auto" w:fill="auto"/>
          </w:tcPr>
          <w:p w:rsidR="00D00863" w:rsidRPr="00D417F3" w:rsidRDefault="00D00863" w:rsidP="006725BC">
            <w:pPr>
              <w:pStyle w:val="TableText"/>
              <w:rPr>
                <w:lang w:val="de-DE"/>
              </w:rPr>
            </w:pPr>
          </w:p>
        </w:tc>
        <w:tc>
          <w:tcPr>
            <w:tcW w:w="1871" w:type="dxa"/>
            <w:tcBorders>
              <w:top w:val="single" w:sz="6" w:space="0" w:color="auto"/>
              <w:left w:val="nil"/>
              <w:bottom w:val="single" w:sz="6" w:space="0" w:color="auto"/>
              <w:right w:val="nil"/>
            </w:tcBorders>
            <w:shd w:val="pct50" w:color="auto" w:fill="auto"/>
          </w:tcPr>
          <w:p w:rsidR="00D00863" w:rsidRPr="00D417F3" w:rsidRDefault="00D00863" w:rsidP="006725BC">
            <w:pPr>
              <w:pStyle w:val="TableText"/>
              <w:rPr>
                <w:lang w:val="de-DE"/>
              </w:rPr>
            </w:pPr>
          </w:p>
        </w:tc>
        <w:tc>
          <w:tcPr>
            <w:tcW w:w="984" w:type="dxa"/>
            <w:gridSpan w:val="2"/>
            <w:tcBorders>
              <w:top w:val="single" w:sz="6" w:space="0" w:color="auto"/>
              <w:left w:val="nil"/>
              <w:bottom w:val="single" w:sz="6" w:space="0" w:color="auto"/>
              <w:right w:val="nil"/>
            </w:tcBorders>
            <w:shd w:val="pct50" w:color="auto" w:fill="auto"/>
          </w:tcPr>
          <w:p w:rsidR="00D00863" w:rsidRPr="00D417F3" w:rsidRDefault="00D00863" w:rsidP="006725BC">
            <w:pPr>
              <w:pStyle w:val="TableText"/>
              <w:rPr>
                <w:lang w:val="de-DE"/>
              </w:rPr>
            </w:pPr>
          </w:p>
        </w:tc>
        <w:tc>
          <w:tcPr>
            <w:tcW w:w="4062" w:type="dxa"/>
            <w:tcBorders>
              <w:top w:val="single" w:sz="6" w:space="0" w:color="auto"/>
              <w:left w:val="nil"/>
              <w:bottom w:val="single" w:sz="6" w:space="0" w:color="auto"/>
              <w:right w:val="nil"/>
            </w:tcBorders>
            <w:shd w:val="pct50" w:color="auto" w:fill="auto"/>
          </w:tcPr>
          <w:p w:rsidR="00D00863" w:rsidRPr="00D417F3" w:rsidRDefault="00D00863" w:rsidP="006725BC">
            <w:pPr>
              <w:pStyle w:val="TableText"/>
              <w:rPr>
                <w:lang w:val="de-DE"/>
              </w:rPr>
            </w:pPr>
          </w:p>
        </w:tc>
      </w:tr>
      <w:tr w:rsidR="00D00863" w:rsidRPr="00D417F3" w:rsidTr="00440FFC">
        <w:trPr>
          <w:cantSplit/>
        </w:trPr>
        <w:tc>
          <w:tcPr>
            <w:tcW w:w="992" w:type="dxa"/>
            <w:tcBorders>
              <w:top w:val="single" w:sz="6" w:space="0" w:color="auto"/>
            </w:tcBorders>
          </w:tcPr>
          <w:p w:rsidR="00D00863" w:rsidRPr="00D417F3" w:rsidRDefault="00D00863" w:rsidP="006725BC">
            <w:pPr>
              <w:pStyle w:val="TableText"/>
              <w:rPr>
                <w:lang w:val="de-DE"/>
              </w:rPr>
            </w:pPr>
            <w:r w:rsidRPr="00D417F3">
              <w:rPr>
                <w:lang w:val="de-DE"/>
              </w:rPr>
              <w:fldChar w:fldCharType="begin"/>
            </w:r>
            <w:r w:rsidRPr="00D417F3">
              <w:rPr>
                <w:lang w:val="de-DE"/>
              </w:rPr>
              <w:instrText xml:space="preserve"> CREATEDATE \@"DD-MM-YY" \* MERGEFORMAT </w:instrText>
            </w:r>
            <w:r w:rsidRPr="00D417F3">
              <w:rPr>
                <w:lang w:val="de-DE"/>
              </w:rPr>
              <w:fldChar w:fldCharType="separate"/>
            </w:r>
            <w:r w:rsidR="00785C90" w:rsidRPr="00D417F3">
              <w:rPr>
                <w:noProof/>
                <w:lang w:val="de-DE"/>
              </w:rPr>
              <w:t>27-11-19</w:t>
            </w:r>
            <w:r w:rsidRPr="00D417F3">
              <w:rPr>
                <w:lang w:val="de-DE"/>
              </w:rPr>
              <w:fldChar w:fldCharType="end"/>
            </w:r>
          </w:p>
        </w:tc>
        <w:tc>
          <w:tcPr>
            <w:tcW w:w="1871" w:type="dxa"/>
            <w:tcBorders>
              <w:top w:val="single" w:sz="6" w:space="0" w:color="auto"/>
            </w:tcBorders>
          </w:tcPr>
          <w:p w:rsidR="00D00863" w:rsidRPr="00D417F3" w:rsidRDefault="001929C1" w:rsidP="006725BC">
            <w:pPr>
              <w:pStyle w:val="TableText"/>
              <w:rPr>
                <w:lang w:val="de-DE"/>
              </w:rPr>
            </w:pPr>
            <w:r w:rsidRPr="00D417F3">
              <w:rPr>
                <w:lang w:val="de-DE"/>
              </w:rPr>
              <w:t>Chari Lazaridis</w:t>
            </w:r>
          </w:p>
        </w:tc>
        <w:tc>
          <w:tcPr>
            <w:tcW w:w="984" w:type="dxa"/>
            <w:gridSpan w:val="2"/>
            <w:tcBorders>
              <w:top w:val="single" w:sz="6" w:space="0" w:color="auto"/>
            </w:tcBorders>
          </w:tcPr>
          <w:p w:rsidR="00D00863" w:rsidRPr="00D417F3" w:rsidRDefault="001929C1" w:rsidP="006725BC">
            <w:pPr>
              <w:pStyle w:val="TableText"/>
              <w:rPr>
                <w:lang w:val="de-DE"/>
              </w:rPr>
            </w:pPr>
            <w:r w:rsidRPr="00D417F3">
              <w:rPr>
                <w:lang w:val="de-DE"/>
              </w:rPr>
              <w:t>Entwurf</w:t>
            </w:r>
          </w:p>
        </w:tc>
        <w:tc>
          <w:tcPr>
            <w:tcW w:w="4062" w:type="dxa"/>
            <w:tcBorders>
              <w:top w:val="single" w:sz="6" w:space="0" w:color="auto"/>
            </w:tcBorders>
          </w:tcPr>
          <w:p w:rsidR="00D00863" w:rsidRPr="00D417F3" w:rsidRDefault="002D5260" w:rsidP="006725BC">
            <w:pPr>
              <w:pStyle w:val="TableText"/>
              <w:rPr>
                <w:lang w:val="de-DE"/>
              </w:rPr>
            </w:pPr>
            <w:r w:rsidRPr="00D417F3">
              <w:rPr>
                <w:lang w:val="de-DE"/>
              </w:rPr>
              <w:t>Kein vorheriges Dokument</w:t>
            </w:r>
          </w:p>
        </w:tc>
      </w:tr>
      <w:tr w:rsidR="00D00863" w:rsidRPr="00D417F3" w:rsidTr="00440FFC">
        <w:trPr>
          <w:cantSplit/>
        </w:trPr>
        <w:tc>
          <w:tcPr>
            <w:tcW w:w="992" w:type="dxa"/>
          </w:tcPr>
          <w:p w:rsidR="00D00863" w:rsidRPr="00D417F3" w:rsidRDefault="001929C1" w:rsidP="006725BC">
            <w:pPr>
              <w:pStyle w:val="TableText"/>
              <w:rPr>
                <w:lang w:val="de-DE"/>
              </w:rPr>
            </w:pPr>
            <w:r w:rsidRPr="00D417F3">
              <w:rPr>
                <w:lang w:val="de-DE"/>
              </w:rPr>
              <w:t>06-04-20</w:t>
            </w:r>
          </w:p>
        </w:tc>
        <w:tc>
          <w:tcPr>
            <w:tcW w:w="1871" w:type="dxa"/>
          </w:tcPr>
          <w:p w:rsidR="00D00863" w:rsidRPr="00D417F3" w:rsidRDefault="001929C1" w:rsidP="006725BC">
            <w:pPr>
              <w:pStyle w:val="TableText"/>
              <w:rPr>
                <w:lang w:val="de-DE"/>
              </w:rPr>
            </w:pPr>
            <w:r w:rsidRPr="00D417F3">
              <w:rPr>
                <w:lang w:val="de-DE"/>
              </w:rPr>
              <w:t>Sophie Strecke</w:t>
            </w:r>
          </w:p>
        </w:tc>
        <w:tc>
          <w:tcPr>
            <w:tcW w:w="984" w:type="dxa"/>
            <w:gridSpan w:val="2"/>
          </w:tcPr>
          <w:p w:rsidR="00D00863" w:rsidRPr="00D417F3" w:rsidRDefault="001929C1" w:rsidP="006725BC">
            <w:pPr>
              <w:pStyle w:val="TableText"/>
              <w:rPr>
                <w:lang w:val="de-DE"/>
              </w:rPr>
            </w:pPr>
            <w:r w:rsidRPr="00D417F3">
              <w:rPr>
                <w:lang w:val="de-DE"/>
              </w:rPr>
              <w:t>1.0</w:t>
            </w:r>
          </w:p>
        </w:tc>
        <w:tc>
          <w:tcPr>
            <w:tcW w:w="4062" w:type="dxa"/>
          </w:tcPr>
          <w:p w:rsidR="00D00863" w:rsidRPr="00D417F3" w:rsidRDefault="001929C1" w:rsidP="006725BC">
            <w:pPr>
              <w:pStyle w:val="TableText"/>
              <w:rPr>
                <w:lang w:val="de-DE"/>
              </w:rPr>
            </w:pPr>
            <w:r w:rsidRPr="00D417F3">
              <w:rPr>
                <w:lang w:val="de-DE"/>
              </w:rPr>
              <w:t>Anpassungen</w:t>
            </w:r>
          </w:p>
        </w:tc>
      </w:tr>
      <w:tr w:rsidR="00D00863" w:rsidRPr="00D417F3" w:rsidTr="00440FFC">
        <w:trPr>
          <w:cantSplit/>
        </w:trPr>
        <w:tc>
          <w:tcPr>
            <w:tcW w:w="992" w:type="dxa"/>
          </w:tcPr>
          <w:p w:rsidR="00D00863" w:rsidRPr="00D417F3" w:rsidRDefault="00D00863" w:rsidP="006725BC">
            <w:pPr>
              <w:pStyle w:val="TableText"/>
              <w:rPr>
                <w:lang w:val="de-DE"/>
              </w:rPr>
            </w:pPr>
          </w:p>
        </w:tc>
        <w:tc>
          <w:tcPr>
            <w:tcW w:w="1871" w:type="dxa"/>
          </w:tcPr>
          <w:p w:rsidR="00D00863" w:rsidRPr="00D417F3" w:rsidRDefault="00D00863" w:rsidP="006725BC">
            <w:pPr>
              <w:pStyle w:val="TableText"/>
              <w:rPr>
                <w:lang w:val="de-DE"/>
              </w:rPr>
            </w:pPr>
          </w:p>
        </w:tc>
        <w:tc>
          <w:tcPr>
            <w:tcW w:w="984" w:type="dxa"/>
            <w:gridSpan w:val="2"/>
          </w:tcPr>
          <w:p w:rsidR="00D00863" w:rsidRPr="00D417F3" w:rsidRDefault="00D00863" w:rsidP="006725BC">
            <w:pPr>
              <w:pStyle w:val="TableText"/>
              <w:rPr>
                <w:lang w:val="de-DE"/>
              </w:rPr>
            </w:pPr>
          </w:p>
        </w:tc>
        <w:tc>
          <w:tcPr>
            <w:tcW w:w="4062" w:type="dxa"/>
          </w:tcPr>
          <w:p w:rsidR="00D00863" w:rsidRPr="00D417F3" w:rsidRDefault="00D00863" w:rsidP="006725BC">
            <w:pPr>
              <w:pStyle w:val="TableText"/>
              <w:rPr>
                <w:lang w:val="de-DE"/>
              </w:rPr>
            </w:pPr>
          </w:p>
        </w:tc>
      </w:tr>
      <w:tr w:rsidR="00D00863" w:rsidRPr="00D417F3" w:rsidTr="00440FFC">
        <w:trPr>
          <w:cantSplit/>
        </w:trPr>
        <w:tc>
          <w:tcPr>
            <w:tcW w:w="992" w:type="dxa"/>
          </w:tcPr>
          <w:p w:rsidR="00D00863" w:rsidRPr="00D417F3" w:rsidRDefault="00D00863" w:rsidP="006725BC">
            <w:pPr>
              <w:pStyle w:val="TableText"/>
              <w:rPr>
                <w:lang w:val="de-DE"/>
              </w:rPr>
            </w:pPr>
          </w:p>
        </w:tc>
        <w:tc>
          <w:tcPr>
            <w:tcW w:w="1871" w:type="dxa"/>
          </w:tcPr>
          <w:p w:rsidR="00D00863" w:rsidRPr="00D417F3" w:rsidRDefault="00D00863" w:rsidP="006725BC">
            <w:pPr>
              <w:pStyle w:val="TableText"/>
              <w:rPr>
                <w:lang w:val="de-DE"/>
              </w:rPr>
            </w:pPr>
          </w:p>
        </w:tc>
        <w:tc>
          <w:tcPr>
            <w:tcW w:w="984" w:type="dxa"/>
            <w:gridSpan w:val="2"/>
          </w:tcPr>
          <w:p w:rsidR="00D00863" w:rsidRPr="00D417F3" w:rsidRDefault="00D00863" w:rsidP="006725BC">
            <w:pPr>
              <w:pStyle w:val="TableText"/>
              <w:rPr>
                <w:lang w:val="de-DE"/>
              </w:rPr>
            </w:pPr>
          </w:p>
        </w:tc>
        <w:tc>
          <w:tcPr>
            <w:tcW w:w="4062" w:type="dxa"/>
          </w:tcPr>
          <w:p w:rsidR="00D00863" w:rsidRPr="00D417F3" w:rsidRDefault="00D00863" w:rsidP="006725BC">
            <w:pPr>
              <w:pStyle w:val="TableText"/>
              <w:rPr>
                <w:lang w:val="de-DE"/>
              </w:rPr>
            </w:pPr>
          </w:p>
        </w:tc>
      </w:tr>
    </w:tbl>
    <w:p w:rsidR="00D00863" w:rsidRPr="00D417F3" w:rsidRDefault="00D00863">
      <w:pPr>
        <w:pStyle w:val="BodyText"/>
      </w:pPr>
    </w:p>
    <w:p w:rsidR="00D00863" w:rsidRPr="00D417F3" w:rsidRDefault="00D00863">
      <w:pPr>
        <w:pStyle w:val="HeadingBar"/>
      </w:pPr>
    </w:p>
    <w:p w:rsidR="00D00863" w:rsidRPr="00D417F3" w:rsidRDefault="00D00863">
      <w:pPr>
        <w:pStyle w:val="Heading3"/>
      </w:pPr>
      <w:bookmarkStart w:id="4" w:name="_Toc20108736"/>
      <w:bookmarkStart w:id="5" w:name="_Toc45467294"/>
      <w:r w:rsidRPr="00D417F3">
        <w:t>Reviewer</w:t>
      </w:r>
      <w:bookmarkEnd w:id="4"/>
      <w:bookmarkEnd w:id="5"/>
    </w:p>
    <w:p w:rsidR="00D00863" w:rsidRPr="00D417F3" w:rsidRDefault="00D00863">
      <w:pPr>
        <w:pStyle w:val="BodyText"/>
      </w:pPr>
    </w:p>
    <w:tbl>
      <w:tblPr>
        <w:tblW w:w="7916" w:type="dxa"/>
        <w:tblInd w:w="251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3687"/>
        <w:gridCol w:w="4229"/>
      </w:tblGrid>
      <w:tr w:rsidR="00D00863" w:rsidRPr="00D417F3" w:rsidTr="003A4A7C">
        <w:trPr>
          <w:cantSplit/>
          <w:tblHeader/>
        </w:trPr>
        <w:tc>
          <w:tcPr>
            <w:tcW w:w="3687" w:type="dxa"/>
            <w:tcBorders>
              <w:top w:val="single" w:sz="12" w:space="0" w:color="auto"/>
              <w:bottom w:val="single" w:sz="6" w:space="0" w:color="auto"/>
              <w:right w:val="nil"/>
            </w:tcBorders>
            <w:shd w:val="pct10" w:color="auto" w:fill="auto"/>
          </w:tcPr>
          <w:p w:rsidR="00D00863" w:rsidRPr="00D417F3" w:rsidRDefault="00D00863" w:rsidP="006725BC">
            <w:pPr>
              <w:pStyle w:val="TableHeading"/>
              <w:rPr>
                <w:lang w:val="de-DE"/>
              </w:rPr>
            </w:pPr>
            <w:r w:rsidRPr="00D417F3">
              <w:rPr>
                <w:lang w:val="de-DE"/>
              </w:rPr>
              <w:t>Name</w:t>
            </w:r>
          </w:p>
        </w:tc>
        <w:tc>
          <w:tcPr>
            <w:tcW w:w="4229" w:type="dxa"/>
            <w:tcBorders>
              <w:top w:val="single" w:sz="12" w:space="0" w:color="auto"/>
              <w:left w:val="nil"/>
              <w:bottom w:val="single" w:sz="6" w:space="0" w:color="auto"/>
            </w:tcBorders>
            <w:shd w:val="pct10" w:color="auto" w:fill="auto"/>
          </w:tcPr>
          <w:p w:rsidR="00D00863" w:rsidRPr="00D417F3" w:rsidRDefault="00D00863" w:rsidP="006725BC">
            <w:pPr>
              <w:pStyle w:val="TableHeading"/>
              <w:rPr>
                <w:lang w:val="de-DE"/>
              </w:rPr>
            </w:pPr>
            <w:r w:rsidRPr="00D417F3">
              <w:rPr>
                <w:lang w:val="de-DE"/>
              </w:rPr>
              <w:t>Position</w:t>
            </w:r>
          </w:p>
        </w:tc>
      </w:tr>
      <w:tr w:rsidR="00D00863" w:rsidRPr="00D417F3" w:rsidTr="003A4A7C">
        <w:trPr>
          <w:cantSplit/>
          <w:trHeight w:hRule="exact" w:val="60"/>
          <w:tblHeader/>
        </w:trPr>
        <w:tc>
          <w:tcPr>
            <w:tcW w:w="3687" w:type="dxa"/>
            <w:tcBorders>
              <w:top w:val="single" w:sz="6" w:space="0" w:color="auto"/>
              <w:left w:val="nil"/>
              <w:bottom w:val="single" w:sz="6" w:space="0" w:color="auto"/>
              <w:right w:val="nil"/>
            </w:tcBorders>
            <w:shd w:val="pct50" w:color="auto" w:fill="auto"/>
          </w:tcPr>
          <w:p w:rsidR="00D00863" w:rsidRPr="00D417F3" w:rsidRDefault="00D00863" w:rsidP="006725BC">
            <w:pPr>
              <w:pStyle w:val="TableText"/>
              <w:rPr>
                <w:lang w:val="de-DE"/>
              </w:rPr>
            </w:pPr>
          </w:p>
        </w:tc>
        <w:tc>
          <w:tcPr>
            <w:tcW w:w="4229" w:type="dxa"/>
            <w:tcBorders>
              <w:top w:val="single" w:sz="6" w:space="0" w:color="auto"/>
              <w:left w:val="nil"/>
              <w:bottom w:val="single" w:sz="6" w:space="0" w:color="auto"/>
              <w:right w:val="nil"/>
            </w:tcBorders>
            <w:shd w:val="pct50" w:color="auto" w:fill="auto"/>
          </w:tcPr>
          <w:p w:rsidR="00D00863" w:rsidRPr="00D417F3" w:rsidRDefault="00D00863" w:rsidP="006725BC">
            <w:pPr>
              <w:pStyle w:val="TableText"/>
              <w:rPr>
                <w:lang w:val="de-DE"/>
              </w:rPr>
            </w:pPr>
          </w:p>
        </w:tc>
      </w:tr>
      <w:tr w:rsidR="00D00863" w:rsidRPr="00D417F3" w:rsidTr="003A4A7C">
        <w:trPr>
          <w:cantSplit/>
        </w:trPr>
        <w:tc>
          <w:tcPr>
            <w:tcW w:w="3687" w:type="dxa"/>
            <w:tcBorders>
              <w:top w:val="single" w:sz="6" w:space="0" w:color="auto"/>
            </w:tcBorders>
          </w:tcPr>
          <w:p w:rsidR="00D00863" w:rsidRPr="00D417F3" w:rsidRDefault="001929C1" w:rsidP="001929C1">
            <w:pPr>
              <w:pStyle w:val="TableText"/>
              <w:rPr>
                <w:lang w:val="de-DE"/>
              </w:rPr>
            </w:pPr>
            <w:r w:rsidRPr="00D417F3">
              <w:rPr>
                <w:lang w:val="de-DE"/>
              </w:rPr>
              <w:t>Rene Donner</w:t>
            </w:r>
          </w:p>
        </w:tc>
        <w:tc>
          <w:tcPr>
            <w:tcW w:w="4229" w:type="dxa"/>
            <w:tcBorders>
              <w:top w:val="single" w:sz="6" w:space="0" w:color="auto"/>
            </w:tcBorders>
          </w:tcPr>
          <w:p w:rsidR="00D00863" w:rsidRPr="00D417F3" w:rsidRDefault="001929C1" w:rsidP="006725BC">
            <w:pPr>
              <w:pStyle w:val="TableText"/>
              <w:rPr>
                <w:lang w:val="de-DE"/>
              </w:rPr>
            </w:pPr>
            <w:r w:rsidRPr="00D417F3">
              <w:rPr>
                <w:lang w:val="de-DE"/>
              </w:rPr>
              <w:t>Projektleiter</w:t>
            </w:r>
          </w:p>
        </w:tc>
      </w:tr>
      <w:tr w:rsidR="00D00863" w:rsidRPr="00D417F3" w:rsidTr="003A4A7C">
        <w:trPr>
          <w:cantSplit/>
        </w:trPr>
        <w:tc>
          <w:tcPr>
            <w:tcW w:w="3687" w:type="dxa"/>
          </w:tcPr>
          <w:p w:rsidR="00D00863" w:rsidRPr="00D417F3" w:rsidRDefault="00D00863" w:rsidP="006725BC">
            <w:pPr>
              <w:pStyle w:val="TableText"/>
              <w:rPr>
                <w:lang w:val="de-DE"/>
              </w:rPr>
            </w:pPr>
          </w:p>
        </w:tc>
        <w:tc>
          <w:tcPr>
            <w:tcW w:w="4229" w:type="dxa"/>
          </w:tcPr>
          <w:p w:rsidR="00D00863" w:rsidRPr="00D417F3" w:rsidRDefault="00D00863" w:rsidP="006725BC">
            <w:pPr>
              <w:pStyle w:val="TableText"/>
              <w:rPr>
                <w:lang w:val="de-DE"/>
              </w:rPr>
            </w:pPr>
          </w:p>
        </w:tc>
      </w:tr>
      <w:tr w:rsidR="00D00863" w:rsidRPr="00D417F3" w:rsidTr="003A4A7C">
        <w:trPr>
          <w:cantSplit/>
        </w:trPr>
        <w:tc>
          <w:tcPr>
            <w:tcW w:w="3687" w:type="dxa"/>
          </w:tcPr>
          <w:p w:rsidR="00D00863" w:rsidRPr="00D417F3" w:rsidRDefault="00D00863" w:rsidP="006725BC">
            <w:pPr>
              <w:pStyle w:val="TableText"/>
              <w:rPr>
                <w:lang w:val="de-DE"/>
              </w:rPr>
            </w:pPr>
          </w:p>
        </w:tc>
        <w:tc>
          <w:tcPr>
            <w:tcW w:w="4229" w:type="dxa"/>
          </w:tcPr>
          <w:p w:rsidR="00D00863" w:rsidRPr="00D417F3" w:rsidRDefault="00D00863" w:rsidP="006725BC">
            <w:pPr>
              <w:pStyle w:val="TableText"/>
              <w:rPr>
                <w:lang w:val="de-DE"/>
              </w:rPr>
            </w:pPr>
          </w:p>
        </w:tc>
      </w:tr>
      <w:tr w:rsidR="00D00863" w:rsidRPr="00D417F3" w:rsidTr="003A4A7C">
        <w:trPr>
          <w:cantSplit/>
        </w:trPr>
        <w:tc>
          <w:tcPr>
            <w:tcW w:w="3687" w:type="dxa"/>
          </w:tcPr>
          <w:p w:rsidR="00D00863" w:rsidRPr="00D417F3" w:rsidRDefault="00D00863" w:rsidP="006725BC">
            <w:pPr>
              <w:pStyle w:val="TableText"/>
              <w:rPr>
                <w:lang w:val="de-DE"/>
              </w:rPr>
            </w:pPr>
          </w:p>
        </w:tc>
        <w:tc>
          <w:tcPr>
            <w:tcW w:w="4229" w:type="dxa"/>
          </w:tcPr>
          <w:p w:rsidR="00D00863" w:rsidRPr="00D417F3" w:rsidRDefault="00D00863" w:rsidP="006725BC">
            <w:pPr>
              <w:pStyle w:val="TableText"/>
              <w:rPr>
                <w:lang w:val="de-DE"/>
              </w:rPr>
            </w:pPr>
          </w:p>
        </w:tc>
      </w:tr>
    </w:tbl>
    <w:p w:rsidR="00D00863" w:rsidRPr="00D417F3" w:rsidRDefault="00D00863">
      <w:pPr>
        <w:pStyle w:val="BodyText"/>
      </w:pPr>
    </w:p>
    <w:p w:rsidR="00D00863" w:rsidRPr="00D417F3" w:rsidRDefault="002D5260" w:rsidP="003A4A7C">
      <w:pPr>
        <w:pStyle w:val="TOCHeading"/>
      </w:pPr>
      <w:r w:rsidRPr="00D417F3">
        <w:lastRenderedPageBreak/>
        <w:t>Inhalt</w:t>
      </w:r>
    </w:p>
    <w:p w:rsidR="00440FFC" w:rsidRDefault="00D00863">
      <w:pPr>
        <w:pStyle w:val="TOC2"/>
        <w:rPr>
          <w:rFonts w:eastAsiaTheme="minorEastAsia" w:cstheme="minorBidi"/>
          <w:noProof/>
          <w:sz w:val="22"/>
          <w:szCs w:val="22"/>
          <w:lang w:eastAsia="de-DE"/>
        </w:rPr>
      </w:pPr>
      <w:r w:rsidRPr="00D417F3">
        <w:fldChar w:fldCharType="begin"/>
      </w:r>
      <w:r w:rsidRPr="00D417F3">
        <w:instrText xml:space="preserve"> TOC \o "1-4" \h \z </w:instrText>
      </w:r>
      <w:r w:rsidRPr="00D417F3">
        <w:fldChar w:fldCharType="separate"/>
      </w:r>
      <w:hyperlink w:anchor="_Toc45467292" w:history="1">
        <w:r w:rsidR="00440FFC" w:rsidRPr="007A7FAB">
          <w:rPr>
            <w:rStyle w:val="Hyperlink"/>
            <w:noProof/>
          </w:rPr>
          <w:t>Dokumentenkontrolle</w:t>
        </w:r>
        <w:r w:rsidR="00440FFC">
          <w:rPr>
            <w:noProof/>
            <w:webHidden/>
          </w:rPr>
          <w:tab/>
        </w:r>
        <w:r w:rsidR="00440FFC">
          <w:rPr>
            <w:noProof/>
            <w:webHidden/>
          </w:rPr>
          <w:fldChar w:fldCharType="begin"/>
        </w:r>
        <w:r w:rsidR="00440FFC">
          <w:rPr>
            <w:noProof/>
            <w:webHidden/>
          </w:rPr>
          <w:instrText xml:space="preserve"> PAGEREF _Toc45467292 \h </w:instrText>
        </w:r>
        <w:r w:rsidR="00440FFC">
          <w:rPr>
            <w:noProof/>
            <w:webHidden/>
          </w:rPr>
        </w:r>
        <w:r w:rsidR="00440FFC">
          <w:rPr>
            <w:noProof/>
            <w:webHidden/>
          </w:rPr>
          <w:fldChar w:fldCharType="separate"/>
        </w:r>
        <w:r w:rsidR="00440FFC">
          <w:rPr>
            <w:noProof/>
            <w:webHidden/>
          </w:rPr>
          <w:t>ii</w:t>
        </w:r>
        <w:r w:rsidR="00440FFC">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293" w:history="1">
        <w:r w:rsidRPr="007A7FAB">
          <w:rPr>
            <w:rStyle w:val="Hyperlink"/>
            <w:noProof/>
          </w:rPr>
          <w:t>Änderungshistorie</w:t>
        </w:r>
        <w:r>
          <w:rPr>
            <w:noProof/>
            <w:webHidden/>
          </w:rPr>
          <w:tab/>
        </w:r>
        <w:r>
          <w:rPr>
            <w:noProof/>
            <w:webHidden/>
          </w:rPr>
          <w:fldChar w:fldCharType="begin"/>
        </w:r>
        <w:r>
          <w:rPr>
            <w:noProof/>
            <w:webHidden/>
          </w:rPr>
          <w:instrText xml:space="preserve"> PAGEREF _Toc45467293 \h </w:instrText>
        </w:r>
        <w:r>
          <w:rPr>
            <w:noProof/>
            <w:webHidden/>
          </w:rPr>
        </w:r>
        <w:r>
          <w:rPr>
            <w:noProof/>
            <w:webHidden/>
          </w:rPr>
          <w:fldChar w:fldCharType="separate"/>
        </w:r>
        <w:r>
          <w:rPr>
            <w:noProof/>
            <w:webHidden/>
          </w:rPr>
          <w:t>ii</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294" w:history="1">
        <w:r w:rsidRPr="007A7FAB">
          <w:rPr>
            <w:rStyle w:val="Hyperlink"/>
            <w:noProof/>
          </w:rPr>
          <w:t>Reviewer</w:t>
        </w:r>
        <w:r>
          <w:rPr>
            <w:noProof/>
            <w:webHidden/>
          </w:rPr>
          <w:tab/>
        </w:r>
        <w:r>
          <w:rPr>
            <w:noProof/>
            <w:webHidden/>
          </w:rPr>
          <w:fldChar w:fldCharType="begin"/>
        </w:r>
        <w:r>
          <w:rPr>
            <w:noProof/>
            <w:webHidden/>
          </w:rPr>
          <w:instrText xml:space="preserve"> PAGEREF _Toc45467294 \h </w:instrText>
        </w:r>
        <w:r>
          <w:rPr>
            <w:noProof/>
            <w:webHidden/>
          </w:rPr>
        </w:r>
        <w:r>
          <w:rPr>
            <w:noProof/>
            <w:webHidden/>
          </w:rPr>
          <w:fldChar w:fldCharType="separate"/>
        </w:r>
        <w:r>
          <w:rPr>
            <w:noProof/>
            <w:webHidden/>
          </w:rPr>
          <w:t>ii</w:t>
        </w:r>
        <w:r>
          <w:rPr>
            <w:noProof/>
            <w:webHidden/>
          </w:rPr>
          <w:fldChar w:fldCharType="end"/>
        </w:r>
      </w:hyperlink>
    </w:p>
    <w:p w:rsidR="00440FFC" w:rsidRDefault="00440FFC">
      <w:pPr>
        <w:pStyle w:val="TOC2"/>
        <w:rPr>
          <w:rFonts w:eastAsiaTheme="minorEastAsia" w:cstheme="minorBidi"/>
          <w:noProof/>
          <w:sz w:val="22"/>
          <w:szCs w:val="22"/>
          <w:lang w:eastAsia="de-DE"/>
        </w:rPr>
      </w:pPr>
      <w:hyperlink w:anchor="_Toc45467295" w:history="1">
        <w:r w:rsidRPr="007A7FAB">
          <w:rPr>
            <w:rStyle w:val="Hyperlink"/>
            <w:noProof/>
          </w:rPr>
          <w:t>Einführung</w:t>
        </w:r>
        <w:r>
          <w:rPr>
            <w:noProof/>
            <w:webHidden/>
          </w:rPr>
          <w:tab/>
        </w:r>
        <w:r>
          <w:rPr>
            <w:noProof/>
            <w:webHidden/>
          </w:rPr>
          <w:fldChar w:fldCharType="begin"/>
        </w:r>
        <w:r>
          <w:rPr>
            <w:noProof/>
            <w:webHidden/>
          </w:rPr>
          <w:instrText xml:space="preserve"> PAGEREF _Toc45467295 \h </w:instrText>
        </w:r>
        <w:r>
          <w:rPr>
            <w:noProof/>
            <w:webHidden/>
          </w:rPr>
        </w:r>
        <w:r>
          <w:rPr>
            <w:noProof/>
            <w:webHidden/>
          </w:rPr>
          <w:fldChar w:fldCharType="separate"/>
        </w:r>
        <w:r>
          <w:rPr>
            <w:noProof/>
            <w:webHidden/>
          </w:rPr>
          <w:t>1</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296" w:history="1">
        <w:r w:rsidRPr="007A7FAB">
          <w:rPr>
            <w:rStyle w:val="Hyperlink"/>
            <w:noProof/>
          </w:rPr>
          <w:t>eFBS Teilnehmer</w:t>
        </w:r>
        <w:r>
          <w:rPr>
            <w:noProof/>
            <w:webHidden/>
          </w:rPr>
          <w:tab/>
        </w:r>
        <w:r>
          <w:rPr>
            <w:noProof/>
            <w:webHidden/>
          </w:rPr>
          <w:fldChar w:fldCharType="begin"/>
        </w:r>
        <w:r>
          <w:rPr>
            <w:noProof/>
            <w:webHidden/>
          </w:rPr>
          <w:instrText xml:space="preserve"> PAGEREF _Toc45467296 \h </w:instrText>
        </w:r>
        <w:r>
          <w:rPr>
            <w:noProof/>
            <w:webHidden/>
          </w:rPr>
        </w:r>
        <w:r>
          <w:rPr>
            <w:noProof/>
            <w:webHidden/>
          </w:rPr>
          <w:fldChar w:fldCharType="separate"/>
        </w:r>
        <w:r>
          <w:rPr>
            <w:noProof/>
            <w:webHidden/>
          </w:rPr>
          <w:t>1</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297" w:history="1">
        <w:r w:rsidRPr="007A7FAB">
          <w:rPr>
            <w:rStyle w:val="Hyperlink"/>
            <w:noProof/>
          </w:rPr>
          <w:t>Typografische Konventionen</w:t>
        </w:r>
        <w:r>
          <w:rPr>
            <w:noProof/>
            <w:webHidden/>
          </w:rPr>
          <w:tab/>
        </w:r>
        <w:r>
          <w:rPr>
            <w:noProof/>
            <w:webHidden/>
          </w:rPr>
          <w:fldChar w:fldCharType="begin"/>
        </w:r>
        <w:r>
          <w:rPr>
            <w:noProof/>
            <w:webHidden/>
          </w:rPr>
          <w:instrText xml:space="preserve"> PAGEREF _Toc45467297 \h </w:instrText>
        </w:r>
        <w:r>
          <w:rPr>
            <w:noProof/>
            <w:webHidden/>
          </w:rPr>
        </w:r>
        <w:r>
          <w:rPr>
            <w:noProof/>
            <w:webHidden/>
          </w:rPr>
          <w:fldChar w:fldCharType="separate"/>
        </w:r>
        <w:r>
          <w:rPr>
            <w:noProof/>
            <w:webHidden/>
          </w:rPr>
          <w:t>1</w:t>
        </w:r>
        <w:r>
          <w:rPr>
            <w:noProof/>
            <w:webHidden/>
          </w:rPr>
          <w:fldChar w:fldCharType="end"/>
        </w:r>
      </w:hyperlink>
    </w:p>
    <w:p w:rsidR="00440FFC" w:rsidRDefault="00440FFC">
      <w:pPr>
        <w:pStyle w:val="TOC2"/>
        <w:rPr>
          <w:rFonts w:eastAsiaTheme="minorEastAsia" w:cstheme="minorBidi"/>
          <w:noProof/>
          <w:sz w:val="22"/>
          <w:szCs w:val="22"/>
          <w:lang w:eastAsia="de-DE"/>
        </w:rPr>
      </w:pPr>
      <w:hyperlink w:anchor="_Toc45467298" w:history="1">
        <w:r w:rsidRPr="007A7FAB">
          <w:rPr>
            <w:rStyle w:val="Hyperlink"/>
            <w:noProof/>
          </w:rPr>
          <w:t>Hintergrund und Zielbild</w:t>
        </w:r>
        <w:r>
          <w:rPr>
            <w:noProof/>
            <w:webHidden/>
          </w:rPr>
          <w:tab/>
        </w:r>
        <w:r>
          <w:rPr>
            <w:noProof/>
            <w:webHidden/>
          </w:rPr>
          <w:fldChar w:fldCharType="begin"/>
        </w:r>
        <w:r>
          <w:rPr>
            <w:noProof/>
            <w:webHidden/>
          </w:rPr>
          <w:instrText xml:space="preserve"> PAGEREF _Toc45467298 \h </w:instrText>
        </w:r>
        <w:r>
          <w:rPr>
            <w:noProof/>
            <w:webHidden/>
          </w:rPr>
        </w:r>
        <w:r>
          <w:rPr>
            <w:noProof/>
            <w:webHidden/>
          </w:rPr>
          <w:fldChar w:fldCharType="separate"/>
        </w:r>
        <w:r>
          <w:rPr>
            <w:noProof/>
            <w:webHidden/>
          </w:rPr>
          <w:t>2</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299" w:history="1">
        <w:r w:rsidRPr="007A7FAB">
          <w:rPr>
            <w:rStyle w:val="Hyperlink"/>
            <w:noProof/>
          </w:rPr>
          <w:t>Grundlagen</w:t>
        </w:r>
        <w:r>
          <w:rPr>
            <w:noProof/>
            <w:webHidden/>
          </w:rPr>
          <w:tab/>
        </w:r>
        <w:r>
          <w:rPr>
            <w:noProof/>
            <w:webHidden/>
          </w:rPr>
          <w:fldChar w:fldCharType="begin"/>
        </w:r>
        <w:r>
          <w:rPr>
            <w:noProof/>
            <w:webHidden/>
          </w:rPr>
          <w:instrText xml:space="preserve"> PAGEREF _Toc45467299 \h </w:instrText>
        </w:r>
        <w:r>
          <w:rPr>
            <w:noProof/>
            <w:webHidden/>
          </w:rPr>
        </w:r>
        <w:r>
          <w:rPr>
            <w:noProof/>
            <w:webHidden/>
          </w:rPr>
          <w:fldChar w:fldCharType="separate"/>
        </w:r>
        <w:r>
          <w:rPr>
            <w:noProof/>
            <w:webHidden/>
          </w:rPr>
          <w:t>2</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00" w:history="1">
        <w:r w:rsidRPr="007A7FAB">
          <w:rPr>
            <w:rStyle w:val="Hyperlink"/>
            <w:noProof/>
          </w:rPr>
          <w:t>Namenskonventionen</w:t>
        </w:r>
        <w:r>
          <w:rPr>
            <w:noProof/>
            <w:webHidden/>
          </w:rPr>
          <w:tab/>
        </w:r>
        <w:r>
          <w:rPr>
            <w:noProof/>
            <w:webHidden/>
          </w:rPr>
          <w:fldChar w:fldCharType="begin"/>
        </w:r>
        <w:r>
          <w:rPr>
            <w:noProof/>
            <w:webHidden/>
          </w:rPr>
          <w:instrText xml:space="preserve"> PAGEREF _Toc45467300 \h </w:instrText>
        </w:r>
        <w:r>
          <w:rPr>
            <w:noProof/>
            <w:webHidden/>
          </w:rPr>
        </w:r>
        <w:r>
          <w:rPr>
            <w:noProof/>
            <w:webHidden/>
          </w:rPr>
          <w:fldChar w:fldCharType="separate"/>
        </w:r>
        <w:r>
          <w:rPr>
            <w:noProof/>
            <w:webHidden/>
          </w:rPr>
          <w:t>2</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01" w:history="1">
        <w:r w:rsidRPr="007A7FAB">
          <w:rPr>
            <w:rStyle w:val="Hyperlink"/>
            <w:noProof/>
          </w:rPr>
          <w:t>CR2131 – Admin-Benutzer in eFBS</w:t>
        </w:r>
        <w:r>
          <w:rPr>
            <w:noProof/>
            <w:webHidden/>
          </w:rPr>
          <w:tab/>
        </w:r>
        <w:r>
          <w:rPr>
            <w:noProof/>
            <w:webHidden/>
          </w:rPr>
          <w:fldChar w:fldCharType="begin"/>
        </w:r>
        <w:r>
          <w:rPr>
            <w:noProof/>
            <w:webHidden/>
          </w:rPr>
          <w:instrText xml:space="preserve"> PAGEREF _Toc45467301 \h </w:instrText>
        </w:r>
        <w:r>
          <w:rPr>
            <w:noProof/>
            <w:webHidden/>
          </w:rPr>
        </w:r>
        <w:r>
          <w:rPr>
            <w:noProof/>
            <w:webHidden/>
          </w:rPr>
          <w:fldChar w:fldCharType="separate"/>
        </w:r>
        <w:r>
          <w:rPr>
            <w:noProof/>
            <w:webHidden/>
          </w:rPr>
          <w:t>2</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02" w:history="1">
        <w:r w:rsidRPr="007A7FAB">
          <w:rPr>
            <w:rStyle w:val="Hyperlink"/>
            <w:noProof/>
          </w:rPr>
          <w:t>Zielbild</w:t>
        </w:r>
        <w:r>
          <w:rPr>
            <w:noProof/>
            <w:webHidden/>
          </w:rPr>
          <w:tab/>
        </w:r>
        <w:r>
          <w:rPr>
            <w:noProof/>
            <w:webHidden/>
          </w:rPr>
          <w:fldChar w:fldCharType="begin"/>
        </w:r>
        <w:r>
          <w:rPr>
            <w:noProof/>
            <w:webHidden/>
          </w:rPr>
          <w:instrText xml:space="preserve"> PAGEREF _Toc45467302 \h </w:instrText>
        </w:r>
        <w:r>
          <w:rPr>
            <w:noProof/>
            <w:webHidden/>
          </w:rPr>
        </w:r>
        <w:r>
          <w:rPr>
            <w:noProof/>
            <w:webHidden/>
          </w:rPr>
          <w:fldChar w:fldCharType="separate"/>
        </w:r>
        <w:r>
          <w:rPr>
            <w:noProof/>
            <w:webHidden/>
          </w:rPr>
          <w:t>3</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03" w:history="1">
        <w:r w:rsidRPr="007A7FAB">
          <w:rPr>
            <w:rStyle w:val="Hyperlink"/>
            <w:noProof/>
          </w:rPr>
          <w:t>Endanwender</w:t>
        </w:r>
        <w:r>
          <w:rPr>
            <w:noProof/>
            <w:webHidden/>
          </w:rPr>
          <w:tab/>
        </w:r>
        <w:r>
          <w:rPr>
            <w:noProof/>
            <w:webHidden/>
          </w:rPr>
          <w:fldChar w:fldCharType="begin"/>
        </w:r>
        <w:r>
          <w:rPr>
            <w:noProof/>
            <w:webHidden/>
          </w:rPr>
          <w:instrText xml:space="preserve"> PAGEREF _Toc45467303 \h </w:instrText>
        </w:r>
        <w:r>
          <w:rPr>
            <w:noProof/>
            <w:webHidden/>
          </w:rPr>
        </w:r>
        <w:r>
          <w:rPr>
            <w:noProof/>
            <w:webHidden/>
          </w:rPr>
          <w:fldChar w:fldCharType="separate"/>
        </w:r>
        <w:r>
          <w:rPr>
            <w:noProof/>
            <w:webHidden/>
          </w:rPr>
          <w:t>3</w:t>
        </w:r>
        <w:r>
          <w:rPr>
            <w:noProof/>
            <w:webHidden/>
          </w:rPr>
          <w:fldChar w:fldCharType="end"/>
        </w:r>
      </w:hyperlink>
    </w:p>
    <w:p w:rsidR="00440FFC" w:rsidRDefault="00440FFC">
      <w:pPr>
        <w:pStyle w:val="TOC2"/>
        <w:rPr>
          <w:rFonts w:eastAsiaTheme="minorEastAsia" w:cstheme="minorBidi"/>
          <w:noProof/>
          <w:sz w:val="22"/>
          <w:szCs w:val="22"/>
          <w:lang w:eastAsia="de-DE"/>
        </w:rPr>
      </w:pPr>
      <w:hyperlink w:anchor="_Toc45467304" w:history="1">
        <w:r w:rsidRPr="007A7FAB">
          <w:rPr>
            <w:rStyle w:val="Hyperlink"/>
            <w:noProof/>
          </w:rPr>
          <w:t>Anmeldung</w:t>
        </w:r>
        <w:r>
          <w:rPr>
            <w:noProof/>
            <w:webHidden/>
          </w:rPr>
          <w:tab/>
        </w:r>
        <w:r>
          <w:rPr>
            <w:noProof/>
            <w:webHidden/>
          </w:rPr>
          <w:fldChar w:fldCharType="begin"/>
        </w:r>
        <w:r>
          <w:rPr>
            <w:noProof/>
            <w:webHidden/>
          </w:rPr>
          <w:instrText xml:space="preserve"> PAGEREF _Toc45467304 \h </w:instrText>
        </w:r>
        <w:r>
          <w:rPr>
            <w:noProof/>
            <w:webHidden/>
          </w:rPr>
        </w:r>
        <w:r>
          <w:rPr>
            <w:noProof/>
            <w:webHidden/>
          </w:rPr>
          <w:fldChar w:fldCharType="separate"/>
        </w:r>
        <w:r>
          <w:rPr>
            <w:noProof/>
            <w:webHidden/>
          </w:rPr>
          <w:t>5</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05" w:history="1">
        <w:r w:rsidRPr="007A7FAB">
          <w:rPr>
            <w:rStyle w:val="Hyperlink"/>
            <w:noProof/>
          </w:rPr>
          <w:t>Kennwort und Zugriffsberechtigung</w:t>
        </w:r>
        <w:r>
          <w:rPr>
            <w:noProof/>
            <w:webHidden/>
          </w:rPr>
          <w:tab/>
        </w:r>
        <w:r>
          <w:rPr>
            <w:noProof/>
            <w:webHidden/>
          </w:rPr>
          <w:fldChar w:fldCharType="begin"/>
        </w:r>
        <w:r>
          <w:rPr>
            <w:noProof/>
            <w:webHidden/>
          </w:rPr>
          <w:instrText xml:space="preserve"> PAGEREF _Toc45467305 \h </w:instrText>
        </w:r>
        <w:r>
          <w:rPr>
            <w:noProof/>
            <w:webHidden/>
          </w:rPr>
        </w:r>
        <w:r>
          <w:rPr>
            <w:noProof/>
            <w:webHidden/>
          </w:rPr>
          <w:fldChar w:fldCharType="separate"/>
        </w:r>
        <w:r>
          <w:rPr>
            <w:noProof/>
            <w:webHidden/>
          </w:rPr>
          <w:t>5</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06" w:history="1">
        <w:r w:rsidRPr="007A7FAB">
          <w:rPr>
            <w:rStyle w:val="Hyperlink"/>
            <w:noProof/>
          </w:rPr>
          <w:t>Kennwort und Erstzugriff</w:t>
        </w:r>
        <w:r>
          <w:rPr>
            <w:noProof/>
            <w:webHidden/>
          </w:rPr>
          <w:tab/>
        </w:r>
        <w:r>
          <w:rPr>
            <w:noProof/>
            <w:webHidden/>
          </w:rPr>
          <w:fldChar w:fldCharType="begin"/>
        </w:r>
        <w:r>
          <w:rPr>
            <w:noProof/>
            <w:webHidden/>
          </w:rPr>
          <w:instrText xml:space="preserve"> PAGEREF _Toc45467306 \h </w:instrText>
        </w:r>
        <w:r>
          <w:rPr>
            <w:noProof/>
            <w:webHidden/>
          </w:rPr>
        </w:r>
        <w:r>
          <w:rPr>
            <w:noProof/>
            <w:webHidden/>
          </w:rPr>
          <w:fldChar w:fldCharType="separate"/>
        </w:r>
        <w:r>
          <w:rPr>
            <w:noProof/>
            <w:webHidden/>
          </w:rPr>
          <w:t>5</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07" w:history="1">
        <w:r w:rsidRPr="007A7FAB">
          <w:rPr>
            <w:rStyle w:val="Hyperlink"/>
            <w:noProof/>
          </w:rPr>
          <w:t>Zugriffsberechtigungen</w:t>
        </w:r>
        <w:r>
          <w:rPr>
            <w:noProof/>
            <w:webHidden/>
          </w:rPr>
          <w:tab/>
        </w:r>
        <w:r>
          <w:rPr>
            <w:noProof/>
            <w:webHidden/>
          </w:rPr>
          <w:fldChar w:fldCharType="begin"/>
        </w:r>
        <w:r>
          <w:rPr>
            <w:noProof/>
            <w:webHidden/>
          </w:rPr>
          <w:instrText xml:space="preserve"> PAGEREF _Toc45467307 \h </w:instrText>
        </w:r>
        <w:r>
          <w:rPr>
            <w:noProof/>
            <w:webHidden/>
          </w:rPr>
        </w:r>
        <w:r>
          <w:rPr>
            <w:noProof/>
            <w:webHidden/>
          </w:rPr>
          <w:fldChar w:fldCharType="separate"/>
        </w:r>
        <w:r>
          <w:rPr>
            <w:noProof/>
            <w:webHidden/>
          </w:rPr>
          <w:t>5</w:t>
        </w:r>
        <w:r>
          <w:rPr>
            <w:noProof/>
            <w:webHidden/>
          </w:rPr>
          <w:fldChar w:fldCharType="end"/>
        </w:r>
      </w:hyperlink>
    </w:p>
    <w:p w:rsidR="00440FFC" w:rsidRDefault="00440FFC">
      <w:pPr>
        <w:pStyle w:val="TOC2"/>
        <w:rPr>
          <w:rFonts w:eastAsiaTheme="minorEastAsia" w:cstheme="minorBidi"/>
          <w:noProof/>
          <w:sz w:val="22"/>
          <w:szCs w:val="22"/>
          <w:lang w:eastAsia="de-DE"/>
        </w:rPr>
      </w:pPr>
      <w:hyperlink w:anchor="_Toc45467308" w:history="1">
        <w:r w:rsidRPr="007A7FAB">
          <w:rPr>
            <w:rStyle w:val="Hyperlink"/>
            <w:noProof/>
          </w:rPr>
          <w:t>Verwalten von Identitäten</w:t>
        </w:r>
        <w:r>
          <w:rPr>
            <w:noProof/>
            <w:webHidden/>
          </w:rPr>
          <w:tab/>
        </w:r>
        <w:r>
          <w:rPr>
            <w:noProof/>
            <w:webHidden/>
          </w:rPr>
          <w:fldChar w:fldCharType="begin"/>
        </w:r>
        <w:r>
          <w:rPr>
            <w:noProof/>
            <w:webHidden/>
          </w:rPr>
          <w:instrText xml:space="preserve"> PAGEREF _Toc45467308 \h </w:instrText>
        </w:r>
        <w:r>
          <w:rPr>
            <w:noProof/>
            <w:webHidden/>
          </w:rPr>
        </w:r>
        <w:r>
          <w:rPr>
            <w:noProof/>
            <w:webHidden/>
          </w:rPr>
          <w:fldChar w:fldCharType="separate"/>
        </w:r>
        <w:r>
          <w:rPr>
            <w:noProof/>
            <w:webHidden/>
          </w:rPr>
          <w:t>6</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09" w:history="1">
        <w:r w:rsidRPr="007A7FAB">
          <w:rPr>
            <w:rStyle w:val="Hyperlink"/>
            <w:noProof/>
          </w:rPr>
          <w:t>Identitäten suchen</w:t>
        </w:r>
        <w:r>
          <w:rPr>
            <w:noProof/>
            <w:webHidden/>
          </w:rPr>
          <w:tab/>
        </w:r>
        <w:r>
          <w:rPr>
            <w:noProof/>
            <w:webHidden/>
          </w:rPr>
          <w:fldChar w:fldCharType="begin"/>
        </w:r>
        <w:r>
          <w:rPr>
            <w:noProof/>
            <w:webHidden/>
          </w:rPr>
          <w:instrText xml:space="preserve"> PAGEREF _Toc45467309 \h </w:instrText>
        </w:r>
        <w:r>
          <w:rPr>
            <w:noProof/>
            <w:webHidden/>
          </w:rPr>
        </w:r>
        <w:r>
          <w:rPr>
            <w:noProof/>
            <w:webHidden/>
          </w:rPr>
          <w:fldChar w:fldCharType="separate"/>
        </w:r>
        <w:r>
          <w:rPr>
            <w:noProof/>
            <w:webHidden/>
          </w:rPr>
          <w:t>6</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10" w:history="1">
        <w:r w:rsidRPr="007A7FAB">
          <w:rPr>
            <w:rStyle w:val="Hyperlink"/>
            <w:noProof/>
          </w:rPr>
          <w:t>Einfache Suche</w:t>
        </w:r>
        <w:r>
          <w:rPr>
            <w:noProof/>
            <w:webHidden/>
          </w:rPr>
          <w:tab/>
        </w:r>
        <w:r>
          <w:rPr>
            <w:noProof/>
            <w:webHidden/>
          </w:rPr>
          <w:fldChar w:fldCharType="begin"/>
        </w:r>
        <w:r>
          <w:rPr>
            <w:noProof/>
            <w:webHidden/>
          </w:rPr>
          <w:instrText xml:space="preserve"> PAGEREF _Toc45467310 \h </w:instrText>
        </w:r>
        <w:r>
          <w:rPr>
            <w:noProof/>
            <w:webHidden/>
          </w:rPr>
        </w:r>
        <w:r>
          <w:rPr>
            <w:noProof/>
            <w:webHidden/>
          </w:rPr>
          <w:fldChar w:fldCharType="separate"/>
        </w:r>
        <w:r>
          <w:rPr>
            <w:noProof/>
            <w:webHidden/>
          </w:rPr>
          <w:t>7</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11" w:history="1">
        <w:r w:rsidRPr="007A7FAB">
          <w:rPr>
            <w:rStyle w:val="Hyperlink"/>
            <w:noProof/>
          </w:rPr>
          <w:t>Erweiterte Suche</w:t>
        </w:r>
        <w:r>
          <w:rPr>
            <w:noProof/>
            <w:webHidden/>
          </w:rPr>
          <w:tab/>
        </w:r>
        <w:r>
          <w:rPr>
            <w:noProof/>
            <w:webHidden/>
          </w:rPr>
          <w:fldChar w:fldCharType="begin"/>
        </w:r>
        <w:r>
          <w:rPr>
            <w:noProof/>
            <w:webHidden/>
          </w:rPr>
          <w:instrText xml:space="preserve"> PAGEREF _Toc45467311 \h </w:instrText>
        </w:r>
        <w:r>
          <w:rPr>
            <w:noProof/>
            <w:webHidden/>
          </w:rPr>
        </w:r>
        <w:r>
          <w:rPr>
            <w:noProof/>
            <w:webHidden/>
          </w:rPr>
          <w:fldChar w:fldCharType="separate"/>
        </w:r>
        <w:r>
          <w:rPr>
            <w:noProof/>
            <w:webHidden/>
          </w:rPr>
          <w:t>7</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12" w:history="1">
        <w:r w:rsidRPr="007A7FAB">
          <w:rPr>
            <w:rStyle w:val="Hyperlink"/>
            <w:noProof/>
          </w:rPr>
          <w:t>Identitäten anzeigen</w:t>
        </w:r>
        <w:r>
          <w:rPr>
            <w:noProof/>
            <w:webHidden/>
          </w:rPr>
          <w:tab/>
        </w:r>
        <w:r>
          <w:rPr>
            <w:noProof/>
            <w:webHidden/>
          </w:rPr>
          <w:fldChar w:fldCharType="begin"/>
        </w:r>
        <w:r>
          <w:rPr>
            <w:noProof/>
            <w:webHidden/>
          </w:rPr>
          <w:instrText xml:space="preserve"> PAGEREF _Toc45467312 \h </w:instrText>
        </w:r>
        <w:r>
          <w:rPr>
            <w:noProof/>
            <w:webHidden/>
          </w:rPr>
        </w:r>
        <w:r>
          <w:rPr>
            <w:noProof/>
            <w:webHidden/>
          </w:rPr>
          <w:fldChar w:fldCharType="separate"/>
        </w:r>
        <w:r>
          <w:rPr>
            <w:noProof/>
            <w:webHidden/>
          </w:rPr>
          <w:t>8</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13" w:history="1">
        <w:r w:rsidRPr="007A7FAB">
          <w:rPr>
            <w:rStyle w:val="Hyperlink"/>
            <w:noProof/>
          </w:rPr>
          <w:t>Identitäten manuell erfassen</w:t>
        </w:r>
        <w:r>
          <w:rPr>
            <w:noProof/>
            <w:webHidden/>
          </w:rPr>
          <w:tab/>
        </w:r>
        <w:r>
          <w:rPr>
            <w:noProof/>
            <w:webHidden/>
          </w:rPr>
          <w:fldChar w:fldCharType="begin"/>
        </w:r>
        <w:r>
          <w:rPr>
            <w:noProof/>
            <w:webHidden/>
          </w:rPr>
          <w:instrText xml:space="preserve"> PAGEREF _Toc45467313 \h </w:instrText>
        </w:r>
        <w:r>
          <w:rPr>
            <w:noProof/>
            <w:webHidden/>
          </w:rPr>
        </w:r>
        <w:r>
          <w:rPr>
            <w:noProof/>
            <w:webHidden/>
          </w:rPr>
          <w:fldChar w:fldCharType="separate"/>
        </w:r>
        <w:r>
          <w:rPr>
            <w:noProof/>
            <w:webHidden/>
          </w:rPr>
          <w:t>9</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14" w:history="1">
        <w:r w:rsidRPr="007A7FAB">
          <w:rPr>
            <w:rStyle w:val="Hyperlink"/>
            <w:noProof/>
          </w:rPr>
          <w:t>Anforderungsinformationen</w:t>
        </w:r>
        <w:r>
          <w:rPr>
            <w:noProof/>
            <w:webHidden/>
          </w:rPr>
          <w:tab/>
        </w:r>
        <w:r>
          <w:rPr>
            <w:noProof/>
            <w:webHidden/>
          </w:rPr>
          <w:fldChar w:fldCharType="begin"/>
        </w:r>
        <w:r>
          <w:rPr>
            <w:noProof/>
            <w:webHidden/>
          </w:rPr>
          <w:instrText xml:space="preserve"> PAGEREF _Toc45467314 \h </w:instrText>
        </w:r>
        <w:r>
          <w:rPr>
            <w:noProof/>
            <w:webHidden/>
          </w:rPr>
        </w:r>
        <w:r>
          <w:rPr>
            <w:noProof/>
            <w:webHidden/>
          </w:rPr>
          <w:fldChar w:fldCharType="separate"/>
        </w:r>
        <w:r>
          <w:rPr>
            <w:noProof/>
            <w:webHidden/>
          </w:rPr>
          <w:t>10</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15" w:history="1">
        <w:r w:rsidRPr="007A7FAB">
          <w:rPr>
            <w:rStyle w:val="Hyperlink"/>
            <w:noProof/>
          </w:rPr>
          <w:t>Basisinformation</w:t>
        </w:r>
        <w:r>
          <w:rPr>
            <w:noProof/>
            <w:webHidden/>
          </w:rPr>
          <w:tab/>
        </w:r>
        <w:r>
          <w:rPr>
            <w:noProof/>
            <w:webHidden/>
          </w:rPr>
          <w:fldChar w:fldCharType="begin"/>
        </w:r>
        <w:r>
          <w:rPr>
            <w:noProof/>
            <w:webHidden/>
          </w:rPr>
          <w:instrText xml:space="preserve"> PAGEREF _Toc45467315 \h </w:instrText>
        </w:r>
        <w:r>
          <w:rPr>
            <w:noProof/>
            <w:webHidden/>
          </w:rPr>
        </w:r>
        <w:r>
          <w:rPr>
            <w:noProof/>
            <w:webHidden/>
          </w:rPr>
          <w:fldChar w:fldCharType="separate"/>
        </w:r>
        <w:r>
          <w:rPr>
            <w:noProof/>
            <w:webHidden/>
          </w:rPr>
          <w:t>10</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16" w:history="1">
        <w:r w:rsidRPr="007A7FAB">
          <w:rPr>
            <w:rStyle w:val="Hyperlink"/>
            <w:noProof/>
          </w:rPr>
          <w:t>Accounteinstellungen</w:t>
        </w:r>
        <w:r>
          <w:rPr>
            <w:noProof/>
            <w:webHidden/>
          </w:rPr>
          <w:tab/>
        </w:r>
        <w:r>
          <w:rPr>
            <w:noProof/>
            <w:webHidden/>
          </w:rPr>
          <w:fldChar w:fldCharType="begin"/>
        </w:r>
        <w:r>
          <w:rPr>
            <w:noProof/>
            <w:webHidden/>
          </w:rPr>
          <w:instrText xml:space="preserve"> PAGEREF _Toc45467316 \h </w:instrText>
        </w:r>
        <w:r>
          <w:rPr>
            <w:noProof/>
            <w:webHidden/>
          </w:rPr>
        </w:r>
        <w:r>
          <w:rPr>
            <w:noProof/>
            <w:webHidden/>
          </w:rPr>
          <w:fldChar w:fldCharType="separate"/>
        </w:r>
        <w:r>
          <w:rPr>
            <w:noProof/>
            <w:webHidden/>
          </w:rPr>
          <w:t>11</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17" w:history="1">
        <w:r w:rsidRPr="007A7FAB">
          <w:rPr>
            <w:rStyle w:val="Hyperlink"/>
            <w:noProof/>
          </w:rPr>
          <w:t>Daten für Accountgültigkeit</w:t>
        </w:r>
        <w:r>
          <w:rPr>
            <w:noProof/>
            <w:webHidden/>
          </w:rPr>
          <w:tab/>
        </w:r>
        <w:r>
          <w:rPr>
            <w:noProof/>
            <w:webHidden/>
          </w:rPr>
          <w:fldChar w:fldCharType="begin"/>
        </w:r>
        <w:r>
          <w:rPr>
            <w:noProof/>
            <w:webHidden/>
          </w:rPr>
          <w:instrText xml:space="preserve"> PAGEREF _Toc45467317 \h </w:instrText>
        </w:r>
        <w:r>
          <w:rPr>
            <w:noProof/>
            <w:webHidden/>
          </w:rPr>
        </w:r>
        <w:r>
          <w:rPr>
            <w:noProof/>
            <w:webHidden/>
          </w:rPr>
          <w:fldChar w:fldCharType="separate"/>
        </w:r>
        <w:r>
          <w:rPr>
            <w:noProof/>
            <w:webHidden/>
          </w:rPr>
          <w:t>12</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18" w:history="1">
        <w:r w:rsidRPr="007A7FAB">
          <w:rPr>
            <w:rStyle w:val="Hyperlink"/>
            <w:noProof/>
          </w:rPr>
          <w:t>Attribute Kontaktinformationen</w:t>
        </w:r>
        <w:r>
          <w:rPr>
            <w:noProof/>
            <w:webHidden/>
          </w:rPr>
          <w:tab/>
        </w:r>
        <w:r>
          <w:rPr>
            <w:noProof/>
            <w:webHidden/>
          </w:rPr>
          <w:fldChar w:fldCharType="begin"/>
        </w:r>
        <w:r>
          <w:rPr>
            <w:noProof/>
            <w:webHidden/>
          </w:rPr>
          <w:instrText xml:space="preserve"> PAGEREF _Toc45467318 \h </w:instrText>
        </w:r>
        <w:r>
          <w:rPr>
            <w:noProof/>
            <w:webHidden/>
          </w:rPr>
        </w:r>
        <w:r>
          <w:rPr>
            <w:noProof/>
            <w:webHidden/>
          </w:rPr>
          <w:fldChar w:fldCharType="separate"/>
        </w:r>
        <w:r>
          <w:rPr>
            <w:noProof/>
            <w:webHidden/>
          </w:rPr>
          <w:t>12</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19" w:history="1">
        <w:r w:rsidRPr="007A7FAB">
          <w:rPr>
            <w:rStyle w:val="Hyperlink"/>
            <w:noProof/>
          </w:rPr>
          <w:t>Identität manuell ändern</w:t>
        </w:r>
        <w:r>
          <w:rPr>
            <w:noProof/>
            <w:webHidden/>
          </w:rPr>
          <w:tab/>
        </w:r>
        <w:r>
          <w:rPr>
            <w:noProof/>
            <w:webHidden/>
          </w:rPr>
          <w:fldChar w:fldCharType="begin"/>
        </w:r>
        <w:r>
          <w:rPr>
            <w:noProof/>
            <w:webHidden/>
          </w:rPr>
          <w:instrText xml:space="preserve"> PAGEREF _Toc45467319 \h </w:instrText>
        </w:r>
        <w:r>
          <w:rPr>
            <w:noProof/>
            <w:webHidden/>
          </w:rPr>
        </w:r>
        <w:r>
          <w:rPr>
            <w:noProof/>
            <w:webHidden/>
          </w:rPr>
          <w:fldChar w:fldCharType="separate"/>
        </w:r>
        <w:r>
          <w:rPr>
            <w:noProof/>
            <w:webHidden/>
          </w:rPr>
          <w:t>1</w:t>
        </w:r>
        <w:r>
          <w:rPr>
            <w:noProof/>
            <w:webHidden/>
          </w:rPr>
          <w:t>3</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20" w:history="1">
        <w:r w:rsidRPr="007A7FAB">
          <w:rPr>
            <w:rStyle w:val="Hyperlink"/>
            <w:noProof/>
          </w:rPr>
          <w:t>Kennwort rücksetzen</w:t>
        </w:r>
        <w:r>
          <w:rPr>
            <w:noProof/>
            <w:webHidden/>
          </w:rPr>
          <w:tab/>
        </w:r>
        <w:r>
          <w:rPr>
            <w:noProof/>
            <w:webHidden/>
          </w:rPr>
          <w:fldChar w:fldCharType="begin"/>
        </w:r>
        <w:r>
          <w:rPr>
            <w:noProof/>
            <w:webHidden/>
          </w:rPr>
          <w:instrText xml:space="preserve"> PAGEREF _Toc45467320 \h </w:instrText>
        </w:r>
        <w:r>
          <w:rPr>
            <w:noProof/>
            <w:webHidden/>
          </w:rPr>
        </w:r>
        <w:r>
          <w:rPr>
            <w:noProof/>
            <w:webHidden/>
          </w:rPr>
          <w:fldChar w:fldCharType="separate"/>
        </w:r>
        <w:r>
          <w:rPr>
            <w:noProof/>
            <w:webHidden/>
          </w:rPr>
          <w:t>13</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21" w:history="1">
        <w:r w:rsidRPr="007A7FAB">
          <w:rPr>
            <w:rStyle w:val="Hyperlink"/>
            <w:noProof/>
          </w:rPr>
          <w:t>Deaktivieren/Aktivieren der Identität</w:t>
        </w:r>
        <w:r>
          <w:rPr>
            <w:noProof/>
            <w:webHidden/>
          </w:rPr>
          <w:tab/>
        </w:r>
        <w:r>
          <w:rPr>
            <w:noProof/>
            <w:webHidden/>
          </w:rPr>
          <w:fldChar w:fldCharType="begin"/>
        </w:r>
        <w:r>
          <w:rPr>
            <w:noProof/>
            <w:webHidden/>
          </w:rPr>
          <w:instrText xml:space="preserve"> PAGEREF _Toc45467321 \h </w:instrText>
        </w:r>
        <w:r>
          <w:rPr>
            <w:noProof/>
            <w:webHidden/>
          </w:rPr>
        </w:r>
        <w:r>
          <w:rPr>
            <w:noProof/>
            <w:webHidden/>
          </w:rPr>
          <w:fldChar w:fldCharType="separate"/>
        </w:r>
        <w:r>
          <w:rPr>
            <w:noProof/>
            <w:webHidden/>
          </w:rPr>
          <w:t>15</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22" w:history="1">
        <w:r w:rsidRPr="007A7FAB">
          <w:rPr>
            <w:rStyle w:val="Hyperlink"/>
            <w:noProof/>
          </w:rPr>
          <w:t>Sperren/Entsperren der Identität</w:t>
        </w:r>
        <w:r>
          <w:rPr>
            <w:noProof/>
            <w:webHidden/>
          </w:rPr>
          <w:tab/>
        </w:r>
        <w:r>
          <w:rPr>
            <w:noProof/>
            <w:webHidden/>
          </w:rPr>
          <w:fldChar w:fldCharType="begin"/>
        </w:r>
        <w:r>
          <w:rPr>
            <w:noProof/>
            <w:webHidden/>
          </w:rPr>
          <w:instrText xml:space="preserve"> PAGEREF _Toc45467322 \h </w:instrText>
        </w:r>
        <w:r>
          <w:rPr>
            <w:noProof/>
            <w:webHidden/>
          </w:rPr>
        </w:r>
        <w:r>
          <w:rPr>
            <w:noProof/>
            <w:webHidden/>
          </w:rPr>
          <w:fldChar w:fldCharType="separate"/>
        </w:r>
        <w:r>
          <w:rPr>
            <w:noProof/>
            <w:webHidden/>
          </w:rPr>
          <w:t>17</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23" w:history="1">
        <w:r w:rsidRPr="007A7FAB">
          <w:rPr>
            <w:rStyle w:val="Hyperlink"/>
            <w:noProof/>
          </w:rPr>
          <w:t>Ändern von Attributen</w:t>
        </w:r>
        <w:r>
          <w:rPr>
            <w:noProof/>
            <w:webHidden/>
          </w:rPr>
          <w:tab/>
        </w:r>
        <w:r>
          <w:rPr>
            <w:noProof/>
            <w:webHidden/>
          </w:rPr>
          <w:fldChar w:fldCharType="begin"/>
        </w:r>
        <w:r>
          <w:rPr>
            <w:noProof/>
            <w:webHidden/>
          </w:rPr>
          <w:instrText xml:space="preserve"> PAGEREF _Toc45467323 \h </w:instrText>
        </w:r>
        <w:r>
          <w:rPr>
            <w:noProof/>
            <w:webHidden/>
          </w:rPr>
        </w:r>
        <w:r>
          <w:rPr>
            <w:noProof/>
            <w:webHidden/>
          </w:rPr>
          <w:fldChar w:fldCharType="separate"/>
        </w:r>
        <w:r>
          <w:rPr>
            <w:noProof/>
            <w:webHidden/>
          </w:rPr>
          <w:t>20</w:t>
        </w:r>
        <w:r>
          <w:rPr>
            <w:noProof/>
            <w:webHidden/>
          </w:rPr>
          <w:fldChar w:fldCharType="end"/>
        </w:r>
      </w:hyperlink>
    </w:p>
    <w:p w:rsidR="00440FFC" w:rsidRDefault="00440FFC">
      <w:pPr>
        <w:pStyle w:val="TOC2"/>
        <w:rPr>
          <w:rFonts w:eastAsiaTheme="minorEastAsia" w:cstheme="minorBidi"/>
          <w:noProof/>
          <w:sz w:val="22"/>
          <w:szCs w:val="22"/>
          <w:lang w:eastAsia="de-DE"/>
        </w:rPr>
      </w:pPr>
      <w:hyperlink w:anchor="_Toc45467324" w:history="1">
        <w:r w:rsidRPr="007A7FAB">
          <w:rPr>
            <w:rStyle w:val="Hyperlink"/>
            <w:noProof/>
          </w:rPr>
          <w:t>Vergabe eFBS Fachanwenderrolle</w:t>
        </w:r>
        <w:r>
          <w:rPr>
            <w:noProof/>
            <w:webHidden/>
          </w:rPr>
          <w:tab/>
        </w:r>
        <w:r>
          <w:rPr>
            <w:noProof/>
            <w:webHidden/>
          </w:rPr>
          <w:fldChar w:fldCharType="begin"/>
        </w:r>
        <w:r>
          <w:rPr>
            <w:noProof/>
            <w:webHidden/>
          </w:rPr>
          <w:instrText xml:space="preserve"> PAGEREF _Toc45467324 \h </w:instrText>
        </w:r>
        <w:r>
          <w:rPr>
            <w:noProof/>
            <w:webHidden/>
          </w:rPr>
        </w:r>
        <w:r>
          <w:rPr>
            <w:noProof/>
            <w:webHidden/>
          </w:rPr>
          <w:fldChar w:fldCharType="separate"/>
        </w:r>
        <w:r>
          <w:rPr>
            <w:noProof/>
            <w:webHidden/>
          </w:rPr>
          <w:t>21</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25" w:history="1">
        <w:r w:rsidRPr="007A7FAB">
          <w:rPr>
            <w:rStyle w:val="Hyperlink"/>
            <w:noProof/>
          </w:rPr>
          <w:t>Auswahl der Identitäten</w:t>
        </w:r>
        <w:r>
          <w:rPr>
            <w:noProof/>
            <w:webHidden/>
          </w:rPr>
          <w:tab/>
        </w:r>
        <w:r>
          <w:rPr>
            <w:noProof/>
            <w:webHidden/>
          </w:rPr>
          <w:fldChar w:fldCharType="begin"/>
        </w:r>
        <w:r>
          <w:rPr>
            <w:noProof/>
            <w:webHidden/>
          </w:rPr>
          <w:instrText xml:space="preserve"> PAGEREF _Toc45467325 \h </w:instrText>
        </w:r>
        <w:r>
          <w:rPr>
            <w:noProof/>
            <w:webHidden/>
          </w:rPr>
        </w:r>
        <w:r>
          <w:rPr>
            <w:noProof/>
            <w:webHidden/>
          </w:rPr>
          <w:fldChar w:fldCharType="separate"/>
        </w:r>
        <w:r>
          <w:rPr>
            <w:noProof/>
            <w:webHidden/>
          </w:rPr>
          <w:t>21</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26" w:history="1">
        <w:r w:rsidRPr="007A7FAB">
          <w:rPr>
            <w:rStyle w:val="Hyperlink"/>
            <w:noProof/>
          </w:rPr>
          <w:t>Auswahl der Rolle</w:t>
        </w:r>
        <w:r>
          <w:rPr>
            <w:noProof/>
            <w:webHidden/>
          </w:rPr>
          <w:tab/>
        </w:r>
        <w:r>
          <w:rPr>
            <w:noProof/>
            <w:webHidden/>
          </w:rPr>
          <w:fldChar w:fldCharType="begin"/>
        </w:r>
        <w:r>
          <w:rPr>
            <w:noProof/>
            <w:webHidden/>
          </w:rPr>
          <w:instrText xml:space="preserve"> PAGEREF _Toc45467326 \h </w:instrText>
        </w:r>
        <w:r>
          <w:rPr>
            <w:noProof/>
            <w:webHidden/>
          </w:rPr>
        </w:r>
        <w:r>
          <w:rPr>
            <w:noProof/>
            <w:webHidden/>
          </w:rPr>
          <w:fldChar w:fldCharType="separate"/>
        </w:r>
        <w:r>
          <w:rPr>
            <w:noProof/>
            <w:webHidden/>
          </w:rPr>
          <w:t>21</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27" w:history="1">
        <w:r w:rsidRPr="007A7FAB">
          <w:rPr>
            <w:rStyle w:val="Hyperlink"/>
            <w:noProof/>
          </w:rPr>
          <w:t>Anfordern</w:t>
        </w:r>
        <w:r>
          <w:rPr>
            <w:noProof/>
            <w:webHidden/>
          </w:rPr>
          <w:tab/>
        </w:r>
        <w:r>
          <w:rPr>
            <w:noProof/>
            <w:webHidden/>
          </w:rPr>
          <w:fldChar w:fldCharType="begin"/>
        </w:r>
        <w:r>
          <w:rPr>
            <w:noProof/>
            <w:webHidden/>
          </w:rPr>
          <w:instrText xml:space="preserve"> PAGEREF _Toc45467327 \h </w:instrText>
        </w:r>
        <w:r>
          <w:rPr>
            <w:noProof/>
            <w:webHidden/>
          </w:rPr>
        </w:r>
        <w:r>
          <w:rPr>
            <w:noProof/>
            <w:webHidden/>
          </w:rPr>
          <w:fldChar w:fldCharType="separate"/>
        </w:r>
        <w:r>
          <w:rPr>
            <w:noProof/>
            <w:webHidden/>
          </w:rPr>
          <w:t>22</w:t>
        </w:r>
        <w:r>
          <w:rPr>
            <w:noProof/>
            <w:webHidden/>
          </w:rPr>
          <w:fldChar w:fldCharType="end"/>
        </w:r>
      </w:hyperlink>
    </w:p>
    <w:p w:rsidR="00440FFC" w:rsidRDefault="00440FFC">
      <w:pPr>
        <w:pStyle w:val="TOC2"/>
        <w:rPr>
          <w:rFonts w:eastAsiaTheme="minorEastAsia" w:cstheme="minorBidi"/>
          <w:noProof/>
          <w:sz w:val="22"/>
          <w:szCs w:val="22"/>
          <w:lang w:eastAsia="de-DE"/>
        </w:rPr>
      </w:pPr>
      <w:hyperlink w:anchor="_Toc45467328" w:history="1">
        <w:r w:rsidRPr="007A7FAB">
          <w:rPr>
            <w:rStyle w:val="Hyperlink"/>
            <w:noProof/>
          </w:rPr>
          <w:t>Initiale Anlage von Speziellen eFBS Benutzerkonten</w:t>
        </w:r>
        <w:r>
          <w:rPr>
            <w:noProof/>
            <w:webHidden/>
          </w:rPr>
          <w:tab/>
        </w:r>
        <w:r>
          <w:rPr>
            <w:noProof/>
            <w:webHidden/>
          </w:rPr>
          <w:fldChar w:fldCharType="begin"/>
        </w:r>
        <w:r>
          <w:rPr>
            <w:noProof/>
            <w:webHidden/>
          </w:rPr>
          <w:instrText xml:space="preserve"> PAGEREF _Toc45467328 \h </w:instrText>
        </w:r>
        <w:r>
          <w:rPr>
            <w:noProof/>
            <w:webHidden/>
          </w:rPr>
        </w:r>
        <w:r>
          <w:rPr>
            <w:noProof/>
            <w:webHidden/>
          </w:rPr>
          <w:fldChar w:fldCharType="separate"/>
        </w:r>
        <w:r>
          <w:rPr>
            <w:noProof/>
            <w:webHidden/>
          </w:rPr>
          <w:t>23</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29" w:history="1">
        <w:r w:rsidRPr="007A7FAB">
          <w:rPr>
            <w:rStyle w:val="Hyperlink"/>
            <w:noProof/>
          </w:rPr>
          <w:t>Prüfpunkt und Aufruf des Katalogs</w:t>
        </w:r>
        <w:r>
          <w:rPr>
            <w:noProof/>
            <w:webHidden/>
          </w:rPr>
          <w:tab/>
        </w:r>
        <w:r>
          <w:rPr>
            <w:noProof/>
            <w:webHidden/>
          </w:rPr>
          <w:fldChar w:fldCharType="begin"/>
        </w:r>
        <w:r>
          <w:rPr>
            <w:noProof/>
            <w:webHidden/>
          </w:rPr>
          <w:instrText xml:space="preserve"> PAGEREF _Toc45467329 \h </w:instrText>
        </w:r>
        <w:r>
          <w:rPr>
            <w:noProof/>
            <w:webHidden/>
          </w:rPr>
        </w:r>
        <w:r>
          <w:rPr>
            <w:noProof/>
            <w:webHidden/>
          </w:rPr>
          <w:fldChar w:fldCharType="separate"/>
        </w:r>
        <w:r>
          <w:rPr>
            <w:noProof/>
            <w:webHidden/>
          </w:rPr>
          <w:t>23</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30" w:history="1">
        <w:r w:rsidRPr="007A7FAB">
          <w:rPr>
            <w:rStyle w:val="Hyperlink"/>
            <w:noProof/>
          </w:rPr>
          <w:t>Aktualisieren der Warenkorbelemente</w:t>
        </w:r>
        <w:r>
          <w:rPr>
            <w:noProof/>
            <w:webHidden/>
          </w:rPr>
          <w:tab/>
        </w:r>
        <w:r>
          <w:rPr>
            <w:noProof/>
            <w:webHidden/>
          </w:rPr>
          <w:fldChar w:fldCharType="begin"/>
        </w:r>
        <w:r>
          <w:rPr>
            <w:noProof/>
            <w:webHidden/>
          </w:rPr>
          <w:instrText xml:space="preserve"> PAGEREF _Toc45467330 \h </w:instrText>
        </w:r>
        <w:r>
          <w:rPr>
            <w:noProof/>
            <w:webHidden/>
          </w:rPr>
        </w:r>
        <w:r>
          <w:rPr>
            <w:noProof/>
            <w:webHidden/>
          </w:rPr>
          <w:fldChar w:fldCharType="separate"/>
        </w:r>
        <w:r>
          <w:rPr>
            <w:noProof/>
            <w:webHidden/>
          </w:rPr>
          <w:t>24</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31" w:history="1">
        <w:r w:rsidRPr="007A7FAB">
          <w:rPr>
            <w:rStyle w:val="Hyperlink"/>
            <w:noProof/>
          </w:rPr>
          <w:t>eFBS Application Account für fa, su, gfa, gsu</w:t>
        </w:r>
        <w:r>
          <w:rPr>
            <w:noProof/>
            <w:webHidden/>
          </w:rPr>
          <w:tab/>
        </w:r>
        <w:r>
          <w:rPr>
            <w:noProof/>
            <w:webHidden/>
          </w:rPr>
          <w:fldChar w:fldCharType="begin"/>
        </w:r>
        <w:r>
          <w:rPr>
            <w:noProof/>
            <w:webHidden/>
          </w:rPr>
          <w:instrText xml:space="preserve"> PAGEREF _Toc45467331 \h </w:instrText>
        </w:r>
        <w:r>
          <w:rPr>
            <w:noProof/>
            <w:webHidden/>
          </w:rPr>
        </w:r>
        <w:r>
          <w:rPr>
            <w:noProof/>
            <w:webHidden/>
          </w:rPr>
          <w:fldChar w:fldCharType="separate"/>
        </w:r>
        <w:r>
          <w:rPr>
            <w:noProof/>
            <w:webHidden/>
          </w:rPr>
          <w:t>24</w:t>
        </w:r>
        <w:r>
          <w:rPr>
            <w:noProof/>
            <w:webHidden/>
          </w:rPr>
          <w:fldChar w:fldCharType="end"/>
        </w:r>
      </w:hyperlink>
    </w:p>
    <w:p w:rsidR="00440FFC" w:rsidRDefault="00440FFC">
      <w:pPr>
        <w:pStyle w:val="TOC4"/>
        <w:rPr>
          <w:rFonts w:eastAsiaTheme="minorEastAsia" w:cstheme="minorBidi"/>
          <w:noProof/>
          <w:sz w:val="22"/>
          <w:szCs w:val="22"/>
          <w:lang w:eastAsia="de-DE"/>
        </w:rPr>
      </w:pPr>
      <w:hyperlink w:anchor="_Toc45467332" w:history="1">
        <w:r w:rsidRPr="007A7FAB">
          <w:rPr>
            <w:rStyle w:val="Hyperlink"/>
            <w:noProof/>
          </w:rPr>
          <w:t>eFBS Citrix Terminal Services fa, su, gfa, gsu</w:t>
        </w:r>
        <w:r>
          <w:rPr>
            <w:noProof/>
            <w:webHidden/>
          </w:rPr>
          <w:tab/>
        </w:r>
        <w:r>
          <w:rPr>
            <w:noProof/>
            <w:webHidden/>
          </w:rPr>
          <w:fldChar w:fldCharType="begin"/>
        </w:r>
        <w:r>
          <w:rPr>
            <w:noProof/>
            <w:webHidden/>
          </w:rPr>
          <w:instrText xml:space="preserve"> PAGEREF _Toc45467332 \h </w:instrText>
        </w:r>
        <w:r>
          <w:rPr>
            <w:noProof/>
            <w:webHidden/>
          </w:rPr>
        </w:r>
        <w:r>
          <w:rPr>
            <w:noProof/>
            <w:webHidden/>
          </w:rPr>
          <w:fldChar w:fldCharType="separate"/>
        </w:r>
        <w:r>
          <w:rPr>
            <w:noProof/>
            <w:webHidden/>
          </w:rPr>
          <w:t>26</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33" w:history="1">
        <w:r w:rsidRPr="007A7FAB">
          <w:rPr>
            <w:rStyle w:val="Hyperlink"/>
            <w:noProof/>
          </w:rPr>
          <w:t>Weiterleitung und Abschluss</w:t>
        </w:r>
        <w:r>
          <w:rPr>
            <w:noProof/>
            <w:webHidden/>
          </w:rPr>
          <w:tab/>
        </w:r>
        <w:r>
          <w:rPr>
            <w:noProof/>
            <w:webHidden/>
          </w:rPr>
          <w:fldChar w:fldCharType="begin"/>
        </w:r>
        <w:r>
          <w:rPr>
            <w:noProof/>
            <w:webHidden/>
          </w:rPr>
          <w:instrText xml:space="preserve"> PAGEREF _Toc45467333 \h </w:instrText>
        </w:r>
        <w:r>
          <w:rPr>
            <w:noProof/>
            <w:webHidden/>
          </w:rPr>
        </w:r>
        <w:r>
          <w:rPr>
            <w:noProof/>
            <w:webHidden/>
          </w:rPr>
          <w:fldChar w:fldCharType="separate"/>
        </w:r>
        <w:r>
          <w:rPr>
            <w:noProof/>
            <w:webHidden/>
          </w:rPr>
          <w:t>29</w:t>
        </w:r>
        <w:r>
          <w:rPr>
            <w:noProof/>
            <w:webHidden/>
          </w:rPr>
          <w:fldChar w:fldCharType="end"/>
        </w:r>
      </w:hyperlink>
    </w:p>
    <w:p w:rsidR="00440FFC" w:rsidRDefault="00440FFC">
      <w:pPr>
        <w:pStyle w:val="TOC2"/>
        <w:rPr>
          <w:rFonts w:eastAsiaTheme="minorEastAsia" w:cstheme="minorBidi"/>
          <w:noProof/>
          <w:sz w:val="22"/>
          <w:szCs w:val="22"/>
          <w:lang w:eastAsia="de-DE"/>
        </w:rPr>
      </w:pPr>
      <w:hyperlink w:anchor="_Toc45467334" w:history="1">
        <w:r w:rsidRPr="007A7FAB">
          <w:rPr>
            <w:rStyle w:val="Hyperlink"/>
            <w:noProof/>
          </w:rPr>
          <w:t>Kennwortadministration</w:t>
        </w:r>
        <w:r>
          <w:rPr>
            <w:noProof/>
            <w:webHidden/>
          </w:rPr>
          <w:tab/>
        </w:r>
        <w:r>
          <w:rPr>
            <w:noProof/>
            <w:webHidden/>
          </w:rPr>
          <w:fldChar w:fldCharType="begin"/>
        </w:r>
        <w:r>
          <w:rPr>
            <w:noProof/>
            <w:webHidden/>
          </w:rPr>
          <w:instrText xml:space="preserve"> PAGEREF _Toc45467334 \h </w:instrText>
        </w:r>
        <w:r>
          <w:rPr>
            <w:noProof/>
            <w:webHidden/>
          </w:rPr>
        </w:r>
        <w:r>
          <w:rPr>
            <w:noProof/>
            <w:webHidden/>
          </w:rPr>
          <w:fldChar w:fldCharType="separate"/>
        </w:r>
        <w:r>
          <w:rPr>
            <w:noProof/>
            <w:webHidden/>
          </w:rPr>
          <w:t>30</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35" w:history="1">
        <w:r w:rsidRPr="007A7FAB">
          <w:rPr>
            <w:rStyle w:val="Hyperlink"/>
            <w:noProof/>
          </w:rPr>
          <w:t>Setzten des Kennwortes für eFBS Systemaccounts</w:t>
        </w:r>
        <w:r>
          <w:rPr>
            <w:noProof/>
            <w:webHidden/>
          </w:rPr>
          <w:tab/>
        </w:r>
        <w:r>
          <w:rPr>
            <w:noProof/>
            <w:webHidden/>
          </w:rPr>
          <w:fldChar w:fldCharType="begin"/>
        </w:r>
        <w:r>
          <w:rPr>
            <w:noProof/>
            <w:webHidden/>
          </w:rPr>
          <w:instrText xml:space="preserve"> PAGEREF _Toc45467335 \h </w:instrText>
        </w:r>
        <w:r>
          <w:rPr>
            <w:noProof/>
            <w:webHidden/>
          </w:rPr>
        </w:r>
        <w:r>
          <w:rPr>
            <w:noProof/>
            <w:webHidden/>
          </w:rPr>
          <w:fldChar w:fldCharType="separate"/>
        </w:r>
        <w:r>
          <w:rPr>
            <w:noProof/>
            <w:webHidden/>
          </w:rPr>
          <w:t>30</w:t>
        </w:r>
        <w:r>
          <w:rPr>
            <w:noProof/>
            <w:webHidden/>
          </w:rPr>
          <w:fldChar w:fldCharType="end"/>
        </w:r>
      </w:hyperlink>
    </w:p>
    <w:p w:rsidR="00440FFC" w:rsidRDefault="00440FFC">
      <w:pPr>
        <w:pStyle w:val="TOC3"/>
        <w:rPr>
          <w:rFonts w:eastAsiaTheme="minorEastAsia" w:cstheme="minorBidi"/>
          <w:noProof/>
          <w:sz w:val="22"/>
          <w:szCs w:val="22"/>
          <w:lang w:eastAsia="de-DE"/>
        </w:rPr>
      </w:pPr>
      <w:hyperlink w:anchor="_Toc45467336" w:history="1">
        <w:r w:rsidRPr="007A7FAB">
          <w:rPr>
            <w:rStyle w:val="Hyperlink"/>
            <w:noProof/>
          </w:rPr>
          <w:t>Setzten des Kennwortes für Administrationskonten</w:t>
        </w:r>
        <w:r>
          <w:rPr>
            <w:noProof/>
            <w:webHidden/>
          </w:rPr>
          <w:tab/>
        </w:r>
        <w:r>
          <w:rPr>
            <w:noProof/>
            <w:webHidden/>
          </w:rPr>
          <w:fldChar w:fldCharType="begin"/>
        </w:r>
        <w:r>
          <w:rPr>
            <w:noProof/>
            <w:webHidden/>
          </w:rPr>
          <w:instrText xml:space="preserve"> PAGEREF _Toc45467336 \h </w:instrText>
        </w:r>
        <w:r>
          <w:rPr>
            <w:noProof/>
            <w:webHidden/>
          </w:rPr>
        </w:r>
        <w:r>
          <w:rPr>
            <w:noProof/>
            <w:webHidden/>
          </w:rPr>
          <w:fldChar w:fldCharType="separate"/>
        </w:r>
        <w:r>
          <w:rPr>
            <w:noProof/>
            <w:webHidden/>
          </w:rPr>
          <w:t>31</w:t>
        </w:r>
        <w:r>
          <w:rPr>
            <w:noProof/>
            <w:webHidden/>
          </w:rPr>
          <w:fldChar w:fldCharType="end"/>
        </w:r>
      </w:hyperlink>
    </w:p>
    <w:p w:rsidR="00440FFC" w:rsidRDefault="00440FFC">
      <w:pPr>
        <w:pStyle w:val="TOC2"/>
        <w:rPr>
          <w:rFonts w:eastAsiaTheme="minorEastAsia" w:cstheme="minorBidi"/>
          <w:noProof/>
          <w:sz w:val="22"/>
          <w:szCs w:val="22"/>
          <w:lang w:eastAsia="de-DE"/>
        </w:rPr>
      </w:pPr>
      <w:hyperlink w:anchor="_Toc45467337" w:history="1">
        <w:r w:rsidRPr="007A7FAB">
          <w:rPr>
            <w:rStyle w:val="Hyperlink"/>
            <w:noProof/>
          </w:rPr>
          <w:t>Ausnahmesituation: Verwendung der „Gemeinsamen Ermittlerdatei (GED)“</w:t>
        </w:r>
        <w:r>
          <w:rPr>
            <w:noProof/>
            <w:webHidden/>
          </w:rPr>
          <w:tab/>
        </w:r>
        <w:r>
          <w:rPr>
            <w:noProof/>
            <w:webHidden/>
          </w:rPr>
          <w:fldChar w:fldCharType="begin"/>
        </w:r>
        <w:r>
          <w:rPr>
            <w:noProof/>
            <w:webHidden/>
          </w:rPr>
          <w:instrText xml:space="preserve"> PAGEREF _Toc45467337 \h </w:instrText>
        </w:r>
        <w:r>
          <w:rPr>
            <w:noProof/>
            <w:webHidden/>
          </w:rPr>
        </w:r>
        <w:r>
          <w:rPr>
            <w:noProof/>
            <w:webHidden/>
          </w:rPr>
          <w:fldChar w:fldCharType="separate"/>
        </w:r>
        <w:r>
          <w:rPr>
            <w:noProof/>
            <w:webHidden/>
          </w:rPr>
          <w:t>33</w:t>
        </w:r>
        <w:r>
          <w:rPr>
            <w:noProof/>
            <w:webHidden/>
          </w:rPr>
          <w:fldChar w:fldCharType="end"/>
        </w:r>
      </w:hyperlink>
    </w:p>
    <w:p w:rsidR="00D00863" w:rsidRPr="00D417F3" w:rsidRDefault="00D00863">
      <w:pPr>
        <w:pStyle w:val="BodyText"/>
      </w:pPr>
      <w:r w:rsidRPr="00D417F3">
        <w:fldChar w:fldCharType="end"/>
      </w:r>
    </w:p>
    <w:p w:rsidR="00D00863" w:rsidRPr="00D417F3" w:rsidRDefault="00D00863">
      <w:pPr>
        <w:pStyle w:val="Heading2"/>
        <w:sectPr w:rsidR="00D00863" w:rsidRPr="00D417F3">
          <w:headerReference w:type="default" r:id="rId9"/>
          <w:footerReference w:type="even" r:id="rId10"/>
          <w:footerReference w:type="default" r:id="rId11"/>
          <w:footerReference w:type="first" r:id="rId12"/>
          <w:pgSz w:w="11907" w:h="16840" w:code="9"/>
          <w:pgMar w:top="720" w:right="720" w:bottom="1296" w:left="720" w:header="432" w:footer="432" w:gutter="360"/>
          <w:paperSrc w:first="64" w:other="64"/>
          <w:pgNumType w:fmt="lowerRoman" w:start="1"/>
          <w:cols w:space="720"/>
          <w:titlePg/>
        </w:sectPr>
      </w:pPr>
    </w:p>
    <w:p w:rsidR="00D00863" w:rsidRPr="00D417F3" w:rsidRDefault="00B71125">
      <w:pPr>
        <w:pStyle w:val="Heading2"/>
      </w:pPr>
      <w:bookmarkStart w:id="6" w:name="_Toc420230703"/>
      <w:bookmarkStart w:id="7" w:name="_Toc45467295"/>
      <w:r w:rsidRPr="00D417F3">
        <w:lastRenderedPageBreak/>
        <w:t>Einführung</w:t>
      </w:r>
      <w:bookmarkEnd w:id="7"/>
    </w:p>
    <w:p w:rsidR="00D00863" w:rsidRPr="00D417F3" w:rsidRDefault="00D00863">
      <w:pPr>
        <w:pStyle w:val="HeadingBar"/>
      </w:pPr>
    </w:p>
    <w:p w:rsidR="00D00863" w:rsidRPr="00D417F3" w:rsidRDefault="00785C90">
      <w:pPr>
        <w:pStyle w:val="Heading3"/>
      </w:pPr>
      <w:bookmarkStart w:id="8" w:name="_Ref45443155"/>
      <w:bookmarkStart w:id="9" w:name="_Toc45467296"/>
      <w:r w:rsidRPr="00D417F3">
        <w:t>eFBS Teilnehmer</w:t>
      </w:r>
      <w:bookmarkEnd w:id="8"/>
      <w:bookmarkEnd w:id="9"/>
    </w:p>
    <w:p w:rsidR="00D00863" w:rsidRPr="00D417F3" w:rsidRDefault="001929C1" w:rsidP="007138ED">
      <w:pPr>
        <w:pStyle w:val="BodyText"/>
      </w:pPr>
      <w:r w:rsidRPr="00D417F3">
        <w:t xml:space="preserve">Nachfolgendes Dokument richtet sich an alle Teilnehmer, die am neuen eFBS Verfahren partizipieren. Es werden grundlegende Operationen im Rahmen von Identity und Access Management erläutert. Diese betreffen in erster Linie die Länderadministratoren und nicht jeden </w:t>
      </w:r>
      <w:r w:rsidR="00785C90" w:rsidRPr="00D417F3">
        <w:t>eFBS</w:t>
      </w:r>
      <w:r w:rsidRPr="00D417F3">
        <w:t xml:space="preserve"> Endanwender.</w:t>
      </w:r>
    </w:p>
    <w:p w:rsidR="001929C1" w:rsidRPr="00D417F3" w:rsidRDefault="001929C1" w:rsidP="007138ED">
      <w:pPr>
        <w:pStyle w:val="BodyText"/>
      </w:pPr>
      <w:r w:rsidRPr="00D417F3">
        <w:t>Folgende Themen/ Operationen werden erläutert:</w:t>
      </w:r>
    </w:p>
    <w:p w:rsidR="001929C1" w:rsidRPr="00D417F3" w:rsidRDefault="001929C1" w:rsidP="001929C1">
      <w:pPr>
        <w:pStyle w:val="BodyText"/>
        <w:numPr>
          <w:ilvl w:val="0"/>
          <w:numId w:val="12"/>
        </w:numPr>
      </w:pPr>
      <w:r w:rsidRPr="00D417F3">
        <w:t>Anmeldung am Identity Manager</w:t>
      </w:r>
    </w:p>
    <w:p w:rsidR="001929C1" w:rsidRPr="00D417F3" w:rsidRDefault="00785C90" w:rsidP="001929C1">
      <w:pPr>
        <w:pStyle w:val="BodyText"/>
        <w:numPr>
          <w:ilvl w:val="0"/>
          <w:numId w:val="12"/>
        </w:numPr>
      </w:pPr>
      <w:r w:rsidRPr="00D417F3">
        <w:fldChar w:fldCharType="begin"/>
      </w:r>
      <w:r w:rsidRPr="00D417F3">
        <w:instrText xml:space="preserve"> REF _Ref45443109 \h </w:instrText>
      </w:r>
      <w:r w:rsidRPr="00D417F3">
        <w:fldChar w:fldCharType="separate"/>
      </w:r>
      <w:r w:rsidRPr="00D417F3">
        <w:t>Vergabe eFBS Fachanwenderrolle</w:t>
      </w:r>
      <w:r w:rsidRPr="00D417F3">
        <w:fldChar w:fldCharType="end"/>
      </w:r>
    </w:p>
    <w:p w:rsidR="001929C1" w:rsidRPr="00D417F3" w:rsidRDefault="00785C90" w:rsidP="001929C1">
      <w:pPr>
        <w:pStyle w:val="BodyText"/>
        <w:numPr>
          <w:ilvl w:val="0"/>
          <w:numId w:val="12"/>
        </w:numPr>
      </w:pPr>
      <w:r w:rsidRPr="00D417F3">
        <w:fldChar w:fldCharType="begin"/>
      </w:r>
      <w:r w:rsidRPr="00D417F3">
        <w:instrText xml:space="preserve"> REF _Ref45439840 \h </w:instrText>
      </w:r>
      <w:r w:rsidRPr="00D417F3">
        <w:fldChar w:fldCharType="separate"/>
      </w:r>
      <w:r w:rsidRPr="00D417F3">
        <w:t>Initiale Anlage von Speziellen eFBS Benutzerkonten</w:t>
      </w:r>
      <w:r w:rsidRPr="00D417F3">
        <w:fldChar w:fldCharType="end"/>
      </w:r>
    </w:p>
    <w:p w:rsidR="001929C1" w:rsidRPr="00D417F3" w:rsidRDefault="001929C1" w:rsidP="001929C1">
      <w:pPr>
        <w:pStyle w:val="BodyText"/>
        <w:numPr>
          <w:ilvl w:val="1"/>
          <w:numId w:val="12"/>
        </w:numPr>
      </w:pPr>
      <w:r w:rsidRPr="00D417F3">
        <w:t>Globale Fachadministratoren</w:t>
      </w:r>
    </w:p>
    <w:p w:rsidR="001929C1" w:rsidRPr="00D417F3" w:rsidRDefault="001929C1" w:rsidP="001929C1">
      <w:pPr>
        <w:pStyle w:val="BodyText"/>
        <w:numPr>
          <w:ilvl w:val="1"/>
          <w:numId w:val="12"/>
        </w:numPr>
      </w:pPr>
      <w:r w:rsidRPr="00D417F3">
        <w:t>Globale Superadministratoren</w:t>
      </w:r>
    </w:p>
    <w:p w:rsidR="001929C1" w:rsidRPr="00D417F3" w:rsidRDefault="001929C1" w:rsidP="001929C1">
      <w:pPr>
        <w:pStyle w:val="BodyText"/>
        <w:numPr>
          <w:ilvl w:val="1"/>
          <w:numId w:val="12"/>
        </w:numPr>
      </w:pPr>
      <w:r w:rsidRPr="00D417F3">
        <w:t>Fachadministratoren</w:t>
      </w:r>
    </w:p>
    <w:p w:rsidR="001929C1" w:rsidRPr="00D417F3" w:rsidRDefault="001929C1" w:rsidP="001929C1">
      <w:pPr>
        <w:pStyle w:val="BodyText"/>
        <w:numPr>
          <w:ilvl w:val="1"/>
          <w:numId w:val="12"/>
        </w:numPr>
      </w:pPr>
      <w:r w:rsidRPr="00D417F3">
        <w:t>Superadministratoren</w:t>
      </w:r>
    </w:p>
    <w:p w:rsidR="001929C1" w:rsidRPr="00D417F3" w:rsidRDefault="001929C1" w:rsidP="001929C1">
      <w:pPr>
        <w:pStyle w:val="BodyText"/>
        <w:numPr>
          <w:ilvl w:val="0"/>
          <w:numId w:val="12"/>
        </w:numPr>
      </w:pPr>
      <w:r w:rsidRPr="00D417F3">
        <w:t>Verwendung von Sonderaccounts in eFBS</w:t>
      </w:r>
    </w:p>
    <w:p w:rsidR="001929C1" w:rsidRPr="00D417F3" w:rsidRDefault="00785C90" w:rsidP="001929C1">
      <w:pPr>
        <w:pStyle w:val="BodyText"/>
        <w:numPr>
          <w:ilvl w:val="1"/>
          <w:numId w:val="12"/>
        </w:numPr>
      </w:pPr>
      <w:r w:rsidRPr="00D417F3">
        <w:t>r</w:t>
      </w:r>
      <w:r w:rsidR="001929C1" w:rsidRPr="00D417F3">
        <w:t>ssuper</w:t>
      </w:r>
    </w:p>
    <w:p w:rsidR="001929C1" w:rsidRPr="00D417F3" w:rsidRDefault="00785C90" w:rsidP="001929C1">
      <w:pPr>
        <w:pStyle w:val="BodyText"/>
        <w:numPr>
          <w:ilvl w:val="1"/>
          <w:numId w:val="12"/>
        </w:numPr>
      </w:pPr>
      <w:r w:rsidRPr="00D417F3">
        <w:t>p</w:t>
      </w:r>
      <w:r w:rsidR="001929C1" w:rsidRPr="00D417F3">
        <w:t>roperty_user</w:t>
      </w:r>
    </w:p>
    <w:p w:rsidR="001929C1" w:rsidRPr="00D417F3" w:rsidRDefault="00785C90" w:rsidP="001929C1">
      <w:pPr>
        <w:pStyle w:val="BodyText"/>
        <w:numPr>
          <w:ilvl w:val="1"/>
          <w:numId w:val="12"/>
        </w:numPr>
      </w:pPr>
      <w:r w:rsidRPr="00D417F3">
        <w:t>p</w:t>
      </w:r>
      <w:r w:rsidR="001929C1" w:rsidRPr="00D417F3">
        <w:t>roperty_user_glob</w:t>
      </w:r>
    </w:p>
    <w:p w:rsidR="001929C1" w:rsidRPr="00D417F3" w:rsidRDefault="00785C90" w:rsidP="001929C1">
      <w:pPr>
        <w:pStyle w:val="BodyText"/>
        <w:numPr>
          <w:ilvl w:val="0"/>
          <w:numId w:val="12"/>
        </w:numPr>
      </w:pPr>
      <w:r w:rsidRPr="00D417F3">
        <w:fldChar w:fldCharType="begin"/>
      </w:r>
      <w:r w:rsidRPr="00D417F3">
        <w:instrText xml:space="preserve"> REF _Ref45443001 \h </w:instrText>
      </w:r>
      <w:r w:rsidRPr="00D417F3">
        <w:fldChar w:fldCharType="separate"/>
      </w:r>
      <w:r w:rsidRPr="00D417F3">
        <w:t>Ausnahmesituation: Verwendung der „Gemeinsamen Ermittlerdatei (GED)“</w:t>
      </w:r>
      <w:r w:rsidRPr="00D417F3">
        <w:fldChar w:fldCharType="end"/>
      </w:r>
      <w:r w:rsidRPr="00D417F3">
        <w:t xml:space="preserve"> </w:t>
      </w:r>
    </w:p>
    <w:p w:rsidR="00D00863" w:rsidRPr="00D417F3" w:rsidRDefault="00D00863">
      <w:pPr>
        <w:pStyle w:val="HeadingBar"/>
      </w:pPr>
      <w:bookmarkStart w:id="10" w:name="_Toc160113282"/>
    </w:p>
    <w:p w:rsidR="00D00863" w:rsidRPr="00D417F3" w:rsidRDefault="002D5260">
      <w:pPr>
        <w:pStyle w:val="Heading3"/>
      </w:pPr>
      <w:bookmarkStart w:id="11" w:name="_Toc45467297"/>
      <w:bookmarkEnd w:id="10"/>
      <w:r w:rsidRPr="00D417F3">
        <w:t>Typografische</w:t>
      </w:r>
      <w:r w:rsidR="00C95213" w:rsidRPr="00D417F3">
        <w:t xml:space="preserve"> </w:t>
      </w:r>
      <w:r w:rsidRPr="00D417F3">
        <w:t>Konventionen</w:t>
      </w:r>
      <w:bookmarkEnd w:id="11"/>
    </w:p>
    <w:p w:rsidR="00D00863" w:rsidRPr="00D417F3" w:rsidRDefault="002D5260">
      <w:pPr>
        <w:pStyle w:val="BodyText"/>
      </w:pPr>
      <w:r w:rsidRPr="00D417F3">
        <w:t>Die folgenden typografischen Konventionen werden in diesem Dokument verwendet</w:t>
      </w:r>
      <w:r w:rsidR="00D00863" w:rsidRPr="00D417F3">
        <w:t>.</w:t>
      </w:r>
    </w:p>
    <w:tbl>
      <w:tblPr>
        <w:tblW w:w="7920" w:type="dxa"/>
        <w:tblInd w:w="2520" w:type="dxa"/>
        <w:tblLayout w:type="fixed"/>
        <w:tblLook w:val="0000" w:firstRow="0" w:lastRow="0" w:firstColumn="0" w:lastColumn="0" w:noHBand="0" w:noVBand="0"/>
      </w:tblPr>
      <w:tblGrid>
        <w:gridCol w:w="1488"/>
        <w:gridCol w:w="6432"/>
      </w:tblGrid>
      <w:tr w:rsidR="00D00863" w:rsidRPr="00D417F3" w:rsidTr="00F36C3C">
        <w:trPr>
          <w:cantSplit/>
        </w:trPr>
        <w:tc>
          <w:tcPr>
            <w:tcW w:w="1488" w:type="dxa"/>
            <w:tcBorders>
              <w:top w:val="thinThickSmallGap" w:sz="24" w:space="0" w:color="auto"/>
              <w:bottom w:val="single" w:sz="12" w:space="0" w:color="auto"/>
            </w:tcBorders>
          </w:tcPr>
          <w:p w:rsidR="00D00863" w:rsidRPr="00D417F3" w:rsidRDefault="002D5260">
            <w:pPr>
              <w:pStyle w:val="BodyText"/>
              <w:ind w:left="0"/>
              <w:rPr>
                <w:b/>
              </w:rPr>
            </w:pPr>
            <w:r w:rsidRPr="00D417F3">
              <w:rPr>
                <w:b/>
              </w:rPr>
              <w:t>Konvention</w:t>
            </w:r>
          </w:p>
        </w:tc>
        <w:tc>
          <w:tcPr>
            <w:tcW w:w="6432" w:type="dxa"/>
            <w:tcBorders>
              <w:top w:val="thinThickSmallGap" w:sz="24" w:space="0" w:color="auto"/>
              <w:bottom w:val="single" w:sz="12" w:space="0" w:color="auto"/>
            </w:tcBorders>
          </w:tcPr>
          <w:p w:rsidR="00D00863" w:rsidRPr="00D417F3" w:rsidRDefault="002D5260">
            <w:pPr>
              <w:pStyle w:val="BodyText"/>
              <w:ind w:left="0"/>
              <w:rPr>
                <w:b/>
                <w:bCs/>
              </w:rPr>
            </w:pPr>
            <w:r w:rsidRPr="00D417F3">
              <w:rPr>
                <w:b/>
                <w:bCs/>
              </w:rPr>
              <w:t>Bedeutung</w:t>
            </w:r>
          </w:p>
        </w:tc>
      </w:tr>
      <w:tr w:rsidR="00D00863" w:rsidRPr="00D417F3">
        <w:trPr>
          <w:cantSplit/>
        </w:trPr>
        <w:tc>
          <w:tcPr>
            <w:tcW w:w="1488" w:type="dxa"/>
            <w:tcBorders>
              <w:top w:val="single" w:sz="12" w:space="0" w:color="auto"/>
            </w:tcBorders>
          </w:tcPr>
          <w:p w:rsidR="00D00863" w:rsidRPr="00D417F3" w:rsidRDefault="00B71125">
            <w:pPr>
              <w:pStyle w:val="BodyText"/>
              <w:ind w:left="0"/>
              <w:rPr>
                <w:b/>
              </w:rPr>
            </w:pPr>
            <w:r w:rsidRPr="00D417F3">
              <w:rPr>
                <w:b/>
              </w:rPr>
              <w:t>Fettdruck</w:t>
            </w:r>
          </w:p>
        </w:tc>
        <w:tc>
          <w:tcPr>
            <w:tcW w:w="6432" w:type="dxa"/>
            <w:tcBorders>
              <w:top w:val="single" w:sz="12" w:space="0" w:color="auto"/>
            </w:tcBorders>
          </w:tcPr>
          <w:p w:rsidR="00D00863" w:rsidRPr="00D417F3" w:rsidRDefault="002D5260">
            <w:pPr>
              <w:pStyle w:val="BodyText"/>
              <w:ind w:left="0"/>
            </w:pPr>
            <w:r w:rsidRPr="00D417F3">
              <w:t>Fettdruck kennzeichnet Elemente der grafischen Benutzeroberfläche, die einer Aktion zugeordnet sind, oder Begriffe, die im Text oder im Glossar definiert sind</w:t>
            </w:r>
            <w:r w:rsidR="00D00863" w:rsidRPr="00D417F3">
              <w:t>.</w:t>
            </w:r>
          </w:p>
        </w:tc>
      </w:tr>
      <w:tr w:rsidR="00D00863" w:rsidRPr="00D417F3">
        <w:trPr>
          <w:cantSplit/>
        </w:trPr>
        <w:tc>
          <w:tcPr>
            <w:tcW w:w="1488" w:type="dxa"/>
          </w:tcPr>
          <w:p w:rsidR="00D00863" w:rsidRPr="00D417F3" w:rsidRDefault="002D5260">
            <w:pPr>
              <w:pStyle w:val="BodyText"/>
              <w:ind w:left="0"/>
              <w:rPr>
                <w:bCs/>
                <w:i/>
                <w:iCs/>
              </w:rPr>
            </w:pPr>
            <w:r w:rsidRPr="00D417F3">
              <w:rPr>
                <w:bCs/>
                <w:i/>
                <w:iCs/>
              </w:rPr>
              <w:t>kursiv</w:t>
            </w:r>
          </w:p>
        </w:tc>
        <w:tc>
          <w:tcPr>
            <w:tcW w:w="6432" w:type="dxa"/>
          </w:tcPr>
          <w:p w:rsidR="00D00863" w:rsidRPr="00D417F3" w:rsidRDefault="002D5260" w:rsidP="002D5260">
            <w:pPr>
              <w:pStyle w:val="BodyText"/>
              <w:ind w:left="0"/>
            </w:pPr>
            <w:r w:rsidRPr="00D417F3">
              <w:rPr>
                <w:rStyle w:val="tlid-translation"/>
              </w:rPr>
              <w:t>Kursivschrift kennzeichnet Buchtitel, Hervorhebungen oder Platzhalter, für die Sie bestimmte Werte angeben</w:t>
            </w:r>
            <w:r w:rsidR="00D00863" w:rsidRPr="00D417F3">
              <w:t>.</w:t>
            </w:r>
          </w:p>
        </w:tc>
      </w:tr>
      <w:tr w:rsidR="00D00863" w:rsidRPr="00D417F3" w:rsidTr="00F36C3C">
        <w:trPr>
          <w:cantSplit/>
        </w:trPr>
        <w:tc>
          <w:tcPr>
            <w:tcW w:w="1488" w:type="dxa"/>
            <w:tcBorders>
              <w:bottom w:val="single" w:sz="6" w:space="0" w:color="auto"/>
            </w:tcBorders>
          </w:tcPr>
          <w:p w:rsidR="00D00863" w:rsidRPr="00D417F3" w:rsidRDefault="00D00863">
            <w:pPr>
              <w:pStyle w:val="BodyText"/>
              <w:ind w:left="0"/>
              <w:rPr>
                <w:rFonts w:ascii="Courier New" w:hAnsi="Courier New" w:cs="Courier New"/>
                <w:bCs/>
              </w:rPr>
            </w:pPr>
            <w:r w:rsidRPr="00D417F3">
              <w:rPr>
                <w:rFonts w:ascii="Courier New" w:hAnsi="Courier New" w:cs="Courier New"/>
                <w:bCs/>
              </w:rPr>
              <w:t>monospace</w:t>
            </w:r>
          </w:p>
        </w:tc>
        <w:tc>
          <w:tcPr>
            <w:tcW w:w="6432" w:type="dxa"/>
            <w:tcBorders>
              <w:bottom w:val="single" w:sz="6" w:space="0" w:color="auto"/>
            </w:tcBorders>
          </w:tcPr>
          <w:p w:rsidR="00D00863" w:rsidRPr="00D417F3" w:rsidRDefault="002D5260" w:rsidP="002D5260">
            <w:pPr>
              <w:pStyle w:val="BodyText"/>
              <w:ind w:left="0"/>
            </w:pPr>
            <w:r w:rsidRPr="00D417F3">
              <w:t>Monospace kennzeichnet in einem Absatz Befehle, URLs, Code-Beispiele, Text, der auf dem Bildschirm angezeigt wird, oder Text, den Sie eingeben.</w:t>
            </w:r>
            <w:r w:rsidR="00D00863" w:rsidRPr="00D417F3">
              <w:t>.</w:t>
            </w:r>
          </w:p>
        </w:tc>
      </w:tr>
    </w:tbl>
    <w:p w:rsidR="002D5260" w:rsidRPr="00D417F3" w:rsidRDefault="001929C1" w:rsidP="006725BC">
      <w:pPr>
        <w:pStyle w:val="Heading2"/>
      </w:pPr>
      <w:bookmarkStart w:id="12" w:name="_Toc45467298"/>
      <w:bookmarkEnd w:id="6"/>
      <w:r w:rsidRPr="00D417F3">
        <w:lastRenderedPageBreak/>
        <w:t>Hintergrund und Zielbild</w:t>
      </w:r>
      <w:bookmarkEnd w:id="12"/>
    </w:p>
    <w:p w:rsidR="002D5260" w:rsidRPr="00D417F3" w:rsidRDefault="002D5260" w:rsidP="002D5260">
      <w:pPr>
        <w:pStyle w:val="HeadingBar"/>
      </w:pPr>
    </w:p>
    <w:p w:rsidR="002D5260" w:rsidRPr="00D417F3" w:rsidRDefault="001929C1" w:rsidP="002D5260">
      <w:pPr>
        <w:pStyle w:val="Heading3"/>
      </w:pPr>
      <w:bookmarkStart w:id="13" w:name="_Toc45467299"/>
      <w:r w:rsidRPr="00D417F3">
        <w:t>Grundlagen</w:t>
      </w:r>
      <w:bookmarkEnd w:id="13"/>
    </w:p>
    <w:p w:rsidR="001929C1" w:rsidRPr="00D417F3" w:rsidRDefault="001929C1" w:rsidP="001929C1">
      <w:pPr>
        <w:pStyle w:val="Heading4"/>
      </w:pPr>
      <w:bookmarkStart w:id="14" w:name="_Toc45467300"/>
      <w:r w:rsidRPr="00D417F3">
        <w:t>Namenskonventionen</w:t>
      </w:r>
      <w:bookmarkEnd w:id="14"/>
    </w:p>
    <w:p w:rsidR="001929C1" w:rsidRPr="00D417F3" w:rsidRDefault="001929C1" w:rsidP="001929C1">
      <w:pPr>
        <w:pStyle w:val="BodyText"/>
      </w:pPr>
      <w:r w:rsidRPr="00D417F3">
        <w:t>Gemäß CR 2131 wird auch den Benutzern des Bundeskriminalamts das TN-Kürzel „BK“ vorangestellt. Daher müssen sie in der gleichen Weise migriert werden die Benutzer der Bundespolizei (vorangestelltes Kürzel „BP“).</w:t>
      </w:r>
    </w:p>
    <w:p w:rsidR="001929C1" w:rsidRPr="00D417F3" w:rsidRDefault="001929C1" w:rsidP="001929C1">
      <w:pPr>
        <w:pStyle w:val="BodyText"/>
      </w:pPr>
      <w:r w:rsidRPr="00D417F3">
        <w:t>Beispiel: bk4711123 wird zu BK4711123</w:t>
      </w:r>
    </w:p>
    <w:tbl>
      <w:tblPr>
        <w:tblW w:w="0" w:type="auto"/>
        <w:tblInd w:w="2520" w:type="dxa"/>
        <w:tblBorders>
          <w:left w:val="single" w:sz="18" w:space="0" w:color="1D5AAB"/>
        </w:tblBorders>
        <w:shd w:val="clear" w:color="auto" w:fill="EFF6FE"/>
        <w:tblLook w:val="04A0" w:firstRow="1" w:lastRow="0" w:firstColumn="1" w:lastColumn="0" w:noHBand="0" w:noVBand="1"/>
      </w:tblPr>
      <w:tblGrid>
        <w:gridCol w:w="456"/>
        <w:gridCol w:w="7110"/>
      </w:tblGrid>
      <w:tr w:rsidR="001929C1" w:rsidRPr="00D417F3" w:rsidTr="00650257">
        <w:trPr>
          <w:trHeight w:hRule="exact" w:val="397"/>
          <w:tblHeader/>
        </w:trPr>
        <w:tc>
          <w:tcPr>
            <w:tcW w:w="456" w:type="dxa"/>
            <w:vMerge w:val="restart"/>
            <w:shd w:val="clear" w:color="auto" w:fill="EFF6FE"/>
          </w:tcPr>
          <w:p w:rsidR="001929C1" w:rsidRPr="00D417F3" w:rsidRDefault="001929C1" w:rsidP="00650257">
            <w:pPr>
              <w:pStyle w:val="BodyText"/>
              <w:ind w:left="0"/>
            </w:pPr>
            <w:r w:rsidRPr="00D417F3">
              <w:rPr>
                <w:noProof/>
                <w:lang w:eastAsia="de-DE"/>
              </w:rPr>
              <w:drawing>
                <wp:inline distT="0" distB="0" distL="0" distR="0" wp14:anchorId="3BEDEA1A" wp14:editId="313AB2E6">
                  <wp:extent cx="152400" cy="152400"/>
                  <wp:effectExtent l="0" t="0" r="0" b="0"/>
                  <wp:docPr id="233" name="Picture 233" descr="D:\tt\icon-no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tt\icon-not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110" w:type="dxa"/>
            <w:shd w:val="clear" w:color="auto" w:fill="EFF6FE"/>
          </w:tcPr>
          <w:p w:rsidR="001929C1" w:rsidRPr="00D417F3" w:rsidRDefault="001929C1" w:rsidP="00650257">
            <w:pPr>
              <w:pStyle w:val="BodyText"/>
              <w:ind w:left="0"/>
              <w:rPr>
                <w:b/>
                <w:color w:val="1D5AAB"/>
                <w:sz w:val="24"/>
                <w:szCs w:val="24"/>
              </w:rPr>
            </w:pPr>
            <w:r w:rsidRPr="00D417F3">
              <w:rPr>
                <w:b/>
                <w:color w:val="1D5AAB"/>
                <w:sz w:val="24"/>
                <w:szCs w:val="24"/>
              </w:rPr>
              <w:t>Hinweis</w:t>
            </w:r>
          </w:p>
        </w:tc>
      </w:tr>
      <w:tr w:rsidR="001929C1" w:rsidRPr="00D417F3" w:rsidTr="00650257">
        <w:trPr>
          <w:trHeight w:val="454"/>
          <w:tblHeader/>
        </w:trPr>
        <w:tc>
          <w:tcPr>
            <w:tcW w:w="456" w:type="dxa"/>
            <w:vMerge/>
            <w:shd w:val="clear" w:color="auto" w:fill="EFF6FE"/>
          </w:tcPr>
          <w:p w:rsidR="001929C1" w:rsidRPr="00D417F3" w:rsidRDefault="001929C1" w:rsidP="00650257">
            <w:pPr>
              <w:pStyle w:val="BodyText"/>
              <w:ind w:left="0"/>
            </w:pPr>
          </w:p>
        </w:tc>
        <w:tc>
          <w:tcPr>
            <w:tcW w:w="7110" w:type="dxa"/>
            <w:shd w:val="clear" w:color="auto" w:fill="EFF6FE"/>
          </w:tcPr>
          <w:p w:rsidR="001929C1" w:rsidRPr="00D417F3" w:rsidRDefault="001929C1" w:rsidP="00650257">
            <w:pPr>
              <w:pStyle w:val="BodyText"/>
              <w:ind w:left="0"/>
            </w:pPr>
            <w:r w:rsidRPr="00D417F3">
              <w:t>Bei der Anmeldung am Fachverfahren eFBS (nur relevant in Umgebungen, die kein IAM haben) kann der Benutzername in Kleinbuchstaben eingegeben werden, auch wenn er tatsächlich Großbuchstaben enthält.</w:t>
            </w:r>
          </w:p>
        </w:tc>
      </w:tr>
    </w:tbl>
    <w:p w:rsidR="002D5260" w:rsidRPr="00D417F3" w:rsidRDefault="001929C1" w:rsidP="001929C1">
      <w:pPr>
        <w:pStyle w:val="Heading4"/>
      </w:pPr>
      <w:bookmarkStart w:id="15" w:name="_Toc45467301"/>
      <w:r w:rsidRPr="00D417F3">
        <w:t>CR2131 – Admin-Benutzer in eFBS</w:t>
      </w:r>
      <w:bookmarkEnd w:id="15"/>
    </w:p>
    <w:p w:rsidR="001929C1" w:rsidRPr="00D417F3" w:rsidRDefault="001929C1" w:rsidP="001929C1">
      <w:pPr>
        <w:pStyle w:val="BodyText"/>
      </w:pPr>
      <w:r w:rsidRPr="00D417F3">
        <w:t>Alle Identitäten der eFBS-Fachanwendungs-Benutzer werden von den TN-Systemen an IAM mitgeteilt, die TN-Systeme sind führend. Eine solche Identität kann im Identity Manager verschiedene Benutzerkonten auf einem oder verschiedenen IT-Systemen haben und diese wiederum haben Berechtigungen, z.B. für die Fachanwendung und die Admin-Anwendungen. Diese Benutzerkonten (= Accounts) werden aus dem IAM per SCIM-Schnittstelle mit eFBS synchronisiert. Sie heißen &lt;TN&gt;&lt;Benutzername &gt;, z.B. BWLindeNor. Die Anmeldung am Fachverfahren eFBS erfolgt über Single Sign On.</w:t>
      </w:r>
    </w:p>
    <w:p w:rsidR="002D5260" w:rsidRPr="00D417F3" w:rsidRDefault="002D5260" w:rsidP="002D5260">
      <w:pPr>
        <w:pStyle w:val="BodyText"/>
      </w:pPr>
    </w:p>
    <w:tbl>
      <w:tblPr>
        <w:tblW w:w="7686" w:type="dxa"/>
        <w:tblInd w:w="2520" w:type="dxa"/>
        <w:tblLayout w:type="fixed"/>
        <w:tblLook w:val="0000" w:firstRow="0" w:lastRow="0" w:firstColumn="0" w:lastColumn="0" w:noHBand="0" w:noVBand="0"/>
      </w:tblPr>
      <w:tblGrid>
        <w:gridCol w:w="2574"/>
        <w:gridCol w:w="5112"/>
      </w:tblGrid>
      <w:tr w:rsidR="002D5260" w:rsidRPr="00D417F3" w:rsidTr="00F36C3C">
        <w:trPr>
          <w:cantSplit/>
          <w:tblHeader/>
        </w:trPr>
        <w:tc>
          <w:tcPr>
            <w:tcW w:w="2574" w:type="dxa"/>
            <w:tcBorders>
              <w:top w:val="thinThickSmallGap" w:sz="24" w:space="0" w:color="auto"/>
              <w:bottom w:val="single" w:sz="12" w:space="0" w:color="auto"/>
            </w:tcBorders>
          </w:tcPr>
          <w:p w:rsidR="002D5260" w:rsidRPr="00D417F3" w:rsidRDefault="001929C1" w:rsidP="00B71125">
            <w:pPr>
              <w:pStyle w:val="BodyText"/>
              <w:ind w:left="0"/>
              <w:rPr>
                <w:b/>
              </w:rPr>
            </w:pPr>
            <w:r w:rsidRPr="00D417F3">
              <w:rPr>
                <w:b/>
              </w:rPr>
              <w:t>Namensteil</w:t>
            </w:r>
          </w:p>
        </w:tc>
        <w:tc>
          <w:tcPr>
            <w:tcW w:w="5112" w:type="dxa"/>
            <w:tcBorders>
              <w:top w:val="thinThickSmallGap" w:sz="24" w:space="0" w:color="auto"/>
              <w:bottom w:val="single" w:sz="12" w:space="0" w:color="auto"/>
            </w:tcBorders>
          </w:tcPr>
          <w:p w:rsidR="002D5260" w:rsidRPr="00D417F3" w:rsidRDefault="001929C1" w:rsidP="00B71125">
            <w:pPr>
              <w:pStyle w:val="BodyText"/>
              <w:ind w:left="0"/>
              <w:rPr>
                <w:b/>
                <w:bCs/>
              </w:rPr>
            </w:pPr>
            <w:r w:rsidRPr="00D417F3">
              <w:rPr>
                <w:b/>
                <w:bCs/>
              </w:rPr>
              <w:t>Bedeutung</w:t>
            </w:r>
          </w:p>
        </w:tc>
      </w:tr>
      <w:tr w:rsidR="002D5260" w:rsidRPr="00D417F3" w:rsidTr="00B71125">
        <w:trPr>
          <w:cantSplit/>
        </w:trPr>
        <w:tc>
          <w:tcPr>
            <w:tcW w:w="2574" w:type="dxa"/>
            <w:tcBorders>
              <w:top w:val="single" w:sz="12" w:space="0" w:color="auto"/>
            </w:tcBorders>
          </w:tcPr>
          <w:p w:rsidR="002D5260" w:rsidRPr="00D417F3" w:rsidRDefault="001929C1" w:rsidP="00B71125">
            <w:pPr>
              <w:pStyle w:val="TableText"/>
              <w:rPr>
                <w:b/>
                <w:lang w:val="de-DE"/>
              </w:rPr>
            </w:pPr>
            <w:r w:rsidRPr="00D417F3">
              <w:rPr>
                <w:b/>
                <w:lang w:val="de-DE"/>
              </w:rPr>
              <w:t>TN</w:t>
            </w:r>
          </w:p>
        </w:tc>
        <w:tc>
          <w:tcPr>
            <w:tcW w:w="5112" w:type="dxa"/>
            <w:tcBorders>
              <w:top w:val="single" w:sz="12" w:space="0" w:color="auto"/>
            </w:tcBorders>
          </w:tcPr>
          <w:p w:rsidR="002D5260" w:rsidRPr="00D417F3" w:rsidRDefault="001929C1" w:rsidP="00B71125">
            <w:pPr>
              <w:pStyle w:val="TableText"/>
              <w:rPr>
                <w:lang w:val="de-DE"/>
              </w:rPr>
            </w:pPr>
            <w:r w:rsidRPr="00D417F3">
              <w:rPr>
                <w:lang w:val="de-DE"/>
              </w:rPr>
              <w:t>Kennung des Teilnehmers</w:t>
            </w:r>
          </w:p>
          <w:p w:rsidR="001929C1" w:rsidRPr="00D417F3" w:rsidRDefault="001929C1" w:rsidP="00B71125">
            <w:pPr>
              <w:pStyle w:val="TableText"/>
              <w:rPr>
                <w:lang w:val="de-DE"/>
              </w:rPr>
            </w:pPr>
            <w:r w:rsidRPr="00D417F3">
              <w:rPr>
                <w:lang w:val="de-DE"/>
              </w:rPr>
              <w:t>Beispiel: BW</w:t>
            </w:r>
          </w:p>
        </w:tc>
      </w:tr>
      <w:tr w:rsidR="002D5260" w:rsidRPr="00D417F3" w:rsidTr="00F36C3C">
        <w:trPr>
          <w:cantSplit/>
        </w:trPr>
        <w:tc>
          <w:tcPr>
            <w:tcW w:w="2574" w:type="dxa"/>
            <w:tcBorders>
              <w:bottom w:val="single" w:sz="6" w:space="0" w:color="auto"/>
            </w:tcBorders>
          </w:tcPr>
          <w:p w:rsidR="002D5260" w:rsidRPr="00D417F3" w:rsidRDefault="001929C1" w:rsidP="00B71125">
            <w:pPr>
              <w:pStyle w:val="TableText"/>
              <w:rPr>
                <w:b/>
                <w:lang w:val="de-DE"/>
              </w:rPr>
            </w:pPr>
            <w:r w:rsidRPr="00D417F3">
              <w:rPr>
                <w:b/>
                <w:lang w:val="de-DE"/>
              </w:rPr>
              <w:t>Benutzername</w:t>
            </w:r>
          </w:p>
        </w:tc>
        <w:tc>
          <w:tcPr>
            <w:tcW w:w="5112" w:type="dxa"/>
            <w:tcBorders>
              <w:bottom w:val="single" w:sz="6" w:space="0" w:color="auto"/>
            </w:tcBorders>
          </w:tcPr>
          <w:p w:rsidR="002D5260" w:rsidRPr="00D417F3" w:rsidRDefault="001929C1" w:rsidP="00B71125">
            <w:pPr>
              <w:pStyle w:val="TableText"/>
              <w:rPr>
                <w:lang w:val="de-DE"/>
              </w:rPr>
            </w:pPr>
            <w:r w:rsidRPr="00D417F3">
              <w:rPr>
                <w:lang w:val="de-DE"/>
              </w:rPr>
              <w:t>Name des Benutzers in der Datenquelle des Teilnehmers</w:t>
            </w:r>
          </w:p>
          <w:p w:rsidR="001929C1" w:rsidRPr="00D417F3" w:rsidRDefault="001929C1" w:rsidP="00B71125">
            <w:pPr>
              <w:pStyle w:val="TableText"/>
              <w:rPr>
                <w:lang w:val="de-DE"/>
              </w:rPr>
            </w:pPr>
            <w:r w:rsidRPr="00D417F3">
              <w:rPr>
                <w:lang w:val="de-DE"/>
              </w:rPr>
              <w:t>Beispiel: LindeNor</w:t>
            </w:r>
          </w:p>
        </w:tc>
      </w:tr>
    </w:tbl>
    <w:p w:rsidR="002D5260" w:rsidRPr="00D417F3" w:rsidRDefault="001929C1" w:rsidP="002D5260">
      <w:pPr>
        <w:pStyle w:val="BodyText"/>
      </w:pPr>
      <w:r w:rsidRPr="00D417F3">
        <w:t>Die Benutzernamen wurden im Identity Manager bereits mit vorangestelltem TN-Kürzel angelegt.</w:t>
      </w: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1929C1" w:rsidRPr="00D417F3" w:rsidTr="00650257">
        <w:trPr>
          <w:trHeight w:hRule="exact" w:val="397"/>
          <w:tblHeader/>
        </w:trPr>
        <w:tc>
          <w:tcPr>
            <w:tcW w:w="456" w:type="dxa"/>
            <w:vMerge w:val="restart"/>
            <w:shd w:val="clear" w:color="auto" w:fill="FDF5FF"/>
          </w:tcPr>
          <w:p w:rsidR="001929C1" w:rsidRPr="00D417F3" w:rsidRDefault="001929C1" w:rsidP="00650257">
            <w:pPr>
              <w:pStyle w:val="BodyText"/>
              <w:ind w:left="0"/>
            </w:pPr>
            <w:r w:rsidRPr="00D417F3">
              <w:rPr>
                <w:noProof/>
                <w:lang w:eastAsia="de-DE"/>
              </w:rPr>
              <w:drawing>
                <wp:inline distT="0" distB="0" distL="0" distR="0" wp14:anchorId="4CBBF907" wp14:editId="624D5323">
                  <wp:extent cx="15240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1929C1" w:rsidRPr="00D417F3" w:rsidRDefault="001929C1" w:rsidP="00650257">
            <w:pPr>
              <w:pStyle w:val="BodyText"/>
              <w:ind w:left="0"/>
              <w:rPr>
                <w:b/>
                <w:color w:val="7C2482"/>
                <w:sz w:val="24"/>
                <w:szCs w:val="24"/>
              </w:rPr>
            </w:pPr>
            <w:r w:rsidRPr="00D417F3">
              <w:rPr>
                <w:b/>
                <w:color w:val="7C2482"/>
                <w:sz w:val="24"/>
                <w:szCs w:val="24"/>
              </w:rPr>
              <w:t>Achtung</w:t>
            </w:r>
          </w:p>
        </w:tc>
      </w:tr>
      <w:tr w:rsidR="001929C1" w:rsidRPr="00D417F3" w:rsidTr="00650257">
        <w:trPr>
          <w:trHeight w:val="454"/>
          <w:tblHeader/>
        </w:trPr>
        <w:tc>
          <w:tcPr>
            <w:tcW w:w="456" w:type="dxa"/>
            <w:vMerge/>
            <w:shd w:val="clear" w:color="auto" w:fill="FDF5FF"/>
          </w:tcPr>
          <w:p w:rsidR="001929C1" w:rsidRPr="00D417F3" w:rsidRDefault="001929C1" w:rsidP="00650257">
            <w:pPr>
              <w:pStyle w:val="BodyText"/>
              <w:ind w:left="0"/>
            </w:pPr>
          </w:p>
        </w:tc>
        <w:tc>
          <w:tcPr>
            <w:tcW w:w="7110" w:type="dxa"/>
            <w:shd w:val="clear" w:color="auto" w:fill="FDF5FF"/>
          </w:tcPr>
          <w:p w:rsidR="001929C1" w:rsidRPr="00D417F3" w:rsidRDefault="001929C1" w:rsidP="001929C1">
            <w:pPr>
              <w:pStyle w:val="BodyText"/>
              <w:ind w:left="0"/>
            </w:pPr>
            <w:r w:rsidRPr="00D417F3">
              <w:t xml:space="preserve">Die eFBS-Admin-Benutzer werden im Identity Manager als </w:t>
            </w:r>
            <w:r w:rsidRPr="00D417F3">
              <w:rPr>
                <w:b/>
              </w:rPr>
              <w:t>zusätzliche Benutzerkonten zum bereits bestehenden eFBS Benutzerkonto</w:t>
            </w:r>
            <w:r w:rsidRPr="00D417F3">
              <w:t xml:space="preserve"> unterhalb einer Identität (natürliche, atmende Person) von den TN angelegt und bezüglich der Kennwörter verwaltet.</w:t>
            </w:r>
          </w:p>
        </w:tc>
      </w:tr>
    </w:tbl>
    <w:p w:rsidR="009809DC" w:rsidRPr="00D417F3" w:rsidRDefault="009809DC" w:rsidP="009809DC">
      <w:pPr>
        <w:pStyle w:val="HeadingBar"/>
      </w:pPr>
      <w:bookmarkStart w:id="16" w:name="_Toc10649456"/>
    </w:p>
    <w:p w:rsidR="009809DC" w:rsidRPr="00D417F3" w:rsidRDefault="001929C1" w:rsidP="009809DC">
      <w:pPr>
        <w:pStyle w:val="Heading3"/>
      </w:pPr>
      <w:bookmarkStart w:id="17" w:name="_Toc45467302"/>
      <w:r w:rsidRPr="00D417F3">
        <w:t>Zielbild</w:t>
      </w:r>
      <w:bookmarkEnd w:id="17"/>
    </w:p>
    <w:p w:rsidR="009809DC" w:rsidRPr="00D417F3" w:rsidRDefault="001929C1" w:rsidP="001929C1">
      <w:pPr>
        <w:pStyle w:val="BodyText"/>
        <w:ind w:left="964"/>
      </w:pPr>
      <w:r w:rsidRPr="00D417F3">
        <w:rPr>
          <w:noProof/>
          <w:lang w:eastAsia="de-DE"/>
        </w:rPr>
        <w:drawing>
          <wp:inline distT="0" distB="0" distL="0" distR="0" wp14:anchorId="603A35EE" wp14:editId="190A59A6">
            <wp:extent cx="5857875" cy="3476625"/>
            <wp:effectExtent l="0" t="0" r="9525" b="0"/>
            <wp:docPr id="2" name="Picture 2" descr="MigrationÜberbl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igrationÜberblick"/>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7875" cy="3476625"/>
                    </a:xfrm>
                    <a:prstGeom prst="rect">
                      <a:avLst/>
                    </a:prstGeom>
                    <a:noFill/>
                    <a:ln>
                      <a:noFill/>
                    </a:ln>
                  </pic:spPr>
                </pic:pic>
              </a:graphicData>
            </a:graphic>
          </wp:inline>
        </w:drawing>
      </w:r>
    </w:p>
    <w:p w:rsidR="001929C1" w:rsidRPr="00D417F3" w:rsidRDefault="001929C1" w:rsidP="001929C1">
      <w:pPr>
        <w:pStyle w:val="Heading4"/>
      </w:pPr>
      <w:bookmarkStart w:id="18" w:name="_Toc45467303"/>
      <w:r w:rsidRPr="00D417F3">
        <w:t>Endanwender</w:t>
      </w:r>
      <w:bookmarkEnd w:id="18"/>
    </w:p>
    <w:p w:rsidR="001929C1" w:rsidRPr="00D417F3" w:rsidRDefault="001929C1" w:rsidP="001929C1">
      <w:pPr>
        <w:pStyle w:val="BodyText"/>
      </w:pPr>
      <w:r w:rsidRPr="00D417F3">
        <w:t>Der Endanwender soll mit dem Go-Live von eFBS:</w:t>
      </w:r>
    </w:p>
    <w:p w:rsidR="001929C1" w:rsidRPr="00D417F3" w:rsidRDefault="001929C1" w:rsidP="001929C1">
      <w:pPr>
        <w:pStyle w:val="BodyText"/>
        <w:numPr>
          <w:ilvl w:val="0"/>
          <w:numId w:val="13"/>
        </w:numPr>
      </w:pPr>
      <w:r w:rsidRPr="00D417F3">
        <w:t>Sich mit seiner ihm bekannten Kennung/seinem Kennwort anmelden und durch eine URL im Browser eine CITRIX Terminal-Server-Session aufrufen</w:t>
      </w:r>
    </w:p>
    <w:p w:rsidR="001929C1" w:rsidRPr="00D417F3" w:rsidRDefault="001929C1" w:rsidP="001929C1">
      <w:pPr>
        <w:pStyle w:val="BodyText"/>
        <w:numPr>
          <w:ilvl w:val="0"/>
          <w:numId w:val="13"/>
        </w:numPr>
      </w:pPr>
      <w:r w:rsidRPr="00D417F3">
        <w:t>Abhängig von seinen Berechtigungen in der Active Directory (AD) der Terminal-Server-Umgebung erscheinen Links innerhalb der Terminal-Server-Session z.B. „eFBS Fachanwender“ oder „eFBS Admin“</w:t>
      </w:r>
    </w:p>
    <w:p w:rsidR="001929C1" w:rsidRPr="00D417F3" w:rsidRDefault="001929C1" w:rsidP="001929C1">
      <w:pPr>
        <w:pStyle w:val="BodyText"/>
        <w:numPr>
          <w:ilvl w:val="0"/>
          <w:numId w:val="13"/>
        </w:numPr>
      </w:pPr>
      <w:r w:rsidRPr="00D417F3">
        <w:t>Fachanwender gelangen über Single Sign On zur eFBS-Fachanwendung. Hier ist der Nutzer mit der bereits umgewandelten Kennung (inkl. Teilnehmer-kürzel) authentisiert</w:t>
      </w:r>
    </w:p>
    <w:p w:rsidR="001929C1" w:rsidRPr="00D417F3" w:rsidRDefault="001929C1" w:rsidP="001929C1">
      <w:pPr>
        <w:pStyle w:val="BodyText"/>
        <w:numPr>
          <w:ilvl w:val="0"/>
          <w:numId w:val="13"/>
        </w:numPr>
      </w:pPr>
      <w:r w:rsidRPr="00D417F3">
        <w:t>Für Administratoren wird kein Single-Sign-On-Verfahren durchgeführt. Beim Klick auf eine Administratoranwendung wird der Benutzer nach Benutzerkonto/Kennwort abgefragt.</w:t>
      </w:r>
    </w:p>
    <w:p w:rsidR="001929C1" w:rsidRPr="00D417F3" w:rsidRDefault="001929C1" w:rsidP="001929C1">
      <w:pPr>
        <w:pStyle w:val="BodyText"/>
        <w:numPr>
          <w:ilvl w:val="0"/>
          <w:numId w:val="13"/>
        </w:numPr>
      </w:pPr>
      <w:r w:rsidRPr="00D417F3">
        <w:t>Alle Teilnehmer stellen über eine Datenquelle (LDAP) Identitäten inkl. deren Status und einer Businessrolle zur Verfügung. Innerhalb dieser Datenquelle dürfen keine Identitäten mit unterschiedlichen Kennungen (z.B. MaxMuster und AdminMax) auftauchen. Vor der Migration müssen alle Teilnehmer in ihrem AD /BV die Identitäten anlegen.</w:t>
      </w:r>
    </w:p>
    <w:p w:rsidR="001929C1" w:rsidRPr="00D417F3" w:rsidRDefault="001929C1" w:rsidP="001929C1">
      <w:pPr>
        <w:pStyle w:val="BodyText"/>
        <w:numPr>
          <w:ilvl w:val="0"/>
          <w:numId w:val="13"/>
        </w:numPr>
      </w:pPr>
      <w:r w:rsidRPr="00D417F3">
        <w:t>Da eFBS in einer Terminal-Server-Umgebung läuft, ist für die Realisierung des Zugriffs ein MS AD nötig, hier als Terminal-Server AD bezeichnet. Um auf die verschiedenen Anwendungskomponenten (z.B. für Fachanwender, Admin) zugreifen zu können, sind zusätzlich zum AD TS Account AD Gruppenmitgliedschaften nötig. Jeder Link auf eine Anwendungskomponente stellt dabei eine eigene AD Gruppe dar.</w:t>
      </w:r>
    </w:p>
    <w:p w:rsidR="001929C1" w:rsidRPr="00D417F3" w:rsidRDefault="001929C1" w:rsidP="001929C1">
      <w:pPr>
        <w:pStyle w:val="BodyText"/>
        <w:numPr>
          <w:ilvl w:val="0"/>
          <w:numId w:val="13"/>
        </w:numPr>
      </w:pPr>
      <w:r w:rsidRPr="00D417F3">
        <w:t xml:space="preserve">OIM liest Identitäten aus der Datenquelle eines Teilnehmers (A) Identitäten und deren Status (aktiv/inaktiv) aus. Für jeden Eintrag in der Datenquelle wird ein Eintrag im OIM generiert und der Status übernommen. Die Datenquelle eines Teilnehmers ist stets der Master dieser Einträge. OIM besitzt keine Schreibrechte in der Datenquelle eines Teilnehmers. </w:t>
      </w:r>
    </w:p>
    <w:p w:rsidR="001929C1" w:rsidRPr="00D417F3" w:rsidRDefault="001929C1" w:rsidP="001929C1">
      <w:pPr>
        <w:pStyle w:val="BodyText"/>
        <w:numPr>
          <w:ilvl w:val="0"/>
          <w:numId w:val="13"/>
        </w:numPr>
      </w:pPr>
      <w:r w:rsidRPr="00D417F3">
        <w:lastRenderedPageBreak/>
        <w:t>Weiterhin werden durch</w:t>
      </w:r>
      <w:r w:rsidR="00785C90" w:rsidRPr="00D417F3">
        <w:t xml:space="preserve"> Verfahren zum Datenabgleich</w:t>
      </w:r>
      <w:r w:rsidRPr="00D417F3">
        <w:t xml:space="preserve"> vorhandene eFBS-Accounts durch heuristische Regelwerke (Matching Rules) mit der Identität verknüpft. Weitere Berechtigungen werden manuell durch die Benutzerverwaltung in eFBS gesetzt (Limitierung durch die Schnittstelle). </w:t>
      </w:r>
    </w:p>
    <w:p w:rsidR="001929C1" w:rsidRPr="00D417F3" w:rsidRDefault="001929C1" w:rsidP="001929C1">
      <w:pPr>
        <w:pStyle w:val="BodyText"/>
        <w:numPr>
          <w:ilvl w:val="0"/>
          <w:numId w:val="13"/>
        </w:numPr>
      </w:pPr>
      <w:r w:rsidRPr="00D417F3">
        <w:t>Für das Terminal-Server AD (C) werden zunächst die vorhandenen AD Gruppen abgeglichen, d.h. die Menge an AD Gruppen, welche durch das AD bereitgestellt wird, ohne dass diese einem oder mehreren Nutzern zugewiesen sein müssen. TS AD Accounts sind nach dem Zeitpunkt der Bereitstellung keine vorhanden.</w:t>
      </w:r>
    </w:p>
    <w:p w:rsidR="004222AA" w:rsidRPr="00D417F3" w:rsidRDefault="001929C1" w:rsidP="004222AA">
      <w:pPr>
        <w:pStyle w:val="Heading2"/>
      </w:pPr>
      <w:bookmarkStart w:id="19" w:name="_Toc45467304"/>
      <w:bookmarkEnd w:id="16"/>
      <w:r w:rsidRPr="00D417F3">
        <w:lastRenderedPageBreak/>
        <w:t>Anmeldung</w:t>
      </w:r>
      <w:bookmarkEnd w:id="19"/>
    </w:p>
    <w:p w:rsidR="004222AA" w:rsidRPr="00D417F3" w:rsidRDefault="004222AA" w:rsidP="004222AA">
      <w:pPr>
        <w:pStyle w:val="HeadingBar"/>
      </w:pPr>
    </w:p>
    <w:p w:rsidR="004222AA" w:rsidRPr="00D417F3" w:rsidRDefault="001929C1" w:rsidP="004222AA">
      <w:pPr>
        <w:pStyle w:val="Heading3"/>
      </w:pPr>
      <w:bookmarkStart w:id="20" w:name="_Toc45467305"/>
      <w:r w:rsidRPr="00D417F3">
        <w:t>Kennwort und Zugriffsberechtigung</w:t>
      </w:r>
      <w:bookmarkEnd w:id="20"/>
    </w:p>
    <w:p w:rsidR="001929C1" w:rsidRPr="00D417F3" w:rsidRDefault="001929C1" w:rsidP="001929C1">
      <w:pPr>
        <w:pStyle w:val="Heading4"/>
      </w:pPr>
      <w:bookmarkStart w:id="21" w:name="_Toc45467306"/>
      <w:r w:rsidRPr="00D417F3">
        <w:t>Kennwort und Erstzugriff</w:t>
      </w:r>
      <w:bookmarkEnd w:id="21"/>
    </w:p>
    <w:p w:rsidR="001929C1" w:rsidRPr="00D417F3" w:rsidRDefault="001929C1" w:rsidP="001929C1">
      <w:pPr>
        <w:pStyle w:val="BodyText"/>
      </w:pPr>
      <w:r w:rsidRPr="00D417F3">
        <w:t>Sie erhalten Ihr Kennwort vom Systembetrieb. Bei der ersten Anmeldung werden Sie durch die Kennwortverwaltung aufgefordert, ein neues Kennwort zu setzen.</w:t>
      </w:r>
    </w:p>
    <w:p w:rsidR="001929C1" w:rsidRPr="00D417F3" w:rsidRDefault="001929C1" w:rsidP="001929C1">
      <w:pPr>
        <w:pStyle w:val="BodyText"/>
      </w:pPr>
      <w:r w:rsidRPr="00D417F3">
        <w:rPr>
          <w:noProof/>
          <w:lang w:eastAsia="de-DE"/>
        </w:rPr>
        <w:drawing>
          <wp:inline distT="0" distB="0" distL="0" distR="0" wp14:anchorId="5439B4BF" wp14:editId="35C1EAC8">
            <wp:extent cx="4888800" cy="193680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t="3796" b="3337"/>
                    <a:stretch>
                      <a:fillRect/>
                    </a:stretch>
                  </pic:blipFill>
                  <pic:spPr bwMode="auto">
                    <a:xfrm>
                      <a:off x="0" y="0"/>
                      <a:ext cx="4888800" cy="1936800"/>
                    </a:xfrm>
                    <a:prstGeom prst="rect">
                      <a:avLst/>
                    </a:prstGeom>
                    <a:noFill/>
                    <a:ln>
                      <a:noFill/>
                    </a:ln>
                  </pic:spPr>
                </pic:pic>
              </a:graphicData>
            </a:graphic>
          </wp:inline>
        </w:drawing>
      </w:r>
    </w:p>
    <w:p w:rsidR="001929C1" w:rsidRPr="00D417F3" w:rsidRDefault="001929C1" w:rsidP="001929C1">
      <w:pPr>
        <w:pStyle w:val="BodyText"/>
      </w:pPr>
      <w:r w:rsidRPr="00D417F3">
        <w:t>In der Kennwortverwaltung beantworten Sie ebenfalls die durch Sie auszuwählenden Kennwortfragen.</w:t>
      </w:r>
    </w:p>
    <w:bookmarkStart w:id="22" w:name="_Toc45467307"/>
    <w:p w:rsidR="001929C1" w:rsidRPr="00D417F3" w:rsidRDefault="001929C1" w:rsidP="001929C1">
      <w:pPr>
        <w:pStyle w:val="Heading4"/>
      </w:pPr>
      <w:r w:rsidRPr="00D417F3">
        <w:rPr>
          <w:noProof/>
          <w:lang w:eastAsia="de-DE"/>
        </w:rPr>
        <mc:AlternateContent>
          <mc:Choice Requires="wps">
            <w:drawing>
              <wp:anchor distT="0" distB="0" distL="114300" distR="114300" simplePos="0" relativeHeight="251658240" behindDoc="0" locked="0" layoutInCell="1" allowOverlap="1" wp14:editId="614E2A93">
                <wp:simplePos x="0" y="0"/>
                <wp:positionH relativeFrom="margin">
                  <wp:posOffset>962025</wp:posOffset>
                </wp:positionH>
                <wp:positionV relativeFrom="paragraph">
                  <wp:posOffset>7210425</wp:posOffset>
                </wp:positionV>
                <wp:extent cx="1600200" cy="1638300"/>
                <wp:effectExtent l="19050" t="19050" r="19050" b="1905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638300"/>
                        </a:xfrm>
                        <a:prstGeom prst="ellipse">
                          <a:avLst/>
                        </a:prstGeom>
                        <a:noFill/>
                        <a:ln w="381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BE9A39" id="Oval 10" o:spid="_x0000_s1026" style="position:absolute;margin-left:75.75pt;margin-top:567.75pt;width:126pt;height:12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" filled="f" strokecolor="red" strokeweight="3pt">
                <v:stroke joinstyle="miter"/>
                <v:path arrowok="t"/>
                <w10:wrap anchorx="margin"/>
              </v:oval>
            </w:pict>
          </mc:Fallback>
        </mc:AlternateContent>
      </w:r>
      <w:r w:rsidRPr="00D417F3">
        <w:t>Zugriffsberechtigungen</w:t>
      </w:r>
      <w:bookmarkEnd w:id="22"/>
    </w:p>
    <w:p w:rsidR="001929C1" w:rsidRPr="00D417F3" w:rsidRDefault="001929C1" w:rsidP="001929C1">
      <w:pPr>
        <w:pStyle w:val="BodyText"/>
      </w:pPr>
      <w:r w:rsidRPr="00D417F3">
        <w:rPr>
          <w:noProof/>
          <w:lang w:eastAsia="de-DE"/>
        </w:rPr>
        <mc:AlternateContent>
          <mc:Choice Requires="wps">
            <w:drawing>
              <wp:anchor distT="0" distB="0" distL="114300" distR="114300" simplePos="0" relativeHeight="251659264" behindDoc="0" locked="0" layoutInCell="1" allowOverlap="1" wp14:anchorId="343DF7FC" wp14:editId="15A63844">
                <wp:simplePos x="0" y="0"/>
                <wp:positionH relativeFrom="column">
                  <wp:posOffset>2771775</wp:posOffset>
                </wp:positionH>
                <wp:positionV relativeFrom="paragraph">
                  <wp:posOffset>624205</wp:posOffset>
                </wp:positionV>
                <wp:extent cx="1190625" cy="1190625"/>
                <wp:effectExtent l="0" t="0" r="28575" b="28575"/>
                <wp:wrapNone/>
                <wp:docPr id="7" name="Oval 7"/>
                <wp:cNvGraphicFramePr/>
                <a:graphic xmlns:a="http://schemas.openxmlformats.org/drawingml/2006/main">
                  <a:graphicData uri="http://schemas.microsoft.com/office/word/2010/wordprocessingShape">
                    <wps:wsp>
                      <wps:cNvSpPr/>
                      <wps:spPr>
                        <a:xfrm>
                          <a:off x="0" y="0"/>
                          <a:ext cx="1190625" cy="119062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01AEF" id="Oval 7" o:spid="_x0000_s1026" style="position:absolute;margin-left:218.25pt;margin-top:49.15pt;width:93.75pt;height:9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" filled="f" strokecolor="red" strokeweight="2pt">
                <v:stroke joinstyle="miter"/>
              </v:oval>
            </w:pict>
          </mc:Fallback>
        </mc:AlternateContent>
      </w:r>
      <w:r w:rsidRPr="00D417F3">
        <w:rPr>
          <w:noProof/>
          <w:lang w:eastAsia="de-DE"/>
        </w:rPr>
        <w:drawing>
          <wp:inline distT="0" distB="0" distL="0" distR="0" wp14:anchorId="41B6301F" wp14:editId="7EFF7F0C">
            <wp:extent cx="4675505" cy="1743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extLst>
                        <a:ext uri="{28A0092B-C50C-407E-A947-70E740481C1C}">
                          <a14:useLocalDpi xmlns:a14="http://schemas.microsoft.com/office/drawing/2010/main" val="0"/>
                        </a:ext>
                      </a:extLst>
                    </a:blip>
                    <a:srcRect t="5797" b="40155"/>
                    <a:stretch/>
                  </pic:blipFill>
                  <pic:spPr bwMode="auto">
                    <a:xfrm>
                      <a:off x="0" y="0"/>
                      <a:ext cx="4675901" cy="1743223"/>
                    </a:xfrm>
                    <a:prstGeom prst="rect">
                      <a:avLst/>
                    </a:prstGeom>
                    <a:noFill/>
                    <a:ln>
                      <a:noFill/>
                    </a:ln>
                    <a:extLst>
                      <a:ext uri="{53640926-AAD7-44D8-BBD7-CCE9431645EC}">
                        <a14:shadowObscured xmlns:a14="http://schemas.microsoft.com/office/drawing/2010/main"/>
                      </a:ext>
                    </a:extLst>
                  </pic:spPr>
                </pic:pic>
              </a:graphicData>
            </a:graphic>
          </wp:inline>
        </w:drawing>
      </w:r>
    </w:p>
    <w:p w:rsidR="001929C1" w:rsidRPr="00D417F3" w:rsidRDefault="001929C1" w:rsidP="001929C1">
      <w:pPr>
        <w:pStyle w:val="BodyText"/>
      </w:pPr>
    </w:p>
    <w:p w:rsidR="001929C1" w:rsidRPr="00D417F3" w:rsidRDefault="001929C1" w:rsidP="001929C1">
      <w:pPr>
        <w:pStyle w:val="BodyText"/>
      </w:pPr>
      <w:r w:rsidRPr="00D417F3">
        <w:t>Diese Berechtigungen werden bestimmten Identitäten zugewiesen, damit diese, wie z.B. die Kennwortadministratoren, Benutzerkonten anderer Identitäten manipulieren können. Im Falle eines Kennwortadministrators wäre das z.B. das Rücksetzen des Kennworts für die Benutzerkonten.</w:t>
      </w:r>
    </w:p>
    <w:p w:rsidR="00785C90" w:rsidRPr="00D417F3" w:rsidRDefault="00785C90" w:rsidP="001929C1">
      <w:pPr>
        <w:pStyle w:val="Heading2"/>
      </w:pPr>
      <w:bookmarkStart w:id="23" w:name="_Toc45467308"/>
      <w:r w:rsidRPr="00D417F3">
        <w:lastRenderedPageBreak/>
        <w:t>Verwalten von Identitäten</w:t>
      </w:r>
      <w:bookmarkEnd w:id="23"/>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785C90" w:rsidRPr="00D417F3" w:rsidTr="00650257">
        <w:trPr>
          <w:trHeight w:hRule="exact" w:val="397"/>
          <w:tblHeader/>
        </w:trPr>
        <w:tc>
          <w:tcPr>
            <w:tcW w:w="456" w:type="dxa"/>
            <w:vMerge w:val="restart"/>
            <w:shd w:val="clear" w:color="auto" w:fill="FDF5FF"/>
          </w:tcPr>
          <w:p w:rsidR="00785C90" w:rsidRPr="00D417F3" w:rsidRDefault="00785C90" w:rsidP="00650257">
            <w:pPr>
              <w:pStyle w:val="BodyText"/>
              <w:ind w:left="0"/>
            </w:pPr>
            <w:r w:rsidRPr="00D417F3">
              <w:rPr>
                <w:noProof/>
                <w:lang w:eastAsia="de-DE"/>
              </w:rPr>
              <w:drawing>
                <wp:inline distT="0" distB="0" distL="0" distR="0" wp14:anchorId="140E7134" wp14:editId="09199962">
                  <wp:extent cx="1524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785C90" w:rsidRPr="00D417F3" w:rsidRDefault="00785C90" w:rsidP="00650257">
            <w:pPr>
              <w:pStyle w:val="BodyText"/>
              <w:ind w:left="0"/>
              <w:rPr>
                <w:b/>
                <w:color w:val="7C2482"/>
                <w:sz w:val="24"/>
                <w:szCs w:val="24"/>
              </w:rPr>
            </w:pPr>
            <w:r w:rsidRPr="00D417F3">
              <w:rPr>
                <w:b/>
                <w:color w:val="7C2482"/>
                <w:sz w:val="24"/>
                <w:szCs w:val="24"/>
              </w:rPr>
              <w:t>Achtung</w:t>
            </w:r>
          </w:p>
        </w:tc>
      </w:tr>
      <w:tr w:rsidR="00785C90" w:rsidRPr="00D417F3" w:rsidTr="00650257">
        <w:trPr>
          <w:trHeight w:val="454"/>
          <w:tblHeader/>
        </w:trPr>
        <w:tc>
          <w:tcPr>
            <w:tcW w:w="456" w:type="dxa"/>
            <w:vMerge/>
            <w:shd w:val="clear" w:color="auto" w:fill="FDF5FF"/>
          </w:tcPr>
          <w:p w:rsidR="00785C90" w:rsidRPr="00D417F3" w:rsidRDefault="00785C90" w:rsidP="00650257">
            <w:pPr>
              <w:pStyle w:val="BodyText"/>
              <w:ind w:left="0"/>
            </w:pPr>
          </w:p>
        </w:tc>
        <w:tc>
          <w:tcPr>
            <w:tcW w:w="7110" w:type="dxa"/>
            <w:shd w:val="clear" w:color="auto" w:fill="FDF5FF"/>
          </w:tcPr>
          <w:p w:rsidR="00785C90" w:rsidRPr="00D417F3" w:rsidRDefault="00785C90" w:rsidP="00650257">
            <w:pPr>
              <w:pStyle w:val="BodyText"/>
              <w:ind w:left="0"/>
            </w:pPr>
            <w:r w:rsidRPr="00D417F3">
              <w:t>Das Anlegen von Identitäten wird über Berechtigungen gesteuert.</w:t>
            </w:r>
          </w:p>
          <w:p w:rsidR="00785C90" w:rsidRPr="00D417F3" w:rsidRDefault="00785C90" w:rsidP="00785C90">
            <w:pPr>
              <w:pStyle w:val="BodyText"/>
              <w:ind w:left="0"/>
            </w:pPr>
            <w:r w:rsidRPr="00D417F3">
              <w:t>Für die Teilnehmer Baden-Württemberg, Brandenburg, , Hamburg, Hessen, das Bundeskriminalamt und die Bundespolizei, ist das nachfolgend beschriebene Vorgehen nicht anwendbar.</w:t>
            </w:r>
          </w:p>
        </w:tc>
      </w:tr>
    </w:tbl>
    <w:p w:rsidR="00785C90" w:rsidRPr="00D417F3" w:rsidRDefault="00785C90" w:rsidP="00785C90">
      <w:pPr>
        <w:pStyle w:val="BodyText"/>
      </w:pPr>
      <w:r w:rsidRPr="00D417F3">
        <w:t xml:space="preserve">Vergewissern Sie sich zuvor, ob Sie die entsprechenden Berechtigungen zum Anlegen von Identitäten besitzen. Im Kapitel </w:t>
      </w:r>
      <w:r w:rsidRPr="00D417F3">
        <w:fldChar w:fldCharType="begin"/>
      </w:r>
      <w:r w:rsidRPr="00D417F3">
        <w:instrText xml:space="preserve"> REF _Ref45443155 \h </w:instrText>
      </w:r>
      <w:r w:rsidRPr="00D417F3">
        <w:fldChar w:fldCharType="separate"/>
      </w:r>
      <w:r w:rsidRPr="00D417F3">
        <w:t>eFBS Teilnehmer</w:t>
      </w:r>
      <w:r w:rsidRPr="00D417F3">
        <w:fldChar w:fldCharType="end"/>
      </w:r>
      <w:r w:rsidRPr="00D417F3">
        <w:t xml:space="preserve"> ist beschrieben welche Berechtigungen Sie dafür benötigen.</w:t>
      </w:r>
    </w:p>
    <w:p w:rsidR="00785C90" w:rsidRPr="00D417F3" w:rsidRDefault="00785C90" w:rsidP="00785C90">
      <w:pPr>
        <w:pStyle w:val="BodyText"/>
      </w:pPr>
      <w:r w:rsidRPr="00D417F3">
        <w:t xml:space="preserve">Wählen Sie globalen den Navigationsbereich </w:t>
      </w:r>
      <w:r w:rsidRPr="00D417F3">
        <w:rPr>
          <w:b/>
        </w:rPr>
        <w:t>Verwalten</w:t>
      </w:r>
      <w:r w:rsidRPr="00D417F3">
        <w:t xml:space="preserve"> und danach </w:t>
      </w:r>
      <w:r w:rsidRPr="00D417F3">
        <w:rPr>
          <w:b/>
        </w:rPr>
        <w:t>Benutzer</w:t>
      </w:r>
      <w:r w:rsidRPr="00D417F3">
        <w:t xml:space="preserve"> aus.</w:t>
      </w:r>
    </w:p>
    <w:p w:rsidR="00785C90" w:rsidRPr="00D417F3" w:rsidRDefault="00785C90" w:rsidP="00785C90">
      <w:pPr>
        <w:pStyle w:val="BodyText"/>
      </w:pPr>
      <w:r w:rsidRPr="00D417F3">
        <w:rPr>
          <w:noProof/>
          <w:lang w:eastAsia="de-DE"/>
        </w:rPr>
        <mc:AlternateContent>
          <mc:Choice Requires="wps">
            <w:drawing>
              <wp:anchor distT="0" distB="0" distL="114300" distR="114300" simplePos="0" relativeHeight="251735040" behindDoc="0" locked="0" layoutInCell="1" allowOverlap="1" wp14:anchorId="6B5413CB" wp14:editId="13883069">
                <wp:simplePos x="0" y="0"/>
                <wp:positionH relativeFrom="margin">
                  <wp:posOffset>2534478</wp:posOffset>
                </wp:positionH>
                <wp:positionV relativeFrom="paragraph">
                  <wp:posOffset>752061</wp:posOffset>
                </wp:positionV>
                <wp:extent cx="182880" cy="187325"/>
                <wp:effectExtent l="0" t="0" r="26670" b="22225"/>
                <wp:wrapNone/>
                <wp:docPr id="84" name="Flowchart: Connector 84"/>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w="12700" cap="flat" cmpd="sng" algn="ctr">
                          <a:solidFill>
                            <a:srgbClr val="004B76"/>
                          </a:solidFill>
                          <a:prstDash val="solid"/>
                          <a:miter lim="800000"/>
                        </a:ln>
                        <a:effectLst/>
                      </wps:spPr>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413C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84" o:spid="_x0000_s1026" type="#_x0000_t120" style="position:absolute;left:0;text-align:left;margin-left:199.55pt;margin-top:59.2pt;width:14.4pt;height:14.7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734016" behindDoc="0" locked="0" layoutInCell="1" allowOverlap="1" wp14:anchorId="6AB5E1B7" wp14:editId="5EA124D0">
                <wp:simplePos x="0" y="0"/>
                <wp:positionH relativeFrom="column">
                  <wp:posOffset>1648874</wp:posOffset>
                </wp:positionH>
                <wp:positionV relativeFrom="paragraph">
                  <wp:posOffset>694055</wp:posOffset>
                </wp:positionV>
                <wp:extent cx="1190625" cy="1190625"/>
                <wp:effectExtent l="0" t="0" r="28575" b="28575"/>
                <wp:wrapNone/>
                <wp:docPr id="85" name="Oval 85"/>
                <wp:cNvGraphicFramePr/>
                <a:graphic xmlns:a="http://schemas.openxmlformats.org/drawingml/2006/main">
                  <a:graphicData uri="http://schemas.microsoft.com/office/word/2010/wordprocessingShape">
                    <wps:wsp>
                      <wps:cNvSpPr/>
                      <wps:spPr>
                        <a:xfrm>
                          <a:off x="0" y="0"/>
                          <a:ext cx="1190625" cy="119062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83667" id="Oval 85" o:spid="_x0000_s1026" style="position:absolute;margin-left:129.85pt;margin-top:54.65pt;width:93.75pt;height:93.75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31968" behindDoc="0" locked="0" layoutInCell="1" allowOverlap="1" wp14:anchorId="670E18A6" wp14:editId="22D49763">
                <wp:simplePos x="0" y="0"/>
                <wp:positionH relativeFrom="column">
                  <wp:posOffset>5943600</wp:posOffset>
                </wp:positionH>
                <wp:positionV relativeFrom="paragraph">
                  <wp:posOffset>55880</wp:posOffset>
                </wp:positionV>
                <wp:extent cx="638175" cy="638175"/>
                <wp:effectExtent l="0" t="0" r="28575" b="28575"/>
                <wp:wrapNone/>
                <wp:docPr id="86" name="Oval 86"/>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36741F" id="Oval 86" o:spid="_x0000_s1026" style="position:absolute;margin-left:468pt;margin-top:4.4pt;width:50.25pt;height:5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mdblwIAAI4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32992" behindDoc="0" locked="0" layoutInCell="1" allowOverlap="1" wp14:anchorId="50C066D6" wp14:editId="00361097">
                <wp:simplePos x="0" y="0"/>
                <wp:positionH relativeFrom="margin">
                  <wp:posOffset>6398895</wp:posOffset>
                </wp:positionH>
                <wp:positionV relativeFrom="paragraph">
                  <wp:posOffset>88071</wp:posOffset>
                </wp:positionV>
                <wp:extent cx="182880" cy="187325"/>
                <wp:effectExtent l="0" t="0" r="26670" b="22225"/>
                <wp:wrapNone/>
                <wp:docPr id="87" name="Flowchart: Connector 87"/>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066D6" id="Flowchart: Connector 87" o:spid="_x0000_s1027" type="#_x0000_t120" style="position:absolute;left:0;text-align:left;margin-left:503.85pt;margin-top:6.95pt;width:14.4pt;height:14.7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w:drawing>
          <wp:inline distT="0" distB="0" distL="0" distR="0" wp14:anchorId="35271319" wp14:editId="3714804C">
            <wp:extent cx="4885200" cy="2012400"/>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b="40302"/>
                    <a:stretch>
                      <a:fillRect/>
                    </a:stretch>
                  </pic:blipFill>
                  <pic:spPr bwMode="auto">
                    <a:xfrm>
                      <a:off x="0" y="0"/>
                      <a:ext cx="4885200" cy="2012400"/>
                    </a:xfrm>
                    <a:prstGeom prst="rect">
                      <a:avLst/>
                    </a:prstGeom>
                    <a:noFill/>
                    <a:ln>
                      <a:noFill/>
                    </a:ln>
                  </pic:spPr>
                </pic:pic>
              </a:graphicData>
            </a:graphic>
          </wp:inline>
        </w:drawing>
      </w:r>
    </w:p>
    <w:p w:rsidR="00785C90" w:rsidRPr="00D417F3" w:rsidRDefault="00785C90" w:rsidP="00785C90">
      <w:pPr>
        <w:pStyle w:val="BodyText"/>
      </w:pPr>
      <w:r w:rsidRPr="00D417F3">
        <w:t>Sie gelangen in die Ansicht der administrierbaren Identitäten. Die Ansicht basiert auf Ihrer Teilnehmerkennung und damit verbundenen Berechtigung.</w:t>
      </w:r>
    </w:p>
    <w:p w:rsidR="00785C90" w:rsidRPr="00D417F3" w:rsidRDefault="00785C90" w:rsidP="00785C90">
      <w:pPr>
        <w:pStyle w:val="BodyText"/>
      </w:pPr>
      <w:r w:rsidRPr="00D417F3">
        <w:rPr>
          <w:noProof/>
          <w:lang w:eastAsia="de-DE"/>
        </w:rPr>
        <w:drawing>
          <wp:inline distT="0" distB="0" distL="0" distR="0">
            <wp:extent cx="4884475" cy="2286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90130" cy="2288647"/>
                    </a:xfrm>
                    <a:prstGeom prst="rect">
                      <a:avLst/>
                    </a:prstGeom>
                    <a:noFill/>
                    <a:ln>
                      <a:noFill/>
                    </a:ln>
                  </pic:spPr>
                </pic:pic>
              </a:graphicData>
            </a:graphic>
          </wp:inline>
        </w:drawing>
      </w:r>
    </w:p>
    <w:p w:rsidR="00E95BAA" w:rsidRPr="00D417F3" w:rsidRDefault="00E95BAA" w:rsidP="00E95BAA">
      <w:pPr>
        <w:pStyle w:val="HeadingBar"/>
      </w:pPr>
    </w:p>
    <w:p w:rsidR="00E95BAA" w:rsidRDefault="00E95BAA" w:rsidP="00E95BAA">
      <w:pPr>
        <w:pStyle w:val="Heading3"/>
      </w:pPr>
      <w:bookmarkStart w:id="24" w:name="_Toc45467309"/>
      <w:r w:rsidRPr="00D417F3">
        <w:t xml:space="preserve">Identitäten </w:t>
      </w:r>
      <w:r>
        <w:t>suchen</w:t>
      </w:r>
      <w:bookmarkEnd w:id="24"/>
    </w:p>
    <w:p w:rsidR="00E95BAA" w:rsidRDefault="00E95BAA" w:rsidP="00E95BAA">
      <w:pPr>
        <w:pStyle w:val="BodyText"/>
      </w:pPr>
      <w:r w:rsidRPr="00E95BAA">
        <w:t xml:space="preserve">Mit dem Suchvorgang können Sie </w:t>
      </w:r>
      <w:r>
        <w:t>Identitäten</w:t>
      </w:r>
      <w:r w:rsidRPr="00E95BAA">
        <w:t xml:space="preserve"> anhand der von Ihnen angegebenen Suchkriterien durchsuchen. Jedes Suchkriterium besteht aus:</w:t>
      </w:r>
    </w:p>
    <w:p w:rsidR="00E95BAA" w:rsidRDefault="00E95BAA" w:rsidP="00E95BAA">
      <w:pPr>
        <w:pStyle w:val="BodyText"/>
        <w:numPr>
          <w:ilvl w:val="0"/>
          <w:numId w:val="17"/>
        </w:numPr>
      </w:pPr>
      <w:r w:rsidRPr="00E95BAA">
        <w:t>Das Attribut, nach dem gesucht werden soll</w:t>
      </w:r>
    </w:p>
    <w:p w:rsidR="00E95BAA" w:rsidRDefault="00E95BAA" w:rsidP="00E95BAA">
      <w:pPr>
        <w:pStyle w:val="BodyText"/>
        <w:numPr>
          <w:ilvl w:val="0"/>
          <w:numId w:val="17"/>
        </w:numPr>
      </w:pPr>
      <w:r w:rsidRPr="00E95BAA">
        <w:t>Die Suchoperatoren, z. B. Gleich und Beginnt mit</w:t>
      </w:r>
    </w:p>
    <w:p w:rsidR="00E95BAA" w:rsidRDefault="00E95BAA" w:rsidP="00E95BAA">
      <w:pPr>
        <w:pStyle w:val="BodyText"/>
        <w:numPr>
          <w:ilvl w:val="0"/>
          <w:numId w:val="17"/>
        </w:numPr>
      </w:pPr>
      <w:r w:rsidRPr="00E95BAA">
        <w:t>Die zu suchenden Werte</w:t>
      </w:r>
      <w:r>
        <w:t>.</w:t>
      </w:r>
    </w:p>
    <w:p w:rsidR="00E95BAA" w:rsidRDefault="00E95BAA" w:rsidP="00E95BAA">
      <w:pPr>
        <w:pStyle w:val="BodyText"/>
      </w:pPr>
      <w:r w:rsidRPr="00E95BAA">
        <w:t xml:space="preserve">Verwenden Sie die Seite Benutzer, um eine einfache </w:t>
      </w:r>
      <w:r>
        <w:t>oder</w:t>
      </w:r>
      <w:r w:rsidRPr="00E95BAA">
        <w:t xml:space="preserve"> erweiterte Suche nach </w:t>
      </w:r>
      <w:r>
        <w:t>Identitäten</w:t>
      </w:r>
      <w:r w:rsidRPr="00E95BAA">
        <w:t xml:space="preserve"> durchzuführen.</w:t>
      </w:r>
    </w:p>
    <w:p w:rsidR="00E95BAA" w:rsidRDefault="00E95BAA" w:rsidP="00E95BAA">
      <w:pPr>
        <w:pStyle w:val="Heading4"/>
      </w:pPr>
      <w:bookmarkStart w:id="25" w:name="_Toc45467310"/>
      <w:r>
        <w:lastRenderedPageBreak/>
        <w:t>Einfache Suche</w:t>
      </w:r>
      <w:bookmarkEnd w:id="25"/>
    </w:p>
    <w:p w:rsidR="00E95BAA" w:rsidRDefault="00650257" w:rsidP="00E95BAA">
      <w:pPr>
        <w:pStyle w:val="BodyText"/>
      </w:pPr>
      <w:r w:rsidRPr="00D417F3">
        <w:rPr>
          <w:noProof/>
          <w:lang w:eastAsia="de-DE"/>
        </w:rPr>
        <mc:AlternateContent>
          <mc:Choice Requires="wps">
            <w:drawing>
              <wp:anchor distT="0" distB="0" distL="114300" distR="114300" simplePos="0" relativeHeight="251739136" behindDoc="0" locked="0" layoutInCell="1" allowOverlap="1" wp14:anchorId="40ECCAA4" wp14:editId="5726D58F">
                <wp:simplePos x="0" y="0"/>
                <wp:positionH relativeFrom="column">
                  <wp:posOffset>1600200</wp:posOffset>
                </wp:positionH>
                <wp:positionV relativeFrom="paragraph">
                  <wp:posOffset>174211</wp:posOffset>
                </wp:positionV>
                <wp:extent cx="638175" cy="638175"/>
                <wp:effectExtent l="0" t="0" r="28575" b="28575"/>
                <wp:wrapNone/>
                <wp:docPr id="102" name="Oval 102"/>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98E31" id="Oval 102" o:spid="_x0000_s1026" style="position:absolute;margin-left:126pt;margin-top:13.7pt;width:50.25pt;height:50.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ghlwIAAJA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" filled="f" strokecolor="red" strokeweight="2pt">
                <v:stroke joinstyle="miter"/>
              </v:oval>
            </w:pict>
          </mc:Fallback>
        </mc:AlternateContent>
      </w:r>
      <w:r w:rsidR="00E95BAA">
        <w:rPr>
          <w:noProof/>
          <w:lang w:eastAsia="de-DE"/>
        </w:rPr>
        <w:drawing>
          <wp:inline distT="0" distB="0" distL="0" distR="0">
            <wp:extent cx="4820400" cy="5976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0400" cy="597600"/>
                    </a:xfrm>
                    <a:prstGeom prst="rect">
                      <a:avLst/>
                    </a:prstGeom>
                    <a:noFill/>
                    <a:ln>
                      <a:noFill/>
                    </a:ln>
                  </pic:spPr>
                </pic:pic>
              </a:graphicData>
            </a:graphic>
          </wp:inline>
        </w:drawing>
      </w:r>
    </w:p>
    <w:p w:rsidR="00E95BAA" w:rsidRDefault="00E95BAA" w:rsidP="00E95BAA">
      <w:pPr>
        <w:pStyle w:val="BodyText"/>
      </w:pPr>
      <w:r>
        <w:t xml:space="preserve">In der </w:t>
      </w:r>
      <w:r w:rsidRPr="00E95BAA">
        <w:t xml:space="preserve">Dropdown-Liste </w:t>
      </w:r>
      <w:r w:rsidRPr="00E95BAA">
        <w:rPr>
          <w:b/>
        </w:rPr>
        <w:t>Suchen</w:t>
      </w:r>
      <w:r w:rsidRPr="00E95BAA">
        <w:t xml:space="preserve"> </w:t>
      </w:r>
      <w:r>
        <w:t>stehen Ihnen folgende Attribute nach denen gesucht werden kann zur Verfügung</w:t>
      </w:r>
    </w:p>
    <w:p w:rsidR="00E95BAA" w:rsidRDefault="00E95BAA" w:rsidP="00E95BAA">
      <w:pPr>
        <w:pStyle w:val="BodyText"/>
        <w:numPr>
          <w:ilvl w:val="0"/>
          <w:numId w:val="16"/>
        </w:numPr>
      </w:pPr>
      <w:r>
        <w:t>Anzeigename</w:t>
      </w:r>
    </w:p>
    <w:p w:rsidR="00E95BAA" w:rsidRDefault="00E95BAA" w:rsidP="00E95BAA">
      <w:pPr>
        <w:pStyle w:val="BodyText"/>
        <w:numPr>
          <w:ilvl w:val="0"/>
          <w:numId w:val="16"/>
        </w:numPr>
      </w:pPr>
      <w:r>
        <w:t>Benutzeranmeldung</w:t>
      </w:r>
    </w:p>
    <w:p w:rsidR="00E95BAA" w:rsidRDefault="00E95BAA" w:rsidP="00E95BAA">
      <w:pPr>
        <w:pStyle w:val="BodyText"/>
        <w:numPr>
          <w:ilvl w:val="0"/>
          <w:numId w:val="16"/>
        </w:numPr>
      </w:pPr>
      <w:r>
        <w:t>Vorname</w:t>
      </w:r>
    </w:p>
    <w:p w:rsidR="00E95BAA" w:rsidRDefault="00E95BAA" w:rsidP="00E95BAA">
      <w:pPr>
        <w:pStyle w:val="BodyText"/>
        <w:numPr>
          <w:ilvl w:val="0"/>
          <w:numId w:val="16"/>
        </w:numPr>
      </w:pPr>
      <w:r>
        <w:t>Nachname</w:t>
      </w:r>
    </w:p>
    <w:p w:rsidR="00E95BAA" w:rsidRDefault="00E95BAA" w:rsidP="00E95BAA">
      <w:pPr>
        <w:pStyle w:val="BodyText"/>
        <w:numPr>
          <w:ilvl w:val="0"/>
          <w:numId w:val="16"/>
        </w:numPr>
      </w:pPr>
      <w:r>
        <w:t>E-Mail</w:t>
      </w:r>
    </w:p>
    <w:p w:rsidR="00E95BAA" w:rsidRDefault="00E95BAA" w:rsidP="00E95BAA">
      <w:pPr>
        <w:pStyle w:val="BodyText"/>
        <w:numPr>
          <w:ilvl w:val="0"/>
          <w:numId w:val="16"/>
        </w:numPr>
      </w:pPr>
      <w:r>
        <w:t>Organisation</w:t>
      </w:r>
    </w:p>
    <w:p w:rsidR="00E95BAA" w:rsidRDefault="00E95BAA" w:rsidP="00E95BAA">
      <w:pPr>
        <w:pStyle w:val="BodyText"/>
        <w:numPr>
          <w:ilvl w:val="0"/>
          <w:numId w:val="16"/>
        </w:numPr>
      </w:pPr>
      <w:r>
        <w:t>Identity-Status</w:t>
      </w:r>
    </w:p>
    <w:p w:rsidR="00E95BAA" w:rsidRDefault="00E95BAA" w:rsidP="00E95BAA">
      <w:pPr>
        <w:pStyle w:val="BodyText"/>
        <w:numPr>
          <w:ilvl w:val="0"/>
          <w:numId w:val="16"/>
        </w:numPr>
      </w:pPr>
      <w:r>
        <w:t>Accountstatus</w:t>
      </w:r>
    </w:p>
    <w:p w:rsidR="00E95BAA" w:rsidRDefault="00E95BAA" w:rsidP="00E95BAA">
      <w:pPr>
        <w:pStyle w:val="BodyText"/>
        <w:numPr>
          <w:ilvl w:val="0"/>
          <w:numId w:val="16"/>
        </w:numPr>
      </w:pPr>
      <w:r>
        <w:t>Startdatum</w:t>
      </w:r>
    </w:p>
    <w:p w:rsidR="00E95BAA" w:rsidRDefault="00E95BAA" w:rsidP="00E95BAA">
      <w:pPr>
        <w:pStyle w:val="BodyText"/>
        <w:numPr>
          <w:ilvl w:val="0"/>
          <w:numId w:val="16"/>
        </w:numPr>
      </w:pPr>
      <w:r>
        <w:t>Enddatum</w:t>
      </w:r>
    </w:p>
    <w:p w:rsidR="00E95BAA" w:rsidRDefault="00E95BAA" w:rsidP="00E95BAA">
      <w:pPr>
        <w:pStyle w:val="BodyText"/>
      </w:pPr>
      <w:r w:rsidRPr="00E95BAA">
        <w:t xml:space="preserve">Um eine einfache Suche durchzuführen, wählen Sie eines </w:t>
      </w:r>
      <w:r>
        <w:t>dieser Attribute und geben in dem Freitextfeld einen Suchbegriff ein.</w:t>
      </w:r>
    </w:p>
    <w:tbl>
      <w:tblPr>
        <w:tblW w:w="0" w:type="auto"/>
        <w:tblInd w:w="2520" w:type="dxa"/>
        <w:tblBorders>
          <w:left w:val="single" w:sz="18" w:space="0" w:color="1D5AAB"/>
        </w:tblBorders>
        <w:shd w:val="clear" w:color="auto" w:fill="EFF6FE"/>
        <w:tblLook w:val="04A0" w:firstRow="1" w:lastRow="0" w:firstColumn="1" w:lastColumn="0" w:noHBand="0" w:noVBand="1"/>
      </w:tblPr>
      <w:tblGrid>
        <w:gridCol w:w="456"/>
        <w:gridCol w:w="7110"/>
      </w:tblGrid>
      <w:tr w:rsidR="00E95BAA" w:rsidRPr="00D417F3" w:rsidTr="00650257">
        <w:trPr>
          <w:trHeight w:hRule="exact" w:val="397"/>
          <w:tblHeader/>
        </w:trPr>
        <w:tc>
          <w:tcPr>
            <w:tcW w:w="456" w:type="dxa"/>
            <w:vMerge w:val="restart"/>
            <w:shd w:val="clear" w:color="auto" w:fill="EFF6FE"/>
          </w:tcPr>
          <w:p w:rsidR="00E95BAA" w:rsidRPr="00D417F3" w:rsidRDefault="00E95BAA" w:rsidP="00650257">
            <w:pPr>
              <w:pStyle w:val="BodyText"/>
              <w:ind w:left="0"/>
            </w:pPr>
            <w:r w:rsidRPr="00D417F3">
              <w:rPr>
                <w:noProof/>
                <w:lang w:eastAsia="de-DE"/>
              </w:rPr>
              <w:drawing>
                <wp:inline distT="0" distB="0" distL="0" distR="0" wp14:anchorId="0674F316" wp14:editId="4F9E4951">
                  <wp:extent cx="152400" cy="152400"/>
                  <wp:effectExtent l="0" t="0" r="0" b="0"/>
                  <wp:docPr id="97" name="Picture 97" descr="D:\tt\icon-no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tt\icon-not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110" w:type="dxa"/>
            <w:shd w:val="clear" w:color="auto" w:fill="EFF6FE"/>
          </w:tcPr>
          <w:p w:rsidR="00E95BAA" w:rsidRPr="00D417F3" w:rsidRDefault="00E95BAA" w:rsidP="00650257">
            <w:pPr>
              <w:pStyle w:val="BodyText"/>
              <w:ind w:left="0"/>
              <w:rPr>
                <w:b/>
                <w:color w:val="1D5AAB"/>
                <w:sz w:val="24"/>
                <w:szCs w:val="24"/>
              </w:rPr>
            </w:pPr>
            <w:r w:rsidRPr="00D417F3">
              <w:rPr>
                <w:b/>
                <w:color w:val="1D5AAB"/>
                <w:sz w:val="24"/>
                <w:szCs w:val="24"/>
              </w:rPr>
              <w:t>Hinweis</w:t>
            </w:r>
          </w:p>
        </w:tc>
      </w:tr>
      <w:tr w:rsidR="00E95BAA" w:rsidRPr="00D417F3" w:rsidTr="00650257">
        <w:trPr>
          <w:trHeight w:val="454"/>
          <w:tblHeader/>
        </w:trPr>
        <w:tc>
          <w:tcPr>
            <w:tcW w:w="456" w:type="dxa"/>
            <w:vMerge/>
            <w:shd w:val="clear" w:color="auto" w:fill="EFF6FE"/>
          </w:tcPr>
          <w:p w:rsidR="00E95BAA" w:rsidRPr="00D417F3" w:rsidRDefault="00E95BAA" w:rsidP="00650257">
            <w:pPr>
              <w:pStyle w:val="BodyText"/>
              <w:ind w:left="0"/>
            </w:pPr>
          </w:p>
        </w:tc>
        <w:tc>
          <w:tcPr>
            <w:tcW w:w="7110" w:type="dxa"/>
            <w:shd w:val="clear" w:color="auto" w:fill="EFF6FE"/>
          </w:tcPr>
          <w:p w:rsidR="00E95BAA" w:rsidRDefault="00E95BAA" w:rsidP="00E95BAA">
            <w:pPr>
              <w:pStyle w:val="BodyText"/>
              <w:ind w:left="0"/>
            </w:pPr>
            <w:r>
              <w:t xml:space="preserve">Der Suchoperation in diesem Modus ist </w:t>
            </w:r>
            <w:r w:rsidRPr="00E95BAA">
              <w:rPr>
                <w:b/>
              </w:rPr>
              <w:t>Beginnt mit</w:t>
            </w:r>
            <w:r>
              <w:t xml:space="preserve"> für Textfelder.</w:t>
            </w:r>
          </w:p>
          <w:p w:rsidR="00E95BAA" w:rsidRPr="00D417F3" w:rsidRDefault="00E95BAA" w:rsidP="00E95BAA">
            <w:pPr>
              <w:pStyle w:val="BodyText"/>
              <w:ind w:left="0"/>
            </w:pPr>
            <w:r>
              <w:t>Für Status</w:t>
            </w:r>
            <w:r>
              <w:noBreakHyphen/>
              <w:t xml:space="preserve"> und Datumsfelder wird der Operator </w:t>
            </w:r>
            <w:r w:rsidRPr="00E95BAA">
              <w:rPr>
                <w:b/>
              </w:rPr>
              <w:t>Gleich</w:t>
            </w:r>
            <w:r>
              <w:t xml:space="preserve"> angewendet.</w:t>
            </w:r>
          </w:p>
        </w:tc>
      </w:tr>
    </w:tbl>
    <w:p w:rsidR="00E95BAA" w:rsidRDefault="00E95BAA" w:rsidP="00E95BAA">
      <w:pPr>
        <w:pStyle w:val="BodyText"/>
      </w:pPr>
      <w:r>
        <w:t>Klicken Sie auf das Suchsymbol.</w:t>
      </w:r>
    </w:p>
    <w:p w:rsidR="00E95BAA" w:rsidRDefault="00650257" w:rsidP="00E95BAA">
      <w:pPr>
        <w:pStyle w:val="BodyText"/>
      </w:pPr>
      <w:r w:rsidRPr="00D417F3">
        <w:rPr>
          <w:noProof/>
          <w:lang w:eastAsia="de-DE"/>
        </w:rPr>
        <mc:AlternateContent>
          <mc:Choice Requires="wps">
            <w:drawing>
              <wp:anchor distT="0" distB="0" distL="114300" distR="114300" simplePos="0" relativeHeight="251741184" behindDoc="0" locked="0" layoutInCell="1" allowOverlap="1" wp14:anchorId="40ECCAA4" wp14:editId="5726D58F">
                <wp:simplePos x="0" y="0"/>
                <wp:positionH relativeFrom="column">
                  <wp:posOffset>3169699</wp:posOffset>
                </wp:positionH>
                <wp:positionV relativeFrom="paragraph">
                  <wp:posOffset>674370</wp:posOffset>
                </wp:positionV>
                <wp:extent cx="298174" cy="298174"/>
                <wp:effectExtent l="0" t="0" r="26035" b="26035"/>
                <wp:wrapNone/>
                <wp:docPr id="104" name="Oval 104"/>
                <wp:cNvGraphicFramePr/>
                <a:graphic xmlns:a="http://schemas.openxmlformats.org/drawingml/2006/main">
                  <a:graphicData uri="http://schemas.microsoft.com/office/word/2010/wordprocessingShape">
                    <wps:wsp>
                      <wps:cNvSpPr/>
                      <wps:spPr>
                        <a:xfrm>
                          <a:off x="0" y="0"/>
                          <a:ext cx="298174" cy="298174"/>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F40DA3" id="Oval 104" o:spid="_x0000_s1026" style="position:absolute;margin-left:249.6pt;margin-top:53.1pt;width:23.5pt;height:2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" filled="f" strokecolor="red" strokeweight="2pt">
                <v:stroke joinstyle="miter"/>
              </v:oval>
            </w:pict>
          </mc:Fallback>
        </mc:AlternateContent>
      </w:r>
      <w:r w:rsidR="00E95BAA">
        <w:rPr>
          <w:noProof/>
          <w:lang w:eastAsia="de-DE"/>
        </w:rPr>
        <w:drawing>
          <wp:inline distT="0" distB="0" distL="0" distR="0">
            <wp:extent cx="4726800" cy="14184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26800" cy="1418400"/>
                    </a:xfrm>
                    <a:prstGeom prst="rect">
                      <a:avLst/>
                    </a:prstGeom>
                    <a:noFill/>
                    <a:ln>
                      <a:noFill/>
                    </a:ln>
                  </pic:spPr>
                </pic:pic>
              </a:graphicData>
            </a:graphic>
          </wp:inline>
        </w:drawing>
      </w:r>
    </w:p>
    <w:p w:rsidR="00E95BAA" w:rsidRDefault="00E95BAA" w:rsidP="00E95BAA">
      <w:pPr>
        <w:pStyle w:val="BodyText"/>
      </w:pPr>
      <w:r>
        <w:t>In der Ergebnisliste erscheinen tabellarisch Identitäten die zu dem ausgewählten Suchkriterium passen.</w:t>
      </w: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E95BAA" w:rsidRPr="00D417F3" w:rsidTr="00650257">
        <w:trPr>
          <w:trHeight w:hRule="exact" w:val="397"/>
          <w:tblHeader/>
        </w:trPr>
        <w:tc>
          <w:tcPr>
            <w:tcW w:w="456" w:type="dxa"/>
            <w:vMerge w:val="restart"/>
            <w:shd w:val="clear" w:color="auto" w:fill="FDF5FF"/>
          </w:tcPr>
          <w:p w:rsidR="00E95BAA" w:rsidRPr="00D417F3" w:rsidRDefault="00E95BAA" w:rsidP="00650257">
            <w:pPr>
              <w:pStyle w:val="BodyText"/>
              <w:ind w:left="0"/>
            </w:pPr>
            <w:r w:rsidRPr="00D417F3">
              <w:rPr>
                <w:noProof/>
                <w:lang w:eastAsia="de-DE"/>
              </w:rPr>
              <w:drawing>
                <wp:inline distT="0" distB="0" distL="0" distR="0" wp14:anchorId="3B6B969A" wp14:editId="297D5FF3">
                  <wp:extent cx="152400" cy="1524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E95BAA" w:rsidRPr="00D417F3" w:rsidRDefault="00E95BAA" w:rsidP="00650257">
            <w:pPr>
              <w:pStyle w:val="BodyText"/>
              <w:ind w:left="0"/>
              <w:rPr>
                <w:b/>
                <w:color w:val="7C2482"/>
                <w:sz w:val="24"/>
                <w:szCs w:val="24"/>
              </w:rPr>
            </w:pPr>
            <w:r w:rsidRPr="00D417F3">
              <w:rPr>
                <w:b/>
                <w:color w:val="7C2482"/>
                <w:sz w:val="24"/>
                <w:szCs w:val="24"/>
              </w:rPr>
              <w:t>Achtung</w:t>
            </w:r>
          </w:p>
        </w:tc>
      </w:tr>
      <w:tr w:rsidR="00E95BAA" w:rsidRPr="00D417F3" w:rsidTr="00650257">
        <w:trPr>
          <w:trHeight w:val="454"/>
          <w:tblHeader/>
        </w:trPr>
        <w:tc>
          <w:tcPr>
            <w:tcW w:w="456" w:type="dxa"/>
            <w:vMerge/>
            <w:shd w:val="clear" w:color="auto" w:fill="FDF5FF"/>
          </w:tcPr>
          <w:p w:rsidR="00E95BAA" w:rsidRPr="00D417F3" w:rsidRDefault="00E95BAA" w:rsidP="00650257">
            <w:pPr>
              <w:pStyle w:val="BodyText"/>
              <w:ind w:left="0"/>
            </w:pPr>
          </w:p>
        </w:tc>
        <w:tc>
          <w:tcPr>
            <w:tcW w:w="7110" w:type="dxa"/>
            <w:shd w:val="clear" w:color="auto" w:fill="FDF5FF"/>
          </w:tcPr>
          <w:p w:rsidR="00E95BAA" w:rsidRPr="00D417F3" w:rsidRDefault="00E95BAA" w:rsidP="00650257">
            <w:pPr>
              <w:pStyle w:val="BodyText"/>
              <w:ind w:left="0"/>
            </w:pPr>
            <w:r>
              <w:t>Das Suchergebnis beinhaltet ausschließlich Identitäten für die Sie berechtigt sind.</w:t>
            </w:r>
          </w:p>
          <w:p w:rsidR="00E95BAA" w:rsidRPr="00D417F3" w:rsidRDefault="00E95BAA" w:rsidP="00650257">
            <w:pPr>
              <w:pStyle w:val="BodyText"/>
              <w:ind w:left="0"/>
            </w:pPr>
            <w:r>
              <w:t>Identitäten außerhalb dieser Zuständigkeit werden Ihnen nicht angezeigt.</w:t>
            </w:r>
          </w:p>
        </w:tc>
      </w:tr>
    </w:tbl>
    <w:p w:rsidR="00E95BAA" w:rsidRDefault="00E95BAA" w:rsidP="00E95BAA">
      <w:pPr>
        <w:pStyle w:val="Heading4"/>
      </w:pPr>
      <w:bookmarkStart w:id="26" w:name="_Toc45467311"/>
      <w:r>
        <w:t>Erweiterte Suche</w:t>
      </w:r>
      <w:bookmarkEnd w:id="26"/>
    </w:p>
    <w:p w:rsidR="00E95BAA" w:rsidRDefault="00E95BAA" w:rsidP="00E95BAA">
      <w:pPr>
        <w:pStyle w:val="BodyText"/>
      </w:pPr>
      <w:r>
        <w:t>In der erweiterten Suche legen Sie zunächst fest, wie die Kombinatorik der einzelnen Suchkriterien gestaltet werden soll.</w:t>
      </w:r>
    </w:p>
    <w:p w:rsidR="00E95BAA" w:rsidRDefault="00650257" w:rsidP="00E95BAA">
      <w:pPr>
        <w:pStyle w:val="BodyText"/>
      </w:pPr>
      <w:r w:rsidRPr="00D417F3">
        <w:rPr>
          <w:noProof/>
          <w:lang w:eastAsia="de-DE"/>
        </w:rPr>
        <w:lastRenderedPageBreak/>
        <mc:AlternateContent>
          <mc:Choice Requires="wps">
            <w:drawing>
              <wp:anchor distT="0" distB="0" distL="114300" distR="114300" simplePos="0" relativeHeight="251743232" behindDoc="0" locked="0" layoutInCell="1" allowOverlap="1" wp14:anchorId="6C4CF731" wp14:editId="5FB4145A">
                <wp:simplePos x="0" y="0"/>
                <wp:positionH relativeFrom="column">
                  <wp:posOffset>2117034</wp:posOffset>
                </wp:positionH>
                <wp:positionV relativeFrom="paragraph">
                  <wp:posOffset>526774</wp:posOffset>
                </wp:positionV>
                <wp:extent cx="638175" cy="638175"/>
                <wp:effectExtent l="0" t="0" r="28575" b="28575"/>
                <wp:wrapNone/>
                <wp:docPr id="105" name="Oval 105"/>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D78DA" id="Oval 105" o:spid="_x0000_s1026" style="position:absolute;margin-left:166.7pt;margin-top:41.5pt;width:50.25pt;height:50.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Kg3lwIAAJA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" filled="f" strokecolor="red" strokeweight="2pt">
                <v:stroke joinstyle="miter"/>
              </v:oval>
            </w:pict>
          </mc:Fallback>
        </mc:AlternateContent>
      </w:r>
      <w:r w:rsidR="00E95BAA">
        <w:rPr>
          <w:noProof/>
          <w:lang w:eastAsia="de-DE"/>
        </w:rPr>
        <w:drawing>
          <wp:inline distT="0" distB="0" distL="0" distR="0">
            <wp:extent cx="4809600" cy="939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9600" cy="939600"/>
                    </a:xfrm>
                    <a:prstGeom prst="rect">
                      <a:avLst/>
                    </a:prstGeom>
                    <a:noFill/>
                    <a:ln>
                      <a:noFill/>
                    </a:ln>
                  </pic:spPr>
                </pic:pic>
              </a:graphicData>
            </a:graphic>
          </wp:inline>
        </w:drawing>
      </w:r>
    </w:p>
    <w:p w:rsidR="00650257" w:rsidRDefault="00650257" w:rsidP="00E95BAA">
      <w:pPr>
        <w:pStyle w:val="BodyText"/>
      </w:pPr>
    </w:p>
    <w:tbl>
      <w:tblPr>
        <w:tblW w:w="7545" w:type="dxa"/>
        <w:tblInd w:w="2520" w:type="dxa"/>
        <w:tblLayout w:type="fixed"/>
        <w:tblLook w:val="0000" w:firstRow="0" w:lastRow="0" w:firstColumn="0" w:lastColumn="0" w:noHBand="0" w:noVBand="0"/>
      </w:tblPr>
      <w:tblGrid>
        <w:gridCol w:w="2158"/>
        <w:gridCol w:w="5387"/>
      </w:tblGrid>
      <w:tr w:rsidR="00E95BAA" w:rsidRPr="00D417F3" w:rsidTr="00650257">
        <w:trPr>
          <w:cantSplit/>
          <w:tblHeader/>
        </w:trPr>
        <w:tc>
          <w:tcPr>
            <w:tcW w:w="2158" w:type="dxa"/>
            <w:tcBorders>
              <w:top w:val="thinThickSmallGap" w:sz="24" w:space="0" w:color="auto"/>
              <w:bottom w:val="single" w:sz="12" w:space="0" w:color="auto"/>
            </w:tcBorders>
          </w:tcPr>
          <w:p w:rsidR="00E95BAA" w:rsidRPr="00D417F3" w:rsidRDefault="00E95BAA" w:rsidP="00650257">
            <w:pPr>
              <w:pStyle w:val="BodyText"/>
              <w:ind w:left="0"/>
              <w:rPr>
                <w:b/>
              </w:rPr>
            </w:pPr>
            <w:r>
              <w:rPr>
                <w:b/>
              </w:rPr>
              <w:t>Übereinstimmung</w:t>
            </w:r>
          </w:p>
        </w:tc>
        <w:tc>
          <w:tcPr>
            <w:tcW w:w="5387" w:type="dxa"/>
            <w:tcBorders>
              <w:top w:val="thinThickSmallGap" w:sz="24" w:space="0" w:color="auto"/>
              <w:bottom w:val="single" w:sz="12" w:space="0" w:color="auto"/>
            </w:tcBorders>
          </w:tcPr>
          <w:p w:rsidR="00E95BAA" w:rsidRPr="00D417F3" w:rsidRDefault="00E95BAA" w:rsidP="00650257">
            <w:pPr>
              <w:pStyle w:val="BodyText"/>
              <w:ind w:left="0"/>
              <w:rPr>
                <w:b/>
                <w:bCs/>
              </w:rPr>
            </w:pPr>
            <w:r>
              <w:rPr>
                <w:b/>
                <w:bCs/>
              </w:rPr>
              <w:t>Verhalten</w:t>
            </w:r>
          </w:p>
        </w:tc>
      </w:tr>
      <w:tr w:rsidR="00E95BAA" w:rsidRPr="00D417F3" w:rsidTr="00650257">
        <w:trPr>
          <w:cantSplit/>
        </w:trPr>
        <w:tc>
          <w:tcPr>
            <w:tcW w:w="2158" w:type="dxa"/>
            <w:tcBorders>
              <w:top w:val="single" w:sz="12" w:space="0" w:color="auto"/>
            </w:tcBorders>
          </w:tcPr>
          <w:p w:rsidR="00E95BAA" w:rsidRPr="00D417F3" w:rsidRDefault="00E95BAA" w:rsidP="00650257">
            <w:pPr>
              <w:pStyle w:val="TableText"/>
              <w:rPr>
                <w:b/>
                <w:lang w:val="de-DE"/>
              </w:rPr>
            </w:pPr>
            <w:r>
              <w:rPr>
                <w:b/>
                <w:lang w:val="de-DE"/>
              </w:rPr>
              <w:t>Alle</w:t>
            </w:r>
          </w:p>
        </w:tc>
        <w:tc>
          <w:tcPr>
            <w:tcW w:w="5387" w:type="dxa"/>
            <w:tcBorders>
              <w:top w:val="single" w:sz="12" w:space="0" w:color="auto"/>
            </w:tcBorders>
          </w:tcPr>
          <w:p w:rsidR="00E95BAA" w:rsidRPr="00D417F3" w:rsidRDefault="00E95BAA" w:rsidP="00650257">
            <w:pPr>
              <w:pStyle w:val="TableText"/>
              <w:rPr>
                <w:lang w:val="de-DE"/>
              </w:rPr>
            </w:pPr>
            <w:r w:rsidRPr="00E95BAA">
              <w:rPr>
                <w:rStyle w:val="tlid-translation"/>
                <w:lang w:val="de-DE"/>
              </w:rPr>
              <w:t>Bei Auswahl dieser Option wird die Suche mit der UND-Bedingung durchgeführt. Dies bedeutet, dass der Suchvorgang nur dann erfolgreich ist, wenn alle angegebenen Suchkriterien übereinstimmen.</w:t>
            </w:r>
          </w:p>
        </w:tc>
      </w:tr>
      <w:tr w:rsidR="00E95BAA" w:rsidRPr="00D417F3" w:rsidTr="00650257">
        <w:trPr>
          <w:cantSplit/>
        </w:trPr>
        <w:tc>
          <w:tcPr>
            <w:tcW w:w="2158" w:type="dxa"/>
            <w:tcBorders>
              <w:bottom w:val="single" w:sz="4" w:space="0" w:color="auto"/>
            </w:tcBorders>
          </w:tcPr>
          <w:p w:rsidR="00E95BAA" w:rsidRPr="00D417F3" w:rsidRDefault="00E95BAA" w:rsidP="00650257">
            <w:pPr>
              <w:pStyle w:val="TableText"/>
              <w:rPr>
                <w:b/>
                <w:lang w:val="de-DE"/>
              </w:rPr>
            </w:pPr>
            <w:r>
              <w:rPr>
                <w:b/>
                <w:lang w:val="de-DE"/>
              </w:rPr>
              <w:t>Beliebig</w:t>
            </w:r>
          </w:p>
        </w:tc>
        <w:tc>
          <w:tcPr>
            <w:tcW w:w="5387" w:type="dxa"/>
            <w:tcBorders>
              <w:bottom w:val="single" w:sz="4" w:space="0" w:color="auto"/>
            </w:tcBorders>
          </w:tcPr>
          <w:p w:rsidR="00E95BAA" w:rsidRPr="00D417F3" w:rsidRDefault="00E95BAA" w:rsidP="00650257">
            <w:pPr>
              <w:pStyle w:val="TableText"/>
              <w:rPr>
                <w:lang w:val="de-DE"/>
              </w:rPr>
            </w:pPr>
            <w:r w:rsidRPr="00E95BAA">
              <w:rPr>
                <w:lang w:val="de-DE"/>
              </w:rPr>
              <w:t>Bei Auswahl dieser Option wird die Suche mit der ODER-Bedingung durchgeführt. Dies bedeutet, dass der Suchvorgang erfolgreich ist, wenn ein angegebenes Suchkriterium übereinstimmt.</w:t>
            </w:r>
          </w:p>
        </w:tc>
      </w:tr>
    </w:tbl>
    <w:p w:rsidR="00E95BAA" w:rsidRDefault="00E95BAA" w:rsidP="00E95BAA">
      <w:pPr>
        <w:pStyle w:val="BodyText"/>
      </w:pPr>
      <w:r w:rsidRPr="00E95BAA">
        <w:t>Geben Sie in den durchsuchbaren Benutzerattributfeldern, z. B. Benutzeranmeldung, einen Wert an. Sie können Platzhalter (*) in den Attributwert aufnehmen.</w:t>
      </w:r>
    </w:p>
    <w:p w:rsidR="00E95BAA" w:rsidRDefault="00E95BAA" w:rsidP="00E95BAA">
      <w:pPr>
        <w:pStyle w:val="BodyText"/>
      </w:pPr>
      <w:r>
        <w:t>F</w:t>
      </w:r>
      <w:r w:rsidRPr="00E95BAA">
        <w:t xml:space="preserve">ür einige Attribute </w:t>
      </w:r>
      <w:r>
        <w:t>können Sie den Attributwert</w:t>
      </w:r>
      <w:r w:rsidRPr="00E95BAA">
        <w:t xml:space="preserve"> aus </w:t>
      </w:r>
      <w:r>
        <w:t>einer</w:t>
      </w:r>
      <w:r w:rsidRPr="00E95BAA">
        <w:t xml:space="preserve"> Liste aus</w:t>
      </w:r>
      <w:r>
        <w:t>wählen</w:t>
      </w:r>
      <w:r w:rsidRPr="00E95BAA">
        <w:t xml:space="preserve">. Um beispielsweise alle Benutzer mit gesperrten Konten zu durchsuchen, wählen Sie in der Liste </w:t>
      </w:r>
      <w:r w:rsidRPr="00E95BAA">
        <w:rPr>
          <w:b/>
        </w:rPr>
        <w:t>Accountstatus</w:t>
      </w:r>
      <w:r w:rsidRPr="00E95BAA">
        <w:t xml:space="preserve"> die Option </w:t>
      </w:r>
      <w:r w:rsidRPr="00E95BAA">
        <w:rPr>
          <w:b/>
        </w:rPr>
        <w:t>Gesperrt</w:t>
      </w:r>
      <w:r w:rsidRPr="00E95BAA">
        <w:t xml:space="preserve"> aus.</w:t>
      </w:r>
    </w:p>
    <w:p w:rsidR="00E95BAA" w:rsidRDefault="00E95BAA" w:rsidP="00E95BAA">
      <w:pPr>
        <w:pStyle w:val="BodyText"/>
      </w:pPr>
      <w:r w:rsidRPr="00E95BAA">
        <w:t xml:space="preserve">Wählen Sie für jeden von Ihnen angegebenen Attributwert einen Suchoperator aus der </w:t>
      </w:r>
      <w:r>
        <w:t xml:space="preserve">zur Verfügung stehenden </w:t>
      </w:r>
      <w:r w:rsidRPr="00E95BAA">
        <w:t>Liste aus.</w:t>
      </w:r>
      <w:r>
        <w:t xml:space="preserve"> Die Suchoperatoren variieren dabei nach Attributtyp.</w:t>
      </w:r>
    </w:p>
    <w:p w:rsidR="00E95BAA" w:rsidRDefault="00E95BAA" w:rsidP="00E95BAA">
      <w:pPr>
        <w:pStyle w:val="BodyText"/>
      </w:pPr>
      <w:r>
        <w:t xml:space="preserve">Klicken Sie auf die Schaltfläche </w:t>
      </w:r>
      <w:r w:rsidRPr="00E95BAA">
        <w:rPr>
          <w:b/>
        </w:rPr>
        <w:t>Suchen</w:t>
      </w:r>
      <w:r>
        <w:t>.</w:t>
      </w:r>
    </w:p>
    <w:p w:rsidR="00E95BAA" w:rsidRDefault="00650257" w:rsidP="00E95BAA">
      <w:pPr>
        <w:pStyle w:val="BodyText"/>
      </w:pPr>
      <w:r w:rsidRPr="00650257">
        <mc:AlternateContent>
          <mc:Choice Requires="wps">
            <w:drawing>
              <wp:anchor distT="0" distB="0" distL="114300" distR="114300" simplePos="0" relativeHeight="251751424" behindDoc="0" locked="0" layoutInCell="1" allowOverlap="1" wp14:anchorId="20A1CE79" wp14:editId="7A7ABC83">
                <wp:simplePos x="0" y="0"/>
                <wp:positionH relativeFrom="column">
                  <wp:posOffset>3647440</wp:posOffset>
                </wp:positionH>
                <wp:positionV relativeFrom="paragraph">
                  <wp:posOffset>1668780</wp:posOffset>
                </wp:positionV>
                <wp:extent cx="638175" cy="638175"/>
                <wp:effectExtent l="0" t="0" r="28575" b="28575"/>
                <wp:wrapNone/>
                <wp:docPr id="111" name="Oval 111"/>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D65C45" id="Oval 111" o:spid="_x0000_s1026" style="position:absolute;margin-left:287.2pt;margin-top:131.4pt;width:50.25pt;height:50.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" filled="f" strokecolor="red" strokeweight="2pt">
                <v:stroke joinstyle="miter"/>
              </v:oval>
            </w:pict>
          </mc:Fallback>
        </mc:AlternateContent>
      </w:r>
      <w:r w:rsidRPr="00650257">
        <mc:AlternateContent>
          <mc:Choice Requires="wps">
            <w:drawing>
              <wp:anchor distT="0" distB="0" distL="114300" distR="114300" simplePos="0" relativeHeight="251752448" behindDoc="0" locked="0" layoutInCell="1" allowOverlap="1" wp14:anchorId="5A3D693F" wp14:editId="00FB7ABF">
                <wp:simplePos x="0" y="0"/>
                <wp:positionH relativeFrom="margin">
                  <wp:posOffset>4102956</wp:posOffset>
                </wp:positionH>
                <wp:positionV relativeFrom="paragraph">
                  <wp:posOffset>1700889</wp:posOffset>
                </wp:positionV>
                <wp:extent cx="182880" cy="187325"/>
                <wp:effectExtent l="0" t="0" r="26670" b="22225"/>
                <wp:wrapNone/>
                <wp:docPr id="112" name="Flowchart: Connector 112"/>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650257">
                            <w:pPr>
                              <w:jc w:val="center"/>
                              <w:rPr>
                                <w:rFonts w:ascii="Arial" w:hAnsi="Arial" w:cs="Arial"/>
                                <w:color w:val="000000" w:themeColor="text1"/>
                                <w:sz w:val="16"/>
                                <w:szCs w:val="16"/>
                              </w:rPr>
                            </w:pPr>
                            <w:r>
                              <w:rPr>
                                <w:rFonts w:ascii="Arial" w:hAnsi="Arial" w:cs="Arial"/>
                                <w:color w:val="000000" w:themeColor="text1"/>
                                <w:sz w:val="16"/>
                                <w:szCs w:val="16"/>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693F" id="Flowchart: Connector 112" o:spid="_x0000_s1028" type="#_x0000_t120" style="position:absolute;left:0;text-align:left;margin-left:323.05pt;margin-top:133.95pt;width:14.4pt;height:14.7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" fillcolor="#eff6fe" strokecolor="#004b76" strokeweight="1pt">
                <v:stroke joinstyle="miter"/>
                <v:textbox inset="0,0,0,0">
                  <w:txbxContent>
                    <w:p w:rsidR="004E395C" w:rsidRPr="002078CF" w:rsidRDefault="004E395C" w:rsidP="00650257">
                      <w:pPr>
                        <w:jc w:val="center"/>
                        <w:rPr>
                          <w:rFonts w:ascii="Arial" w:hAnsi="Arial" w:cs="Arial"/>
                          <w:color w:val="000000" w:themeColor="text1"/>
                          <w:sz w:val="16"/>
                          <w:szCs w:val="16"/>
                        </w:rPr>
                      </w:pPr>
                      <w:r>
                        <w:rPr>
                          <w:rFonts w:ascii="Arial" w:hAnsi="Arial" w:cs="Arial"/>
                          <w:color w:val="000000" w:themeColor="text1"/>
                          <w:sz w:val="16"/>
                          <w:szCs w:val="16"/>
                        </w:rPr>
                        <w:t>3</w:t>
                      </w:r>
                    </w:p>
                  </w:txbxContent>
                </v:textbox>
                <w10:wrap anchorx="margin"/>
              </v:shape>
            </w:pict>
          </mc:Fallback>
        </mc:AlternateContent>
      </w:r>
      <w:r w:rsidRPr="00650257">
        <mc:AlternateContent>
          <mc:Choice Requires="wps">
            <w:drawing>
              <wp:anchor distT="0" distB="0" distL="114300" distR="114300" simplePos="0" relativeHeight="251749376" behindDoc="0" locked="0" layoutInCell="1" allowOverlap="1" wp14:anchorId="5A3D693F" wp14:editId="00FB7ABF">
                <wp:simplePos x="0" y="0"/>
                <wp:positionH relativeFrom="margin">
                  <wp:posOffset>2780030</wp:posOffset>
                </wp:positionH>
                <wp:positionV relativeFrom="paragraph">
                  <wp:posOffset>982345</wp:posOffset>
                </wp:positionV>
                <wp:extent cx="182880" cy="187325"/>
                <wp:effectExtent l="0" t="0" r="26670" b="22225"/>
                <wp:wrapNone/>
                <wp:docPr id="110" name="Flowchart: Connector 110"/>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650257">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693F" id="Flowchart: Connector 110" o:spid="_x0000_s1029" type="#_x0000_t120" style="position:absolute;left:0;text-align:left;margin-left:218.9pt;margin-top:77.35pt;width:14.4pt;height:14.7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" fillcolor="#eff6fe" strokecolor="#004b76" strokeweight="1pt">
                <v:stroke joinstyle="miter"/>
                <v:textbox inset="0,0,0,0">
                  <w:txbxContent>
                    <w:p w:rsidR="004E395C" w:rsidRPr="002078CF" w:rsidRDefault="004E395C" w:rsidP="00650257">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650257">
        <mc:AlternateContent>
          <mc:Choice Requires="wps">
            <w:drawing>
              <wp:anchor distT="0" distB="0" distL="114300" distR="114300" simplePos="0" relativeHeight="251748352" behindDoc="0" locked="0" layoutInCell="1" allowOverlap="1" wp14:anchorId="20A1CE79" wp14:editId="7A7ABC83">
                <wp:simplePos x="0" y="0"/>
                <wp:positionH relativeFrom="column">
                  <wp:posOffset>2324956</wp:posOffset>
                </wp:positionH>
                <wp:positionV relativeFrom="paragraph">
                  <wp:posOffset>950595</wp:posOffset>
                </wp:positionV>
                <wp:extent cx="638175" cy="638175"/>
                <wp:effectExtent l="0" t="0" r="28575" b="28575"/>
                <wp:wrapNone/>
                <wp:docPr id="109" name="Oval 109"/>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726EF3" id="Oval 109" o:spid="_x0000_s1026" style="position:absolute;margin-left:183.05pt;margin-top:74.85pt;width:50.25pt;height:50.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" filled="f" strokecolor="red" strokeweight="2pt">
                <v:stroke joinstyle="miter"/>
              </v:oval>
            </w:pict>
          </mc:Fallback>
        </mc:AlternateContent>
      </w:r>
      <w:r w:rsidRPr="00650257">
        <mc:AlternateContent>
          <mc:Choice Requires="wps">
            <w:drawing>
              <wp:anchor distT="0" distB="0" distL="114300" distR="114300" simplePos="0" relativeHeight="251745280" behindDoc="0" locked="0" layoutInCell="1" allowOverlap="1" wp14:anchorId="20A1CE79" wp14:editId="7A7ABC83">
                <wp:simplePos x="0" y="0"/>
                <wp:positionH relativeFrom="column">
                  <wp:posOffset>4820285</wp:posOffset>
                </wp:positionH>
                <wp:positionV relativeFrom="paragraph">
                  <wp:posOffset>1311275</wp:posOffset>
                </wp:positionV>
                <wp:extent cx="638175" cy="638175"/>
                <wp:effectExtent l="0" t="0" r="28575" b="28575"/>
                <wp:wrapNone/>
                <wp:docPr id="107" name="Oval 107"/>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A9681" id="Oval 107" o:spid="_x0000_s1026" style="position:absolute;margin-left:379.55pt;margin-top:103.25pt;width:50.25pt;height:5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6ylwIAAJA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" filled="f" strokecolor="red" strokeweight="2pt">
                <v:stroke joinstyle="miter"/>
              </v:oval>
            </w:pict>
          </mc:Fallback>
        </mc:AlternateContent>
      </w:r>
      <w:r w:rsidRPr="00650257">
        <mc:AlternateContent>
          <mc:Choice Requires="wps">
            <w:drawing>
              <wp:anchor distT="0" distB="0" distL="114300" distR="114300" simplePos="0" relativeHeight="251746304" behindDoc="0" locked="0" layoutInCell="1" allowOverlap="1" wp14:anchorId="5A3D693F" wp14:editId="00FB7ABF">
                <wp:simplePos x="0" y="0"/>
                <wp:positionH relativeFrom="margin">
                  <wp:posOffset>5275774</wp:posOffset>
                </wp:positionH>
                <wp:positionV relativeFrom="paragraph">
                  <wp:posOffset>1343080</wp:posOffset>
                </wp:positionV>
                <wp:extent cx="182880" cy="187325"/>
                <wp:effectExtent l="0" t="0" r="26670" b="22225"/>
                <wp:wrapNone/>
                <wp:docPr id="108" name="Flowchart: Connector 108"/>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650257">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693F" id="Flowchart: Connector 108" o:spid="_x0000_s1030" type="#_x0000_t120" style="position:absolute;left:0;text-align:left;margin-left:415.4pt;margin-top:105.75pt;width:14.4pt;height:14.7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" fillcolor="#eff6fe" strokecolor="#004b76" strokeweight="1pt">
                <v:stroke joinstyle="miter"/>
                <v:textbox inset="0,0,0,0">
                  <w:txbxContent>
                    <w:p w:rsidR="004E395C" w:rsidRPr="002078CF" w:rsidRDefault="004E395C" w:rsidP="00650257">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00E95BAA">
        <w:rPr>
          <w:noProof/>
          <w:lang w:eastAsia="de-DE"/>
        </w:rPr>
        <w:drawing>
          <wp:inline distT="0" distB="0" distL="0" distR="0">
            <wp:extent cx="4813200" cy="2581200"/>
            <wp:effectExtent l="0" t="0" r="698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3200" cy="2581200"/>
                    </a:xfrm>
                    <a:prstGeom prst="rect">
                      <a:avLst/>
                    </a:prstGeom>
                    <a:noFill/>
                    <a:ln>
                      <a:noFill/>
                    </a:ln>
                  </pic:spPr>
                </pic:pic>
              </a:graphicData>
            </a:graphic>
          </wp:inline>
        </w:drawing>
      </w:r>
    </w:p>
    <w:p w:rsidR="00E95BAA" w:rsidRDefault="00E95BAA" w:rsidP="00E95BAA">
      <w:pPr>
        <w:pStyle w:val="BodyText"/>
      </w:pPr>
      <w:r>
        <w:t>In der Ergebnisliste erscheinen tabellarisch Identitäten die zu den ausgewählten Suchkriterien passen.</w:t>
      </w: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E95BAA" w:rsidRPr="00D417F3" w:rsidTr="00650257">
        <w:trPr>
          <w:trHeight w:hRule="exact" w:val="397"/>
          <w:tblHeader/>
        </w:trPr>
        <w:tc>
          <w:tcPr>
            <w:tcW w:w="456" w:type="dxa"/>
            <w:vMerge w:val="restart"/>
            <w:shd w:val="clear" w:color="auto" w:fill="FDF5FF"/>
          </w:tcPr>
          <w:p w:rsidR="00E95BAA" w:rsidRPr="00D417F3" w:rsidRDefault="00E95BAA" w:rsidP="00650257">
            <w:pPr>
              <w:pStyle w:val="BodyText"/>
              <w:ind w:left="0"/>
            </w:pPr>
            <w:r w:rsidRPr="00D417F3">
              <w:rPr>
                <w:noProof/>
                <w:lang w:eastAsia="de-DE"/>
              </w:rPr>
              <w:drawing>
                <wp:inline distT="0" distB="0" distL="0" distR="0" wp14:anchorId="713230BB" wp14:editId="2D846175">
                  <wp:extent cx="152400" cy="152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E95BAA" w:rsidRPr="00D417F3" w:rsidRDefault="00E95BAA" w:rsidP="00650257">
            <w:pPr>
              <w:pStyle w:val="BodyText"/>
              <w:ind w:left="0"/>
              <w:rPr>
                <w:b/>
                <w:color w:val="7C2482"/>
                <w:sz w:val="24"/>
                <w:szCs w:val="24"/>
              </w:rPr>
            </w:pPr>
            <w:r w:rsidRPr="00D417F3">
              <w:rPr>
                <w:b/>
                <w:color w:val="7C2482"/>
                <w:sz w:val="24"/>
                <w:szCs w:val="24"/>
              </w:rPr>
              <w:t>Achtung</w:t>
            </w:r>
          </w:p>
        </w:tc>
      </w:tr>
      <w:tr w:rsidR="00E95BAA" w:rsidRPr="00D417F3" w:rsidTr="00650257">
        <w:trPr>
          <w:trHeight w:val="454"/>
          <w:tblHeader/>
        </w:trPr>
        <w:tc>
          <w:tcPr>
            <w:tcW w:w="456" w:type="dxa"/>
            <w:vMerge/>
            <w:shd w:val="clear" w:color="auto" w:fill="FDF5FF"/>
          </w:tcPr>
          <w:p w:rsidR="00E95BAA" w:rsidRPr="00D417F3" w:rsidRDefault="00E95BAA" w:rsidP="00650257">
            <w:pPr>
              <w:pStyle w:val="BodyText"/>
              <w:ind w:left="0"/>
            </w:pPr>
          </w:p>
        </w:tc>
        <w:tc>
          <w:tcPr>
            <w:tcW w:w="7110" w:type="dxa"/>
            <w:shd w:val="clear" w:color="auto" w:fill="FDF5FF"/>
          </w:tcPr>
          <w:p w:rsidR="00E95BAA" w:rsidRPr="00D417F3" w:rsidRDefault="00E95BAA" w:rsidP="00650257">
            <w:pPr>
              <w:pStyle w:val="BodyText"/>
              <w:ind w:left="0"/>
            </w:pPr>
            <w:r>
              <w:t>Das Suchergebnis beinhaltet ausschließlich Identitäten für die Sie berechtigt sind.</w:t>
            </w:r>
          </w:p>
          <w:p w:rsidR="00E95BAA" w:rsidRPr="00D417F3" w:rsidRDefault="00E95BAA" w:rsidP="00650257">
            <w:pPr>
              <w:pStyle w:val="BodyText"/>
              <w:ind w:left="0"/>
            </w:pPr>
            <w:r>
              <w:t>Identitäten außerhalb dieser Zuständigkeit werden Ihnen nicht angezeigt.</w:t>
            </w:r>
          </w:p>
        </w:tc>
      </w:tr>
    </w:tbl>
    <w:p w:rsidR="00E95BAA" w:rsidRPr="00D417F3" w:rsidRDefault="00E95BAA" w:rsidP="00E95BAA">
      <w:pPr>
        <w:pStyle w:val="HeadingBar"/>
      </w:pPr>
    </w:p>
    <w:p w:rsidR="00E95BAA" w:rsidRDefault="00E95BAA" w:rsidP="00E95BAA">
      <w:pPr>
        <w:pStyle w:val="Heading3"/>
      </w:pPr>
      <w:bookmarkStart w:id="27" w:name="_Toc45467312"/>
      <w:r w:rsidRPr="00D417F3">
        <w:t xml:space="preserve">Identitäten </w:t>
      </w:r>
      <w:r>
        <w:t>anzeigen</w:t>
      </w:r>
      <w:bookmarkEnd w:id="27"/>
    </w:p>
    <w:p w:rsidR="00E95BAA" w:rsidRPr="00E95BAA" w:rsidRDefault="00E95BAA" w:rsidP="00E95BAA">
      <w:pPr>
        <w:pStyle w:val="BodyText"/>
      </w:pPr>
      <w:r w:rsidRPr="00E95BAA">
        <w:t xml:space="preserve">Mit der </w:t>
      </w:r>
      <w:r>
        <w:t>Schaltfläche</w:t>
      </w:r>
      <w:r w:rsidRPr="00E95BAA">
        <w:t xml:space="preserve"> </w:t>
      </w:r>
      <w:r w:rsidRPr="00E95BAA">
        <w:rPr>
          <w:b/>
        </w:rPr>
        <w:t>Öffnen</w:t>
      </w:r>
      <w:r w:rsidRPr="00E95BAA">
        <w:t xml:space="preserve"> können Sie detaillierte </w:t>
      </w:r>
      <w:r>
        <w:t>P</w:t>
      </w:r>
      <w:r w:rsidRPr="00E95BAA">
        <w:t xml:space="preserve">rofilinformationen </w:t>
      </w:r>
      <w:r>
        <w:t xml:space="preserve">einer Identität auf der Seite </w:t>
      </w:r>
      <w:r w:rsidRPr="00E95BAA">
        <w:rPr>
          <w:b/>
        </w:rPr>
        <w:t>Benutzerdetails</w:t>
      </w:r>
      <w:r w:rsidRPr="00E95BAA">
        <w:t xml:space="preserve"> anzeigen.</w:t>
      </w:r>
    </w:p>
    <w:p w:rsidR="00E95BAA" w:rsidRDefault="00E95BAA" w:rsidP="00E95BAA">
      <w:pPr>
        <w:pStyle w:val="BodyText"/>
      </w:pPr>
      <w:r w:rsidRPr="00E95BAA">
        <w:lastRenderedPageBreak/>
        <w:t xml:space="preserve">Sie können diese Seite öffnen, wenn Sie berechtigt sind, das </w:t>
      </w:r>
      <w:r>
        <w:t>P</w:t>
      </w:r>
      <w:r w:rsidRPr="00E95BAA">
        <w:t>rofil</w:t>
      </w:r>
      <w:r>
        <w:t xml:space="preserve"> einer Identität</w:t>
      </w:r>
      <w:r w:rsidRPr="00E95BAA">
        <w:t xml:space="preserve"> gemäß der </w:t>
      </w:r>
      <w:r>
        <w:t xml:space="preserve">vergebenen </w:t>
      </w:r>
      <w:r w:rsidRPr="00E95BAA">
        <w:t>Berechtigungsrichtlinie anzuzeigen.</w:t>
      </w:r>
    </w:p>
    <w:p w:rsidR="00650257" w:rsidRDefault="00650257" w:rsidP="00E95BAA">
      <w:pPr>
        <w:pStyle w:val="BodyText"/>
      </w:pPr>
      <w:r>
        <w:rPr>
          <w:noProof/>
          <w:lang w:eastAsia="de-DE"/>
        </w:rPr>
        <w:drawing>
          <wp:inline distT="0" distB="0" distL="0" distR="0">
            <wp:extent cx="4813200" cy="1072800"/>
            <wp:effectExtent l="0" t="0" r="698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3200" cy="1072800"/>
                    </a:xfrm>
                    <a:prstGeom prst="rect">
                      <a:avLst/>
                    </a:prstGeom>
                    <a:noFill/>
                    <a:ln>
                      <a:noFill/>
                    </a:ln>
                  </pic:spPr>
                </pic:pic>
              </a:graphicData>
            </a:graphic>
          </wp:inline>
        </w:drawing>
      </w:r>
    </w:p>
    <w:tbl>
      <w:tblPr>
        <w:tblW w:w="7545" w:type="dxa"/>
        <w:tblInd w:w="2520" w:type="dxa"/>
        <w:tblLayout w:type="fixed"/>
        <w:tblLook w:val="0000" w:firstRow="0" w:lastRow="0" w:firstColumn="0" w:lastColumn="0" w:noHBand="0" w:noVBand="0"/>
      </w:tblPr>
      <w:tblGrid>
        <w:gridCol w:w="2158"/>
        <w:gridCol w:w="5387"/>
      </w:tblGrid>
      <w:tr w:rsidR="00E95BAA" w:rsidRPr="00D417F3" w:rsidTr="00650257">
        <w:trPr>
          <w:cantSplit/>
          <w:tblHeader/>
        </w:trPr>
        <w:tc>
          <w:tcPr>
            <w:tcW w:w="2158" w:type="dxa"/>
            <w:tcBorders>
              <w:top w:val="thinThickSmallGap" w:sz="24" w:space="0" w:color="auto"/>
              <w:bottom w:val="single" w:sz="12" w:space="0" w:color="auto"/>
            </w:tcBorders>
          </w:tcPr>
          <w:p w:rsidR="00E95BAA" w:rsidRPr="00D417F3" w:rsidRDefault="00E95BAA" w:rsidP="00650257">
            <w:pPr>
              <w:pStyle w:val="BodyText"/>
              <w:ind w:left="0"/>
              <w:rPr>
                <w:b/>
              </w:rPr>
            </w:pPr>
            <w:r>
              <w:rPr>
                <w:b/>
              </w:rPr>
              <w:t>Registerkarte</w:t>
            </w:r>
          </w:p>
        </w:tc>
        <w:tc>
          <w:tcPr>
            <w:tcW w:w="5387" w:type="dxa"/>
            <w:tcBorders>
              <w:top w:val="thinThickSmallGap" w:sz="24" w:space="0" w:color="auto"/>
              <w:bottom w:val="single" w:sz="12" w:space="0" w:color="auto"/>
            </w:tcBorders>
          </w:tcPr>
          <w:p w:rsidR="00E95BAA" w:rsidRPr="00D417F3" w:rsidRDefault="00E95BAA" w:rsidP="00650257">
            <w:pPr>
              <w:pStyle w:val="BodyText"/>
              <w:ind w:left="0"/>
              <w:rPr>
                <w:b/>
                <w:bCs/>
              </w:rPr>
            </w:pPr>
            <w:r>
              <w:rPr>
                <w:b/>
                <w:bCs/>
              </w:rPr>
              <w:t>Verhalten</w:t>
            </w:r>
          </w:p>
        </w:tc>
      </w:tr>
      <w:tr w:rsidR="00E95BAA" w:rsidRPr="00D417F3" w:rsidTr="00650257">
        <w:trPr>
          <w:cantSplit/>
        </w:trPr>
        <w:tc>
          <w:tcPr>
            <w:tcW w:w="2158" w:type="dxa"/>
            <w:tcBorders>
              <w:top w:val="single" w:sz="12" w:space="0" w:color="auto"/>
            </w:tcBorders>
          </w:tcPr>
          <w:p w:rsidR="00E95BAA" w:rsidRPr="00D417F3" w:rsidRDefault="00E95BAA" w:rsidP="00650257">
            <w:pPr>
              <w:pStyle w:val="TableText"/>
              <w:rPr>
                <w:b/>
                <w:lang w:val="de-DE"/>
              </w:rPr>
            </w:pPr>
            <w:r>
              <w:rPr>
                <w:b/>
                <w:lang w:val="de-DE"/>
              </w:rPr>
              <w:t>Attribute</w:t>
            </w:r>
          </w:p>
        </w:tc>
        <w:tc>
          <w:tcPr>
            <w:tcW w:w="5387" w:type="dxa"/>
            <w:tcBorders>
              <w:top w:val="single" w:sz="12" w:space="0" w:color="auto"/>
            </w:tcBorders>
          </w:tcPr>
          <w:p w:rsidR="00E95BAA" w:rsidRPr="00D417F3" w:rsidRDefault="00E95BAA" w:rsidP="00E95BAA">
            <w:pPr>
              <w:pStyle w:val="TableText"/>
              <w:rPr>
                <w:lang w:val="de-DE"/>
              </w:rPr>
            </w:pPr>
            <w:r w:rsidRPr="00E95BAA">
              <w:rPr>
                <w:lang w:val="de-DE"/>
              </w:rPr>
              <w:t xml:space="preserve">Zeigt das Attributprofil an, das Details zu grundlegenden </w:t>
            </w:r>
            <w:r>
              <w:rPr>
                <w:lang w:val="de-DE"/>
              </w:rPr>
              <w:t>I</w:t>
            </w:r>
            <w:r w:rsidRPr="00E95BAA">
              <w:rPr>
                <w:lang w:val="de-DE"/>
              </w:rPr>
              <w:t>nformationen</w:t>
            </w:r>
            <w:r>
              <w:rPr>
                <w:lang w:val="de-DE"/>
              </w:rPr>
              <w:t xml:space="preserve"> der Identität</w:t>
            </w:r>
            <w:r w:rsidRPr="00E95BAA">
              <w:rPr>
                <w:lang w:val="de-DE"/>
              </w:rPr>
              <w:t>, Gültigkeitsdaten des Kontos und Bereitstellungsdaten enthält. Weitere Informationen finden Sie unter</w:t>
            </w:r>
            <w:r>
              <w:rPr>
                <w:lang w:val="de-DE"/>
              </w:rPr>
              <w:t xml:space="preserve"> </w:t>
            </w:r>
            <w:r>
              <w:rPr>
                <w:lang w:val="de-DE"/>
              </w:rPr>
              <w:fldChar w:fldCharType="begin"/>
            </w:r>
            <w:r>
              <w:rPr>
                <w:lang w:val="de-DE"/>
              </w:rPr>
              <w:instrText xml:space="preserve"> REF _Ref45446844 \h </w:instrText>
            </w:r>
            <w:r>
              <w:rPr>
                <w:lang w:val="de-DE"/>
              </w:rPr>
            </w:r>
            <w:r>
              <w:rPr>
                <w:lang w:val="de-DE"/>
              </w:rPr>
              <w:fldChar w:fldCharType="separate"/>
            </w:r>
            <w:r w:rsidRPr="00D417F3">
              <w:rPr>
                <w:lang w:val="de-DE"/>
              </w:rPr>
              <w:t>Ändern von Attributen</w:t>
            </w:r>
            <w:r>
              <w:rPr>
                <w:lang w:val="de-DE"/>
              </w:rPr>
              <w:fldChar w:fldCharType="end"/>
            </w:r>
            <w:r>
              <w:rPr>
                <w:lang w:val="de-DE"/>
              </w:rPr>
              <w:t xml:space="preserve"> im Abschnitt </w:t>
            </w:r>
            <w:r>
              <w:rPr>
                <w:lang w:val="de-DE"/>
              </w:rPr>
              <w:fldChar w:fldCharType="begin"/>
            </w:r>
            <w:r>
              <w:rPr>
                <w:lang w:val="de-DE"/>
              </w:rPr>
              <w:instrText xml:space="preserve"> REF _Ref45454215 \h </w:instrText>
            </w:r>
            <w:r>
              <w:rPr>
                <w:lang w:val="de-DE"/>
              </w:rPr>
            </w:r>
            <w:r>
              <w:rPr>
                <w:lang w:val="de-DE"/>
              </w:rPr>
              <w:fldChar w:fldCharType="separate"/>
            </w:r>
            <w:r w:rsidRPr="00D417F3">
              <w:rPr>
                <w:lang w:val="de-DE"/>
              </w:rPr>
              <w:t>Identität manuell ändern</w:t>
            </w:r>
            <w:r>
              <w:rPr>
                <w:lang w:val="de-DE"/>
              </w:rPr>
              <w:fldChar w:fldCharType="end"/>
            </w:r>
            <w:r w:rsidRPr="00E95BAA">
              <w:rPr>
                <w:lang w:val="de-DE"/>
              </w:rPr>
              <w:t>.</w:t>
            </w:r>
          </w:p>
        </w:tc>
      </w:tr>
      <w:tr w:rsidR="00E95BAA" w:rsidRPr="00D417F3" w:rsidTr="00E95BAA">
        <w:trPr>
          <w:cantSplit/>
        </w:trPr>
        <w:tc>
          <w:tcPr>
            <w:tcW w:w="2158" w:type="dxa"/>
          </w:tcPr>
          <w:p w:rsidR="00E95BAA" w:rsidRPr="00D417F3" w:rsidRDefault="00E95BAA" w:rsidP="00650257">
            <w:pPr>
              <w:pStyle w:val="TableText"/>
              <w:rPr>
                <w:b/>
                <w:lang w:val="de-DE"/>
              </w:rPr>
            </w:pPr>
            <w:r>
              <w:rPr>
                <w:b/>
                <w:lang w:val="de-DE"/>
              </w:rPr>
              <w:t>Rollen</w:t>
            </w:r>
          </w:p>
        </w:tc>
        <w:tc>
          <w:tcPr>
            <w:tcW w:w="5387" w:type="dxa"/>
          </w:tcPr>
          <w:p w:rsidR="00E95BAA" w:rsidRDefault="00E95BAA" w:rsidP="00E95BAA">
            <w:pPr>
              <w:pStyle w:val="TableText"/>
              <w:rPr>
                <w:lang w:val="de-DE"/>
              </w:rPr>
            </w:pPr>
            <w:r w:rsidRPr="00E95BAA">
              <w:rPr>
                <w:lang w:val="de-DE"/>
              </w:rPr>
              <w:t>Zeigt eine Liste der Rollen an, zu denen d</w:t>
            </w:r>
            <w:r>
              <w:rPr>
                <w:lang w:val="de-DE"/>
              </w:rPr>
              <w:t>ie</w:t>
            </w:r>
            <w:r w:rsidRPr="00E95BAA">
              <w:rPr>
                <w:lang w:val="de-DE"/>
              </w:rPr>
              <w:t xml:space="preserve"> </w:t>
            </w:r>
            <w:r>
              <w:rPr>
                <w:lang w:val="de-DE"/>
              </w:rPr>
              <w:t>Identität</w:t>
            </w:r>
            <w:r w:rsidRPr="00E95BAA">
              <w:rPr>
                <w:lang w:val="de-DE"/>
              </w:rPr>
              <w:t xml:space="preserve"> gehört. Sie können auf jede Rolle klicken, um zusammenfassende Informationen zur Rolle anzuzeigen.</w:t>
            </w:r>
          </w:p>
          <w:p w:rsidR="00E95BAA" w:rsidRPr="00D417F3" w:rsidRDefault="00E95BAA" w:rsidP="00E95BAA">
            <w:pPr>
              <w:pStyle w:val="TableText"/>
              <w:rPr>
                <w:lang w:val="de-DE"/>
              </w:rPr>
            </w:pPr>
            <w:r w:rsidRPr="00E95BAA">
              <w:rPr>
                <w:lang w:val="de-DE"/>
              </w:rPr>
              <w:t xml:space="preserve">Auf der Registerkarte Rollen können Sie </w:t>
            </w:r>
            <w:r>
              <w:rPr>
                <w:lang w:val="de-DE"/>
              </w:rPr>
              <w:t>der Identität</w:t>
            </w:r>
            <w:r w:rsidRPr="00E95BAA">
              <w:rPr>
                <w:lang w:val="de-DE"/>
              </w:rPr>
              <w:t xml:space="preserve"> Rollen zuweisen und Rollen </w:t>
            </w:r>
            <w:r>
              <w:rPr>
                <w:lang w:val="de-DE"/>
              </w:rPr>
              <w:t>der Identität</w:t>
            </w:r>
            <w:r w:rsidRPr="00E95BAA">
              <w:rPr>
                <w:lang w:val="de-DE"/>
              </w:rPr>
              <w:t xml:space="preserve"> </w:t>
            </w:r>
            <w:r>
              <w:rPr>
                <w:lang w:val="de-DE"/>
              </w:rPr>
              <w:t>entziehen</w:t>
            </w:r>
            <w:r w:rsidRPr="00E95BAA">
              <w:rPr>
                <w:lang w:val="de-DE"/>
              </w:rPr>
              <w:t>. Weitere Informationen finden Sie unter</w:t>
            </w:r>
            <w:r>
              <w:rPr>
                <w:lang w:val="de-DE"/>
              </w:rPr>
              <w:t xml:space="preserve"> </w:t>
            </w:r>
            <w:r>
              <w:rPr>
                <w:lang w:val="de-DE"/>
              </w:rPr>
              <w:fldChar w:fldCharType="begin"/>
            </w:r>
            <w:r>
              <w:rPr>
                <w:lang w:val="de-DE"/>
              </w:rPr>
              <w:instrText xml:space="preserve"> REF _Ref45443109 \h </w:instrText>
            </w:r>
            <w:r>
              <w:rPr>
                <w:lang w:val="de-DE"/>
              </w:rPr>
            </w:r>
            <w:r>
              <w:rPr>
                <w:lang w:val="de-DE"/>
              </w:rPr>
              <w:fldChar w:fldCharType="separate"/>
            </w:r>
            <w:r w:rsidRPr="00D417F3">
              <w:rPr>
                <w:lang w:val="de-DE"/>
              </w:rPr>
              <w:t>Vergabe eFBS Fachanwenderrolle</w:t>
            </w:r>
            <w:r>
              <w:rPr>
                <w:lang w:val="de-DE"/>
              </w:rPr>
              <w:fldChar w:fldCharType="end"/>
            </w:r>
            <w:r w:rsidRPr="00E95BAA">
              <w:rPr>
                <w:lang w:val="de-DE"/>
              </w:rPr>
              <w:t>.</w:t>
            </w:r>
          </w:p>
        </w:tc>
      </w:tr>
      <w:tr w:rsidR="00E95BAA" w:rsidRPr="00D417F3" w:rsidTr="00E95BAA">
        <w:trPr>
          <w:cantSplit/>
        </w:trPr>
        <w:tc>
          <w:tcPr>
            <w:tcW w:w="2158" w:type="dxa"/>
          </w:tcPr>
          <w:p w:rsidR="00E95BAA" w:rsidRDefault="00E95BAA" w:rsidP="00650257">
            <w:pPr>
              <w:pStyle w:val="TableText"/>
              <w:rPr>
                <w:b/>
                <w:lang w:val="de-DE"/>
              </w:rPr>
            </w:pPr>
            <w:r>
              <w:rPr>
                <w:b/>
                <w:lang w:val="de-DE"/>
              </w:rPr>
              <w:t>Berechtigungen</w:t>
            </w:r>
          </w:p>
        </w:tc>
        <w:tc>
          <w:tcPr>
            <w:tcW w:w="5387" w:type="dxa"/>
          </w:tcPr>
          <w:p w:rsidR="00E95BAA" w:rsidRDefault="00E95BAA" w:rsidP="00E95BAA">
            <w:pPr>
              <w:pStyle w:val="TableText"/>
              <w:rPr>
                <w:lang w:val="de-DE"/>
              </w:rPr>
            </w:pPr>
            <w:r w:rsidRPr="00E95BAA">
              <w:rPr>
                <w:lang w:val="de-DE"/>
              </w:rPr>
              <w:t xml:space="preserve">Zeigt eine Liste der Berechtigungen für </w:t>
            </w:r>
            <w:r>
              <w:rPr>
                <w:lang w:val="de-DE"/>
              </w:rPr>
              <w:t>die Identität</w:t>
            </w:r>
            <w:r w:rsidRPr="00E95BAA">
              <w:rPr>
                <w:lang w:val="de-DE"/>
              </w:rPr>
              <w:t xml:space="preserve"> an. Sie können auf jede Berechtigung klicken, um eine Zusammenfassung der Berechtigung anzuzeigen.</w:t>
            </w:r>
          </w:p>
          <w:p w:rsidR="00E95BAA" w:rsidRPr="00D417F3" w:rsidRDefault="00E95BAA" w:rsidP="00E95BAA">
            <w:pPr>
              <w:pStyle w:val="TableText"/>
              <w:rPr>
                <w:lang w:val="de-DE"/>
              </w:rPr>
            </w:pPr>
            <w:r w:rsidRPr="00E95BAA">
              <w:rPr>
                <w:lang w:val="de-DE"/>
              </w:rPr>
              <w:t xml:space="preserve">Auf der Registerkarte Berechtigungen können Sie Berechtigungen </w:t>
            </w:r>
            <w:r>
              <w:rPr>
                <w:lang w:val="de-DE"/>
              </w:rPr>
              <w:t>anfordern und Berechtigungen von der Identität</w:t>
            </w:r>
            <w:r w:rsidRPr="00E95BAA">
              <w:rPr>
                <w:lang w:val="de-DE"/>
              </w:rPr>
              <w:t xml:space="preserve"> entfernen.</w:t>
            </w:r>
          </w:p>
        </w:tc>
      </w:tr>
      <w:tr w:rsidR="00E95BAA" w:rsidRPr="00D417F3" w:rsidTr="00E95BAA">
        <w:trPr>
          <w:cantSplit/>
        </w:trPr>
        <w:tc>
          <w:tcPr>
            <w:tcW w:w="2158" w:type="dxa"/>
          </w:tcPr>
          <w:p w:rsidR="00E95BAA" w:rsidRDefault="00E95BAA" w:rsidP="00650257">
            <w:pPr>
              <w:pStyle w:val="TableText"/>
              <w:rPr>
                <w:b/>
                <w:lang w:val="de-DE"/>
              </w:rPr>
            </w:pPr>
            <w:r>
              <w:rPr>
                <w:b/>
                <w:lang w:val="de-DE"/>
              </w:rPr>
              <w:t>Accounts</w:t>
            </w:r>
          </w:p>
        </w:tc>
        <w:tc>
          <w:tcPr>
            <w:tcW w:w="5387" w:type="dxa"/>
          </w:tcPr>
          <w:p w:rsidR="00E95BAA" w:rsidRDefault="00E95BAA" w:rsidP="00E95BAA">
            <w:pPr>
              <w:pStyle w:val="TableText"/>
              <w:rPr>
                <w:lang w:val="de-DE"/>
              </w:rPr>
            </w:pPr>
            <w:r w:rsidRPr="00E95BAA">
              <w:rPr>
                <w:lang w:val="de-DE"/>
              </w:rPr>
              <w:t xml:space="preserve">Zeigt eine Liste der Konten für </w:t>
            </w:r>
            <w:r>
              <w:rPr>
                <w:lang w:val="de-DE"/>
              </w:rPr>
              <w:t>die</w:t>
            </w:r>
            <w:r w:rsidRPr="00E95BAA">
              <w:rPr>
                <w:lang w:val="de-DE"/>
              </w:rPr>
              <w:t xml:space="preserve"> </w:t>
            </w:r>
            <w:r>
              <w:rPr>
                <w:lang w:val="de-DE"/>
              </w:rPr>
              <w:t xml:space="preserve">Identität </w:t>
            </w:r>
            <w:r w:rsidRPr="00E95BAA">
              <w:rPr>
                <w:lang w:val="de-DE"/>
              </w:rPr>
              <w:t>an. Sie können auf jedes Konto klicken, um eine Zusammenfassung des Kontos anzuzeigen.</w:t>
            </w:r>
          </w:p>
          <w:p w:rsidR="00E95BAA" w:rsidRPr="00D417F3" w:rsidRDefault="00E95BAA" w:rsidP="00E95BAA">
            <w:pPr>
              <w:pStyle w:val="TableText"/>
              <w:rPr>
                <w:lang w:val="de-DE"/>
              </w:rPr>
            </w:pPr>
            <w:r w:rsidRPr="00E95BAA">
              <w:rPr>
                <w:lang w:val="de-DE"/>
              </w:rPr>
              <w:t>Typische Aufgaben, die Sie auf dieser Registerkarte ausführen, sind das Anfordern eines Kontos, das Ändern und Entfernen von Konten, das Markieren eines Kontos als primär sowie das Deaktivieren und Aktivieren von Konten. Weitere Informationen finden Sie unter</w:t>
            </w:r>
            <w:r>
              <w:rPr>
                <w:lang w:val="de-DE"/>
              </w:rPr>
              <w:t xml:space="preserve"> </w:t>
            </w:r>
            <w:r>
              <w:rPr>
                <w:lang w:val="de-DE"/>
              </w:rPr>
              <w:fldChar w:fldCharType="begin"/>
            </w:r>
            <w:r>
              <w:rPr>
                <w:lang w:val="de-DE"/>
              </w:rPr>
              <w:instrText xml:space="preserve"> REF _Ref45439840 \h </w:instrText>
            </w:r>
            <w:r>
              <w:rPr>
                <w:lang w:val="de-DE"/>
              </w:rPr>
            </w:r>
            <w:r>
              <w:rPr>
                <w:lang w:val="de-DE"/>
              </w:rPr>
              <w:fldChar w:fldCharType="separate"/>
            </w:r>
            <w:r w:rsidRPr="00D417F3">
              <w:rPr>
                <w:lang w:val="de-DE"/>
              </w:rPr>
              <w:t>Initiale Anlage von Speziellen eFBS Benutzerkonten</w:t>
            </w:r>
            <w:r>
              <w:rPr>
                <w:lang w:val="de-DE"/>
              </w:rPr>
              <w:fldChar w:fldCharType="end"/>
            </w:r>
            <w:r w:rsidRPr="00E95BAA">
              <w:rPr>
                <w:lang w:val="de-DE"/>
              </w:rPr>
              <w:t>.</w:t>
            </w:r>
          </w:p>
        </w:tc>
      </w:tr>
      <w:tr w:rsidR="00E95BAA" w:rsidRPr="00D417F3" w:rsidTr="00E95BAA">
        <w:trPr>
          <w:cantSplit/>
        </w:trPr>
        <w:tc>
          <w:tcPr>
            <w:tcW w:w="2158" w:type="dxa"/>
          </w:tcPr>
          <w:p w:rsidR="00E95BAA" w:rsidRDefault="00E95BAA" w:rsidP="00650257">
            <w:pPr>
              <w:pStyle w:val="TableText"/>
              <w:rPr>
                <w:b/>
                <w:lang w:val="de-DE"/>
              </w:rPr>
            </w:pPr>
            <w:r>
              <w:rPr>
                <w:b/>
                <w:lang w:val="de-DE"/>
              </w:rPr>
              <w:t>Mitarbeiter</w:t>
            </w:r>
          </w:p>
        </w:tc>
        <w:tc>
          <w:tcPr>
            <w:tcW w:w="5387" w:type="dxa"/>
          </w:tcPr>
          <w:p w:rsidR="00E95BAA" w:rsidRPr="00D417F3" w:rsidRDefault="00E95BAA" w:rsidP="00E95BAA">
            <w:pPr>
              <w:pStyle w:val="TableText"/>
              <w:rPr>
                <w:lang w:val="de-DE"/>
              </w:rPr>
            </w:pPr>
            <w:r w:rsidRPr="00E95BAA">
              <w:rPr>
                <w:lang w:val="de-DE"/>
              </w:rPr>
              <w:t>Zeigt eine</w:t>
            </w:r>
            <w:r>
              <w:rPr>
                <w:lang w:val="de-DE"/>
              </w:rPr>
              <w:t xml:space="preserve"> schreibgeschützte Tabelle der Identitäten</w:t>
            </w:r>
            <w:r w:rsidRPr="00E95BAA">
              <w:rPr>
                <w:lang w:val="de-DE"/>
              </w:rPr>
              <w:t xml:space="preserve"> an, für die </w:t>
            </w:r>
            <w:r>
              <w:rPr>
                <w:lang w:val="de-DE"/>
              </w:rPr>
              <w:t>die Identität</w:t>
            </w:r>
            <w:r w:rsidRPr="00E95BAA">
              <w:rPr>
                <w:lang w:val="de-DE"/>
              </w:rPr>
              <w:t xml:space="preserve"> als Manager festgelegt ist. Mit anderen Worten, diese Registerkarte listet die direkt </w:t>
            </w:r>
            <w:r>
              <w:rPr>
                <w:lang w:val="de-DE"/>
              </w:rPr>
              <w:t>Unterstellten</w:t>
            </w:r>
            <w:r w:rsidRPr="00E95BAA">
              <w:rPr>
                <w:lang w:val="de-DE"/>
              </w:rPr>
              <w:t xml:space="preserve"> </w:t>
            </w:r>
            <w:r>
              <w:rPr>
                <w:lang w:val="de-DE"/>
              </w:rPr>
              <w:t xml:space="preserve">der Identität </w:t>
            </w:r>
            <w:r w:rsidRPr="00E95BAA">
              <w:rPr>
                <w:lang w:val="de-DE"/>
              </w:rPr>
              <w:t>auf.</w:t>
            </w:r>
          </w:p>
        </w:tc>
      </w:tr>
      <w:tr w:rsidR="00E95BAA" w:rsidRPr="00D417F3" w:rsidTr="00650257">
        <w:trPr>
          <w:cantSplit/>
        </w:trPr>
        <w:tc>
          <w:tcPr>
            <w:tcW w:w="2158" w:type="dxa"/>
            <w:tcBorders>
              <w:bottom w:val="single" w:sz="4" w:space="0" w:color="auto"/>
            </w:tcBorders>
          </w:tcPr>
          <w:p w:rsidR="00E95BAA" w:rsidRDefault="00E95BAA" w:rsidP="00650257">
            <w:pPr>
              <w:pStyle w:val="TableText"/>
              <w:rPr>
                <w:b/>
                <w:lang w:val="de-DE"/>
              </w:rPr>
            </w:pPr>
            <w:r>
              <w:rPr>
                <w:b/>
                <w:lang w:val="de-DE"/>
              </w:rPr>
              <w:t>Admin Rollen</w:t>
            </w:r>
          </w:p>
        </w:tc>
        <w:tc>
          <w:tcPr>
            <w:tcW w:w="5387" w:type="dxa"/>
            <w:tcBorders>
              <w:bottom w:val="single" w:sz="4" w:space="0" w:color="auto"/>
            </w:tcBorders>
          </w:tcPr>
          <w:p w:rsidR="00E95BAA" w:rsidRPr="00D417F3" w:rsidRDefault="00E95BAA" w:rsidP="00E95BAA">
            <w:pPr>
              <w:pStyle w:val="TableText"/>
              <w:rPr>
                <w:lang w:val="de-DE"/>
              </w:rPr>
            </w:pPr>
            <w:r w:rsidRPr="00E95BAA">
              <w:rPr>
                <w:lang w:val="de-DE"/>
              </w:rPr>
              <w:t xml:space="preserve">Zeigt eine Liste der </w:t>
            </w:r>
            <w:r>
              <w:rPr>
                <w:lang w:val="de-DE"/>
              </w:rPr>
              <w:t>der Identität</w:t>
            </w:r>
            <w:r w:rsidRPr="00E95BAA">
              <w:rPr>
                <w:lang w:val="de-DE"/>
              </w:rPr>
              <w:t xml:space="preserve"> zugewiesenen Administratorrollen an. Sie können eine Administratorrolle auswählen, um eine Zusammenfassung der Administratorrolle anzuzeigen.</w:t>
            </w:r>
          </w:p>
        </w:tc>
      </w:tr>
    </w:tbl>
    <w:p w:rsidR="00E95BAA" w:rsidRPr="00E95BAA" w:rsidRDefault="00E95BAA" w:rsidP="00E95BAA">
      <w:pPr>
        <w:pStyle w:val="BodyText"/>
      </w:pPr>
    </w:p>
    <w:p w:rsidR="00785C90" w:rsidRPr="00D417F3" w:rsidRDefault="00785C90" w:rsidP="00785C90">
      <w:pPr>
        <w:pStyle w:val="HeadingBar"/>
      </w:pPr>
    </w:p>
    <w:p w:rsidR="00785C90" w:rsidRPr="00D417F3" w:rsidRDefault="00785C90" w:rsidP="00785C90">
      <w:pPr>
        <w:pStyle w:val="Heading3"/>
      </w:pPr>
      <w:bookmarkStart w:id="28" w:name="_Toc45467313"/>
      <w:r w:rsidRPr="00D417F3">
        <w:t>Identitäten manuell erfassen</w:t>
      </w:r>
      <w:bookmarkEnd w:id="28"/>
    </w:p>
    <w:p w:rsidR="00785C90" w:rsidRPr="00D417F3" w:rsidRDefault="00785C90" w:rsidP="00785C90">
      <w:pPr>
        <w:pStyle w:val="BodyText"/>
      </w:pPr>
      <w:r w:rsidRPr="00D417F3">
        <w:t xml:space="preserve">Für das erfassen einer neuen Identität verwenden Sie die Schaltfläche </w:t>
      </w:r>
      <w:r w:rsidRPr="00D417F3">
        <w:rPr>
          <w:b/>
        </w:rPr>
        <w:t>Erstellen</w:t>
      </w:r>
      <w:r w:rsidRPr="00D417F3">
        <w:t>.</w:t>
      </w:r>
    </w:p>
    <w:p w:rsidR="00785C90" w:rsidRPr="00D417F3" w:rsidRDefault="00785C90" w:rsidP="00785C90">
      <w:pPr>
        <w:pStyle w:val="BodyText"/>
      </w:pPr>
      <w:r w:rsidRPr="00D417F3">
        <w:rPr>
          <w:noProof/>
          <w:lang w:eastAsia="de-DE"/>
        </w:rPr>
        <w:lastRenderedPageBreak/>
        <mc:AlternateContent>
          <mc:Choice Requires="wps">
            <w:drawing>
              <wp:anchor distT="0" distB="0" distL="114300" distR="114300" simplePos="0" relativeHeight="251737088" behindDoc="0" locked="0" layoutInCell="1" allowOverlap="1" wp14:anchorId="2EE713D9" wp14:editId="71F13569">
                <wp:simplePos x="0" y="0"/>
                <wp:positionH relativeFrom="column">
                  <wp:posOffset>2317419</wp:posOffset>
                </wp:positionH>
                <wp:positionV relativeFrom="paragraph">
                  <wp:posOffset>647562</wp:posOffset>
                </wp:positionV>
                <wp:extent cx="638175" cy="638175"/>
                <wp:effectExtent l="0" t="0" r="28575" b="28575"/>
                <wp:wrapNone/>
                <wp:docPr id="91" name="Oval 91"/>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F77C6" id="Oval 91" o:spid="_x0000_s1026" style="position:absolute;margin-left:182.45pt;margin-top:51pt;width:50.25pt;height:50.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" filled="f" strokecolor="red" strokeweight="2pt">
                <v:stroke joinstyle="miter"/>
              </v:oval>
            </w:pict>
          </mc:Fallback>
        </mc:AlternateContent>
      </w:r>
      <w:r w:rsidRPr="00D417F3">
        <w:rPr>
          <w:noProof/>
          <w:lang w:eastAsia="de-DE"/>
        </w:rPr>
        <w:drawing>
          <wp:inline distT="0" distB="0" distL="0" distR="0">
            <wp:extent cx="4806000" cy="2250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6000" cy="2250000"/>
                    </a:xfrm>
                    <a:prstGeom prst="rect">
                      <a:avLst/>
                    </a:prstGeom>
                    <a:noFill/>
                    <a:ln>
                      <a:noFill/>
                    </a:ln>
                  </pic:spPr>
                </pic:pic>
              </a:graphicData>
            </a:graphic>
          </wp:inline>
        </w:drawing>
      </w:r>
    </w:p>
    <w:p w:rsidR="00785C90" w:rsidRPr="00D417F3" w:rsidRDefault="00785C90" w:rsidP="00785C90">
      <w:pPr>
        <w:pStyle w:val="BodyText"/>
      </w:pPr>
      <w:r w:rsidRPr="00D417F3">
        <w:t>Dadurch wird der Vorgang zur Erstellung einer Identität geöffnet.</w:t>
      </w:r>
    </w:p>
    <w:tbl>
      <w:tblPr>
        <w:tblW w:w="0" w:type="auto"/>
        <w:tblInd w:w="2520" w:type="dxa"/>
        <w:tblBorders>
          <w:left w:val="single" w:sz="18" w:space="0" w:color="1D5AAB"/>
        </w:tblBorders>
        <w:shd w:val="clear" w:color="auto" w:fill="EFF6FE"/>
        <w:tblLook w:val="04A0" w:firstRow="1" w:lastRow="0" w:firstColumn="1" w:lastColumn="0" w:noHBand="0" w:noVBand="1"/>
      </w:tblPr>
      <w:tblGrid>
        <w:gridCol w:w="456"/>
        <w:gridCol w:w="7110"/>
      </w:tblGrid>
      <w:tr w:rsidR="00785C90" w:rsidRPr="00D417F3" w:rsidTr="00650257">
        <w:trPr>
          <w:trHeight w:hRule="exact" w:val="397"/>
          <w:tblHeader/>
        </w:trPr>
        <w:tc>
          <w:tcPr>
            <w:tcW w:w="456" w:type="dxa"/>
            <w:vMerge w:val="restart"/>
            <w:shd w:val="clear" w:color="auto" w:fill="EFF6FE"/>
          </w:tcPr>
          <w:p w:rsidR="00785C90" w:rsidRPr="00D417F3" w:rsidRDefault="00785C90" w:rsidP="00650257">
            <w:pPr>
              <w:pStyle w:val="BodyText"/>
              <w:ind w:left="0"/>
            </w:pPr>
            <w:r w:rsidRPr="00D417F3">
              <w:rPr>
                <w:noProof/>
                <w:lang w:eastAsia="de-DE"/>
              </w:rPr>
              <w:drawing>
                <wp:inline distT="0" distB="0" distL="0" distR="0" wp14:anchorId="77EA0AD4" wp14:editId="68AE5708">
                  <wp:extent cx="152400" cy="152400"/>
                  <wp:effectExtent l="0" t="0" r="0" b="0"/>
                  <wp:docPr id="92" name="Picture 92" descr="D:\tt\icon-no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tt\icon-not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110" w:type="dxa"/>
            <w:shd w:val="clear" w:color="auto" w:fill="EFF6FE"/>
          </w:tcPr>
          <w:p w:rsidR="00785C90" w:rsidRPr="00D417F3" w:rsidRDefault="00785C90" w:rsidP="00650257">
            <w:pPr>
              <w:pStyle w:val="BodyText"/>
              <w:ind w:left="0"/>
              <w:rPr>
                <w:b/>
                <w:color w:val="1D5AAB"/>
                <w:sz w:val="24"/>
                <w:szCs w:val="24"/>
              </w:rPr>
            </w:pPr>
            <w:r w:rsidRPr="00D417F3">
              <w:rPr>
                <w:b/>
                <w:color w:val="1D5AAB"/>
                <w:sz w:val="24"/>
                <w:szCs w:val="24"/>
              </w:rPr>
              <w:t>Hinweis</w:t>
            </w:r>
          </w:p>
        </w:tc>
      </w:tr>
      <w:tr w:rsidR="00785C90" w:rsidRPr="00D417F3" w:rsidTr="00650257">
        <w:trPr>
          <w:trHeight w:val="454"/>
          <w:tblHeader/>
        </w:trPr>
        <w:tc>
          <w:tcPr>
            <w:tcW w:w="456" w:type="dxa"/>
            <w:vMerge/>
            <w:shd w:val="clear" w:color="auto" w:fill="EFF6FE"/>
          </w:tcPr>
          <w:p w:rsidR="00785C90" w:rsidRPr="00D417F3" w:rsidRDefault="00785C90" w:rsidP="00650257">
            <w:pPr>
              <w:pStyle w:val="BodyText"/>
              <w:ind w:left="0"/>
            </w:pPr>
          </w:p>
        </w:tc>
        <w:tc>
          <w:tcPr>
            <w:tcW w:w="7110" w:type="dxa"/>
            <w:shd w:val="clear" w:color="auto" w:fill="EFF6FE"/>
          </w:tcPr>
          <w:p w:rsidR="00785C90" w:rsidRPr="00D417F3" w:rsidRDefault="00785C90" w:rsidP="00785C90">
            <w:pPr>
              <w:pStyle w:val="BodyText"/>
              <w:ind w:left="0"/>
            </w:pPr>
            <w:r w:rsidRPr="00D417F3">
              <w:t>Identity Manager ist derart konfiguriert, dass keine nachgelagerte Genehmigung zur Erstellung der Identität eingeholt wird.</w:t>
            </w:r>
          </w:p>
        </w:tc>
      </w:tr>
    </w:tbl>
    <w:p w:rsidR="00D417F3" w:rsidRPr="00D417F3" w:rsidRDefault="00D417F3" w:rsidP="00D417F3">
      <w:pPr>
        <w:pStyle w:val="BodyText"/>
      </w:pP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D417F3" w:rsidRPr="00D417F3" w:rsidTr="00650257">
        <w:trPr>
          <w:trHeight w:hRule="exact" w:val="397"/>
          <w:tblHeader/>
        </w:trPr>
        <w:tc>
          <w:tcPr>
            <w:tcW w:w="456" w:type="dxa"/>
            <w:vMerge w:val="restart"/>
            <w:shd w:val="clear" w:color="auto" w:fill="FDF5FF"/>
          </w:tcPr>
          <w:p w:rsidR="00D417F3" w:rsidRPr="00D417F3" w:rsidRDefault="00D417F3" w:rsidP="00650257">
            <w:pPr>
              <w:pStyle w:val="BodyText"/>
              <w:ind w:left="0"/>
            </w:pPr>
            <w:r w:rsidRPr="00D417F3">
              <w:rPr>
                <w:noProof/>
                <w:lang w:eastAsia="de-DE"/>
              </w:rPr>
              <w:drawing>
                <wp:inline distT="0" distB="0" distL="0" distR="0" wp14:anchorId="7972C2BA" wp14:editId="42A54E29">
                  <wp:extent cx="152400" cy="1524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D417F3" w:rsidRPr="00D417F3" w:rsidRDefault="00D417F3" w:rsidP="00650257">
            <w:pPr>
              <w:pStyle w:val="BodyText"/>
              <w:ind w:left="0"/>
              <w:rPr>
                <w:b/>
                <w:color w:val="7C2482"/>
                <w:sz w:val="24"/>
                <w:szCs w:val="24"/>
              </w:rPr>
            </w:pPr>
            <w:r w:rsidRPr="00D417F3">
              <w:rPr>
                <w:b/>
                <w:color w:val="7C2482"/>
                <w:sz w:val="24"/>
                <w:szCs w:val="24"/>
              </w:rPr>
              <w:t>Achtung</w:t>
            </w:r>
          </w:p>
        </w:tc>
      </w:tr>
      <w:tr w:rsidR="00D417F3" w:rsidRPr="00D417F3" w:rsidTr="00650257">
        <w:trPr>
          <w:trHeight w:val="454"/>
          <w:tblHeader/>
        </w:trPr>
        <w:tc>
          <w:tcPr>
            <w:tcW w:w="456" w:type="dxa"/>
            <w:vMerge/>
            <w:shd w:val="clear" w:color="auto" w:fill="FDF5FF"/>
          </w:tcPr>
          <w:p w:rsidR="00D417F3" w:rsidRPr="00D417F3" w:rsidRDefault="00D417F3" w:rsidP="00650257">
            <w:pPr>
              <w:pStyle w:val="BodyText"/>
              <w:ind w:left="0"/>
            </w:pPr>
          </w:p>
        </w:tc>
        <w:tc>
          <w:tcPr>
            <w:tcW w:w="7110" w:type="dxa"/>
            <w:shd w:val="clear" w:color="auto" w:fill="FDF5FF"/>
          </w:tcPr>
          <w:p w:rsidR="00D417F3" w:rsidRPr="00D417F3" w:rsidRDefault="00D417F3" w:rsidP="00650257">
            <w:pPr>
              <w:pStyle w:val="BodyText"/>
              <w:ind w:left="0"/>
            </w:pPr>
            <w:r w:rsidRPr="00D417F3">
              <w:t>Einige Attribute einer Identität sind erforderlich. Diese Attribute sind mit einem Stern als Symbol gekennzeichnet.</w:t>
            </w:r>
          </w:p>
          <w:p w:rsidR="00D417F3" w:rsidRPr="00D417F3" w:rsidRDefault="00D417F3" w:rsidP="00650257">
            <w:pPr>
              <w:pStyle w:val="BodyText"/>
              <w:ind w:left="0"/>
            </w:pPr>
            <w:r w:rsidRPr="00D417F3">
              <w:t>Ohne eine Eingabe in diesen Attributen kann der Vorgang nicht abgeschlossen werden.</w:t>
            </w:r>
          </w:p>
        </w:tc>
      </w:tr>
    </w:tbl>
    <w:p w:rsidR="00D417F3" w:rsidRPr="00D417F3" w:rsidRDefault="00D417F3" w:rsidP="00D417F3">
      <w:pPr>
        <w:pStyle w:val="Heading4"/>
      </w:pPr>
      <w:bookmarkStart w:id="29" w:name="_Toc45467314"/>
      <w:r w:rsidRPr="00D417F3">
        <w:t>Anforderungsinformationen</w:t>
      </w:r>
      <w:bookmarkEnd w:id="29"/>
    </w:p>
    <w:p w:rsidR="00D417F3" w:rsidRDefault="00D417F3" w:rsidP="00D417F3">
      <w:pPr>
        <w:pStyle w:val="BodyText"/>
      </w:pPr>
      <w:r>
        <w:rPr>
          <w:noProof/>
          <w:lang w:eastAsia="de-DE"/>
        </w:rPr>
        <w:drawing>
          <wp:inline distT="0" distB="0" distL="0" distR="0">
            <wp:extent cx="4806000" cy="1072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000" cy="1072800"/>
                    </a:xfrm>
                    <a:prstGeom prst="rect">
                      <a:avLst/>
                    </a:prstGeom>
                    <a:noFill/>
                    <a:ln>
                      <a:noFill/>
                    </a:ln>
                  </pic:spPr>
                </pic:pic>
              </a:graphicData>
            </a:graphic>
          </wp:inline>
        </w:drawing>
      </w:r>
    </w:p>
    <w:p w:rsidR="00D417F3" w:rsidRPr="00D417F3" w:rsidRDefault="00D417F3" w:rsidP="00D417F3">
      <w:pPr>
        <w:pStyle w:val="BodyText"/>
      </w:pPr>
      <w:r w:rsidRPr="00D417F3">
        <w:t>Die Anforderungsinformationen erfassen den Zeitpunkt wann der Vorgang eintreten soll und die Begründung weshalb der Vorgang ausgelöst wird.</w:t>
      </w:r>
    </w:p>
    <w:tbl>
      <w:tblPr>
        <w:tblW w:w="0" w:type="auto"/>
        <w:tblInd w:w="2520" w:type="dxa"/>
        <w:tblBorders>
          <w:left w:val="single" w:sz="18" w:space="0" w:color="1D5AAB"/>
        </w:tblBorders>
        <w:shd w:val="clear" w:color="auto" w:fill="EFF6FE"/>
        <w:tblLook w:val="04A0" w:firstRow="1" w:lastRow="0" w:firstColumn="1" w:lastColumn="0" w:noHBand="0" w:noVBand="1"/>
      </w:tblPr>
      <w:tblGrid>
        <w:gridCol w:w="456"/>
        <w:gridCol w:w="7110"/>
      </w:tblGrid>
      <w:tr w:rsidR="00D417F3" w:rsidRPr="00D417F3" w:rsidTr="00650257">
        <w:trPr>
          <w:trHeight w:hRule="exact" w:val="397"/>
          <w:tblHeader/>
        </w:trPr>
        <w:tc>
          <w:tcPr>
            <w:tcW w:w="456" w:type="dxa"/>
            <w:vMerge w:val="restart"/>
            <w:shd w:val="clear" w:color="auto" w:fill="EFF6FE"/>
          </w:tcPr>
          <w:p w:rsidR="00D417F3" w:rsidRPr="00D417F3" w:rsidRDefault="00D417F3" w:rsidP="00650257">
            <w:pPr>
              <w:pStyle w:val="BodyText"/>
              <w:ind w:left="0"/>
            </w:pPr>
            <w:r w:rsidRPr="00D417F3">
              <w:rPr>
                <w:noProof/>
                <w:lang w:eastAsia="de-DE"/>
              </w:rPr>
              <w:drawing>
                <wp:inline distT="0" distB="0" distL="0" distR="0" wp14:anchorId="3AE3ED98" wp14:editId="551EBBB5">
                  <wp:extent cx="152400" cy="152400"/>
                  <wp:effectExtent l="0" t="0" r="0" b="0"/>
                  <wp:docPr id="35" name="Picture 35" descr="D:\tt\icon-no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tt\icon-not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110" w:type="dxa"/>
            <w:shd w:val="clear" w:color="auto" w:fill="EFF6FE"/>
          </w:tcPr>
          <w:p w:rsidR="00D417F3" w:rsidRPr="00D417F3" w:rsidRDefault="00D417F3" w:rsidP="00650257">
            <w:pPr>
              <w:pStyle w:val="BodyText"/>
              <w:ind w:left="0"/>
              <w:rPr>
                <w:b/>
                <w:color w:val="1D5AAB"/>
                <w:sz w:val="24"/>
                <w:szCs w:val="24"/>
              </w:rPr>
            </w:pPr>
            <w:r w:rsidRPr="00D417F3">
              <w:rPr>
                <w:b/>
                <w:color w:val="1D5AAB"/>
                <w:sz w:val="24"/>
                <w:szCs w:val="24"/>
              </w:rPr>
              <w:t>Hinweis</w:t>
            </w:r>
          </w:p>
        </w:tc>
      </w:tr>
      <w:tr w:rsidR="00D417F3" w:rsidRPr="00D417F3" w:rsidTr="00650257">
        <w:trPr>
          <w:trHeight w:val="454"/>
          <w:tblHeader/>
        </w:trPr>
        <w:tc>
          <w:tcPr>
            <w:tcW w:w="456" w:type="dxa"/>
            <w:vMerge/>
            <w:shd w:val="clear" w:color="auto" w:fill="EFF6FE"/>
          </w:tcPr>
          <w:p w:rsidR="00D417F3" w:rsidRPr="00D417F3" w:rsidRDefault="00D417F3" w:rsidP="00650257">
            <w:pPr>
              <w:pStyle w:val="BodyText"/>
              <w:ind w:left="0"/>
            </w:pPr>
          </w:p>
        </w:tc>
        <w:tc>
          <w:tcPr>
            <w:tcW w:w="7110" w:type="dxa"/>
            <w:shd w:val="clear" w:color="auto" w:fill="EFF6FE"/>
          </w:tcPr>
          <w:p w:rsidR="00D417F3" w:rsidRPr="00D417F3" w:rsidRDefault="00D417F3" w:rsidP="00D417F3">
            <w:pPr>
              <w:pStyle w:val="BodyText"/>
              <w:ind w:left="0"/>
            </w:pPr>
            <w:r w:rsidRPr="00D417F3">
              <w:t>Diese Daten sind für das Anlegen einer Identität nicht erforderlich und sollten frei bleiben</w:t>
            </w:r>
          </w:p>
        </w:tc>
      </w:tr>
    </w:tbl>
    <w:p w:rsidR="00D417F3" w:rsidRPr="00D417F3" w:rsidRDefault="00D417F3" w:rsidP="00D417F3">
      <w:pPr>
        <w:pStyle w:val="Heading4"/>
      </w:pPr>
      <w:bookmarkStart w:id="30" w:name="_Toc45467315"/>
      <w:r w:rsidRPr="00D417F3">
        <w:t>Basisinformation</w:t>
      </w:r>
      <w:bookmarkEnd w:id="30"/>
    </w:p>
    <w:p w:rsidR="00D417F3" w:rsidRPr="00D417F3" w:rsidRDefault="00D417F3" w:rsidP="00785C90">
      <w:pPr>
        <w:pStyle w:val="BodyText"/>
      </w:pPr>
      <w:r w:rsidRPr="00D417F3">
        <w:rPr>
          <w:noProof/>
          <w:lang w:eastAsia="de-DE"/>
        </w:rPr>
        <w:drawing>
          <wp:inline distT="0" distB="0" distL="0" distR="0">
            <wp:extent cx="4816800" cy="1731600"/>
            <wp:effectExtent l="0" t="0" r="3175"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6800" cy="1731600"/>
                    </a:xfrm>
                    <a:prstGeom prst="rect">
                      <a:avLst/>
                    </a:prstGeom>
                    <a:noFill/>
                    <a:ln>
                      <a:noFill/>
                    </a:ln>
                  </pic:spPr>
                </pic:pic>
              </a:graphicData>
            </a:graphic>
          </wp:inline>
        </w:drawing>
      </w:r>
    </w:p>
    <w:tbl>
      <w:tblPr>
        <w:tblW w:w="7545" w:type="dxa"/>
        <w:tblInd w:w="2520" w:type="dxa"/>
        <w:tblLayout w:type="fixed"/>
        <w:tblLook w:val="0000" w:firstRow="0" w:lastRow="0" w:firstColumn="0" w:lastColumn="0" w:noHBand="0" w:noVBand="0"/>
      </w:tblPr>
      <w:tblGrid>
        <w:gridCol w:w="2158"/>
        <w:gridCol w:w="5387"/>
      </w:tblGrid>
      <w:tr w:rsidR="00D417F3" w:rsidRPr="00D417F3" w:rsidTr="00D417F3">
        <w:trPr>
          <w:cantSplit/>
          <w:tblHeader/>
        </w:trPr>
        <w:tc>
          <w:tcPr>
            <w:tcW w:w="2158" w:type="dxa"/>
            <w:tcBorders>
              <w:top w:val="thinThickSmallGap" w:sz="24" w:space="0" w:color="auto"/>
              <w:bottom w:val="single" w:sz="12" w:space="0" w:color="auto"/>
            </w:tcBorders>
          </w:tcPr>
          <w:p w:rsidR="00D417F3" w:rsidRPr="00D417F3" w:rsidRDefault="00D417F3" w:rsidP="00650257">
            <w:pPr>
              <w:pStyle w:val="BodyText"/>
              <w:ind w:left="0"/>
              <w:rPr>
                <w:b/>
              </w:rPr>
            </w:pPr>
            <w:r w:rsidRPr="00D417F3">
              <w:rPr>
                <w:b/>
              </w:rPr>
              <w:lastRenderedPageBreak/>
              <w:t>Attribute</w:t>
            </w:r>
          </w:p>
        </w:tc>
        <w:tc>
          <w:tcPr>
            <w:tcW w:w="5387" w:type="dxa"/>
            <w:tcBorders>
              <w:top w:val="thinThickSmallGap" w:sz="24" w:space="0" w:color="auto"/>
              <w:bottom w:val="single" w:sz="12" w:space="0" w:color="auto"/>
            </w:tcBorders>
          </w:tcPr>
          <w:p w:rsidR="00D417F3" w:rsidRPr="00D417F3" w:rsidRDefault="00D417F3" w:rsidP="00650257">
            <w:pPr>
              <w:pStyle w:val="BodyText"/>
              <w:ind w:left="0"/>
              <w:rPr>
                <w:b/>
                <w:bCs/>
              </w:rPr>
            </w:pPr>
            <w:r w:rsidRPr="00D417F3">
              <w:rPr>
                <w:b/>
                <w:bCs/>
              </w:rPr>
              <w:t>Bedeutung</w:t>
            </w:r>
          </w:p>
        </w:tc>
      </w:tr>
      <w:tr w:rsidR="00D417F3" w:rsidRPr="00D417F3" w:rsidTr="00D417F3">
        <w:trPr>
          <w:cantSplit/>
        </w:trPr>
        <w:tc>
          <w:tcPr>
            <w:tcW w:w="2158" w:type="dxa"/>
            <w:tcBorders>
              <w:top w:val="single" w:sz="12" w:space="0" w:color="auto"/>
            </w:tcBorders>
          </w:tcPr>
          <w:p w:rsidR="00D417F3" w:rsidRPr="00D417F3" w:rsidRDefault="00D417F3" w:rsidP="00650257">
            <w:pPr>
              <w:pStyle w:val="TableText"/>
              <w:rPr>
                <w:b/>
                <w:lang w:val="de-DE"/>
              </w:rPr>
            </w:pPr>
            <w:r w:rsidRPr="00D417F3">
              <w:rPr>
                <w:b/>
                <w:lang w:val="de-DE"/>
              </w:rPr>
              <w:t>Benutzeranmeldung</w:t>
            </w:r>
          </w:p>
        </w:tc>
        <w:tc>
          <w:tcPr>
            <w:tcW w:w="5387" w:type="dxa"/>
            <w:tcBorders>
              <w:top w:val="single" w:sz="12" w:space="0" w:color="auto"/>
            </w:tcBorders>
          </w:tcPr>
          <w:p w:rsidR="00D417F3" w:rsidRPr="00D417F3" w:rsidRDefault="00D417F3" w:rsidP="00D417F3">
            <w:pPr>
              <w:pStyle w:val="TableText"/>
              <w:rPr>
                <w:lang w:val="de-DE"/>
              </w:rPr>
            </w:pPr>
            <w:r w:rsidRPr="00D417F3">
              <w:rPr>
                <w:lang w:val="de-DE"/>
              </w:rPr>
              <w:t>Der Anmeldename der Identität.</w:t>
            </w:r>
          </w:p>
          <w:p w:rsidR="00D417F3" w:rsidRPr="00D417F3" w:rsidRDefault="00D417F3" w:rsidP="00D417F3">
            <w:pPr>
              <w:pStyle w:val="TableText"/>
              <w:rPr>
                <w:lang w:val="de-DE"/>
              </w:rPr>
            </w:pPr>
            <w:r w:rsidRPr="00D417F3">
              <w:rPr>
                <w:lang w:val="de-DE"/>
              </w:rPr>
              <w:t>Dieser Name wird auch für die Anmeldung an den zentral bereitgestellten Fachverfahren verwendet.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Benutzertyp</w:t>
            </w:r>
          </w:p>
        </w:tc>
        <w:tc>
          <w:tcPr>
            <w:tcW w:w="5387" w:type="dxa"/>
          </w:tcPr>
          <w:p w:rsidR="00D417F3" w:rsidRPr="00D417F3" w:rsidRDefault="00D417F3" w:rsidP="00D417F3">
            <w:pPr>
              <w:pStyle w:val="TableText"/>
              <w:rPr>
                <w:lang w:val="de-DE"/>
              </w:rPr>
            </w:pPr>
            <w:r w:rsidRPr="00D417F3">
              <w:rPr>
                <w:lang w:val="de-DE"/>
              </w:rPr>
              <w:t>Der Typ der Identität im System.</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Vorname</w:t>
            </w:r>
          </w:p>
        </w:tc>
        <w:tc>
          <w:tcPr>
            <w:tcW w:w="5387" w:type="dxa"/>
          </w:tcPr>
          <w:p w:rsidR="00D417F3" w:rsidRPr="00D417F3" w:rsidRDefault="00D417F3" w:rsidP="00650257">
            <w:pPr>
              <w:pStyle w:val="TableText"/>
              <w:rPr>
                <w:lang w:val="de-DE"/>
              </w:rPr>
            </w:pPr>
            <w:r w:rsidRPr="00D417F3">
              <w:rPr>
                <w:lang w:val="de-DE"/>
              </w:rPr>
              <w:t>Der Vorname des Identität.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Weitere Vornamen</w:t>
            </w:r>
          </w:p>
        </w:tc>
        <w:tc>
          <w:tcPr>
            <w:tcW w:w="5387" w:type="dxa"/>
          </w:tcPr>
          <w:p w:rsidR="00D417F3" w:rsidRPr="00D417F3" w:rsidRDefault="00D417F3" w:rsidP="00650257">
            <w:pPr>
              <w:pStyle w:val="TableText"/>
              <w:rPr>
                <w:lang w:val="de-DE"/>
              </w:rPr>
            </w:pPr>
            <w:r w:rsidRPr="00D417F3">
              <w:rPr>
                <w:lang w:val="de-DE"/>
              </w:rPr>
              <w:t>Die weiteren Vornamen der Identität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Nachname</w:t>
            </w:r>
          </w:p>
        </w:tc>
        <w:tc>
          <w:tcPr>
            <w:tcW w:w="5387" w:type="dxa"/>
          </w:tcPr>
          <w:p w:rsidR="00D417F3" w:rsidRPr="00D417F3" w:rsidRDefault="00D417F3" w:rsidP="00D417F3">
            <w:pPr>
              <w:pStyle w:val="TableText"/>
              <w:rPr>
                <w:lang w:val="de-DE"/>
              </w:rPr>
            </w:pPr>
            <w:r w:rsidRPr="00D417F3">
              <w:rPr>
                <w:lang w:val="de-DE"/>
              </w:rPr>
              <w:t>Der Nachname der Identität.</w:t>
            </w:r>
          </w:p>
          <w:p w:rsidR="00D417F3" w:rsidRPr="00D417F3" w:rsidRDefault="00D417F3" w:rsidP="00D417F3">
            <w:pPr>
              <w:pStyle w:val="TableText"/>
              <w:rPr>
                <w:lang w:val="de-DE"/>
              </w:rPr>
            </w:pPr>
            <w:r w:rsidRPr="00D417F3">
              <w:rPr>
                <w:lang w:val="de-DE"/>
              </w:rPr>
              <w:t>Dies ist ein Pflichtfeld.</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Anzeigename</w:t>
            </w:r>
          </w:p>
        </w:tc>
        <w:tc>
          <w:tcPr>
            <w:tcW w:w="5387" w:type="dxa"/>
          </w:tcPr>
          <w:p w:rsidR="00D417F3" w:rsidRPr="00D417F3" w:rsidRDefault="00D417F3" w:rsidP="00D417F3">
            <w:pPr>
              <w:pStyle w:val="TableText"/>
              <w:rPr>
                <w:lang w:val="de-DE"/>
              </w:rPr>
            </w:pPr>
            <w:r w:rsidRPr="00D417F3">
              <w:rPr>
                <w:lang w:val="de-DE"/>
              </w:rPr>
              <w:t>Der Anzeigename der Identität.</w:t>
            </w:r>
          </w:p>
          <w:p w:rsidR="00D417F3" w:rsidRPr="00D417F3" w:rsidRDefault="00D417F3" w:rsidP="00D417F3">
            <w:pPr>
              <w:pStyle w:val="TableText"/>
              <w:rPr>
                <w:lang w:val="de-DE"/>
              </w:rPr>
            </w:pPr>
            <w:r w:rsidRPr="00D417F3">
              <w:rPr>
                <w:lang w:val="de-DE"/>
              </w:rPr>
              <w:t>Wenn nicht angegeben, wird dieser Name beim Erstellen der Identität automatisch generiert.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Allgemeiner Name</w:t>
            </w:r>
          </w:p>
        </w:tc>
        <w:tc>
          <w:tcPr>
            <w:tcW w:w="5387" w:type="dxa"/>
          </w:tcPr>
          <w:p w:rsidR="00D417F3" w:rsidRPr="00D417F3" w:rsidRDefault="00D417F3" w:rsidP="00D417F3">
            <w:pPr>
              <w:pStyle w:val="TableText"/>
              <w:rPr>
                <w:lang w:val="de-DE"/>
              </w:rPr>
            </w:pPr>
            <w:r w:rsidRPr="00D417F3">
              <w:rPr>
                <w:lang w:val="de-DE"/>
              </w:rPr>
              <w:t>Der allgemeine Name der Identität.</w:t>
            </w:r>
          </w:p>
          <w:p w:rsidR="00D417F3" w:rsidRPr="00D417F3" w:rsidRDefault="00D417F3" w:rsidP="00D417F3">
            <w:pPr>
              <w:pStyle w:val="TableText"/>
              <w:rPr>
                <w:lang w:val="de-DE"/>
              </w:rPr>
            </w:pPr>
            <w:r w:rsidRPr="00D417F3">
              <w:rPr>
                <w:lang w:val="de-DE"/>
              </w:rPr>
              <w:t>Wenn nicht angegeben, wird dieser Name beim Erstellen der Identität automatisch generiert.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Generierter Qualifier</w:t>
            </w:r>
          </w:p>
        </w:tc>
        <w:tc>
          <w:tcPr>
            <w:tcW w:w="5387" w:type="dxa"/>
          </w:tcPr>
          <w:p w:rsidR="00D417F3" w:rsidRPr="00D417F3" w:rsidRDefault="00D417F3" w:rsidP="00650257">
            <w:pPr>
              <w:pStyle w:val="TableText"/>
              <w:rPr>
                <w:lang w:val="de-DE"/>
              </w:rPr>
            </w:pPr>
            <w:r w:rsidRPr="00D417F3">
              <w:rPr>
                <w:lang w:val="de-DE"/>
              </w:rPr>
              <w:t>Das Qualifizierungsmerkmal der Identität im Verbund.</w:t>
            </w:r>
          </w:p>
          <w:p w:rsidR="00D417F3" w:rsidRPr="00D417F3" w:rsidRDefault="00D417F3" w:rsidP="00650257">
            <w:pPr>
              <w:pStyle w:val="TableText"/>
              <w:rPr>
                <w:lang w:val="de-DE"/>
              </w:rPr>
            </w:pPr>
            <w:r w:rsidRPr="00D417F3">
              <w:rPr>
                <w:lang w:val="de-DE"/>
              </w:rPr>
              <w:t>Dieser Name ist der teilnehmerspezifische User Principal Name, mit dem sich ein Benutzer bei einem lokal bereitgestellten Fachverfahren anmeldet.</w:t>
            </w:r>
          </w:p>
          <w:p w:rsidR="00D417F3" w:rsidRPr="00D417F3" w:rsidRDefault="00D417F3" w:rsidP="00650257">
            <w:pPr>
              <w:pStyle w:val="TableText"/>
              <w:rPr>
                <w:lang w:val="de-DE"/>
              </w:rPr>
            </w:pPr>
            <w:r w:rsidRPr="00D417F3">
              <w:rPr>
                <w:lang w:val="de-DE"/>
              </w:rPr>
              <w:t>Die Herkunft und Ausprägung dieses Attributs wir zumeist durch das Micosoft Active Directory eines Teilnehmers bestimmt.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E-Mail</w:t>
            </w:r>
          </w:p>
        </w:tc>
        <w:tc>
          <w:tcPr>
            <w:tcW w:w="5387" w:type="dxa"/>
          </w:tcPr>
          <w:p w:rsidR="00D417F3" w:rsidRPr="00D417F3" w:rsidRDefault="00D417F3" w:rsidP="00D417F3">
            <w:pPr>
              <w:pStyle w:val="TableText"/>
              <w:rPr>
                <w:lang w:val="de-DE"/>
              </w:rPr>
            </w:pPr>
            <w:r w:rsidRPr="00D417F3">
              <w:rPr>
                <w:lang w:val="de-DE"/>
              </w:rPr>
              <w:t>Die E-Mail-Adresse der Identität.</w:t>
            </w:r>
          </w:p>
          <w:p w:rsidR="00D417F3" w:rsidRPr="00D417F3" w:rsidRDefault="00D417F3" w:rsidP="00D417F3">
            <w:pPr>
              <w:pStyle w:val="TableText"/>
              <w:rPr>
                <w:lang w:val="de-DE"/>
              </w:rPr>
            </w:pPr>
            <w:r w:rsidRPr="00D417F3">
              <w:rPr>
                <w:lang w:val="de-DE"/>
              </w:rPr>
              <w:t>Dies ist ein Pflichtfeld.</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Identity Status</w:t>
            </w:r>
          </w:p>
        </w:tc>
        <w:tc>
          <w:tcPr>
            <w:tcW w:w="5387" w:type="dxa"/>
          </w:tcPr>
          <w:p w:rsidR="00D417F3" w:rsidRPr="00D417F3" w:rsidRDefault="00D417F3" w:rsidP="00D417F3">
            <w:pPr>
              <w:pStyle w:val="TableText"/>
              <w:rPr>
                <w:lang w:val="de-DE"/>
              </w:rPr>
            </w:pP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Accountstatus</w:t>
            </w:r>
          </w:p>
        </w:tc>
        <w:tc>
          <w:tcPr>
            <w:tcW w:w="5387" w:type="dxa"/>
          </w:tcPr>
          <w:p w:rsidR="00D417F3" w:rsidRPr="00D417F3" w:rsidRDefault="00D417F3" w:rsidP="00D417F3">
            <w:pPr>
              <w:pStyle w:val="TableText"/>
              <w:rPr>
                <w:lang w:val="de-DE"/>
              </w:rPr>
            </w:pPr>
            <w:r w:rsidRPr="00D417F3">
              <w:rPr>
                <w:lang w:val="de-DE"/>
              </w:rPr>
              <w:t>Gibt an, ob das Benutzerkonto der Identität im Identity Manager gesperrt oder entsperrt ist.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Manager</w:t>
            </w:r>
          </w:p>
        </w:tc>
        <w:tc>
          <w:tcPr>
            <w:tcW w:w="5387" w:type="dxa"/>
          </w:tcPr>
          <w:p w:rsidR="00D417F3" w:rsidRPr="00D417F3" w:rsidRDefault="00D417F3" w:rsidP="00650257">
            <w:pPr>
              <w:pStyle w:val="TableText"/>
              <w:rPr>
                <w:lang w:val="de-DE"/>
              </w:rPr>
            </w:pP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Organisation</w:t>
            </w:r>
          </w:p>
        </w:tc>
        <w:tc>
          <w:tcPr>
            <w:tcW w:w="5387" w:type="dxa"/>
          </w:tcPr>
          <w:p w:rsidR="00D417F3" w:rsidRPr="00D417F3" w:rsidRDefault="00D417F3" w:rsidP="00650257">
            <w:pPr>
              <w:pStyle w:val="TableText"/>
              <w:rPr>
                <w:lang w:val="de-DE"/>
              </w:rPr>
            </w:pP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Organisationseinheit</w:t>
            </w:r>
          </w:p>
        </w:tc>
        <w:tc>
          <w:tcPr>
            <w:tcW w:w="5387" w:type="dxa"/>
          </w:tcPr>
          <w:p w:rsidR="00D417F3" w:rsidRPr="00D417F3" w:rsidRDefault="00D417F3" w:rsidP="00650257">
            <w:pPr>
              <w:pStyle w:val="TableText"/>
              <w:rPr>
                <w:lang w:val="de-DE"/>
              </w:rPr>
            </w:pP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Bereich</w:t>
            </w:r>
          </w:p>
        </w:tc>
        <w:tc>
          <w:tcPr>
            <w:tcW w:w="5387" w:type="dxa"/>
          </w:tcPr>
          <w:p w:rsidR="00D417F3" w:rsidRPr="00D417F3" w:rsidRDefault="00D417F3" w:rsidP="00650257">
            <w:pPr>
              <w:pStyle w:val="TableText"/>
              <w:rPr>
                <w:lang w:val="de-DE"/>
              </w:rPr>
            </w:pPr>
          </w:p>
        </w:tc>
      </w:tr>
      <w:tr w:rsidR="00D417F3" w:rsidRPr="00D417F3" w:rsidTr="00D417F3">
        <w:trPr>
          <w:cantSplit/>
        </w:trPr>
        <w:tc>
          <w:tcPr>
            <w:tcW w:w="2158" w:type="dxa"/>
            <w:tcBorders>
              <w:bottom w:val="single" w:sz="4" w:space="0" w:color="auto"/>
            </w:tcBorders>
          </w:tcPr>
          <w:p w:rsidR="00D417F3" w:rsidRPr="00D417F3" w:rsidRDefault="00D417F3" w:rsidP="00650257">
            <w:pPr>
              <w:pStyle w:val="TableText"/>
              <w:rPr>
                <w:b/>
                <w:lang w:val="de-DE"/>
              </w:rPr>
            </w:pPr>
            <w:r w:rsidRPr="00D417F3">
              <w:rPr>
                <w:b/>
                <w:lang w:val="de-DE"/>
              </w:rPr>
              <w:t>Abteilung</w:t>
            </w:r>
          </w:p>
        </w:tc>
        <w:tc>
          <w:tcPr>
            <w:tcW w:w="5387" w:type="dxa"/>
            <w:tcBorders>
              <w:bottom w:val="single" w:sz="4" w:space="0" w:color="auto"/>
            </w:tcBorders>
          </w:tcPr>
          <w:p w:rsidR="00D417F3" w:rsidRPr="00D417F3" w:rsidRDefault="00D417F3" w:rsidP="00650257">
            <w:pPr>
              <w:pStyle w:val="TableText"/>
              <w:rPr>
                <w:lang w:val="de-DE"/>
              </w:rPr>
            </w:pPr>
          </w:p>
        </w:tc>
      </w:tr>
    </w:tbl>
    <w:p w:rsidR="00D417F3" w:rsidRPr="00D417F3" w:rsidRDefault="00D417F3" w:rsidP="00D417F3">
      <w:pPr>
        <w:pStyle w:val="Heading4"/>
      </w:pPr>
      <w:bookmarkStart w:id="31" w:name="_Toc45467316"/>
      <w:r w:rsidRPr="00D417F3">
        <w:t>Accounteinstellungen</w:t>
      </w:r>
      <w:bookmarkEnd w:id="31"/>
    </w:p>
    <w:p w:rsidR="00D417F3" w:rsidRPr="00D417F3" w:rsidRDefault="00D417F3" w:rsidP="00785C90">
      <w:pPr>
        <w:pStyle w:val="BodyText"/>
      </w:pPr>
      <w:r w:rsidRPr="00D417F3">
        <w:rPr>
          <w:noProof/>
          <w:lang w:eastAsia="de-DE"/>
        </w:rPr>
        <w:drawing>
          <wp:inline distT="0" distB="0" distL="0" distR="0">
            <wp:extent cx="4813200" cy="410400"/>
            <wp:effectExtent l="0" t="0" r="6985" b="889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3200" cy="410400"/>
                    </a:xfrm>
                    <a:prstGeom prst="rect">
                      <a:avLst/>
                    </a:prstGeom>
                    <a:noFill/>
                    <a:ln>
                      <a:noFill/>
                    </a:ln>
                  </pic:spPr>
                </pic:pic>
              </a:graphicData>
            </a:graphic>
          </wp:inline>
        </w:drawing>
      </w:r>
    </w:p>
    <w:tbl>
      <w:tblPr>
        <w:tblW w:w="7545" w:type="dxa"/>
        <w:tblInd w:w="2520" w:type="dxa"/>
        <w:tblLayout w:type="fixed"/>
        <w:tblLook w:val="0000" w:firstRow="0" w:lastRow="0" w:firstColumn="0" w:lastColumn="0" w:noHBand="0" w:noVBand="0"/>
      </w:tblPr>
      <w:tblGrid>
        <w:gridCol w:w="2158"/>
        <w:gridCol w:w="5387"/>
      </w:tblGrid>
      <w:tr w:rsidR="00D417F3" w:rsidRPr="00D417F3" w:rsidTr="00D417F3">
        <w:trPr>
          <w:cantSplit/>
          <w:tblHeader/>
        </w:trPr>
        <w:tc>
          <w:tcPr>
            <w:tcW w:w="2158" w:type="dxa"/>
            <w:tcBorders>
              <w:top w:val="thinThickSmallGap" w:sz="24" w:space="0" w:color="auto"/>
              <w:bottom w:val="single" w:sz="12" w:space="0" w:color="auto"/>
            </w:tcBorders>
          </w:tcPr>
          <w:p w:rsidR="00D417F3" w:rsidRPr="00D417F3" w:rsidRDefault="00D417F3" w:rsidP="00650257">
            <w:pPr>
              <w:pStyle w:val="BodyText"/>
              <w:ind w:left="0"/>
              <w:rPr>
                <w:b/>
              </w:rPr>
            </w:pPr>
            <w:r w:rsidRPr="00D417F3">
              <w:rPr>
                <w:b/>
              </w:rPr>
              <w:t>Attribute</w:t>
            </w:r>
          </w:p>
        </w:tc>
        <w:tc>
          <w:tcPr>
            <w:tcW w:w="5387" w:type="dxa"/>
            <w:tcBorders>
              <w:top w:val="thinThickSmallGap" w:sz="24" w:space="0" w:color="auto"/>
              <w:bottom w:val="single" w:sz="12" w:space="0" w:color="auto"/>
            </w:tcBorders>
          </w:tcPr>
          <w:p w:rsidR="00D417F3" w:rsidRPr="00D417F3" w:rsidRDefault="00D417F3" w:rsidP="00650257">
            <w:pPr>
              <w:pStyle w:val="BodyText"/>
              <w:ind w:left="0"/>
              <w:rPr>
                <w:b/>
                <w:bCs/>
              </w:rPr>
            </w:pPr>
            <w:r w:rsidRPr="00D417F3">
              <w:rPr>
                <w:b/>
                <w:bCs/>
              </w:rPr>
              <w:t>Bedeutung</w:t>
            </w:r>
          </w:p>
        </w:tc>
      </w:tr>
      <w:tr w:rsidR="00D417F3" w:rsidRPr="00D417F3" w:rsidTr="00D417F3">
        <w:trPr>
          <w:cantSplit/>
        </w:trPr>
        <w:tc>
          <w:tcPr>
            <w:tcW w:w="2158" w:type="dxa"/>
            <w:tcBorders>
              <w:top w:val="single" w:sz="12" w:space="0" w:color="auto"/>
            </w:tcBorders>
          </w:tcPr>
          <w:p w:rsidR="00D417F3" w:rsidRPr="00D417F3" w:rsidRDefault="00D417F3" w:rsidP="00650257">
            <w:pPr>
              <w:pStyle w:val="TableText"/>
              <w:rPr>
                <w:b/>
                <w:lang w:val="de-DE"/>
              </w:rPr>
            </w:pPr>
            <w:r w:rsidRPr="00D417F3">
              <w:rPr>
                <w:b/>
                <w:lang w:val="de-DE"/>
              </w:rPr>
              <w:t>Kenn</w:t>
            </w:r>
            <w:r>
              <w:rPr>
                <w:b/>
                <w:lang w:val="de-DE"/>
              </w:rPr>
              <w:t>w</w:t>
            </w:r>
            <w:r w:rsidRPr="00D417F3">
              <w:rPr>
                <w:b/>
                <w:lang w:val="de-DE"/>
              </w:rPr>
              <w:t>ort</w:t>
            </w:r>
          </w:p>
        </w:tc>
        <w:tc>
          <w:tcPr>
            <w:tcW w:w="5387" w:type="dxa"/>
            <w:tcBorders>
              <w:top w:val="single" w:sz="12" w:space="0" w:color="auto"/>
            </w:tcBorders>
          </w:tcPr>
          <w:p w:rsidR="00D417F3" w:rsidRDefault="00D417F3" w:rsidP="00D417F3">
            <w:pPr>
              <w:pStyle w:val="TableText"/>
              <w:rPr>
                <w:rStyle w:val="tlid-translation"/>
                <w:lang w:val="de-DE"/>
              </w:rPr>
            </w:pPr>
            <w:r w:rsidRPr="00D417F3">
              <w:rPr>
                <w:rStyle w:val="tlid-translation"/>
                <w:lang w:val="de-DE"/>
              </w:rPr>
              <w:t xml:space="preserve">Das Kennwort der Identität, das für die Anmeldung an der </w:t>
            </w:r>
            <w:r>
              <w:rPr>
                <w:rStyle w:val="tlid-translation"/>
                <w:lang w:val="de-DE"/>
              </w:rPr>
              <w:t>Self-Service Konsole</w:t>
            </w:r>
            <w:r w:rsidRPr="00D417F3">
              <w:rPr>
                <w:rStyle w:val="tlid-translation"/>
                <w:lang w:val="de-DE"/>
              </w:rPr>
              <w:t xml:space="preserve"> </w:t>
            </w:r>
            <w:r>
              <w:rPr>
                <w:rStyle w:val="tlid-translation"/>
                <w:lang w:val="de-DE"/>
              </w:rPr>
              <w:t>verwendet</w:t>
            </w:r>
            <w:r w:rsidRPr="00D417F3">
              <w:rPr>
                <w:rStyle w:val="tlid-translation"/>
                <w:lang w:val="de-DE"/>
              </w:rPr>
              <w:t xml:space="preserve"> werden soll.</w:t>
            </w:r>
          </w:p>
          <w:p w:rsidR="00D417F3" w:rsidRPr="00D417F3" w:rsidRDefault="00D417F3" w:rsidP="00D417F3">
            <w:pPr>
              <w:pStyle w:val="TableText"/>
              <w:rPr>
                <w:rStyle w:val="tlid-translation"/>
                <w:lang w:val="de-DE"/>
              </w:rPr>
            </w:pPr>
            <w:r w:rsidRPr="00D417F3">
              <w:rPr>
                <w:lang w:val="de-DE"/>
              </w:rPr>
              <w:t xml:space="preserve">Wenn nicht angegeben, wird </w:t>
            </w:r>
            <w:r>
              <w:rPr>
                <w:lang w:val="de-DE"/>
              </w:rPr>
              <w:t>ein Kennwort</w:t>
            </w:r>
            <w:r w:rsidRPr="00D417F3">
              <w:rPr>
                <w:lang w:val="de-DE"/>
              </w:rPr>
              <w:t xml:space="preserve"> beim Erstellen der Identität automatisch generiert.</w:t>
            </w:r>
          </w:p>
          <w:p w:rsidR="00D417F3" w:rsidRPr="00D417F3" w:rsidRDefault="00D417F3" w:rsidP="00D417F3">
            <w:pPr>
              <w:pStyle w:val="TableText"/>
              <w:rPr>
                <w:lang w:val="de-DE"/>
              </w:rPr>
            </w:pPr>
            <w:r w:rsidRPr="00D417F3">
              <w:rPr>
                <w:rStyle w:val="tlid-translation"/>
                <w:lang w:val="de-DE"/>
              </w:rPr>
              <w:t>Es wird als verschlüsselter Wert gespeichert.</w:t>
            </w:r>
          </w:p>
        </w:tc>
      </w:tr>
      <w:tr w:rsidR="00D417F3" w:rsidRPr="00D417F3" w:rsidTr="00D417F3">
        <w:trPr>
          <w:cantSplit/>
        </w:trPr>
        <w:tc>
          <w:tcPr>
            <w:tcW w:w="2158" w:type="dxa"/>
            <w:tcBorders>
              <w:bottom w:val="single" w:sz="4" w:space="0" w:color="auto"/>
            </w:tcBorders>
          </w:tcPr>
          <w:p w:rsidR="00D417F3" w:rsidRPr="00D417F3" w:rsidRDefault="00D417F3" w:rsidP="00650257">
            <w:pPr>
              <w:pStyle w:val="TableText"/>
              <w:rPr>
                <w:b/>
                <w:lang w:val="de-DE"/>
              </w:rPr>
            </w:pPr>
            <w:r w:rsidRPr="00D417F3">
              <w:rPr>
                <w:b/>
                <w:lang w:val="de-DE"/>
              </w:rPr>
              <w:t>Kennwort bestätigen</w:t>
            </w:r>
          </w:p>
        </w:tc>
        <w:tc>
          <w:tcPr>
            <w:tcW w:w="5387" w:type="dxa"/>
            <w:tcBorders>
              <w:bottom w:val="single" w:sz="4" w:space="0" w:color="auto"/>
            </w:tcBorders>
          </w:tcPr>
          <w:p w:rsidR="00D417F3" w:rsidRPr="00D417F3" w:rsidRDefault="00D417F3" w:rsidP="00650257">
            <w:pPr>
              <w:pStyle w:val="TableText"/>
              <w:rPr>
                <w:lang w:val="de-DE"/>
              </w:rPr>
            </w:pPr>
            <w:r>
              <w:rPr>
                <w:lang w:val="de-DE"/>
              </w:rPr>
              <w:t>Bestätigung des Kennworts, falls eines eingegeben wurde</w:t>
            </w:r>
          </w:p>
        </w:tc>
      </w:tr>
    </w:tbl>
    <w:p w:rsidR="00D417F3" w:rsidRPr="00D417F3" w:rsidRDefault="00D417F3" w:rsidP="00D417F3">
      <w:pPr>
        <w:pStyle w:val="Heading4"/>
      </w:pPr>
      <w:bookmarkStart w:id="32" w:name="_Toc45467317"/>
      <w:r w:rsidRPr="00D417F3">
        <w:lastRenderedPageBreak/>
        <w:t>Daten für Accountgültigkeit</w:t>
      </w:r>
      <w:bookmarkEnd w:id="32"/>
    </w:p>
    <w:p w:rsidR="00D417F3" w:rsidRPr="00D417F3" w:rsidRDefault="00D417F3" w:rsidP="00D417F3">
      <w:pPr>
        <w:pStyle w:val="BodyText"/>
      </w:pPr>
      <w:r w:rsidRPr="00D417F3">
        <w:rPr>
          <w:noProof/>
          <w:lang w:eastAsia="de-DE"/>
        </w:rPr>
        <w:drawing>
          <wp:inline distT="0" distB="0" distL="0" distR="0">
            <wp:extent cx="4820400" cy="590400"/>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0400" cy="590400"/>
                    </a:xfrm>
                    <a:prstGeom prst="rect">
                      <a:avLst/>
                    </a:prstGeom>
                    <a:noFill/>
                    <a:ln>
                      <a:noFill/>
                    </a:ln>
                  </pic:spPr>
                </pic:pic>
              </a:graphicData>
            </a:graphic>
          </wp:inline>
        </w:drawing>
      </w:r>
    </w:p>
    <w:tbl>
      <w:tblPr>
        <w:tblW w:w="7545" w:type="dxa"/>
        <w:tblInd w:w="2520" w:type="dxa"/>
        <w:tblLayout w:type="fixed"/>
        <w:tblLook w:val="0000" w:firstRow="0" w:lastRow="0" w:firstColumn="0" w:lastColumn="0" w:noHBand="0" w:noVBand="0"/>
      </w:tblPr>
      <w:tblGrid>
        <w:gridCol w:w="2158"/>
        <w:gridCol w:w="5387"/>
      </w:tblGrid>
      <w:tr w:rsidR="00D417F3" w:rsidRPr="00D417F3" w:rsidTr="00D417F3">
        <w:trPr>
          <w:cantSplit/>
          <w:tblHeader/>
        </w:trPr>
        <w:tc>
          <w:tcPr>
            <w:tcW w:w="2158" w:type="dxa"/>
            <w:tcBorders>
              <w:top w:val="thinThickSmallGap" w:sz="24" w:space="0" w:color="auto"/>
              <w:bottom w:val="single" w:sz="12" w:space="0" w:color="auto"/>
            </w:tcBorders>
          </w:tcPr>
          <w:p w:rsidR="00D417F3" w:rsidRPr="00D417F3" w:rsidRDefault="00D417F3" w:rsidP="00650257">
            <w:pPr>
              <w:pStyle w:val="BodyText"/>
              <w:ind w:left="0"/>
              <w:rPr>
                <w:b/>
              </w:rPr>
            </w:pPr>
            <w:r w:rsidRPr="00D417F3">
              <w:rPr>
                <w:b/>
              </w:rPr>
              <w:t>Attribute</w:t>
            </w:r>
          </w:p>
        </w:tc>
        <w:tc>
          <w:tcPr>
            <w:tcW w:w="5387" w:type="dxa"/>
            <w:tcBorders>
              <w:top w:val="thinThickSmallGap" w:sz="24" w:space="0" w:color="auto"/>
              <w:bottom w:val="single" w:sz="12" w:space="0" w:color="auto"/>
            </w:tcBorders>
          </w:tcPr>
          <w:p w:rsidR="00D417F3" w:rsidRPr="00D417F3" w:rsidRDefault="00D417F3" w:rsidP="00650257">
            <w:pPr>
              <w:pStyle w:val="BodyText"/>
              <w:ind w:left="0"/>
              <w:rPr>
                <w:b/>
                <w:bCs/>
              </w:rPr>
            </w:pPr>
            <w:r w:rsidRPr="00D417F3">
              <w:rPr>
                <w:b/>
                <w:bCs/>
              </w:rPr>
              <w:t>Bedeutung</w:t>
            </w:r>
          </w:p>
        </w:tc>
      </w:tr>
      <w:tr w:rsidR="00D417F3" w:rsidRPr="00D417F3" w:rsidTr="00D417F3">
        <w:trPr>
          <w:cantSplit/>
        </w:trPr>
        <w:tc>
          <w:tcPr>
            <w:tcW w:w="2158" w:type="dxa"/>
            <w:tcBorders>
              <w:top w:val="single" w:sz="12" w:space="0" w:color="auto"/>
            </w:tcBorders>
          </w:tcPr>
          <w:p w:rsidR="00D417F3" w:rsidRPr="00D417F3" w:rsidRDefault="00D417F3" w:rsidP="00650257">
            <w:pPr>
              <w:pStyle w:val="TableText"/>
              <w:rPr>
                <w:b/>
                <w:lang w:val="de-DE"/>
              </w:rPr>
            </w:pPr>
            <w:r w:rsidRPr="00D417F3">
              <w:rPr>
                <w:b/>
                <w:lang w:val="de-DE"/>
              </w:rPr>
              <w:t>Startdatum</w:t>
            </w:r>
          </w:p>
        </w:tc>
        <w:tc>
          <w:tcPr>
            <w:tcW w:w="5387" w:type="dxa"/>
            <w:tcBorders>
              <w:top w:val="single" w:sz="12" w:space="0" w:color="auto"/>
            </w:tcBorders>
          </w:tcPr>
          <w:p w:rsidR="00D417F3" w:rsidRPr="00D417F3" w:rsidRDefault="00D417F3" w:rsidP="00650257">
            <w:pPr>
              <w:pStyle w:val="TableText"/>
              <w:rPr>
                <w:lang w:val="de-DE"/>
              </w:rPr>
            </w:pPr>
            <w:r w:rsidRPr="00D417F3">
              <w:rPr>
                <w:lang w:val="de-DE"/>
              </w:rPr>
              <w:t xml:space="preserve">Das Startdatum </w:t>
            </w:r>
            <w:r w:rsidRPr="00D417F3">
              <w:rPr>
                <w:rStyle w:val="tlid-translation"/>
                <w:lang w:val="de-DE"/>
              </w:rPr>
              <w:t>der Identität</w:t>
            </w:r>
            <w:r w:rsidRPr="00D417F3">
              <w:rPr>
                <w:lang w:val="de-DE"/>
              </w:rPr>
              <w: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Enddatum</w:t>
            </w:r>
          </w:p>
        </w:tc>
        <w:tc>
          <w:tcPr>
            <w:tcW w:w="5387" w:type="dxa"/>
          </w:tcPr>
          <w:p w:rsidR="00D417F3" w:rsidRPr="00D417F3" w:rsidRDefault="00D417F3" w:rsidP="00650257">
            <w:pPr>
              <w:pStyle w:val="TableText"/>
              <w:rPr>
                <w:lang w:val="de-DE"/>
              </w:rPr>
            </w:pPr>
            <w:r w:rsidRPr="00D417F3">
              <w:rPr>
                <w:rStyle w:val="tlid-translation"/>
                <w:lang w:val="de-DE"/>
              </w:rPr>
              <w:t>Das Enddatum der Identität.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Provisioning-Datum</w:t>
            </w:r>
          </w:p>
        </w:tc>
        <w:tc>
          <w:tcPr>
            <w:tcW w:w="5387" w:type="dxa"/>
          </w:tcPr>
          <w:p w:rsidR="00D417F3" w:rsidRPr="00D417F3" w:rsidRDefault="00D417F3" w:rsidP="00D417F3">
            <w:pPr>
              <w:pStyle w:val="TableText"/>
              <w:rPr>
                <w:lang w:val="de-DE"/>
              </w:rPr>
            </w:pPr>
            <w:r w:rsidRPr="00D417F3">
              <w:rPr>
                <w:rStyle w:val="tlid-translation"/>
                <w:lang w:val="de-DE"/>
              </w:rPr>
              <w:t>Das Datum, an dem das Profil  der Identität in Identity Manager erstellt wurde.</w:t>
            </w:r>
          </w:p>
        </w:tc>
      </w:tr>
      <w:tr w:rsidR="00D417F3" w:rsidRPr="00D417F3" w:rsidTr="00D417F3">
        <w:trPr>
          <w:cantSplit/>
        </w:trPr>
        <w:tc>
          <w:tcPr>
            <w:tcW w:w="2158" w:type="dxa"/>
            <w:tcBorders>
              <w:bottom w:val="single" w:sz="4" w:space="0" w:color="auto"/>
            </w:tcBorders>
          </w:tcPr>
          <w:p w:rsidR="00D417F3" w:rsidRPr="00D417F3" w:rsidRDefault="00D417F3" w:rsidP="00650257">
            <w:pPr>
              <w:pStyle w:val="TableText"/>
              <w:rPr>
                <w:b/>
                <w:lang w:val="de-DE"/>
              </w:rPr>
            </w:pPr>
            <w:r w:rsidRPr="00D417F3">
              <w:rPr>
                <w:b/>
                <w:lang w:val="de-DE"/>
              </w:rPr>
              <w:t>Deprovisioning-Datum</w:t>
            </w:r>
          </w:p>
        </w:tc>
        <w:tc>
          <w:tcPr>
            <w:tcW w:w="5387" w:type="dxa"/>
            <w:tcBorders>
              <w:bottom w:val="single" w:sz="4" w:space="0" w:color="auto"/>
            </w:tcBorders>
          </w:tcPr>
          <w:p w:rsidR="00D417F3" w:rsidRPr="00D417F3" w:rsidRDefault="00D417F3" w:rsidP="00D417F3">
            <w:pPr>
              <w:pStyle w:val="TableText"/>
              <w:rPr>
                <w:lang w:val="de-DE"/>
              </w:rPr>
            </w:pPr>
            <w:r w:rsidRPr="00D417F3">
              <w:rPr>
                <w:lang w:val="de-DE"/>
              </w:rPr>
              <w:t>Das Datum, an dem die der Identität zugewiesenen Ressourcen freigegeben werden.</w:t>
            </w:r>
          </w:p>
        </w:tc>
      </w:tr>
    </w:tbl>
    <w:p w:rsidR="00D417F3" w:rsidRPr="00D417F3" w:rsidRDefault="00D417F3" w:rsidP="00D417F3">
      <w:pPr>
        <w:pStyle w:val="Heading4"/>
      </w:pPr>
      <w:bookmarkStart w:id="33" w:name="_Toc45467318"/>
      <w:r w:rsidRPr="00D417F3">
        <w:t>Attribute Kontaktinformationen</w:t>
      </w:r>
      <w:bookmarkEnd w:id="33"/>
    </w:p>
    <w:p w:rsidR="00D417F3" w:rsidRPr="00D417F3" w:rsidRDefault="00D417F3" w:rsidP="00785C90">
      <w:pPr>
        <w:pStyle w:val="BodyText"/>
      </w:pPr>
      <w:r w:rsidRPr="00D417F3">
        <w:rPr>
          <w:noProof/>
          <w:lang w:eastAsia="de-DE"/>
        </w:rPr>
        <w:drawing>
          <wp:inline distT="0" distB="0" distL="0" distR="0">
            <wp:extent cx="4809600" cy="13572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9600" cy="1357200"/>
                    </a:xfrm>
                    <a:prstGeom prst="rect">
                      <a:avLst/>
                    </a:prstGeom>
                    <a:noFill/>
                    <a:ln>
                      <a:noFill/>
                    </a:ln>
                  </pic:spPr>
                </pic:pic>
              </a:graphicData>
            </a:graphic>
          </wp:inline>
        </w:drawing>
      </w:r>
    </w:p>
    <w:tbl>
      <w:tblPr>
        <w:tblW w:w="7545" w:type="dxa"/>
        <w:tblInd w:w="2520" w:type="dxa"/>
        <w:tblLayout w:type="fixed"/>
        <w:tblLook w:val="0000" w:firstRow="0" w:lastRow="0" w:firstColumn="0" w:lastColumn="0" w:noHBand="0" w:noVBand="0"/>
      </w:tblPr>
      <w:tblGrid>
        <w:gridCol w:w="2158"/>
        <w:gridCol w:w="5387"/>
      </w:tblGrid>
      <w:tr w:rsidR="00D417F3" w:rsidRPr="00D417F3" w:rsidTr="00D417F3">
        <w:trPr>
          <w:cantSplit/>
          <w:tblHeader/>
        </w:trPr>
        <w:tc>
          <w:tcPr>
            <w:tcW w:w="2158" w:type="dxa"/>
            <w:tcBorders>
              <w:top w:val="thinThickSmallGap" w:sz="24" w:space="0" w:color="auto"/>
              <w:bottom w:val="single" w:sz="12" w:space="0" w:color="auto"/>
            </w:tcBorders>
          </w:tcPr>
          <w:p w:rsidR="00D417F3" w:rsidRPr="00D417F3" w:rsidRDefault="00D417F3" w:rsidP="00650257">
            <w:pPr>
              <w:pStyle w:val="BodyText"/>
              <w:ind w:left="0"/>
              <w:rPr>
                <w:b/>
              </w:rPr>
            </w:pPr>
            <w:r w:rsidRPr="00D417F3">
              <w:rPr>
                <w:b/>
              </w:rPr>
              <w:t>Attribute</w:t>
            </w:r>
          </w:p>
        </w:tc>
        <w:tc>
          <w:tcPr>
            <w:tcW w:w="5387" w:type="dxa"/>
            <w:tcBorders>
              <w:top w:val="thinThickSmallGap" w:sz="24" w:space="0" w:color="auto"/>
              <w:bottom w:val="single" w:sz="12" w:space="0" w:color="auto"/>
            </w:tcBorders>
          </w:tcPr>
          <w:p w:rsidR="00D417F3" w:rsidRPr="00D417F3" w:rsidRDefault="00D417F3" w:rsidP="00650257">
            <w:pPr>
              <w:pStyle w:val="BodyText"/>
              <w:ind w:left="0"/>
              <w:rPr>
                <w:b/>
                <w:bCs/>
              </w:rPr>
            </w:pPr>
            <w:r w:rsidRPr="00D417F3">
              <w:rPr>
                <w:b/>
                <w:bCs/>
              </w:rPr>
              <w:t>Bedeutung</w:t>
            </w:r>
          </w:p>
        </w:tc>
      </w:tr>
      <w:tr w:rsidR="00D417F3" w:rsidRPr="00D417F3" w:rsidTr="00D417F3">
        <w:trPr>
          <w:cantSplit/>
        </w:trPr>
        <w:tc>
          <w:tcPr>
            <w:tcW w:w="2158" w:type="dxa"/>
            <w:tcBorders>
              <w:top w:val="single" w:sz="12" w:space="0" w:color="auto"/>
            </w:tcBorders>
          </w:tcPr>
          <w:p w:rsidR="00D417F3" w:rsidRPr="00D417F3" w:rsidRDefault="00D417F3" w:rsidP="00650257">
            <w:pPr>
              <w:pStyle w:val="TableText"/>
              <w:rPr>
                <w:b/>
                <w:lang w:val="de-DE"/>
              </w:rPr>
            </w:pPr>
            <w:r w:rsidRPr="00D417F3">
              <w:rPr>
                <w:b/>
                <w:lang w:val="de-DE"/>
              </w:rPr>
              <w:t>Anschrift</w:t>
            </w:r>
          </w:p>
        </w:tc>
        <w:tc>
          <w:tcPr>
            <w:tcW w:w="5387" w:type="dxa"/>
            <w:tcBorders>
              <w:top w:val="single" w:sz="12" w:space="0" w:color="auto"/>
            </w:tcBorders>
          </w:tcPr>
          <w:p w:rsidR="00D417F3" w:rsidRDefault="00D417F3" w:rsidP="00D417F3">
            <w:pPr>
              <w:pStyle w:val="TableText"/>
              <w:rPr>
                <w:lang w:val="de-DE"/>
              </w:rPr>
            </w:pPr>
            <w:r w:rsidRPr="00D417F3">
              <w:rPr>
                <w:lang w:val="de-DE"/>
              </w:rPr>
              <w:t xml:space="preserve">Die </w:t>
            </w:r>
            <w:r>
              <w:rPr>
                <w:lang w:val="de-DE"/>
              </w:rPr>
              <w:t>dienstliche</w:t>
            </w:r>
            <w:r w:rsidRPr="00D417F3">
              <w:rPr>
                <w:lang w:val="de-DE"/>
              </w:rPr>
              <w:t xml:space="preserve"> Postanschrift der Identität.</w:t>
            </w:r>
          </w:p>
          <w:p w:rsidR="00D417F3" w:rsidRPr="00D417F3" w:rsidRDefault="00D417F3" w:rsidP="00D417F3">
            <w:pPr>
              <w:pStyle w:val="TableText"/>
              <w:rPr>
                <w:lang w:val="de-DE"/>
              </w:rPr>
            </w:pPr>
            <w:r>
              <w:rPr>
                <w:lang w:val="de-DE"/>
              </w:rPr>
              <w:t>Thaerstr. 11, Wiesbaden</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Straße</w:t>
            </w:r>
          </w:p>
        </w:tc>
        <w:tc>
          <w:tcPr>
            <w:tcW w:w="5387" w:type="dxa"/>
          </w:tcPr>
          <w:p w:rsidR="00D417F3" w:rsidRDefault="00D417F3" w:rsidP="00650257">
            <w:pPr>
              <w:pStyle w:val="TableText"/>
              <w:rPr>
                <w:lang w:val="de-DE"/>
              </w:rPr>
            </w:pPr>
            <w:r>
              <w:rPr>
                <w:lang w:val="de-DE"/>
              </w:rPr>
              <w:t xml:space="preserve">Der Straßenname einschließlich Hausnummer des Dienstsitzes der Identität </w:t>
            </w:r>
          </w:p>
          <w:p w:rsidR="00D417F3" w:rsidRPr="00D417F3" w:rsidRDefault="00D417F3" w:rsidP="00D417F3">
            <w:pPr>
              <w:pStyle w:val="TableText"/>
              <w:rPr>
                <w:lang w:val="de-DE"/>
              </w:rPr>
            </w:pPr>
            <w:r>
              <w:rPr>
                <w:lang w:val="de-DE"/>
              </w:rPr>
              <w:t>Beispiel: Thaerstr. 11</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Land</w:t>
            </w:r>
          </w:p>
        </w:tc>
        <w:tc>
          <w:tcPr>
            <w:tcW w:w="5387" w:type="dxa"/>
          </w:tcPr>
          <w:p w:rsidR="00D417F3" w:rsidRDefault="00D417F3" w:rsidP="00D417F3">
            <w:pPr>
              <w:pStyle w:val="TableText"/>
              <w:rPr>
                <w:lang w:val="de-DE"/>
              </w:rPr>
            </w:pPr>
            <w:r>
              <w:rPr>
                <w:lang w:val="de-DE"/>
              </w:rPr>
              <w:t>Das Land des Dienstsitzes der Identität.</w:t>
            </w:r>
          </w:p>
          <w:p w:rsidR="00D417F3" w:rsidRPr="00D417F3" w:rsidRDefault="00D417F3" w:rsidP="00D417F3">
            <w:pPr>
              <w:pStyle w:val="TableText"/>
              <w:rPr>
                <w:lang w:val="de-DE"/>
              </w:rPr>
            </w:pPr>
            <w:r>
              <w:rPr>
                <w:lang w:val="de-DE"/>
              </w:rPr>
              <w:t>Beispiel: Deutschland</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Postleitzahl</w:t>
            </w:r>
          </w:p>
        </w:tc>
        <w:tc>
          <w:tcPr>
            <w:tcW w:w="5387" w:type="dxa"/>
          </w:tcPr>
          <w:p w:rsidR="00D417F3" w:rsidRDefault="00D417F3" w:rsidP="00D417F3">
            <w:pPr>
              <w:pStyle w:val="TableText"/>
              <w:rPr>
                <w:lang w:val="de-DE"/>
              </w:rPr>
            </w:pPr>
            <w:r>
              <w:rPr>
                <w:lang w:val="de-DE"/>
              </w:rPr>
              <w:t>Die Postleitzahl des Dienstsitzes der Identität, falls vorhanden.</w:t>
            </w:r>
          </w:p>
          <w:p w:rsidR="00D417F3" w:rsidRPr="00D417F3" w:rsidRDefault="00D417F3" w:rsidP="00D417F3">
            <w:pPr>
              <w:pStyle w:val="TableText"/>
              <w:rPr>
                <w:lang w:val="de-DE"/>
              </w:rPr>
            </w:pPr>
            <w:r>
              <w:rPr>
                <w:lang w:val="de-DE"/>
              </w:rPr>
              <w:t>Beispiel: Deutschland</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Ortsname</w:t>
            </w:r>
          </w:p>
        </w:tc>
        <w:tc>
          <w:tcPr>
            <w:tcW w:w="5387" w:type="dxa"/>
          </w:tcPr>
          <w:p w:rsidR="00D417F3" w:rsidRDefault="00D417F3" w:rsidP="00D417F3">
            <w:pPr>
              <w:pStyle w:val="TableText"/>
              <w:rPr>
                <w:lang w:val="de-DE"/>
              </w:rPr>
            </w:pPr>
            <w:r>
              <w:rPr>
                <w:lang w:val="de-DE"/>
              </w:rPr>
              <w:t>Der Name des Ortes des Dienstsitzes der Identität, falls vorhanden.</w:t>
            </w:r>
          </w:p>
          <w:p w:rsidR="00D417F3" w:rsidRPr="00D417F3" w:rsidRDefault="00D417F3" w:rsidP="00D417F3">
            <w:pPr>
              <w:pStyle w:val="TableText"/>
              <w:rPr>
                <w:lang w:val="de-DE"/>
              </w:rPr>
            </w:pPr>
            <w:r>
              <w:rPr>
                <w:lang w:val="de-DE"/>
              </w:rPr>
              <w:t>Beispiel: Wiesbaden</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Postfach</w:t>
            </w:r>
          </w:p>
        </w:tc>
        <w:tc>
          <w:tcPr>
            <w:tcW w:w="5387" w:type="dxa"/>
          </w:tcPr>
          <w:p w:rsidR="00D417F3" w:rsidRPr="00D417F3" w:rsidRDefault="00D417F3" w:rsidP="00D417F3">
            <w:pPr>
              <w:pStyle w:val="TableText"/>
              <w:rPr>
                <w:lang w:val="de-DE"/>
              </w:rPr>
            </w:pPr>
            <w:r>
              <w:rPr>
                <w:lang w:val="de-DE"/>
              </w:rPr>
              <w:t>Das Postfach des Dienstsitzes der Identität, falls vorhanden.</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Telefonnummer</w:t>
            </w:r>
          </w:p>
        </w:tc>
        <w:tc>
          <w:tcPr>
            <w:tcW w:w="5387" w:type="dxa"/>
          </w:tcPr>
          <w:p w:rsidR="00D417F3" w:rsidRPr="00D417F3" w:rsidRDefault="00D417F3" w:rsidP="00D417F3">
            <w:pPr>
              <w:pStyle w:val="TableText"/>
              <w:rPr>
                <w:lang w:val="de-DE"/>
              </w:rPr>
            </w:pPr>
            <w:r>
              <w:rPr>
                <w:lang w:val="de-DE"/>
              </w:rPr>
              <w:t>Die dienstliche Telefonnummer der Identität.</w:t>
            </w:r>
            <w:r w:rsidRPr="00D417F3">
              <w:rPr>
                <w:lang w:val="de-DE"/>
              </w:rPr>
              <w:t xml:space="preserve"> </w:t>
            </w:r>
          </w:p>
          <w:p w:rsidR="00D417F3" w:rsidRPr="00D417F3" w:rsidRDefault="00D417F3" w:rsidP="00D417F3">
            <w:pPr>
              <w:pStyle w:val="TableText"/>
              <w:rPr>
                <w:lang w:val="de-DE"/>
              </w:rPr>
            </w:pPr>
            <w:r w:rsidRPr="00D417F3">
              <w:rPr>
                <w:lang w:val="de-DE"/>
              </w:rPr>
              <w:t>Dies ist ein Pflichtfeld.</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Mobilgerät</w:t>
            </w:r>
          </w:p>
        </w:tc>
        <w:tc>
          <w:tcPr>
            <w:tcW w:w="5387" w:type="dxa"/>
          </w:tcPr>
          <w:p w:rsidR="00D417F3" w:rsidRPr="00D417F3" w:rsidRDefault="00D417F3" w:rsidP="00D417F3">
            <w:pPr>
              <w:pStyle w:val="TableText"/>
              <w:rPr>
                <w:lang w:val="de-DE"/>
              </w:rPr>
            </w:pPr>
            <w:r w:rsidRPr="00D417F3">
              <w:rPr>
                <w:lang w:val="de-DE"/>
              </w:rPr>
              <w:t xml:space="preserve">Die </w:t>
            </w:r>
            <w:r>
              <w:rPr>
                <w:lang w:val="de-DE"/>
              </w:rPr>
              <w:t>N</w:t>
            </w:r>
            <w:r w:rsidRPr="00D417F3">
              <w:rPr>
                <w:lang w:val="de-DE"/>
              </w:rPr>
              <w:t xml:space="preserve">ummer </w:t>
            </w:r>
            <w:r>
              <w:rPr>
                <w:lang w:val="de-DE"/>
              </w:rPr>
              <w:t>eines mobilen Endgeräts, dass die Identität verwendet</w:t>
            </w:r>
            <w:r w:rsidRPr="00D417F3">
              <w:rPr>
                <w:lang w:val="de-DE"/>
              </w:rPr>
              <w:t>.</w:t>
            </w:r>
          </w:p>
        </w:tc>
      </w:tr>
      <w:tr w:rsidR="00D417F3" w:rsidRPr="00D417F3" w:rsidTr="00D417F3">
        <w:trPr>
          <w:cantSplit/>
        </w:trPr>
        <w:tc>
          <w:tcPr>
            <w:tcW w:w="2158" w:type="dxa"/>
          </w:tcPr>
          <w:p w:rsidR="00D417F3" w:rsidRPr="00D417F3" w:rsidRDefault="00D417F3" w:rsidP="00650257">
            <w:pPr>
              <w:pStyle w:val="TableText"/>
              <w:rPr>
                <w:b/>
                <w:lang w:val="de-DE"/>
              </w:rPr>
            </w:pPr>
            <w:r w:rsidRPr="00D417F3">
              <w:rPr>
                <w:b/>
                <w:lang w:val="de-DE"/>
              </w:rPr>
              <w:t>Fax</w:t>
            </w:r>
          </w:p>
        </w:tc>
        <w:tc>
          <w:tcPr>
            <w:tcW w:w="5387" w:type="dxa"/>
          </w:tcPr>
          <w:p w:rsidR="00D417F3" w:rsidRPr="00D417F3" w:rsidRDefault="00D417F3" w:rsidP="00D417F3">
            <w:pPr>
              <w:pStyle w:val="TableText"/>
              <w:rPr>
                <w:lang w:val="de-DE"/>
              </w:rPr>
            </w:pPr>
            <w:r>
              <w:rPr>
                <w:lang w:val="de-DE"/>
              </w:rPr>
              <w:t>Die dienstliche Telefaxnummer der Identität.</w:t>
            </w:r>
            <w:r w:rsidRPr="00D417F3">
              <w:rPr>
                <w:lang w:val="de-DE"/>
              </w:rPr>
              <w:t xml:space="preserve"> </w:t>
            </w:r>
          </w:p>
        </w:tc>
      </w:tr>
      <w:tr w:rsidR="00D417F3" w:rsidRPr="00D417F3" w:rsidTr="00D417F3">
        <w:trPr>
          <w:cantSplit/>
        </w:trPr>
        <w:tc>
          <w:tcPr>
            <w:tcW w:w="2158" w:type="dxa"/>
          </w:tcPr>
          <w:p w:rsidR="00D417F3" w:rsidRPr="00D417F3" w:rsidRDefault="00D417F3" w:rsidP="00D417F3">
            <w:pPr>
              <w:pStyle w:val="TableText"/>
              <w:rPr>
                <w:b/>
                <w:lang w:val="de-DE"/>
              </w:rPr>
            </w:pPr>
            <w:r w:rsidRPr="00D417F3">
              <w:rPr>
                <w:b/>
                <w:lang w:val="de-DE"/>
              </w:rPr>
              <w:t>Pager</w:t>
            </w:r>
          </w:p>
        </w:tc>
        <w:tc>
          <w:tcPr>
            <w:tcW w:w="5387" w:type="dxa"/>
          </w:tcPr>
          <w:p w:rsidR="00D417F3" w:rsidRPr="00D417F3" w:rsidRDefault="00D417F3" w:rsidP="00D417F3">
            <w:pPr>
              <w:pStyle w:val="TableText"/>
              <w:rPr>
                <w:lang w:val="de-DE"/>
              </w:rPr>
            </w:pPr>
            <w:r>
              <w:rPr>
                <w:lang w:val="de-DE"/>
              </w:rPr>
              <w:t>Die dienstliche Nummer des Pagers der Identität, falls vorhanden.</w:t>
            </w:r>
          </w:p>
        </w:tc>
      </w:tr>
      <w:tr w:rsidR="00D417F3" w:rsidRPr="00D417F3" w:rsidTr="00D417F3">
        <w:trPr>
          <w:cantSplit/>
        </w:trPr>
        <w:tc>
          <w:tcPr>
            <w:tcW w:w="2158" w:type="dxa"/>
          </w:tcPr>
          <w:p w:rsidR="00D417F3" w:rsidRPr="00D417F3" w:rsidRDefault="00D417F3" w:rsidP="00D417F3">
            <w:pPr>
              <w:pStyle w:val="TableText"/>
              <w:rPr>
                <w:b/>
                <w:lang w:val="de-DE"/>
              </w:rPr>
            </w:pPr>
            <w:r w:rsidRPr="00D417F3">
              <w:rPr>
                <w:b/>
                <w:lang w:val="de-DE"/>
              </w:rPr>
              <w:t>Telefon Privat</w:t>
            </w:r>
          </w:p>
        </w:tc>
        <w:tc>
          <w:tcPr>
            <w:tcW w:w="5387" w:type="dxa"/>
          </w:tcPr>
          <w:p w:rsidR="00D417F3" w:rsidRPr="00D417F3" w:rsidRDefault="00D417F3" w:rsidP="00D417F3">
            <w:pPr>
              <w:pStyle w:val="TableText"/>
              <w:rPr>
                <w:lang w:val="de-DE"/>
              </w:rPr>
            </w:pPr>
            <w:r w:rsidRPr="00D417F3">
              <w:rPr>
                <w:lang w:val="de-DE"/>
              </w:rPr>
              <w:t xml:space="preserve">Die </w:t>
            </w:r>
            <w:r>
              <w:rPr>
                <w:lang w:val="de-DE"/>
              </w:rPr>
              <w:t>private Telefonnummer der Identität, falls vorhanden.</w:t>
            </w:r>
          </w:p>
        </w:tc>
      </w:tr>
      <w:tr w:rsidR="00D417F3" w:rsidRPr="00D417F3" w:rsidTr="00D417F3">
        <w:trPr>
          <w:cantSplit/>
        </w:trPr>
        <w:tc>
          <w:tcPr>
            <w:tcW w:w="2158" w:type="dxa"/>
            <w:tcBorders>
              <w:bottom w:val="single" w:sz="4" w:space="0" w:color="auto"/>
            </w:tcBorders>
          </w:tcPr>
          <w:p w:rsidR="00D417F3" w:rsidRPr="00D417F3" w:rsidRDefault="00D417F3" w:rsidP="00D417F3">
            <w:pPr>
              <w:pStyle w:val="TableText"/>
              <w:rPr>
                <w:b/>
                <w:lang w:val="de-DE"/>
              </w:rPr>
            </w:pPr>
            <w:r w:rsidRPr="00D417F3">
              <w:rPr>
                <w:b/>
                <w:lang w:val="de-DE"/>
              </w:rPr>
              <w:t>Private Anschrift</w:t>
            </w:r>
          </w:p>
        </w:tc>
        <w:tc>
          <w:tcPr>
            <w:tcW w:w="5387" w:type="dxa"/>
            <w:tcBorders>
              <w:bottom w:val="single" w:sz="4" w:space="0" w:color="auto"/>
            </w:tcBorders>
          </w:tcPr>
          <w:p w:rsidR="00D417F3" w:rsidRPr="00D417F3" w:rsidRDefault="00D417F3" w:rsidP="00D417F3">
            <w:pPr>
              <w:pStyle w:val="TableText"/>
              <w:rPr>
                <w:lang w:val="de-DE"/>
              </w:rPr>
            </w:pPr>
            <w:r w:rsidRPr="00D417F3">
              <w:rPr>
                <w:lang w:val="de-DE"/>
              </w:rPr>
              <w:t xml:space="preserve">Die </w:t>
            </w:r>
            <w:r>
              <w:rPr>
                <w:lang w:val="de-DE"/>
              </w:rPr>
              <w:t xml:space="preserve">private </w:t>
            </w:r>
            <w:r w:rsidRPr="00D417F3">
              <w:rPr>
                <w:lang w:val="de-DE"/>
              </w:rPr>
              <w:t xml:space="preserve">Postanschrift </w:t>
            </w:r>
            <w:r>
              <w:rPr>
                <w:lang w:val="de-DE"/>
              </w:rPr>
              <w:t>der Identität, falls vorhanden.</w:t>
            </w:r>
          </w:p>
        </w:tc>
      </w:tr>
    </w:tbl>
    <w:p w:rsidR="00D417F3" w:rsidRPr="00D417F3" w:rsidRDefault="00D417F3" w:rsidP="00785C90">
      <w:pPr>
        <w:pStyle w:val="BodyText"/>
      </w:pPr>
    </w:p>
    <w:p w:rsidR="00785C90" w:rsidRPr="00D417F3" w:rsidRDefault="00785C90" w:rsidP="00785C90">
      <w:pPr>
        <w:pStyle w:val="HeadingBar"/>
      </w:pPr>
    </w:p>
    <w:p w:rsidR="00785C90" w:rsidRPr="00D417F3" w:rsidRDefault="00785C90" w:rsidP="00785C90">
      <w:pPr>
        <w:pStyle w:val="Heading3"/>
      </w:pPr>
      <w:bookmarkStart w:id="34" w:name="_Ref45454215"/>
      <w:bookmarkStart w:id="35" w:name="_Toc45467319"/>
      <w:bookmarkStart w:id="36" w:name="_GoBack"/>
      <w:bookmarkEnd w:id="36"/>
      <w:r w:rsidRPr="00D417F3">
        <w:t>Identität manuell ändern</w:t>
      </w:r>
      <w:bookmarkEnd w:id="34"/>
      <w:bookmarkEnd w:id="35"/>
    </w:p>
    <w:p w:rsidR="00D417F3" w:rsidRPr="00D417F3" w:rsidRDefault="00D417F3" w:rsidP="00D417F3">
      <w:pPr>
        <w:pStyle w:val="BodyText"/>
      </w:pPr>
      <w:r w:rsidRPr="00D417F3">
        <w:t>Änderungen einer Identität umfassen folgende Vorgänge</w:t>
      </w:r>
    </w:p>
    <w:p w:rsidR="00D417F3" w:rsidRPr="00D417F3" w:rsidRDefault="00D417F3" w:rsidP="00D417F3">
      <w:pPr>
        <w:pStyle w:val="BodyText"/>
        <w:numPr>
          <w:ilvl w:val="0"/>
          <w:numId w:val="15"/>
        </w:numPr>
      </w:pPr>
      <w:r w:rsidRPr="00D417F3">
        <w:fldChar w:fldCharType="begin"/>
      </w:r>
      <w:r w:rsidRPr="00D417F3">
        <w:instrText xml:space="preserve"> REF _Ref45446835 \h </w:instrText>
      </w:r>
      <w:r w:rsidRPr="00D417F3">
        <w:fldChar w:fldCharType="separate"/>
      </w:r>
      <w:r w:rsidRPr="00D417F3">
        <w:t>Kennwort rücksetzen</w:t>
      </w:r>
      <w:r w:rsidRPr="00D417F3">
        <w:fldChar w:fldCharType="end"/>
      </w:r>
    </w:p>
    <w:p w:rsidR="00D417F3" w:rsidRPr="00D417F3" w:rsidRDefault="00D417F3" w:rsidP="00D417F3">
      <w:pPr>
        <w:pStyle w:val="BodyText"/>
        <w:numPr>
          <w:ilvl w:val="0"/>
          <w:numId w:val="15"/>
        </w:numPr>
      </w:pPr>
      <w:r w:rsidRPr="00D417F3">
        <w:fldChar w:fldCharType="begin"/>
      </w:r>
      <w:r w:rsidRPr="00D417F3">
        <w:instrText xml:space="preserve"> REF _Ref45446924 \h </w:instrText>
      </w:r>
      <w:r w:rsidRPr="00D417F3">
        <w:fldChar w:fldCharType="separate"/>
      </w:r>
      <w:r w:rsidRPr="00D417F3">
        <w:t>Deaktivieren/Aktivieren der Identität</w:t>
      </w:r>
      <w:r w:rsidRPr="00D417F3">
        <w:fldChar w:fldCharType="end"/>
      </w:r>
    </w:p>
    <w:p w:rsidR="00D417F3" w:rsidRDefault="00D417F3" w:rsidP="00D417F3">
      <w:pPr>
        <w:pStyle w:val="BodyText"/>
        <w:numPr>
          <w:ilvl w:val="0"/>
          <w:numId w:val="15"/>
        </w:numPr>
      </w:pPr>
      <w:r w:rsidRPr="00D417F3">
        <w:fldChar w:fldCharType="begin"/>
      </w:r>
      <w:r w:rsidRPr="00D417F3">
        <w:instrText xml:space="preserve"> REF _Ref45446935 \h </w:instrText>
      </w:r>
      <w:r w:rsidRPr="00D417F3">
        <w:fldChar w:fldCharType="separate"/>
      </w:r>
      <w:r w:rsidRPr="00D417F3">
        <w:t>Sperren/Entsperren der Identität</w:t>
      </w:r>
      <w:r w:rsidRPr="00D417F3">
        <w:fldChar w:fldCharType="end"/>
      </w:r>
    </w:p>
    <w:p w:rsidR="00440FFC" w:rsidRPr="00D417F3" w:rsidRDefault="00440FFC" w:rsidP="00440FFC">
      <w:pPr>
        <w:pStyle w:val="BodyText"/>
        <w:numPr>
          <w:ilvl w:val="0"/>
          <w:numId w:val="15"/>
        </w:numPr>
      </w:pPr>
      <w:r w:rsidRPr="00D417F3">
        <w:fldChar w:fldCharType="begin"/>
      </w:r>
      <w:r w:rsidRPr="00D417F3">
        <w:instrText xml:space="preserve"> REF _Ref45446844 \h </w:instrText>
      </w:r>
      <w:r w:rsidRPr="00D417F3">
        <w:fldChar w:fldCharType="separate"/>
      </w:r>
      <w:r w:rsidRPr="00D417F3">
        <w:t xml:space="preserve">Ändern von </w:t>
      </w:r>
      <w:r w:rsidRPr="00D417F3">
        <w:t>A</w:t>
      </w:r>
      <w:r w:rsidRPr="00D417F3">
        <w:t>ttributen</w:t>
      </w:r>
      <w:r w:rsidRPr="00D417F3">
        <w:fldChar w:fldCharType="end"/>
      </w:r>
    </w:p>
    <w:p w:rsidR="00D417F3" w:rsidRPr="00D417F3" w:rsidRDefault="00D417F3" w:rsidP="00D417F3">
      <w:pPr>
        <w:pStyle w:val="Heading4"/>
      </w:pPr>
      <w:bookmarkStart w:id="37" w:name="_Ref45446835"/>
      <w:bookmarkStart w:id="38" w:name="_Toc45467320"/>
      <w:r w:rsidRPr="00D417F3">
        <w:t>Kennwort rücksetzen</w:t>
      </w:r>
      <w:bookmarkEnd w:id="37"/>
      <w:bookmarkEnd w:id="38"/>
    </w:p>
    <w:p w:rsidR="00D417F3" w:rsidRDefault="000E5053" w:rsidP="00D417F3">
      <w:pPr>
        <w:pStyle w:val="BodyText"/>
      </w:pPr>
      <w:r w:rsidRPr="000E5053">
        <w:t xml:space="preserve">Sie können das </w:t>
      </w:r>
      <w:r>
        <w:t>K</w:t>
      </w:r>
      <w:r w:rsidRPr="000E5053">
        <w:t xml:space="preserve">ennwort </w:t>
      </w:r>
      <w:r>
        <w:t xml:space="preserve">einer Identität </w:t>
      </w:r>
      <w:r w:rsidRPr="000E5053">
        <w:t>zurücksetzen, indem Sie es manuell ändern oder das Kennwort automatisch generieren</w:t>
      </w:r>
      <w:r>
        <w:t xml:space="preserve"> lassen</w:t>
      </w:r>
      <w:r w:rsidRPr="000E5053">
        <w:t>.</w:t>
      </w:r>
    </w:p>
    <w:p w:rsidR="000E5053" w:rsidRDefault="000E5053" w:rsidP="000E5053">
      <w:pPr>
        <w:pStyle w:val="BodyText"/>
      </w:pPr>
      <w:r>
        <w:t>Wählen Sie die Zeile in der sich die Identität befindet, für die Sie das Kennwort zurücksetzen wollen, aus:</w:t>
      </w:r>
    </w:p>
    <w:p w:rsidR="000E5053" w:rsidRDefault="000E5053" w:rsidP="000E5053">
      <w:pPr>
        <w:pStyle w:val="BodyText"/>
      </w:pPr>
      <w:r w:rsidRPr="00D417F3">
        <w:rPr>
          <w:noProof/>
          <w:lang w:eastAsia="de-DE"/>
        </w:rPr>
        <mc:AlternateContent>
          <mc:Choice Requires="wps">
            <w:drawing>
              <wp:anchor distT="0" distB="0" distL="114300" distR="114300" simplePos="0" relativeHeight="251789312" behindDoc="0" locked="0" layoutInCell="1" allowOverlap="1" wp14:anchorId="25200F16" wp14:editId="59EF8666">
                <wp:simplePos x="0" y="0"/>
                <wp:positionH relativeFrom="column">
                  <wp:posOffset>1669774</wp:posOffset>
                </wp:positionH>
                <wp:positionV relativeFrom="paragraph">
                  <wp:posOffset>1232452</wp:posOffset>
                </wp:positionV>
                <wp:extent cx="638175" cy="638175"/>
                <wp:effectExtent l="0" t="0" r="28575" b="28575"/>
                <wp:wrapNone/>
                <wp:docPr id="220" name="Oval 220"/>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A5A091" id="Oval 220" o:spid="_x0000_s1026" style="position:absolute;margin-left:131.5pt;margin-top:97.05pt;width:50.25pt;height:50.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qYelwIAAJA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" filled="f" strokecolor="red" strokeweight="2pt">
                <v:stroke joinstyle="miter"/>
              </v:oval>
            </w:pict>
          </mc:Fallback>
        </mc:AlternateContent>
      </w:r>
      <w:r>
        <w:rPr>
          <w:noProof/>
          <w:lang w:eastAsia="de-DE"/>
        </w:rPr>
        <w:drawing>
          <wp:inline distT="0" distB="0" distL="0" distR="0" wp14:anchorId="5503D4DD" wp14:editId="0F0A0C03">
            <wp:extent cx="4806000" cy="22500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6000" cy="2250000"/>
                    </a:xfrm>
                    <a:prstGeom prst="rect">
                      <a:avLst/>
                    </a:prstGeom>
                    <a:noFill/>
                    <a:ln>
                      <a:noFill/>
                    </a:ln>
                  </pic:spPr>
                </pic:pic>
              </a:graphicData>
            </a:graphic>
          </wp:inline>
        </w:drawing>
      </w:r>
    </w:p>
    <w:p w:rsidR="000E5053" w:rsidRDefault="000E5053" w:rsidP="000E5053">
      <w:pPr>
        <w:pStyle w:val="BodyText"/>
      </w:pPr>
      <w:r>
        <w:t>Um das Kennwort der Identität zurückzusetzen verfahren Sie folgendermaßen:</w:t>
      </w:r>
    </w:p>
    <w:p w:rsidR="000E5053" w:rsidRDefault="002B5EE6" w:rsidP="00D417F3">
      <w:pPr>
        <w:pStyle w:val="BodyText"/>
      </w:pPr>
      <w:r w:rsidRPr="00D417F3">
        <w:rPr>
          <w:noProof/>
          <w:lang w:eastAsia="de-DE"/>
        </w:rPr>
        <mc:AlternateContent>
          <mc:Choice Requires="wps">
            <w:drawing>
              <wp:anchor distT="0" distB="0" distL="114300" distR="114300" simplePos="0" relativeHeight="251799552" behindDoc="0" locked="0" layoutInCell="1" allowOverlap="1" wp14:anchorId="33A70BD3" wp14:editId="2A7D7180">
                <wp:simplePos x="0" y="0"/>
                <wp:positionH relativeFrom="column">
                  <wp:posOffset>1729408</wp:posOffset>
                </wp:positionH>
                <wp:positionV relativeFrom="paragraph">
                  <wp:posOffset>1835481</wp:posOffset>
                </wp:positionV>
                <wp:extent cx="638175" cy="638175"/>
                <wp:effectExtent l="0" t="0" r="28575" b="28575"/>
                <wp:wrapNone/>
                <wp:docPr id="228" name="Oval 228"/>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81F242" id="Oval 228" o:spid="_x0000_s1026" style="position:absolute;margin-left:136.15pt;margin-top:144.55pt;width:50.25pt;height:50.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OxmlwIAAJA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" filled="f" strokecolor="red" strokeweight="2pt">
                <v:stroke joinstyle="miter"/>
              </v:oval>
            </w:pict>
          </mc:Fallback>
        </mc:AlternateContent>
      </w:r>
      <w:r w:rsidR="000E5053">
        <w:rPr>
          <w:noProof/>
          <w:lang w:eastAsia="de-DE"/>
        </w:rPr>
        <w:drawing>
          <wp:inline distT="0" distB="0" distL="0" distR="0">
            <wp:extent cx="4809600" cy="2304000"/>
            <wp:effectExtent l="0" t="0" r="0" b="127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9600" cy="2304000"/>
                    </a:xfrm>
                    <a:prstGeom prst="rect">
                      <a:avLst/>
                    </a:prstGeom>
                    <a:noFill/>
                    <a:ln>
                      <a:noFill/>
                    </a:ln>
                  </pic:spPr>
                </pic:pic>
              </a:graphicData>
            </a:graphic>
          </wp:inline>
        </w:drawing>
      </w:r>
    </w:p>
    <w:p w:rsidR="002B5EE6" w:rsidRDefault="000E5053" w:rsidP="002B5EE6">
      <w:pPr>
        <w:pStyle w:val="BodyText"/>
        <w:rPr>
          <w:rStyle w:val="tlid-translation"/>
        </w:rPr>
      </w:pPr>
      <w:r>
        <w:rPr>
          <w:rStyle w:val="tlid-translation"/>
        </w:rPr>
        <w:t xml:space="preserve">Wählen Sie im Menü </w:t>
      </w:r>
      <w:r w:rsidRPr="009327E5">
        <w:rPr>
          <w:rStyle w:val="tlid-translation"/>
          <w:b/>
        </w:rPr>
        <w:t>Aktionen</w:t>
      </w:r>
      <w:r>
        <w:rPr>
          <w:rStyle w:val="tlid-translation"/>
        </w:rPr>
        <w:t xml:space="preserve"> die Option </w:t>
      </w:r>
      <w:r>
        <w:rPr>
          <w:rStyle w:val="tlid-translation"/>
          <w:b/>
        </w:rPr>
        <w:t>Kennwort zurücksetzen</w:t>
      </w:r>
      <w:r>
        <w:rPr>
          <w:rStyle w:val="tlid-translation"/>
        </w:rPr>
        <w:t xml:space="preserve">. </w:t>
      </w:r>
      <w:r w:rsidR="002B5EE6" w:rsidRPr="000E5053">
        <w:rPr>
          <w:rStyle w:val="tlid-translation"/>
        </w:rPr>
        <w:t xml:space="preserve">Alternativ können Sie in der Symbolleiste auf </w:t>
      </w:r>
      <w:r w:rsidR="002B5EE6">
        <w:rPr>
          <w:rStyle w:val="tlid-translation"/>
          <w:b/>
        </w:rPr>
        <w:t>Kennwort zurücksetzen</w:t>
      </w:r>
      <w:r w:rsidR="002B5EE6" w:rsidRPr="000E5053">
        <w:rPr>
          <w:rStyle w:val="tlid-translation"/>
        </w:rPr>
        <w:t xml:space="preserve"> klicken.</w:t>
      </w:r>
    </w:p>
    <w:p w:rsidR="002B5EE6" w:rsidRDefault="002B5EE6" w:rsidP="002B5EE6">
      <w:pPr>
        <w:pStyle w:val="BodyText"/>
        <w:rPr>
          <w:rStyle w:val="tlid-translation"/>
        </w:rPr>
      </w:pPr>
      <w:r w:rsidRPr="00D417F3">
        <w:rPr>
          <w:noProof/>
          <w:lang w:eastAsia="de-DE"/>
        </w:rPr>
        <w:lastRenderedPageBreak/>
        <mc:AlternateContent>
          <mc:Choice Requires="wps">
            <w:drawing>
              <wp:anchor distT="0" distB="0" distL="114300" distR="114300" simplePos="0" relativeHeight="251801600" behindDoc="0" locked="0" layoutInCell="1" allowOverlap="1" wp14:anchorId="33A70BD3" wp14:editId="2A7D7180">
                <wp:simplePos x="0" y="0"/>
                <wp:positionH relativeFrom="column">
                  <wp:posOffset>5771515</wp:posOffset>
                </wp:positionH>
                <wp:positionV relativeFrom="paragraph">
                  <wp:posOffset>385666</wp:posOffset>
                </wp:positionV>
                <wp:extent cx="638175" cy="638175"/>
                <wp:effectExtent l="0" t="0" r="28575" b="28575"/>
                <wp:wrapNone/>
                <wp:docPr id="229" name="Oval 229"/>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B3D7B" id="Oval 229" o:spid="_x0000_s1026" style="position:absolute;margin-left:454.45pt;margin-top:30.35pt;width:50.25pt;height:50.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" filled="f" strokecolor="red" strokeweight="2pt">
                <v:stroke joinstyle="miter"/>
              </v:oval>
            </w:pict>
          </mc:Fallback>
        </mc:AlternateContent>
      </w:r>
      <w:r>
        <w:rPr>
          <w:rStyle w:val="tlid-translation"/>
          <w:noProof/>
          <w:lang w:eastAsia="de-DE"/>
        </w:rPr>
        <w:drawing>
          <wp:inline distT="0" distB="0" distL="0" distR="0">
            <wp:extent cx="4809600" cy="1044000"/>
            <wp:effectExtent l="0" t="0" r="0" b="381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9600" cy="1044000"/>
                    </a:xfrm>
                    <a:prstGeom prst="rect">
                      <a:avLst/>
                    </a:prstGeom>
                    <a:noFill/>
                    <a:ln>
                      <a:noFill/>
                    </a:ln>
                  </pic:spPr>
                </pic:pic>
              </a:graphicData>
            </a:graphic>
          </wp:inline>
        </w:drawing>
      </w:r>
    </w:p>
    <w:p w:rsidR="002B5EE6" w:rsidRDefault="002B5EE6" w:rsidP="002B5EE6">
      <w:pPr>
        <w:pStyle w:val="BodyText"/>
        <w:rPr>
          <w:rStyle w:val="tlid-translation"/>
        </w:rPr>
      </w:pPr>
      <w:r>
        <w:rPr>
          <w:rStyle w:val="tlid-translation"/>
        </w:rPr>
        <w:t xml:space="preserve">Klicken Sie auf die Benutzeranmeldung der Identität, für die Sie das Kennwort zurücksetzen möchten. Klicken Sie in der Symbolleiste auf </w:t>
      </w:r>
      <w:r>
        <w:rPr>
          <w:rStyle w:val="tlid-translation"/>
          <w:b/>
        </w:rPr>
        <w:t>Kennwort zurücksetzen</w:t>
      </w:r>
      <w:r>
        <w:rPr>
          <w:rStyle w:val="tlid-translation"/>
        </w:rPr>
        <w:t>.</w:t>
      </w:r>
    </w:p>
    <w:p w:rsidR="002B5EE6" w:rsidRDefault="002B5EE6" w:rsidP="002B5EE6">
      <w:pPr>
        <w:pStyle w:val="BodyText"/>
        <w:rPr>
          <w:rStyle w:val="tlid-translation"/>
        </w:rPr>
      </w:pPr>
      <w:r>
        <w:rPr>
          <w:rStyle w:val="tlid-translation"/>
        </w:rPr>
        <w:t>Das Dialogfeld Kennwort zurücksetzen wird angezeigt.</w:t>
      </w:r>
    </w:p>
    <w:p w:rsidR="000E5053" w:rsidRDefault="002B5EE6" w:rsidP="000E5053">
      <w:pPr>
        <w:pStyle w:val="BodyText"/>
        <w:rPr>
          <w:rStyle w:val="tlid-translation"/>
        </w:rPr>
      </w:pPr>
      <w:r>
        <w:rPr>
          <w:rStyle w:val="tlid-translation"/>
          <w:noProof/>
          <w:lang w:eastAsia="de-DE"/>
        </w:rPr>
        <w:drawing>
          <wp:inline distT="0" distB="0" distL="0" distR="0">
            <wp:extent cx="2718000" cy="2091600"/>
            <wp:effectExtent l="0" t="0" r="635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8000" cy="2091600"/>
                    </a:xfrm>
                    <a:prstGeom prst="rect">
                      <a:avLst/>
                    </a:prstGeom>
                    <a:noFill/>
                    <a:ln>
                      <a:noFill/>
                    </a:ln>
                  </pic:spPr>
                </pic:pic>
              </a:graphicData>
            </a:graphic>
          </wp:inline>
        </w:drawing>
      </w:r>
    </w:p>
    <w:tbl>
      <w:tblPr>
        <w:tblW w:w="7545" w:type="dxa"/>
        <w:tblInd w:w="2520" w:type="dxa"/>
        <w:tblLayout w:type="fixed"/>
        <w:tblLook w:val="0000" w:firstRow="0" w:lastRow="0" w:firstColumn="0" w:lastColumn="0" w:noHBand="0" w:noVBand="0"/>
      </w:tblPr>
      <w:tblGrid>
        <w:gridCol w:w="2158"/>
        <w:gridCol w:w="5387"/>
      </w:tblGrid>
      <w:tr w:rsidR="002B5EE6" w:rsidRPr="00D417F3" w:rsidTr="004E395C">
        <w:trPr>
          <w:cantSplit/>
          <w:tblHeader/>
        </w:trPr>
        <w:tc>
          <w:tcPr>
            <w:tcW w:w="2158" w:type="dxa"/>
            <w:tcBorders>
              <w:top w:val="thinThickSmallGap" w:sz="24" w:space="0" w:color="auto"/>
              <w:bottom w:val="single" w:sz="12" w:space="0" w:color="auto"/>
            </w:tcBorders>
          </w:tcPr>
          <w:p w:rsidR="002B5EE6" w:rsidRPr="00D417F3" w:rsidRDefault="002B5EE6" w:rsidP="004E395C">
            <w:pPr>
              <w:pStyle w:val="BodyText"/>
              <w:ind w:left="0"/>
              <w:rPr>
                <w:b/>
              </w:rPr>
            </w:pPr>
            <w:r>
              <w:rPr>
                <w:b/>
              </w:rPr>
              <w:t>Übereinstimmung</w:t>
            </w:r>
          </w:p>
        </w:tc>
        <w:tc>
          <w:tcPr>
            <w:tcW w:w="5387" w:type="dxa"/>
            <w:tcBorders>
              <w:top w:val="thinThickSmallGap" w:sz="24" w:space="0" w:color="auto"/>
              <w:bottom w:val="single" w:sz="12" w:space="0" w:color="auto"/>
            </w:tcBorders>
          </w:tcPr>
          <w:p w:rsidR="002B5EE6" w:rsidRPr="00D417F3" w:rsidRDefault="002B5EE6" w:rsidP="004E395C">
            <w:pPr>
              <w:pStyle w:val="BodyText"/>
              <w:ind w:left="0"/>
              <w:rPr>
                <w:b/>
                <w:bCs/>
              </w:rPr>
            </w:pPr>
            <w:r>
              <w:rPr>
                <w:b/>
                <w:bCs/>
              </w:rPr>
              <w:t>Verhalten</w:t>
            </w:r>
          </w:p>
        </w:tc>
      </w:tr>
      <w:tr w:rsidR="002B5EE6" w:rsidRPr="00D417F3" w:rsidTr="004E395C">
        <w:trPr>
          <w:cantSplit/>
        </w:trPr>
        <w:tc>
          <w:tcPr>
            <w:tcW w:w="2158" w:type="dxa"/>
            <w:tcBorders>
              <w:top w:val="single" w:sz="12" w:space="0" w:color="auto"/>
            </w:tcBorders>
          </w:tcPr>
          <w:p w:rsidR="002B5EE6" w:rsidRPr="00D417F3" w:rsidRDefault="002B5EE6" w:rsidP="004E395C">
            <w:pPr>
              <w:pStyle w:val="TableText"/>
              <w:rPr>
                <w:b/>
                <w:lang w:val="de-DE"/>
              </w:rPr>
            </w:pPr>
            <w:r>
              <w:rPr>
                <w:b/>
                <w:lang w:val="de-DE"/>
              </w:rPr>
              <w:t>Kennwort manuell ändern</w:t>
            </w:r>
          </w:p>
        </w:tc>
        <w:tc>
          <w:tcPr>
            <w:tcW w:w="5387" w:type="dxa"/>
            <w:tcBorders>
              <w:top w:val="single" w:sz="12" w:space="0" w:color="auto"/>
            </w:tcBorders>
          </w:tcPr>
          <w:p w:rsidR="002B5EE6" w:rsidRDefault="002B5EE6" w:rsidP="002B5EE6">
            <w:pPr>
              <w:pStyle w:val="TableText"/>
              <w:rPr>
                <w:rStyle w:val="tlid-translation"/>
                <w:lang w:val="de-DE"/>
              </w:rPr>
            </w:pPr>
            <w:r w:rsidRPr="002B5EE6">
              <w:rPr>
                <w:rStyle w:val="tlid-translation"/>
                <w:lang w:val="de-DE"/>
              </w:rPr>
              <w:t xml:space="preserve">Zurücksetzen des </w:t>
            </w:r>
            <w:r>
              <w:rPr>
                <w:rStyle w:val="tlid-translation"/>
                <w:lang w:val="de-DE"/>
              </w:rPr>
              <w:t>Kennworts</w:t>
            </w:r>
            <w:r w:rsidRPr="002B5EE6">
              <w:rPr>
                <w:rStyle w:val="tlid-translation"/>
                <w:lang w:val="de-DE"/>
              </w:rPr>
              <w:t xml:space="preserve"> durch Eingabe eines neuen </w:t>
            </w:r>
            <w:r>
              <w:rPr>
                <w:rStyle w:val="tlid-translation"/>
                <w:lang w:val="de-DE"/>
              </w:rPr>
              <w:t>Kennworts</w:t>
            </w:r>
            <w:r w:rsidRPr="002B5EE6">
              <w:rPr>
                <w:rStyle w:val="tlid-translation"/>
                <w:lang w:val="de-DE"/>
              </w:rPr>
              <w:t>.</w:t>
            </w:r>
          </w:p>
          <w:p w:rsidR="002B5EE6" w:rsidRDefault="002B5EE6" w:rsidP="002B5EE6">
            <w:pPr>
              <w:pStyle w:val="TableText"/>
              <w:rPr>
                <w:rStyle w:val="tlid-translation"/>
                <w:lang w:val="de-DE"/>
              </w:rPr>
            </w:pPr>
            <w:r w:rsidRPr="002B5EE6">
              <w:rPr>
                <w:rStyle w:val="tlid-translation"/>
                <w:lang w:val="de-DE"/>
              </w:rPr>
              <w:t xml:space="preserve">Wählen Sie dazu diese Option und geben Sie ein neues </w:t>
            </w:r>
            <w:r>
              <w:rPr>
                <w:rStyle w:val="tlid-translation"/>
                <w:lang w:val="de-DE"/>
              </w:rPr>
              <w:t>Kennwort</w:t>
            </w:r>
            <w:r w:rsidRPr="002B5EE6">
              <w:rPr>
                <w:rStyle w:val="tlid-translation"/>
                <w:lang w:val="de-DE"/>
              </w:rPr>
              <w:t xml:space="preserve"> in die Felder </w:t>
            </w:r>
            <w:r w:rsidRPr="002B5EE6">
              <w:rPr>
                <w:rStyle w:val="tlid-translation"/>
                <w:b/>
                <w:lang w:val="de-DE"/>
              </w:rPr>
              <w:t>Neues Kennwort</w:t>
            </w:r>
            <w:r w:rsidRPr="002B5EE6">
              <w:rPr>
                <w:rStyle w:val="tlid-translation"/>
                <w:lang w:val="de-DE"/>
              </w:rPr>
              <w:t xml:space="preserve"> und </w:t>
            </w:r>
            <w:r w:rsidRPr="002B5EE6">
              <w:rPr>
                <w:rStyle w:val="tlid-translation"/>
                <w:b/>
                <w:lang w:val="de-DE"/>
              </w:rPr>
              <w:t>Neues Kennwort bestätigen</w:t>
            </w:r>
            <w:r w:rsidRPr="002B5EE6">
              <w:rPr>
                <w:rStyle w:val="tlid-translation"/>
                <w:lang w:val="de-DE"/>
              </w:rPr>
              <w:t xml:space="preserve"> ein. Sie können auf das Informationssymbol klicken, um die Kriterien zur Angabe eines Kennworts anzuzeigen.</w:t>
            </w:r>
          </w:p>
          <w:p w:rsidR="004E395C" w:rsidRPr="00D417F3" w:rsidRDefault="004E395C" w:rsidP="002B5EE6">
            <w:pPr>
              <w:pStyle w:val="TableText"/>
              <w:rPr>
                <w:lang w:val="de-DE"/>
              </w:rPr>
            </w:pPr>
            <w:r w:rsidRPr="004E395C">
              <w:rPr>
                <w:lang w:val="de-DE"/>
              </w:rPr>
              <w:t xml:space="preserve">Wenn Sie die Option </w:t>
            </w:r>
            <w:r w:rsidRPr="004E395C">
              <w:rPr>
                <w:b/>
                <w:lang w:val="de-DE"/>
              </w:rPr>
              <w:t>Kennwort manuell ändern</w:t>
            </w:r>
            <w:r w:rsidRPr="004E395C">
              <w:rPr>
                <w:lang w:val="de-DE"/>
              </w:rPr>
              <w:t xml:space="preserve"> auswählen, können Sie die Option </w:t>
            </w:r>
            <w:r w:rsidRPr="004E395C">
              <w:rPr>
                <w:b/>
                <w:lang w:val="de-DE"/>
              </w:rPr>
              <w:t>Neues Kennwort an Benutzer mailen</w:t>
            </w:r>
            <w:r w:rsidRPr="004E395C">
              <w:rPr>
                <w:lang w:val="de-DE"/>
              </w:rPr>
              <w:t xml:space="preserve"> auswählen, wenn das neue Kennwort per E-Mail an den Benutzer gesendet werden soll. Andernfalls wählen Sie diese Option nicht aus.</w:t>
            </w:r>
          </w:p>
        </w:tc>
      </w:tr>
      <w:tr w:rsidR="002B5EE6" w:rsidRPr="00D417F3" w:rsidTr="004E395C">
        <w:trPr>
          <w:cantSplit/>
        </w:trPr>
        <w:tc>
          <w:tcPr>
            <w:tcW w:w="2158" w:type="dxa"/>
            <w:tcBorders>
              <w:bottom w:val="single" w:sz="4" w:space="0" w:color="auto"/>
            </w:tcBorders>
          </w:tcPr>
          <w:p w:rsidR="002B5EE6" w:rsidRPr="00D417F3" w:rsidRDefault="002B5EE6" w:rsidP="004E395C">
            <w:pPr>
              <w:pStyle w:val="TableText"/>
              <w:rPr>
                <w:b/>
                <w:lang w:val="de-DE"/>
              </w:rPr>
            </w:pPr>
            <w:r>
              <w:rPr>
                <w:b/>
                <w:lang w:val="de-DE"/>
              </w:rPr>
              <w:t>Kennwort automatisch generieren</w:t>
            </w:r>
          </w:p>
        </w:tc>
        <w:tc>
          <w:tcPr>
            <w:tcW w:w="5387" w:type="dxa"/>
            <w:tcBorders>
              <w:bottom w:val="single" w:sz="4" w:space="0" w:color="auto"/>
            </w:tcBorders>
          </w:tcPr>
          <w:p w:rsidR="002B5EE6" w:rsidRDefault="004E395C" w:rsidP="004E395C">
            <w:pPr>
              <w:pStyle w:val="TableText"/>
              <w:rPr>
                <w:lang w:val="de-DE"/>
              </w:rPr>
            </w:pPr>
            <w:r w:rsidRPr="004E395C">
              <w:rPr>
                <w:lang w:val="de-DE"/>
              </w:rPr>
              <w:t>Kennwort automatisch generieren (zufällig generiert)</w:t>
            </w:r>
          </w:p>
          <w:p w:rsidR="004E395C" w:rsidRDefault="004E395C" w:rsidP="004E395C">
            <w:pPr>
              <w:pStyle w:val="TableText"/>
              <w:rPr>
                <w:lang w:val="de-DE"/>
              </w:rPr>
            </w:pPr>
            <w:r w:rsidRPr="004E395C">
              <w:rPr>
                <w:lang w:val="de-DE"/>
              </w:rPr>
              <w:t xml:space="preserve">Identity Manager </w:t>
            </w:r>
            <w:r>
              <w:rPr>
                <w:lang w:val="de-DE"/>
              </w:rPr>
              <w:t>wi</w:t>
            </w:r>
            <w:r w:rsidRPr="004E395C">
              <w:rPr>
                <w:lang w:val="de-DE"/>
              </w:rPr>
              <w:t xml:space="preserve">rd ermächtigt ein zufälliges Kennwort </w:t>
            </w:r>
            <w:r>
              <w:rPr>
                <w:lang w:val="de-DE"/>
              </w:rPr>
              <w:t xml:space="preserve">zu </w:t>
            </w:r>
            <w:r w:rsidRPr="004E395C">
              <w:rPr>
                <w:lang w:val="de-DE"/>
              </w:rPr>
              <w:t>generieren.</w:t>
            </w:r>
          </w:p>
          <w:p w:rsidR="004E395C" w:rsidRPr="00D417F3" w:rsidRDefault="004E395C" w:rsidP="004E395C">
            <w:pPr>
              <w:pStyle w:val="TableText"/>
              <w:rPr>
                <w:lang w:val="de-DE"/>
              </w:rPr>
            </w:pPr>
            <w:r w:rsidRPr="004E395C">
              <w:rPr>
                <w:lang w:val="de-DE"/>
              </w:rPr>
              <w:t xml:space="preserve">Wenn Sie diese Option auswählen, wird standardmäßig die Option </w:t>
            </w:r>
            <w:r w:rsidRPr="004E395C">
              <w:rPr>
                <w:b/>
                <w:lang w:val="de-DE"/>
              </w:rPr>
              <w:t>Neues Kennwort an Benutzer mailen</w:t>
            </w:r>
            <w:r w:rsidRPr="004E395C">
              <w:rPr>
                <w:lang w:val="de-DE"/>
              </w:rPr>
              <w:t xml:space="preserve"> </w:t>
            </w:r>
            <w:r>
              <w:rPr>
                <w:lang w:val="de-DE"/>
              </w:rPr>
              <w:t>ausgewählt</w:t>
            </w:r>
            <w:r w:rsidRPr="004E395C">
              <w:rPr>
                <w:lang w:val="de-DE"/>
              </w:rPr>
              <w:t>.</w:t>
            </w:r>
          </w:p>
        </w:tc>
      </w:tr>
    </w:tbl>
    <w:p w:rsidR="000E5053" w:rsidRDefault="000E5053" w:rsidP="00D417F3">
      <w:pPr>
        <w:pStyle w:val="BodyText"/>
      </w:pPr>
    </w:p>
    <w:tbl>
      <w:tblPr>
        <w:tblW w:w="0" w:type="auto"/>
        <w:tblInd w:w="2520" w:type="dxa"/>
        <w:tblBorders>
          <w:left w:val="single" w:sz="18" w:space="0" w:color="1D5AAB"/>
        </w:tblBorders>
        <w:shd w:val="clear" w:color="auto" w:fill="EFF6FE"/>
        <w:tblLook w:val="04A0" w:firstRow="1" w:lastRow="0" w:firstColumn="1" w:lastColumn="0" w:noHBand="0" w:noVBand="1"/>
      </w:tblPr>
      <w:tblGrid>
        <w:gridCol w:w="456"/>
        <w:gridCol w:w="7110"/>
      </w:tblGrid>
      <w:tr w:rsidR="004E395C" w:rsidRPr="00D417F3" w:rsidTr="004E395C">
        <w:trPr>
          <w:trHeight w:hRule="exact" w:val="397"/>
          <w:tblHeader/>
        </w:trPr>
        <w:tc>
          <w:tcPr>
            <w:tcW w:w="456" w:type="dxa"/>
            <w:vMerge w:val="restart"/>
            <w:shd w:val="clear" w:color="auto" w:fill="EFF6FE"/>
          </w:tcPr>
          <w:p w:rsidR="004E395C" w:rsidRPr="00D417F3" w:rsidRDefault="004E395C" w:rsidP="004E395C">
            <w:pPr>
              <w:pStyle w:val="BodyText"/>
              <w:ind w:left="0"/>
            </w:pPr>
            <w:r w:rsidRPr="00D417F3">
              <w:rPr>
                <w:noProof/>
                <w:lang w:eastAsia="de-DE"/>
              </w:rPr>
              <w:drawing>
                <wp:inline distT="0" distB="0" distL="0" distR="0" wp14:anchorId="6BFE575E" wp14:editId="176A922F">
                  <wp:extent cx="152400" cy="152400"/>
                  <wp:effectExtent l="0" t="0" r="0" b="0"/>
                  <wp:docPr id="231" name="Picture 231" descr="D:\tt\icon-no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tt\icon-not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110" w:type="dxa"/>
            <w:shd w:val="clear" w:color="auto" w:fill="EFF6FE"/>
          </w:tcPr>
          <w:p w:rsidR="004E395C" w:rsidRPr="00D417F3" w:rsidRDefault="004E395C" w:rsidP="004E395C">
            <w:pPr>
              <w:pStyle w:val="BodyText"/>
              <w:ind w:left="0"/>
              <w:rPr>
                <w:b/>
                <w:color w:val="1D5AAB"/>
                <w:sz w:val="24"/>
                <w:szCs w:val="24"/>
              </w:rPr>
            </w:pPr>
            <w:r w:rsidRPr="00D417F3">
              <w:rPr>
                <w:b/>
                <w:color w:val="1D5AAB"/>
                <w:sz w:val="24"/>
                <w:szCs w:val="24"/>
              </w:rPr>
              <w:t>Hinweis</w:t>
            </w:r>
          </w:p>
        </w:tc>
      </w:tr>
      <w:tr w:rsidR="004E395C" w:rsidRPr="00D417F3" w:rsidTr="004E395C">
        <w:trPr>
          <w:trHeight w:val="454"/>
          <w:tblHeader/>
        </w:trPr>
        <w:tc>
          <w:tcPr>
            <w:tcW w:w="456" w:type="dxa"/>
            <w:vMerge/>
            <w:shd w:val="clear" w:color="auto" w:fill="EFF6FE"/>
          </w:tcPr>
          <w:p w:rsidR="004E395C" w:rsidRPr="00D417F3" w:rsidRDefault="004E395C" w:rsidP="004E395C">
            <w:pPr>
              <w:pStyle w:val="BodyText"/>
              <w:ind w:left="0"/>
            </w:pPr>
          </w:p>
        </w:tc>
        <w:tc>
          <w:tcPr>
            <w:tcW w:w="7110" w:type="dxa"/>
            <w:shd w:val="clear" w:color="auto" w:fill="EFF6FE"/>
          </w:tcPr>
          <w:p w:rsidR="004E395C" w:rsidRPr="00D417F3" w:rsidRDefault="004E395C" w:rsidP="004E395C">
            <w:pPr>
              <w:pStyle w:val="BodyText"/>
              <w:ind w:left="0"/>
            </w:pPr>
            <w:r>
              <w:t>Es wird empfohlen das neue Kennwort generieren zu lassen.</w:t>
            </w:r>
          </w:p>
        </w:tc>
      </w:tr>
    </w:tbl>
    <w:p w:rsidR="004E395C" w:rsidRDefault="004E395C" w:rsidP="00D417F3">
      <w:pPr>
        <w:pStyle w:val="BodyText"/>
      </w:pPr>
      <w:r w:rsidRPr="004E395C">
        <w:t xml:space="preserve">Klicken Sie auf </w:t>
      </w:r>
      <w:r w:rsidRPr="004E395C">
        <w:rPr>
          <w:b/>
        </w:rPr>
        <w:t>Kennwort zurücksetzen</w:t>
      </w:r>
      <w:r>
        <w:t>.</w:t>
      </w:r>
    </w:p>
    <w:p w:rsidR="004E395C" w:rsidRPr="00D417F3" w:rsidRDefault="004E395C" w:rsidP="00D417F3">
      <w:pPr>
        <w:pStyle w:val="BodyText"/>
      </w:pPr>
      <w:r w:rsidRPr="004E395C">
        <w:t xml:space="preserve">Das </w:t>
      </w:r>
      <w:r>
        <w:t>Kennwort</w:t>
      </w:r>
      <w:r w:rsidRPr="004E395C">
        <w:t xml:space="preserve"> des geöffnet</w:t>
      </w:r>
      <w:r>
        <w:t xml:space="preserve">en Benutzers wird zurückgesetzt und falls die Option </w:t>
      </w:r>
      <w:r w:rsidRPr="004E395C">
        <w:rPr>
          <w:b/>
        </w:rPr>
        <w:t>Neues Kennwort an Benutzer mailen</w:t>
      </w:r>
      <w:r>
        <w:t xml:space="preserve"> ausgewählt wurde diesem per E-Mail zugesandt.</w:t>
      </w:r>
    </w:p>
    <w:p w:rsidR="00D417F3" w:rsidRDefault="00D417F3" w:rsidP="00D417F3">
      <w:pPr>
        <w:pStyle w:val="Heading4"/>
      </w:pPr>
      <w:bookmarkStart w:id="39" w:name="_Ref45446924"/>
      <w:bookmarkStart w:id="40" w:name="_Toc45467321"/>
      <w:r w:rsidRPr="00D417F3">
        <w:lastRenderedPageBreak/>
        <w:t>Deaktivieren/Aktivieren der Identität</w:t>
      </w:r>
      <w:bookmarkEnd w:id="39"/>
      <w:bookmarkEnd w:id="40"/>
    </w:p>
    <w:p w:rsidR="00650257" w:rsidRDefault="00650257" w:rsidP="009327E5">
      <w:pPr>
        <w:pStyle w:val="Heading5"/>
      </w:pPr>
      <w:r>
        <w:t>Deaktivieren</w:t>
      </w:r>
    </w:p>
    <w:p w:rsidR="00650257" w:rsidRDefault="00650257" w:rsidP="00650257">
      <w:pPr>
        <w:pStyle w:val="BodyText"/>
      </w:pPr>
      <w:r>
        <w:t>Sie können eine</w:t>
      </w:r>
      <w:r w:rsidRPr="00650257">
        <w:t xml:space="preserve"> </w:t>
      </w:r>
      <w:r>
        <w:t>Identität</w:t>
      </w:r>
      <w:r w:rsidRPr="00650257">
        <w:t>, d</w:t>
      </w:r>
      <w:r>
        <w:t>ie</w:t>
      </w:r>
      <w:r w:rsidRPr="00650257">
        <w:t xml:space="preserve"> sich im aktivierten Zustand befindet, ab einem bestimmten Datum deaktivieren.</w:t>
      </w:r>
    </w:p>
    <w:p w:rsidR="009327E5" w:rsidRDefault="009327E5" w:rsidP="00650257">
      <w:pPr>
        <w:pStyle w:val="BodyText"/>
      </w:pPr>
      <w:r>
        <w:t>Wählen Sie die Zeile in der sich die zu deaktivierende Identität befindet aus:</w:t>
      </w:r>
    </w:p>
    <w:p w:rsidR="00650257" w:rsidRDefault="000E5053" w:rsidP="00650257">
      <w:pPr>
        <w:pStyle w:val="BodyText"/>
      </w:pPr>
      <w:r w:rsidRPr="00D417F3">
        <w:rPr>
          <w:noProof/>
          <w:lang w:eastAsia="de-DE"/>
        </w:rPr>
        <mc:AlternateContent>
          <mc:Choice Requires="wps">
            <w:drawing>
              <wp:anchor distT="0" distB="0" distL="114300" distR="114300" simplePos="0" relativeHeight="251795456" behindDoc="0" locked="0" layoutInCell="1" allowOverlap="1" wp14:anchorId="6447DF07" wp14:editId="344400B0">
                <wp:simplePos x="0" y="0"/>
                <wp:positionH relativeFrom="column">
                  <wp:posOffset>5264785</wp:posOffset>
                </wp:positionH>
                <wp:positionV relativeFrom="paragraph">
                  <wp:posOffset>1208626</wp:posOffset>
                </wp:positionV>
                <wp:extent cx="638175" cy="638175"/>
                <wp:effectExtent l="0" t="0" r="28575" b="28575"/>
                <wp:wrapNone/>
                <wp:docPr id="211" name="Oval 211"/>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A52AA2" id="Oval 211" o:spid="_x0000_s1026" style="position:absolute;margin-left:414.55pt;margin-top:95.15pt;width:50.25pt;height:50.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" filled="f" strokecolor="red" strokeweight="2pt">
                <v:stroke joinstyle="miter"/>
              </v:oval>
            </w:pict>
          </mc:Fallback>
        </mc:AlternateContent>
      </w:r>
      <w:r w:rsidR="00650257" w:rsidRPr="00D417F3">
        <w:rPr>
          <w:noProof/>
          <w:lang w:eastAsia="de-DE"/>
        </w:rPr>
        <mc:AlternateContent>
          <mc:Choice Requires="wps">
            <w:drawing>
              <wp:anchor distT="0" distB="0" distL="114300" distR="114300" simplePos="0" relativeHeight="251754496" behindDoc="0" locked="0" layoutInCell="1" allowOverlap="1" wp14:anchorId="150EEE02" wp14:editId="78CD82F0">
                <wp:simplePos x="0" y="0"/>
                <wp:positionH relativeFrom="column">
                  <wp:posOffset>1669774</wp:posOffset>
                </wp:positionH>
                <wp:positionV relativeFrom="paragraph">
                  <wp:posOffset>1232452</wp:posOffset>
                </wp:positionV>
                <wp:extent cx="638175" cy="638175"/>
                <wp:effectExtent l="0" t="0" r="28575" b="28575"/>
                <wp:wrapNone/>
                <wp:docPr id="115" name="Oval 115"/>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4FA7D" id="Oval 115" o:spid="_x0000_s1026" style="position:absolute;margin-left:131.5pt;margin-top:97.05pt;width:50.25pt;height:50.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" filled="f" strokecolor="red" strokeweight="2pt">
                <v:stroke joinstyle="miter"/>
              </v:oval>
            </w:pict>
          </mc:Fallback>
        </mc:AlternateContent>
      </w:r>
      <w:r w:rsidR="00650257">
        <w:rPr>
          <w:noProof/>
          <w:lang w:eastAsia="de-DE"/>
        </w:rPr>
        <w:drawing>
          <wp:inline distT="0" distB="0" distL="0" distR="0">
            <wp:extent cx="4806000" cy="22500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6000" cy="2250000"/>
                    </a:xfrm>
                    <a:prstGeom prst="rect">
                      <a:avLst/>
                    </a:prstGeom>
                    <a:noFill/>
                    <a:ln>
                      <a:noFill/>
                    </a:ln>
                  </pic:spPr>
                </pic:pic>
              </a:graphicData>
            </a:graphic>
          </wp:inline>
        </w:drawing>
      </w:r>
    </w:p>
    <w:p w:rsidR="009327E5" w:rsidRDefault="009327E5" w:rsidP="009327E5">
      <w:pPr>
        <w:pStyle w:val="BodyText"/>
        <w:rPr>
          <w:rStyle w:val="tlid-translation"/>
        </w:rPr>
      </w:pPr>
      <w:r>
        <w:rPr>
          <w:rStyle w:val="tlid-translation"/>
        </w:rPr>
        <w:t>Deaktivieren Sie d</w:t>
      </w:r>
      <w:r w:rsidR="00536F7D">
        <w:rPr>
          <w:rStyle w:val="tlid-translation"/>
        </w:rPr>
        <w:t>ie</w:t>
      </w:r>
      <w:r>
        <w:rPr>
          <w:rStyle w:val="tlid-translation"/>
        </w:rPr>
        <w:t xml:space="preserve"> </w:t>
      </w:r>
      <w:r w:rsidR="00536F7D">
        <w:rPr>
          <w:rStyle w:val="tlid-translation"/>
        </w:rPr>
        <w:t>Identität</w:t>
      </w:r>
      <w:r>
        <w:rPr>
          <w:rStyle w:val="tlid-translation"/>
        </w:rPr>
        <w:t xml:space="preserve"> auf eine der folgenden Arten:</w:t>
      </w:r>
      <w:r w:rsidR="000E5053" w:rsidRPr="000E5053">
        <w:rPr>
          <w:noProof/>
          <w:lang w:eastAsia="de-DE"/>
        </w:rPr>
        <w:t xml:space="preserve"> </w:t>
      </w:r>
    </w:p>
    <w:p w:rsidR="00536F7D" w:rsidRDefault="000E5053" w:rsidP="009327E5">
      <w:pPr>
        <w:pStyle w:val="BodyText"/>
        <w:rPr>
          <w:rStyle w:val="tlid-translation"/>
        </w:rPr>
      </w:pPr>
      <w:r w:rsidRPr="00D417F3">
        <w:rPr>
          <w:noProof/>
          <w:lang w:eastAsia="de-DE"/>
        </w:rPr>
        <mc:AlternateContent>
          <mc:Choice Requires="wps">
            <w:drawing>
              <wp:anchor distT="0" distB="0" distL="114300" distR="114300" simplePos="0" relativeHeight="251791360" behindDoc="0" locked="0" layoutInCell="1" allowOverlap="1" wp14:anchorId="32659C66" wp14:editId="7F2DD675">
                <wp:simplePos x="0" y="0"/>
                <wp:positionH relativeFrom="column">
                  <wp:posOffset>3796748</wp:posOffset>
                </wp:positionH>
                <wp:positionV relativeFrom="paragraph">
                  <wp:posOffset>712470</wp:posOffset>
                </wp:positionV>
                <wp:extent cx="638175" cy="638175"/>
                <wp:effectExtent l="0" t="0" r="28575" b="28575"/>
                <wp:wrapNone/>
                <wp:docPr id="223" name="Oval 223"/>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B79F8A" id="Oval 223" o:spid="_x0000_s1026" style="position:absolute;margin-left:298.95pt;margin-top:56.1pt;width:50.25pt;height:5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" filled="f" strokecolor="red" strokeweight="2pt">
                <v:stroke joinstyle="miter"/>
              </v:oval>
            </w:pict>
          </mc:Fallback>
        </mc:AlternateContent>
      </w:r>
      <w:r w:rsidR="009327E5" w:rsidRPr="00D417F3">
        <w:rPr>
          <w:noProof/>
          <w:lang w:eastAsia="de-DE"/>
        </w:rPr>
        <mc:AlternateContent>
          <mc:Choice Requires="wps">
            <w:drawing>
              <wp:anchor distT="0" distB="0" distL="114300" distR="114300" simplePos="0" relativeHeight="251756544" behindDoc="0" locked="0" layoutInCell="1" allowOverlap="1" wp14:anchorId="2C5F8B76" wp14:editId="687604C8">
                <wp:simplePos x="0" y="0"/>
                <wp:positionH relativeFrom="column">
                  <wp:posOffset>1600200</wp:posOffset>
                </wp:positionH>
                <wp:positionV relativeFrom="paragraph">
                  <wp:posOffset>1212077</wp:posOffset>
                </wp:positionV>
                <wp:extent cx="638175" cy="638175"/>
                <wp:effectExtent l="0" t="0" r="28575" b="28575"/>
                <wp:wrapNone/>
                <wp:docPr id="117" name="Oval 117"/>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BC8FBD" id="Oval 117" o:spid="_x0000_s1026" style="position:absolute;margin-left:126pt;margin-top:95.45pt;width:50.25pt;height:50.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" filled="f" strokecolor="red" strokeweight="2pt">
                <v:stroke joinstyle="miter"/>
              </v:oval>
            </w:pict>
          </mc:Fallback>
        </mc:AlternateContent>
      </w:r>
      <w:r w:rsidR="009327E5">
        <w:rPr>
          <w:rStyle w:val="tlid-translation"/>
          <w:noProof/>
          <w:lang w:eastAsia="de-DE"/>
        </w:rPr>
        <w:drawing>
          <wp:inline distT="0" distB="0" distL="0" distR="0">
            <wp:extent cx="4809600" cy="2304000"/>
            <wp:effectExtent l="0" t="0" r="0" b="127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9600" cy="2304000"/>
                    </a:xfrm>
                    <a:prstGeom prst="rect">
                      <a:avLst/>
                    </a:prstGeom>
                    <a:noFill/>
                    <a:ln>
                      <a:noFill/>
                    </a:ln>
                  </pic:spPr>
                </pic:pic>
              </a:graphicData>
            </a:graphic>
          </wp:inline>
        </w:drawing>
      </w:r>
    </w:p>
    <w:p w:rsidR="009327E5" w:rsidRDefault="009327E5" w:rsidP="009327E5">
      <w:pPr>
        <w:pStyle w:val="BodyText"/>
        <w:rPr>
          <w:rStyle w:val="tlid-translation"/>
        </w:rPr>
      </w:pPr>
      <w:r>
        <w:rPr>
          <w:rStyle w:val="tlid-translation"/>
        </w:rPr>
        <w:t xml:space="preserve">Wählen Sie im Menü </w:t>
      </w:r>
      <w:r w:rsidRPr="009327E5">
        <w:rPr>
          <w:rStyle w:val="tlid-translation"/>
          <w:b/>
        </w:rPr>
        <w:t>Aktionen</w:t>
      </w:r>
      <w:r>
        <w:rPr>
          <w:rStyle w:val="tlid-translation"/>
        </w:rPr>
        <w:t xml:space="preserve"> die Option </w:t>
      </w:r>
      <w:r w:rsidRPr="009327E5">
        <w:rPr>
          <w:rStyle w:val="tlid-translation"/>
          <w:b/>
        </w:rPr>
        <w:t>Deaktivieren</w:t>
      </w:r>
      <w:r>
        <w:rPr>
          <w:rStyle w:val="tlid-translation"/>
        </w:rPr>
        <w:t>.</w:t>
      </w:r>
      <w:r w:rsidR="000E5053">
        <w:rPr>
          <w:rStyle w:val="tlid-translation"/>
        </w:rPr>
        <w:t xml:space="preserve"> </w:t>
      </w:r>
      <w:r w:rsidR="000E5053" w:rsidRPr="000E5053">
        <w:rPr>
          <w:rStyle w:val="tlid-translation"/>
        </w:rPr>
        <w:t xml:space="preserve">Alternativ können Sie in der Symbolleiste auf </w:t>
      </w:r>
      <w:r w:rsidR="000E5053" w:rsidRPr="000E5053">
        <w:rPr>
          <w:rStyle w:val="tlid-translation"/>
          <w:b/>
        </w:rPr>
        <w:t>Deaktivieren</w:t>
      </w:r>
      <w:r w:rsidR="000E5053" w:rsidRPr="000E5053">
        <w:rPr>
          <w:rStyle w:val="tlid-translation"/>
        </w:rPr>
        <w:t xml:space="preserve"> klicken.</w:t>
      </w:r>
    </w:p>
    <w:p w:rsidR="009327E5" w:rsidRDefault="009327E5" w:rsidP="009327E5">
      <w:pPr>
        <w:pStyle w:val="BodyText"/>
      </w:pPr>
      <w:r w:rsidRPr="00D417F3">
        <w:rPr>
          <w:noProof/>
          <w:lang w:eastAsia="de-DE"/>
        </w:rPr>
        <mc:AlternateContent>
          <mc:Choice Requires="wps">
            <w:drawing>
              <wp:anchor distT="0" distB="0" distL="114300" distR="114300" simplePos="0" relativeHeight="251758592" behindDoc="0" locked="0" layoutInCell="1" allowOverlap="1" wp14:anchorId="611380A9" wp14:editId="443BB088">
                <wp:simplePos x="0" y="0"/>
                <wp:positionH relativeFrom="column">
                  <wp:posOffset>2746513</wp:posOffset>
                </wp:positionH>
                <wp:positionV relativeFrom="paragraph">
                  <wp:posOffset>476360</wp:posOffset>
                </wp:positionV>
                <wp:extent cx="638175" cy="638175"/>
                <wp:effectExtent l="0" t="0" r="28575" b="28575"/>
                <wp:wrapNone/>
                <wp:docPr id="119" name="Oval 119"/>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5805A" id="Oval 119" o:spid="_x0000_s1026" style="position:absolute;margin-left:216.25pt;margin-top:37.5pt;width:50.25pt;height:50.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" filled="f" strokecolor="red" strokeweight="2pt">
                <v:stroke joinstyle="miter"/>
              </v:oval>
            </w:pict>
          </mc:Fallback>
        </mc:AlternateContent>
      </w:r>
      <w:r>
        <w:rPr>
          <w:noProof/>
          <w:lang w:eastAsia="de-DE"/>
        </w:rPr>
        <w:drawing>
          <wp:inline distT="0" distB="0" distL="0" distR="0">
            <wp:extent cx="4816800" cy="1036800"/>
            <wp:effectExtent l="0" t="0" r="317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6800" cy="1036800"/>
                    </a:xfrm>
                    <a:prstGeom prst="rect">
                      <a:avLst/>
                    </a:prstGeom>
                    <a:noFill/>
                    <a:ln>
                      <a:noFill/>
                    </a:ln>
                  </pic:spPr>
                </pic:pic>
              </a:graphicData>
            </a:graphic>
          </wp:inline>
        </w:drawing>
      </w:r>
    </w:p>
    <w:p w:rsidR="009327E5" w:rsidRDefault="009327E5" w:rsidP="009327E5">
      <w:pPr>
        <w:pStyle w:val="BodyText"/>
        <w:rPr>
          <w:rStyle w:val="tlid-translation"/>
        </w:rPr>
      </w:pPr>
      <w:r>
        <w:rPr>
          <w:rStyle w:val="tlid-translation"/>
        </w:rPr>
        <w:t xml:space="preserve">Klicken Sie auf die Benutzeranmeldung der Identität, die Sie deaktivieren möchten. Klicken Sie in der Symbolleiste auf </w:t>
      </w:r>
      <w:r w:rsidRPr="009327E5">
        <w:rPr>
          <w:rStyle w:val="tlid-translation"/>
          <w:b/>
        </w:rPr>
        <w:t>Deaktivieren</w:t>
      </w:r>
      <w:r>
        <w:rPr>
          <w:rStyle w:val="tlid-translation"/>
        </w:rPr>
        <w:t>.</w:t>
      </w:r>
    </w:p>
    <w:p w:rsidR="009327E5" w:rsidRDefault="009327E5" w:rsidP="009327E5">
      <w:pPr>
        <w:pStyle w:val="BodyText"/>
        <w:rPr>
          <w:rStyle w:val="tlid-translation"/>
        </w:rPr>
      </w:pPr>
      <w:r w:rsidRPr="009327E5">
        <w:rPr>
          <w:rStyle w:val="tlid-translation"/>
        </w:rPr>
        <w:lastRenderedPageBreak/>
        <w:t>Geben Sie i</w:t>
      </w:r>
      <w:r>
        <w:rPr>
          <w:rStyle w:val="tlid-translation"/>
        </w:rPr>
        <w:t xml:space="preserve">n </w:t>
      </w:r>
      <w:r w:rsidRPr="002B538C">
        <w:rPr>
          <w:rStyle w:val="tlid-translation"/>
          <w:b/>
        </w:rPr>
        <w:t>Benutzer deaktivieren</w:t>
      </w:r>
      <w:r>
        <w:rPr>
          <w:rStyle w:val="tlid-translation"/>
        </w:rPr>
        <w:t xml:space="preserve"> </w:t>
      </w:r>
      <w:r w:rsidR="002B538C">
        <w:rPr>
          <w:rStyle w:val="tlid-translation"/>
        </w:rPr>
        <w:t xml:space="preserve">eine </w:t>
      </w:r>
      <w:r w:rsidRPr="009327E5">
        <w:rPr>
          <w:rStyle w:val="tlid-translation"/>
        </w:rPr>
        <w:t>Begründung und ein Datum des Inkrafttretens an, um den ausgewählten Benutzer zu deaktivieren.</w:t>
      </w:r>
      <w:r>
        <w:rPr>
          <w:rStyle w:val="tlid-translation"/>
          <w:noProof/>
          <w:lang w:eastAsia="de-DE"/>
        </w:rPr>
        <w:drawing>
          <wp:inline distT="0" distB="0" distL="0" distR="0">
            <wp:extent cx="4809600" cy="18864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9600" cy="1886400"/>
                    </a:xfrm>
                    <a:prstGeom prst="rect">
                      <a:avLst/>
                    </a:prstGeom>
                    <a:noFill/>
                    <a:ln>
                      <a:noFill/>
                    </a:ln>
                  </pic:spPr>
                </pic:pic>
              </a:graphicData>
            </a:graphic>
          </wp:inline>
        </w:drawing>
      </w:r>
    </w:p>
    <w:p w:rsidR="002B538C" w:rsidRDefault="002B538C" w:rsidP="002B538C">
      <w:pPr>
        <w:pStyle w:val="BodyText"/>
        <w:rPr>
          <w:rStyle w:val="tlid-translation"/>
        </w:rPr>
      </w:pPr>
      <w:r w:rsidRPr="009327E5">
        <w:rPr>
          <w:rStyle w:val="tlid-translation"/>
        </w:rPr>
        <w:t xml:space="preserve">Klicken Sie auf </w:t>
      </w:r>
      <w:r w:rsidRPr="00423A29">
        <w:rPr>
          <w:rStyle w:val="tlid-translation"/>
          <w:b/>
        </w:rPr>
        <w:t>Weiterleiten</w:t>
      </w:r>
      <w:r w:rsidRPr="009327E5">
        <w:rPr>
          <w:rStyle w:val="tlid-translation"/>
        </w:rPr>
        <w:t>.</w:t>
      </w:r>
    </w:p>
    <w:p w:rsidR="00536F7D" w:rsidRDefault="00536F7D" w:rsidP="002B538C">
      <w:pPr>
        <w:pStyle w:val="BodyText"/>
        <w:rPr>
          <w:rStyle w:val="tlid-translation"/>
        </w:rPr>
      </w:pPr>
      <w:r>
        <w:rPr>
          <w:rStyle w:val="tlid-translation"/>
          <w:noProof/>
          <w:lang w:eastAsia="de-DE"/>
        </w:rPr>
        <w:drawing>
          <wp:inline distT="0" distB="0" distL="0" distR="0" wp14:anchorId="169D6DB2" wp14:editId="308604AE">
            <wp:extent cx="4168800" cy="266400"/>
            <wp:effectExtent l="0" t="0" r="3175" b="63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800" cy="266400"/>
                    </a:xfrm>
                    <a:prstGeom prst="rect">
                      <a:avLst/>
                    </a:prstGeom>
                    <a:noFill/>
                    <a:ln>
                      <a:noFill/>
                    </a:ln>
                  </pic:spPr>
                </pic:pic>
              </a:graphicData>
            </a:graphic>
          </wp:inline>
        </w:drawing>
      </w:r>
    </w:p>
    <w:p w:rsidR="002B538C" w:rsidRDefault="002B538C" w:rsidP="002B538C">
      <w:pPr>
        <w:pStyle w:val="BodyText"/>
        <w:rPr>
          <w:rStyle w:val="tlid-translation"/>
        </w:rPr>
      </w:pPr>
      <w:r w:rsidRPr="009327E5">
        <w:rPr>
          <w:rStyle w:val="tlid-translation"/>
        </w:rPr>
        <w:t xml:space="preserve"> Es wird eine Meldung angezeigt, die besagt, dass d</w:t>
      </w:r>
      <w:r>
        <w:rPr>
          <w:rStyle w:val="tlid-translation"/>
        </w:rPr>
        <w:t>ie</w:t>
      </w:r>
      <w:r w:rsidRPr="009327E5">
        <w:rPr>
          <w:rStyle w:val="tlid-translation"/>
        </w:rPr>
        <w:t xml:space="preserve"> </w:t>
      </w:r>
      <w:r>
        <w:rPr>
          <w:rStyle w:val="tlid-translation"/>
        </w:rPr>
        <w:t>Identität</w:t>
      </w:r>
      <w:r w:rsidRPr="009327E5">
        <w:rPr>
          <w:rStyle w:val="tlid-translation"/>
        </w:rPr>
        <w:t xml:space="preserve"> erfolgreich deaktiviert wurde.</w:t>
      </w:r>
    </w:p>
    <w:p w:rsidR="00650257" w:rsidRPr="00650257" w:rsidRDefault="00650257" w:rsidP="009327E5">
      <w:pPr>
        <w:pStyle w:val="Heading5"/>
      </w:pPr>
      <w:r>
        <w:t>Aktivieren</w:t>
      </w:r>
    </w:p>
    <w:p w:rsidR="00D417F3" w:rsidRDefault="00536F7D" w:rsidP="00D417F3">
      <w:pPr>
        <w:pStyle w:val="BodyText"/>
      </w:pPr>
      <w:r>
        <w:t>Sie können eine deaktivierte</w:t>
      </w:r>
      <w:r w:rsidRPr="00536F7D">
        <w:t xml:space="preserve"> </w:t>
      </w:r>
      <w:r>
        <w:t>Identität</w:t>
      </w:r>
      <w:r w:rsidRPr="00536F7D">
        <w:t xml:space="preserve"> ab einem bestimmten Datum aktivieren.</w:t>
      </w:r>
    </w:p>
    <w:p w:rsidR="00536F7D" w:rsidRDefault="00536F7D" w:rsidP="00536F7D">
      <w:pPr>
        <w:pStyle w:val="BodyText"/>
      </w:pPr>
      <w:r>
        <w:t>Wählen Sie die Zeile in der sich die zu aktivierende Identität befindet aus:</w:t>
      </w:r>
    </w:p>
    <w:p w:rsidR="00536F7D" w:rsidRDefault="00101113" w:rsidP="00D417F3">
      <w:pPr>
        <w:pStyle w:val="BodyText"/>
      </w:pPr>
      <w:r w:rsidRPr="00D417F3">
        <w:rPr>
          <w:noProof/>
          <w:lang w:eastAsia="de-DE"/>
        </w:rPr>
        <mc:AlternateContent>
          <mc:Choice Requires="wps">
            <w:drawing>
              <wp:anchor distT="0" distB="0" distL="114300" distR="114300" simplePos="0" relativeHeight="251783168" behindDoc="0" locked="0" layoutInCell="1" allowOverlap="1" wp14:anchorId="40011FFE" wp14:editId="06353BE1">
                <wp:simplePos x="0" y="0"/>
                <wp:positionH relativeFrom="column">
                  <wp:posOffset>5339715</wp:posOffset>
                </wp:positionH>
                <wp:positionV relativeFrom="paragraph">
                  <wp:posOffset>1221326</wp:posOffset>
                </wp:positionV>
                <wp:extent cx="638175" cy="638175"/>
                <wp:effectExtent l="0" t="0" r="28575" b="28575"/>
                <wp:wrapNone/>
                <wp:docPr id="212" name="Oval 212"/>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9BC189" id="Oval 212" o:spid="_x0000_s1026" style="position:absolute;margin-left:420.45pt;margin-top:96.15pt;width:50.25pt;height:50.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" filled="f" strokecolor="red" strokeweight="2pt">
                <v:stroke joinstyle="miter"/>
              </v:oval>
            </w:pict>
          </mc:Fallback>
        </mc:AlternateContent>
      </w:r>
      <w:r w:rsidR="00536F7D" w:rsidRPr="00D417F3">
        <w:rPr>
          <w:noProof/>
          <w:lang w:eastAsia="de-DE"/>
        </w:rPr>
        <mc:AlternateContent>
          <mc:Choice Requires="wps">
            <w:drawing>
              <wp:anchor distT="0" distB="0" distL="114300" distR="114300" simplePos="0" relativeHeight="251760640" behindDoc="0" locked="0" layoutInCell="1" allowOverlap="1" wp14:anchorId="5BD5451F" wp14:editId="1FC995CC">
                <wp:simplePos x="0" y="0"/>
                <wp:positionH relativeFrom="column">
                  <wp:posOffset>1699592</wp:posOffset>
                </wp:positionH>
                <wp:positionV relativeFrom="paragraph">
                  <wp:posOffset>1133061</wp:posOffset>
                </wp:positionV>
                <wp:extent cx="638175" cy="638175"/>
                <wp:effectExtent l="0" t="0" r="28575" b="28575"/>
                <wp:wrapNone/>
                <wp:docPr id="125" name="Oval 125"/>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5C30A5" id="Oval 125" o:spid="_x0000_s1026" style="position:absolute;margin-left:133.85pt;margin-top:89.2pt;width:50.25pt;height:5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jXlwIAAJA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" filled="f" strokecolor="red" strokeweight="2pt">
                <v:stroke joinstyle="miter"/>
              </v:oval>
            </w:pict>
          </mc:Fallback>
        </mc:AlternateContent>
      </w:r>
      <w:r w:rsidR="00536F7D">
        <w:rPr>
          <w:noProof/>
          <w:lang w:eastAsia="de-DE"/>
        </w:rPr>
        <w:drawing>
          <wp:inline distT="0" distB="0" distL="0" distR="0">
            <wp:extent cx="4806000" cy="2242800"/>
            <wp:effectExtent l="0" t="0" r="0" b="571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6000" cy="2242800"/>
                    </a:xfrm>
                    <a:prstGeom prst="rect">
                      <a:avLst/>
                    </a:prstGeom>
                    <a:noFill/>
                    <a:ln>
                      <a:noFill/>
                    </a:ln>
                  </pic:spPr>
                </pic:pic>
              </a:graphicData>
            </a:graphic>
          </wp:inline>
        </w:drawing>
      </w:r>
    </w:p>
    <w:p w:rsidR="00536F7D" w:rsidRDefault="00536F7D" w:rsidP="00D417F3">
      <w:pPr>
        <w:pStyle w:val="BodyText"/>
        <w:rPr>
          <w:rStyle w:val="tlid-translation"/>
        </w:rPr>
      </w:pPr>
      <w:r>
        <w:rPr>
          <w:rStyle w:val="tlid-translation"/>
        </w:rPr>
        <w:t>Deaktivieren Sie die Identität auf eine der folgenden Arten:</w:t>
      </w:r>
    </w:p>
    <w:p w:rsidR="00536F7D" w:rsidRDefault="000E5053" w:rsidP="00D417F3">
      <w:pPr>
        <w:pStyle w:val="BodyText"/>
      </w:pPr>
      <w:r w:rsidRPr="00D417F3">
        <w:rPr>
          <w:noProof/>
          <w:lang w:eastAsia="de-DE"/>
        </w:rPr>
        <mc:AlternateContent>
          <mc:Choice Requires="wps">
            <w:drawing>
              <wp:anchor distT="0" distB="0" distL="114300" distR="114300" simplePos="0" relativeHeight="251793408" behindDoc="0" locked="0" layoutInCell="1" allowOverlap="1" wp14:anchorId="6A6FA455" wp14:editId="58003522">
                <wp:simplePos x="0" y="0"/>
                <wp:positionH relativeFrom="column">
                  <wp:posOffset>3279913</wp:posOffset>
                </wp:positionH>
                <wp:positionV relativeFrom="paragraph">
                  <wp:posOffset>705679</wp:posOffset>
                </wp:positionV>
                <wp:extent cx="638175" cy="638175"/>
                <wp:effectExtent l="0" t="0" r="28575" b="28575"/>
                <wp:wrapNone/>
                <wp:docPr id="224" name="Oval 224"/>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FE3E4C" id="Oval 224" o:spid="_x0000_s1026" style="position:absolute;margin-left:258.25pt;margin-top:55.55pt;width:50.25pt;height:50.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jvPlwIAAJA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" filled="f" strokecolor="red" strokeweight="2pt">
                <v:stroke joinstyle="miter"/>
              </v:oval>
            </w:pict>
          </mc:Fallback>
        </mc:AlternateContent>
      </w:r>
      <w:r w:rsidR="00101113" w:rsidRPr="00D417F3">
        <w:rPr>
          <w:noProof/>
          <w:lang w:eastAsia="de-DE"/>
        </w:rPr>
        <mc:AlternateContent>
          <mc:Choice Requires="wps">
            <w:drawing>
              <wp:anchor distT="0" distB="0" distL="114300" distR="114300" simplePos="0" relativeHeight="251762688" behindDoc="0" locked="0" layoutInCell="1" allowOverlap="1" wp14:anchorId="5BD5451F" wp14:editId="1FC995CC">
                <wp:simplePos x="0" y="0"/>
                <wp:positionH relativeFrom="column">
                  <wp:posOffset>1600200</wp:posOffset>
                </wp:positionH>
                <wp:positionV relativeFrom="paragraph">
                  <wp:posOffset>1131681</wp:posOffset>
                </wp:positionV>
                <wp:extent cx="638175" cy="638175"/>
                <wp:effectExtent l="0" t="0" r="28575" b="28575"/>
                <wp:wrapNone/>
                <wp:docPr id="126" name="Oval 126"/>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C9EB16" id="Oval 126" o:spid="_x0000_s1026" style="position:absolute;margin-left:126pt;margin-top:89.1pt;width:50.25pt;height:50.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UQlwIAAJA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" filled="f" strokecolor="red" strokeweight="2pt">
                <v:stroke joinstyle="miter"/>
              </v:oval>
            </w:pict>
          </mc:Fallback>
        </mc:AlternateContent>
      </w:r>
      <w:r w:rsidR="00536F7D">
        <w:rPr>
          <w:noProof/>
          <w:lang w:eastAsia="de-DE"/>
        </w:rPr>
        <w:drawing>
          <wp:inline distT="0" distB="0" distL="0" distR="0">
            <wp:extent cx="4809600" cy="23112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9600" cy="2311200"/>
                    </a:xfrm>
                    <a:prstGeom prst="rect">
                      <a:avLst/>
                    </a:prstGeom>
                    <a:noFill/>
                    <a:ln>
                      <a:noFill/>
                    </a:ln>
                  </pic:spPr>
                </pic:pic>
              </a:graphicData>
            </a:graphic>
          </wp:inline>
        </w:drawing>
      </w:r>
    </w:p>
    <w:p w:rsidR="000E5053" w:rsidRDefault="00536F7D" w:rsidP="000E5053">
      <w:pPr>
        <w:pStyle w:val="BodyText"/>
        <w:rPr>
          <w:rStyle w:val="tlid-translation"/>
        </w:rPr>
      </w:pPr>
      <w:r>
        <w:rPr>
          <w:rStyle w:val="tlid-translation"/>
        </w:rPr>
        <w:t xml:space="preserve">Wählen Sie im Menü </w:t>
      </w:r>
      <w:r w:rsidRPr="009327E5">
        <w:rPr>
          <w:rStyle w:val="tlid-translation"/>
          <w:b/>
        </w:rPr>
        <w:t>Aktionen</w:t>
      </w:r>
      <w:r>
        <w:rPr>
          <w:rStyle w:val="tlid-translation"/>
        </w:rPr>
        <w:t xml:space="preserve"> die Option </w:t>
      </w:r>
      <w:r>
        <w:rPr>
          <w:rStyle w:val="tlid-translation"/>
          <w:b/>
        </w:rPr>
        <w:t>A</w:t>
      </w:r>
      <w:r w:rsidRPr="009327E5">
        <w:rPr>
          <w:rStyle w:val="tlid-translation"/>
          <w:b/>
        </w:rPr>
        <w:t>ktivieren</w:t>
      </w:r>
      <w:r>
        <w:rPr>
          <w:rStyle w:val="tlid-translation"/>
        </w:rPr>
        <w:t>.</w:t>
      </w:r>
      <w:r w:rsidR="000E5053" w:rsidRPr="000E5053">
        <w:rPr>
          <w:rStyle w:val="tlid-translation"/>
        </w:rPr>
        <w:t xml:space="preserve"> Alternativ können Sie in der Symbolleiste auf </w:t>
      </w:r>
      <w:r w:rsidR="002B5EE6">
        <w:rPr>
          <w:rStyle w:val="tlid-translation"/>
          <w:b/>
        </w:rPr>
        <w:t>A</w:t>
      </w:r>
      <w:r w:rsidR="000E5053" w:rsidRPr="000E5053">
        <w:rPr>
          <w:rStyle w:val="tlid-translation"/>
          <w:b/>
        </w:rPr>
        <w:t>ktivieren</w:t>
      </w:r>
      <w:r w:rsidR="000E5053" w:rsidRPr="000E5053">
        <w:rPr>
          <w:rStyle w:val="tlid-translation"/>
        </w:rPr>
        <w:t xml:space="preserve"> klicken.</w:t>
      </w:r>
    </w:p>
    <w:p w:rsidR="00536F7D" w:rsidRDefault="00536F7D" w:rsidP="00536F7D">
      <w:pPr>
        <w:pStyle w:val="BodyText"/>
        <w:rPr>
          <w:rStyle w:val="tlid-translation"/>
        </w:rPr>
      </w:pPr>
    </w:p>
    <w:p w:rsidR="00536F7D" w:rsidRDefault="00423A29" w:rsidP="00D417F3">
      <w:pPr>
        <w:pStyle w:val="BodyText"/>
      </w:pPr>
      <w:r w:rsidRPr="00D417F3">
        <w:rPr>
          <w:noProof/>
          <w:lang w:eastAsia="de-DE"/>
        </w:rPr>
        <mc:AlternateContent>
          <mc:Choice Requires="wps">
            <w:drawing>
              <wp:anchor distT="0" distB="0" distL="114300" distR="114300" simplePos="0" relativeHeight="251764736" behindDoc="0" locked="0" layoutInCell="1" allowOverlap="1" wp14:anchorId="7525D424" wp14:editId="47485008">
                <wp:simplePos x="0" y="0"/>
                <wp:positionH relativeFrom="column">
                  <wp:posOffset>2173605</wp:posOffset>
                </wp:positionH>
                <wp:positionV relativeFrom="paragraph">
                  <wp:posOffset>467139</wp:posOffset>
                </wp:positionV>
                <wp:extent cx="638175" cy="638175"/>
                <wp:effectExtent l="0" t="0" r="28575" b="28575"/>
                <wp:wrapNone/>
                <wp:docPr id="192" name="Oval 192"/>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6E8ECD" id="Oval 192" o:spid="_x0000_s1026" style="position:absolute;margin-left:171.15pt;margin-top:36.8pt;width:50.25pt;height:50.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" filled="f" strokecolor="red" strokeweight="2pt">
                <v:stroke joinstyle="miter"/>
              </v:oval>
            </w:pict>
          </mc:Fallback>
        </mc:AlternateContent>
      </w:r>
      <w:r w:rsidR="00536F7D">
        <w:rPr>
          <w:noProof/>
          <w:lang w:eastAsia="de-DE"/>
        </w:rPr>
        <w:drawing>
          <wp:inline distT="0" distB="0" distL="0" distR="0">
            <wp:extent cx="4806000" cy="1058400"/>
            <wp:effectExtent l="0" t="0" r="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06000" cy="1058400"/>
                    </a:xfrm>
                    <a:prstGeom prst="rect">
                      <a:avLst/>
                    </a:prstGeom>
                    <a:noFill/>
                    <a:ln>
                      <a:noFill/>
                    </a:ln>
                  </pic:spPr>
                </pic:pic>
              </a:graphicData>
            </a:graphic>
          </wp:inline>
        </w:drawing>
      </w:r>
    </w:p>
    <w:p w:rsidR="00536F7D" w:rsidRDefault="00536F7D" w:rsidP="00536F7D">
      <w:pPr>
        <w:pStyle w:val="BodyText"/>
        <w:rPr>
          <w:rStyle w:val="tlid-translation"/>
        </w:rPr>
      </w:pPr>
      <w:r>
        <w:rPr>
          <w:rStyle w:val="tlid-translation"/>
        </w:rPr>
        <w:t xml:space="preserve">Klicken Sie auf die Benutzeranmeldung der Identität, die Sie deaktivieren möchten. Klicken Sie in der Symbolleiste auf </w:t>
      </w:r>
      <w:r>
        <w:rPr>
          <w:rStyle w:val="tlid-translation"/>
          <w:b/>
        </w:rPr>
        <w:t>A</w:t>
      </w:r>
      <w:r w:rsidRPr="009327E5">
        <w:rPr>
          <w:rStyle w:val="tlid-translation"/>
          <w:b/>
        </w:rPr>
        <w:t>ktivieren</w:t>
      </w:r>
      <w:r>
        <w:rPr>
          <w:rStyle w:val="tlid-translation"/>
        </w:rPr>
        <w:t>.</w:t>
      </w:r>
    </w:p>
    <w:p w:rsidR="00536F7D" w:rsidRDefault="00536F7D" w:rsidP="00536F7D">
      <w:pPr>
        <w:pStyle w:val="BodyText"/>
        <w:rPr>
          <w:rStyle w:val="tlid-translation"/>
        </w:rPr>
      </w:pPr>
      <w:r w:rsidRPr="009327E5">
        <w:rPr>
          <w:rStyle w:val="tlid-translation"/>
        </w:rPr>
        <w:t>Geben Sie i</w:t>
      </w:r>
      <w:r>
        <w:rPr>
          <w:rStyle w:val="tlid-translation"/>
        </w:rPr>
        <w:t xml:space="preserve">n </w:t>
      </w:r>
      <w:r w:rsidRPr="002B538C">
        <w:rPr>
          <w:rStyle w:val="tlid-translation"/>
          <w:b/>
        </w:rPr>
        <w:t>Benutzer aktivieren</w:t>
      </w:r>
      <w:r>
        <w:rPr>
          <w:rStyle w:val="tlid-translation"/>
        </w:rPr>
        <w:t xml:space="preserve"> eine </w:t>
      </w:r>
      <w:r w:rsidRPr="009327E5">
        <w:rPr>
          <w:rStyle w:val="tlid-translation"/>
        </w:rPr>
        <w:t>Begründung und ein Datum des Inkrafttretens an, um</w:t>
      </w:r>
      <w:r w:rsidR="00423A29">
        <w:rPr>
          <w:rStyle w:val="tlid-translation"/>
        </w:rPr>
        <w:t xml:space="preserve"> den ausgewählten Benutzer zu </w:t>
      </w:r>
      <w:r w:rsidRPr="009327E5">
        <w:rPr>
          <w:rStyle w:val="tlid-translation"/>
        </w:rPr>
        <w:t>aktivieren.</w:t>
      </w:r>
    </w:p>
    <w:p w:rsidR="00423A29" w:rsidRDefault="00423A29" w:rsidP="00536F7D">
      <w:pPr>
        <w:pStyle w:val="BodyText"/>
      </w:pPr>
      <w:r>
        <w:rPr>
          <w:noProof/>
          <w:lang w:eastAsia="de-DE"/>
        </w:rPr>
        <w:drawing>
          <wp:inline distT="0" distB="0" distL="0" distR="0">
            <wp:extent cx="4731026" cy="1877818"/>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5647" cy="1883621"/>
                    </a:xfrm>
                    <a:prstGeom prst="rect">
                      <a:avLst/>
                    </a:prstGeom>
                    <a:noFill/>
                    <a:ln>
                      <a:noFill/>
                    </a:ln>
                  </pic:spPr>
                </pic:pic>
              </a:graphicData>
            </a:graphic>
          </wp:inline>
        </w:drawing>
      </w:r>
    </w:p>
    <w:p w:rsidR="00423A29" w:rsidRDefault="00423A29" w:rsidP="00423A29">
      <w:pPr>
        <w:pStyle w:val="BodyText"/>
        <w:rPr>
          <w:rStyle w:val="tlid-translation"/>
        </w:rPr>
      </w:pPr>
      <w:r w:rsidRPr="009327E5">
        <w:rPr>
          <w:rStyle w:val="tlid-translation"/>
        </w:rPr>
        <w:t xml:space="preserve">Klicken Sie auf </w:t>
      </w:r>
      <w:r w:rsidRPr="00423A29">
        <w:rPr>
          <w:rStyle w:val="tlid-translation"/>
          <w:b/>
        </w:rPr>
        <w:t>Weiterleiten</w:t>
      </w:r>
      <w:r w:rsidRPr="009327E5">
        <w:rPr>
          <w:rStyle w:val="tlid-translation"/>
        </w:rPr>
        <w:t>.</w:t>
      </w:r>
    </w:p>
    <w:p w:rsidR="00423A29" w:rsidRDefault="00423A29" w:rsidP="00423A29">
      <w:pPr>
        <w:pStyle w:val="BodyText"/>
        <w:rPr>
          <w:rStyle w:val="tlid-translation"/>
        </w:rPr>
      </w:pPr>
      <w:r>
        <w:rPr>
          <w:rStyle w:val="tlid-translation"/>
          <w:noProof/>
          <w:lang w:eastAsia="de-DE"/>
        </w:rPr>
        <w:drawing>
          <wp:inline distT="0" distB="0" distL="0" distR="0" wp14:anchorId="6754ABE9" wp14:editId="3653FD43">
            <wp:extent cx="4168800" cy="266400"/>
            <wp:effectExtent l="0" t="0" r="3175"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68800" cy="266400"/>
                    </a:xfrm>
                    <a:prstGeom prst="rect">
                      <a:avLst/>
                    </a:prstGeom>
                    <a:noFill/>
                    <a:ln>
                      <a:noFill/>
                    </a:ln>
                  </pic:spPr>
                </pic:pic>
              </a:graphicData>
            </a:graphic>
          </wp:inline>
        </w:drawing>
      </w:r>
    </w:p>
    <w:p w:rsidR="00423A29" w:rsidRDefault="00423A29" w:rsidP="00423A29">
      <w:pPr>
        <w:pStyle w:val="BodyText"/>
        <w:rPr>
          <w:rStyle w:val="tlid-translation"/>
        </w:rPr>
      </w:pPr>
      <w:r w:rsidRPr="009327E5">
        <w:rPr>
          <w:rStyle w:val="tlid-translation"/>
        </w:rPr>
        <w:t>Es wird eine Meldung angezeigt, die besagt, dass d</w:t>
      </w:r>
      <w:r>
        <w:rPr>
          <w:rStyle w:val="tlid-translation"/>
        </w:rPr>
        <w:t>ie</w:t>
      </w:r>
      <w:r w:rsidRPr="009327E5">
        <w:rPr>
          <w:rStyle w:val="tlid-translation"/>
        </w:rPr>
        <w:t xml:space="preserve"> </w:t>
      </w:r>
      <w:r>
        <w:rPr>
          <w:rStyle w:val="tlid-translation"/>
        </w:rPr>
        <w:t>Identität</w:t>
      </w:r>
      <w:r w:rsidRPr="009327E5">
        <w:rPr>
          <w:rStyle w:val="tlid-translation"/>
        </w:rPr>
        <w:t xml:space="preserve"> erfolgreich </w:t>
      </w:r>
      <w:r>
        <w:rPr>
          <w:rStyle w:val="tlid-translation"/>
        </w:rPr>
        <w:t>a</w:t>
      </w:r>
      <w:r w:rsidRPr="009327E5">
        <w:rPr>
          <w:rStyle w:val="tlid-translation"/>
        </w:rPr>
        <w:t>ktiviert wurde.</w:t>
      </w:r>
    </w:p>
    <w:p w:rsidR="00D417F3" w:rsidRDefault="00D417F3" w:rsidP="00D417F3">
      <w:pPr>
        <w:pStyle w:val="Heading4"/>
      </w:pPr>
      <w:bookmarkStart w:id="41" w:name="_Ref45446935"/>
      <w:bookmarkStart w:id="42" w:name="_Toc45467322"/>
      <w:r w:rsidRPr="00D417F3">
        <w:t>Sperren/Entsperren der Identität</w:t>
      </w:r>
      <w:bookmarkEnd w:id="41"/>
      <w:bookmarkEnd w:id="42"/>
    </w:p>
    <w:p w:rsidR="00423A29" w:rsidRDefault="00423A29" w:rsidP="00423A29">
      <w:pPr>
        <w:pStyle w:val="Heading5"/>
      </w:pPr>
      <w:r>
        <w:t>Sperren</w:t>
      </w:r>
    </w:p>
    <w:p w:rsidR="00423A29" w:rsidRPr="00423A29" w:rsidRDefault="00423A29" w:rsidP="00423A29">
      <w:pPr>
        <w:pStyle w:val="BodyText"/>
      </w:pPr>
      <w:r>
        <w:rPr>
          <w:rStyle w:val="tlid-translation"/>
        </w:rPr>
        <w:t>Sie können das Benutzerkonto das sich im entsperrtem Zustand für Identity Manager für eine Identität sperren.</w:t>
      </w:r>
    </w:p>
    <w:p w:rsidR="00423A29" w:rsidRDefault="00423A29" w:rsidP="00423A29">
      <w:pPr>
        <w:pStyle w:val="BodyText"/>
      </w:pPr>
      <w:r>
        <w:t>Wählen Sie die Zeile in der sich die zu sperrende Identität befindet aus:</w:t>
      </w:r>
    </w:p>
    <w:p w:rsidR="00423A29" w:rsidRDefault="00101113" w:rsidP="00423A29">
      <w:pPr>
        <w:pStyle w:val="BodyText"/>
      </w:pPr>
      <w:r w:rsidRPr="00D417F3">
        <w:rPr>
          <w:noProof/>
          <w:lang w:eastAsia="de-DE"/>
        </w:rPr>
        <mc:AlternateContent>
          <mc:Choice Requires="wps">
            <w:drawing>
              <wp:anchor distT="0" distB="0" distL="114300" distR="114300" simplePos="0" relativeHeight="251777024" behindDoc="0" locked="0" layoutInCell="1" allowOverlap="1" wp14:anchorId="5F33C89C" wp14:editId="60A40041">
                <wp:simplePos x="0" y="0"/>
                <wp:positionH relativeFrom="column">
                  <wp:posOffset>5850255</wp:posOffset>
                </wp:positionH>
                <wp:positionV relativeFrom="paragraph">
                  <wp:posOffset>1192061</wp:posOffset>
                </wp:positionV>
                <wp:extent cx="638175" cy="638175"/>
                <wp:effectExtent l="0" t="0" r="28575" b="28575"/>
                <wp:wrapNone/>
                <wp:docPr id="208" name="Oval 208"/>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135A60" id="Oval 208" o:spid="_x0000_s1026" style="position:absolute;margin-left:460.65pt;margin-top:93.85pt;width:50.25pt;height:50.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7yGlwIAAJA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" filled="f" strokecolor="red" strokeweight="2pt">
                <v:stroke joinstyle="miter"/>
              </v:oval>
            </w:pict>
          </mc:Fallback>
        </mc:AlternateContent>
      </w:r>
      <w:r w:rsidR="00423A29" w:rsidRPr="00D417F3">
        <w:rPr>
          <w:noProof/>
          <w:lang w:eastAsia="de-DE"/>
        </w:rPr>
        <mc:AlternateContent>
          <mc:Choice Requires="wps">
            <w:drawing>
              <wp:anchor distT="0" distB="0" distL="114300" distR="114300" simplePos="0" relativeHeight="251766784" behindDoc="0" locked="0" layoutInCell="1" allowOverlap="1" wp14:anchorId="3BE24303" wp14:editId="72319B29">
                <wp:simplePos x="0" y="0"/>
                <wp:positionH relativeFrom="column">
                  <wp:posOffset>1669774</wp:posOffset>
                </wp:positionH>
                <wp:positionV relativeFrom="paragraph">
                  <wp:posOffset>1232452</wp:posOffset>
                </wp:positionV>
                <wp:extent cx="638175" cy="638175"/>
                <wp:effectExtent l="0" t="0" r="28575" b="28575"/>
                <wp:wrapNone/>
                <wp:docPr id="195" name="Oval 195"/>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779574" id="Oval 195" o:spid="_x0000_s1026" style="position:absolute;margin-left:131.5pt;margin-top:97.05pt;width:50.25pt;height:50.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" filled="f" strokecolor="red" strokeweight="2pt">
                <v:stroke joinstyle="miter"/>
              </v:oval>
            </w:pict>
          </mc:Fallback>
        </mc:AlternateContent>
      </w:r>
      <w:r w:rsidR="00423A29">
        <w:rPr>
          <w:noProof/>
          <w:lang w:eastAsia="de-DE"/>
        </w:rPr>
        <w:drawing>
          <wp:inline distT="0" distB="0" distL="0" distR="0" wp14:anchorId="741A6243" wp14:editId="3338939C">
            <wp:extent cx="4806000" cy="22500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6000" cy="2250000"/>
                    </a:xfrm>
                    <a:prstGeom prst="rect">
                      <a:avLst/>
                    </a:prstGeom>
                    <a:noFill/>
                    <a:ln>
                      <a:noFill/>
                    </a:ln>
                  </pic:spPr>
                </pic:pic>
              </a:graphicData>
            </a:graphic>
          </wp:inline>
        </w:drawing>
      </w:r>
    </w:p>
    <w:p w:rsidR="00423A29" w:rsidRDefault="00423A29" w:rsidP="00423A29">
      <w:pPr>
        <w:pStyle w:val="BodyText"/>
        <w:rPr>
          <w:rStyle w:val="tlid-translation"/>
        </w:rPr>
      </w:pPr>
      <w:r>
        <w:rPr>
          <w:rStyle w:val="tlid-translation"/>
        </w:rPr>
        <w:t>Sperren Sie das Benutzerkonto der Identität auf eine der folgenden Arten:</w:t>
      </w:r>
    </w:p>
    <w:p w:rsidR="00423A29" w:rsidRDefault="002B5EE6" w:rsidP="00423A29">
      <w:pPr>
        <w:pStyle w:val="BodyText"/>
        <w:rPr>
          <w:rStyle w:val="tlid-translation"/>
        </w:rPr>
      </w:pPr>
      <w:r w:rsidRPr="00D417F3">
        <w:rPr>
          <w:noProof/>
          <w:lang w:eastAsia="de-DE"/>
        </w:rPr>
        <w:lastRenderedPageBreak/>
        <mc:AlternateContent>
          <mc:Choice Requires="wps">
            <w:drawing>
              <wp:anchor distT="0" distB="0" distL="114300" distR="114300" simplePos="0" relativeHeight="251797504" behindDoc="0" locked="0" layoutInCell="1" allowOverlap="1" wp14:anchorId="008338F5" wp14:editId="452CCA92">
                <wp:simplePos x="0" y="0"/>
                <wp:positionH relativeFrom="column">
                  <wp:posOffset>4810125</wp:posOffset>
                </wp:positionH>
                <wp:positionV relativeFrom="paragraph">
                  <wp:posOffset>625061</wp:posOffset>
                </wp:positionV>
                <wp:extent cx="638175" cy="638175"/>
                <wp:effectExtent l="0" t="0" r="28575" b="28575"/>
                <wp:wrapNone/>
                <wp:docPr id="226" name="Oval 226"/>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411CBB" id="Oval 226" o:spid="_x0000_s1026" style="position:absolute;margin-left:378.75pt;margin-top:49.2pt;width:50.25pt;height:50.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01KlwIAAJA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" filled="f" strokecolor="red" strokeweight="2pt">
                <v:stroke joinstyle="miter"/>
              </v:oval>
            </w:pict>
          </mc:Fallback>
        </mc:AlternateContent>
      </w:r>
      <w:r w:rsidR="00423A29" w:rsidRPr="00D417F3">
        <w:rPr>
          <w:noProof/>
          <w:lang w:eastAsia="de-DE"/>
        </w:rPr>
        <mc:AlternateContent>
          <mc:Choice Requires="wps">
            <w:drawing>
              <wp:anchor distT="0" distB="0" distL="114300" distR="114300" simplePos="0" relativeHeight="251768832" behindDoc="0" locked="0" layoutInCell="1" allowOverlap="1" wp14:anchorId="6C970961" wp14:editId="794FB20A">
                <wp:simplePos x="0" y="0"/>
                <wp:positionH relativeFrom="column">
                  <wp:posOffset>1672728</wp:posOffset>
                </wp:positionH>
                <wp:positionV relativeFrom="paragraph">
                  <wp:posOffset>1547661</wp:posOffset>
                </wp:positionV>
                <wp:extent cx="638175" cy="638175"/>
                <wp:effectExtent l="0" t="0" r="28575" b="28575"/>
                <wp:wrapNone/>
                <wp:docPr id="198" name="Oval 198"/>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DB682" id="Oval 198" o:spid="_x0000_s1026" style="position:absolute;margin-left:131.7pt;margin-top:121.85pt;width:50.25pt;height:50.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" filled="f" strokecolor="red" strokeweight="2pt">
                <v:stroke joinstyle="miter"/>
              </v:oval>
            </w:pict>
          </mc:Fallback>
        </mc:AlternateContent>
      </w:r>
      <w:r w:rsidR="00423A29">
        <w:rPr>
          <w:rStyle w:val="tlid-translation"/>
          <w:noProof/>
          <w:lang w:eastAsia="de-DE"/>
        </w:rPr>
        <w:drawing>
          <wp:inline distT="0" distB="0" distL="0" distR="0">
            <wp:extent cx="4809600" cy="23112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09600" cy="2311200"/>
                    </a:xfrm>
                    <a:prstGeom prst="rect">
                      <a:avLst/>
                    </a:prstGeom>
                    <a:noFill/>
                    <a:ln>
                      <a:noFill/>
                    </a:ln>
                  </pic:spPr>
                </pic:pic>
              </a:graphicData>
            </a:graphic>
          </wp:inline>
        </w:drawing>
      </w:r>
    </w:p>
    <w:p w:rsidR="002B5EE6" w:rsidRDefault="00423A29" w:rsidP="002B5EE6">
      <w:pPr>
        <w:pStyle w:val="BodyText"/>
        <w:rPr>
          <w:rStyle w:val="tlid-translation"/>
        </w:rPr>
      </w:pPr>
      <w:r>
        <w:rPr>
          <w:rStyle w:val="tlid-translation"/>
        </w:rPr>
        <w:t xml:space="preserve">Wählen Sie im Menü </w:t>
      </w:r>
      <w:r w:rsidRPr="009327E5">
        <w:rPr>
          <w:rStyle w:val="tlid-translation"/>
          <w:b/>
        </w:rPr>
        <w:t>Aktionen</w:t>
      </w:r>
      <w:r>
        <w:rPr>
          <w:rStyle w:val="tlid-translation"/>
        </w:rPr>
        <w:t xml:space="preserve"> die Option </w:t>
      </w:r>
      <w:r>
        <w:rPr>
          <w:rStyle w:val="tlid-translation"/>
          <w:b/>
        </w:rPr>
        <w:t>Account sperren</w:t>
      </w:r>
      <w:r>
        <w:rPr>
          <w:rStyle w:val="tlid-translation"/>
        </w:rPr>
        <w:t>.</w:t>
      </w:r>
      <w:r w:rsidR="002B5EE6" w:rsidRPr="002B5EE6">
        <w:rPr>
          <w:rStyle w:val="tlid-translation"/>
        </w:rPr>
        <w:t xml:space="preserve"> </w:t>
      </w:r>
      <w:r w:rsidR="002B5EE6" w:rsidRPr="000E5053">
        <w:rPr>
          <w:rStyle w:val="tlid-translation"/>
        </w:rPr>
        <w:t xml:space="preserve">Alternativ können Sie in der Symbolleiste auf </w:t>
      </w:r>
      <w:r w:rsidR="002B5EE6">
        <w:rPr>
          <w:rStyle w:val="tlid-translation"/>
          <w:b/>
        </w:rPr>
        <w:t>Account sperren</w:t>
      </w:r>
      <w:r w:rsidR="002B5EE6" w:rsidRPr="000E5053">
        <w:rPr>
          <w:rStyle w:val="tlid-translation"/>
        </w:rPr>
        <w:t xml:space="preserve"> klicken.</w:t>
      </w:r>
    </w:p>
    <w:p w:rsidR="00423A29" w:rsidRDefault="00423A29" w:rsidP="00423A29">
      <w:pPr>
        <w:pStyle w:val="BodyText"/>
        <w:rPr>
          <w:rStyle w:val="tlid-translation"/>
        </w:rPr>
      </w:pPr>
    </w:p>
    <w:p w:rsidR="005861FD" w:rsidRDefault="005861FD" w:rsidP="00423A29">
      <w:pPr>
        <w:pStyle w:val="BodyText"/>
        <w:rPr>
          <w:rStyle w:val="tlid-translation"/>
        </w:rPr>
      </w:pPr>
      <w:r w:rsidRPr="00D417F3">
        <w:rPr>
          <w:noProof/>
          <w:lang w:eastAsia="de-DE"/>
        </w:rPr>
        <mc:AlternateContent>
          <mc:Choice Requires="wps">
            <w:drawing>
              <wp:anchor distT="0" distB="0" distL="114300" distR="114300" simplePos="0" relativeHeight="251770880" behindDoc="0" locked="0" layoutInCell="1" allowOverlap="1" wp14:anchorId="2D2C450E" wp14:editId="1661E5F5">
                <wp:simplePos x="0" y="0"/>
                <wp:positionH relativeFrom="column">
                  <wp:posOffset>3998374</wp:posOffset>
                </wp:positionH>
                <wp:positionV relativeFrom="paragraph">
                  <wp:posOffset>474345</wp:posOffset>
                </wp:positionV>
                <wp:extent cx="638175" cy="638175"/>
                <wp:effectExtent l="0" t="0" r="28575" b="28575"/>
                <wp:wrapNone/>
                <wp:docPr id="200" name="Oval 200"/>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A8DC92" id="Oval 200" o:spid="_x0000_s1026" style="position:absolute;margin-left:314.85pt;margin-top:37.35pt;width:50.25pt;height:50.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" filled="f" strokecolor="red" strokeweight="2pt">
                <v:stroke joinstyle="miter"/>
              </v:oval>
            </w:pict>
          </mc:Fallback>
        </mc:AlternateContent>
      </w:r>
      <w:r>
        <w:rPr>
          <w:rStyle w:val="tlid-translation"/>
          <w:noProof/>
          <w:lang w:eastAsia="de-DE"/>
        </w:rPr>
        <w:drawing>
          <wp:inline distT="0" distB="0" distL="0" distR="0">
            <wp:extent cx="4888800" cy="1047600"/>
            <wp:effectExtent l="0" t="0" r="762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8800" cy="1047600"/>
                    </a:xfrm>
                    <a:prstGeom prst="rect">
                      <a:avLst/>
                    </a:prstGeom>
                    <a:noFill/>
                    <a:ln>
                      <a:noFill/>
                    </a:ln>
                  </pic:spPr>
                </pic:pic>
              </a:graphicData>
            </a:graphic>
          </wp:inline>
        </w:drawing>
      </w:r>
    </w:p>
    <w:p w:rsidR="005861FD" w:rsidRDefault="005861FD" w:rsidP="005861FD">
      <w:pPr>
        <w:pStyle w:val="BodyText"/>
        <w:rPr>
          <w:rStyle w:val="tlid-translation"/>
        </w:rPr>
      </w:pPr>
      <w:r>
        <w:rPr>
          <w:rStyle w:val="tlid-translation"/>
        </w:rPr>
        <w:t xml:space="preserve">Klicken Sie auf die Benutzeranmeldung der Identität, die Sie sperren möchten. Klicken Sie in der Symbolleiste auf </w:t>
      </w:r>
      <w:r>
        <w:rPr>
          <w:rStyle w:val="tlid-translation"/>
          <w:b/>
        </w:rPr>
        <w:t>Account sperren</w:t>
      </w:r>
      <w:r>
        <w:rPr>
          <w:rStyle w:val="tlid-translation"/>
        </w:rPr>
        <w:t>.</w:t>
      </w:r>
    </w:p>
    <w:p w:rsidR="00423A29" w:rsidRDefault="005861FD" w:rsidP="00423A29">
      <w:pPr>
        <w:pStyle w:val="BodyText"/>
      </w:pPr>
      <w:r>
        <w:t>Bestätigen Sie in dem daraufhin angezeigten Dialogfenster die Sperrung des Benutzerkontos.</w:t>
      </w:r>
    </w:p>
    <w:p w:rsidR="005861FD" w:rsidRDefault="005861FD" w:rsidP="00423A29">
      <w:pPr>
        <w:pStyle w:val="BodyText"/>
      </w:pPr>
      <w:r>
        <w:rPr>
          <w:noProof/>
          <w:lang w:eastAsia="de-DE"/>
        </w:rPr>
        <w:drawing>
          <wp:inline distT="0" distB="0" distL="0" distR="0">
            <wp:extent cx="2322000" cy="928800"/>
            <wp:effectExtent l="0" t="0" r="2540" b="508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22000" cy="928800"/>
                    </a:xfrm>
                    <a:prstGeom prst="rect">
                      <a:avLst/>
                    </a:prstGeom>
                    <a:noFill/>
                    <a:ln>
                      <a:noFill/>
                    </a:ln>
                  </pic:spPr>
                </pic:pic>
              </a:graphicData>
            </a:graphic>
          </wp:inline>
        </w:drawing>
      </w:r>
    </w:p>
    <w:p w:rsidR="005861FD" w:rsidRDefault="005861FD" w:rsidP="005861FD">
      <w:pPr>
        <w:pStyle w:val="BodyText"/>
        <w:rPr>
          <w:rStyle w:val="tlid-translation"/>
        </w:rPr>
      </w:pPr>
      <w:r w:rsidRPr="009327E5">
        <w:rPr>
          <w:rStyle w:val="tlid-translation"/>
        </w:rPr>
        <w:t xml:space="preserve">Klicken Sie auf </w:t>
      </w:r>
      <w:r>
        <w:rPr>
          <w:rStyle w:val="tlid-translation"/>
          <w:b/>
        </w:rPr>
        <w:t>Sperren</w:t>
      </w:r>
      <w:r w:rsidRPr="009327E5">
        <w:rPr>
          <w:rStyle w:val="tlid-translation"/>
        </w:rPr>
        <w:t>.</w:t>
      </w:r>
    </w:p>
    <w:p w:rsidR="005861FD" w:rsidRDefault="005861FD" w:rsidP="005861FD">
      <w:pPr>
        <w:pStyle w:val="BodyText"/>
        <w:rPr>
          <w:rStyle w:val="tlid-translation"/>
        </w:rPr>
      </w:pPr>
      <w:r>
        <w:rPr>
          <w:rStyle w:val="tlid-translation"/>
          <w:noProof/>
          <w:lang w:eastAsia="de-DE"/>
        </w:rPr>
        <w:drawing>
          <wp:inline distT="0" distB="0" distL="0" distR="0">
            <wp:extent cx="3578400" cy="255600"/>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78400" cy="255600"/>
                    </a:xfrm>
                    <a:prstGeom prst="rect">
                      <a:avLst/>
                    </a:prstGeom>
                    <a:noFill/>
                    <a:ln>
                      <a:noFill/>
                    </a:ln>
                  </pic:spPr>
                </pic:pic>
              </a:graphicData>
            </a:graphic>
          </wp:inline>
        </w:drawing>
      </w:r>
    </w:p>
    <w:p w:rsidR="005861FD" w:rsidRDefault="005861FD" w:rsidP="005861FD">
      <w:pPr>
        <w:pStyle w:val="BodyText"/>
        <w:rPr>
          <w:rStyle w:val="tlid-translation"/>
        </w:rPr>
      </w:pPr>
      <w:r w:rsidRPr="009327E5">
        <w:rPr>
          <w:rStyle w:val="tlid-translation"/>
        </w:rPr>
        <w:t>Es wird eine Meldung angezeigt, die besagt, dass d</w:t>
      </w:r>
      <w:r>
        <w:rPr>
          <w:rStyle w:val="tlid-translation"/>
        </w:rPr>
        <w:t>ie</w:t>
      </w:r>
      <w:r w:rsidRPr="009327E5">
        <w:rPr>
          <w:rStyle w:val="tlid-translation"/>
        </w:rPr>
        <w:t xml:space="preserve"> </w:t>
      </w:r>
      <w:r>
        <w:rPr>
          <w:rStyle w:val="tlid-translation"/>
        </w:rPr>
        <w:t>Identität</w:t>
      </w:r>
      <w:r w:rsidRPr="009327E5">
        <w:rPr>
          <w:rStyle w:val="tlid-translation"/>
        </w:rPr>
        <w:t xml:space="preserve"> erfolgreich </w:t>
      </w:r>
      <w:r>
        <w:rPr>
          <w:rStyle w:val="tlid-translation"/>
        </w:rPr>
        <w:t>gesperrt</w:t>
      </w:r>
      <w:r w:rsidRPr="009327E5">
        <w:rPr>
          <w:rStyle w:val="tlid-translation"/>
        </w:rPr>
        <w:t xml:space="preserve"> wurde.</w:t>
      </w:r>
    </w:p>
    <w:p w:rsidR="005861FD" w:rsidRDefault="005861FD" w:rsidP="005861FD">
      <w:pPr>
        <w:pStyle w:val="Heading5"/>
      </w:pPr>
      <w:r>
        <w:t>Entsperren</w:t>
      </w:r>
    </w:p>
    <w:p w:rsidR="005861FD" w:rsidRPr="00423A29" w:rsidRDefault="005861FD" w:rsidP="005861FD">
      <w:pPr>
        <w:pStyle w:val="BodyText"/>
      </w:pPr>
      <w:r>
        <w:rPr>
          <w:rStyle w:val="tlid-translation"/>
        </w:rPr>
        <w:t>Sie können das Benutzerkonto das sich im gesperrtem Zustand für Identity Manager für eine Identität entsperren.</w:t>
      </w:r>
    </w:p>
    <w:p w:rsidR="005861FD" w:rsidRDefault="005861FD" w:rsidP="005861FD">
      <w:pPr>
        <w:pStyle w:val="BodyText"/>
      </w:pPr>
      <w:r>
        <w:t>Wählen Sie die Zeile in der sich die zu entsperrende Identität befindet aus:</w:t>
      </w:r>
    </w:p>
    <w:p w:rsidR="005861FD" w:rsidRDefault="00101113" w:rsidP="005861FD">
      <w:pPr>
        <w:pStyle w:val="BodyText"/>
      </w:pPr>
      <w:r w:rsidRPr="00D417F3">
        <w:rPr>
          <w:noProof/>
          <w:lang w:eastAsia="de-DE"/>
        </w:rPr>
        <w:lastRenderedPageBreak/>
        <mc:AlternateContent>
          <mc:Choice Requires="wps">
            <w:drawing>
              <wp:anchor distT="0" distB="0" distL="114300" distR="114300" simplePos="0" relativeHeight="251774976" behindDoc="0" locked="0" layoutInCell="1" allowOverlap="1" wp14:anchorId="5F33C89C" wp14:editId="60A40041">
                <wp:simplePos x="0" y="0"/>
                <wp:positionH relativeFrom="column">
                  <wp:posOffset>5844209</wp:posOffset>
                </wp:positionH>
                <wp:positionV relativeFrom="paragraph">
                  <wp:posOffset>1231679</wp:posOffset>
                </wp:positionV>
                <wp:extent cx="638175" cy="638175"/>
                <wp:effectExtent l="0" t="0" r="28575" b="28575"/>
                <wp:wrapNone/>
                <wp:docPr id="207" name="Oval 207"/>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6E194" id="Oval 207" o:spid="_x0000_s1026" style="position:absolute;margin-left:460.15pt;margin-top:97pt;width:50.25pt;height:50.2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qbolwIAAJA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" filled="f" strokecolor="red" strokeweight="2pt">
                <v:stroke joinstyle="miter"/>
              </v:oval>
            </w:pict>
          </mc:Fallback>
        </mc:AlternateContent>
      </w:r>
      <w:r w:rsidR="005861FD" w:rsidRPr="00D417F3">
        <w:rPr>
          <w:noProof/>
          <w:lang w:eastAsia="de-DE"/>
        </w:rPr>
        <mc:AlternateContent>
          <mc:Choice Requires="wps">
            <w:drawing>
              <wp:anchor distT="0" distB="0" distL="114300" distR="114300" simplePos="0" relativeHeight="251772928" behindDoc="0" locked="0" layoutInCell="1" allowOverlap="1" wp14:anchorId="3405F364" wp14:editId="635725B5">
                <wp:simplePos x="0" y="0"/>
                <wp:positionH relativeFrom="column">
                  <wp:posOffset>1669774</wp:posOffset>
                </wp:positionH>
                <wp:positionV relativeFrom="paragraph">
                  <wp:posOffset>1232452</wp:posOffset>
                </wp:positionV>
                <wp:extent cx="638175" cy="638175"/>
                <wp:effectExtent l="0" t="0" r="28575" b="28575"/>
                <wp:wrapNone/>
                <wp:docPr id="203" name="Oval 203"/>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B69222" id="Oval 203" o:spid="_x0000_s1026" style="position:absolute;margin-left:131.5pt;margin-top:97.05pt;width:50.25pt;height:50.2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" filled="f" strokecolor="red" strokeweight="2pt">
                <v:stroke joinstyle="miter"/>
              </v:oval>
            </w:pict>
          </mc:Fallback>
        </mc:AlternateContent>
      </w:r>
      <w:r w:rsidR="005861FD">
        <w:rPr>
          <w:noProof/>
          <w:lang w:eastAsia="de-DE"/>
        </w:rPr>
        <w:drawing>
          <wp:inline distT="0" distB="0" distL="0" distR="0">
            <wp:extent cx="4806000" cy="2242800"/>
            <wp:effectExtent l="0" t="0" r="0" b="571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6000" cy="2242800"/>
                    </a:xfrm>
                    <a:prstGeom prst="rect">
                      <a:avLst/>
                    </a:prstGeom>
                    <a:noFill/>
                    <a:ln>
                      <a:noFill/>
                    </a:ln>
                  </pic:spPr>
                </pic:pic>
              </a:graphicData>
            </a:graphic>
          </wp:inline>
        </w:drawing>
      </w:r>
    </w:p>
    <w:p w:rsidR="005861FD" w:rsidRDefault="005861FD" w:rsidP="005861FD">
      <w:pPr>
        <w:pStyle w:val="BodyText"/>
        <w:rPr>
          <w:rStyle w:val="tlid-translation"/>
        </w:rPr>
      </w:pPr>
      <w:r>
        <w:rPr>
          <w:rStyle w:val="tlid-translation"/>
        </w:rPr>
        <w:t>Sperren Sie das Benutzerkonto der Identität auf eine der folgenden Arten:</w:t>
      </w:r>
    </w:p>
    <w:p w:rsidR="005861FD" w:rsidRDefault="00101113" w:rsidP="00423A29">
      <w:pPr>
        <w:pStyle w:val="BodyText"/>
      </w:pPr>
      <w:r w:rsidRPr="00D417F3">
        <w:rPr>
          <w:noProof/>
          <w:lang w:eastAsia="de-DE"/>
        </w:rPr>
        <mc:AlternateContent>
          <mc:Choice Requires="wps">
            <w:drawing>
              <wp:anchor distT="0" distB="0" distL="114300" distR="114300" simplePos="0" relativeHeight="251785216" behindDoc="0" locked="0" layoutInCell="1" allowOverlap="1" wp14:anchorId="518DD7F7" wp14:editId="49A2F652">
                <wp:simplePos x="0" y="0"/>
                <wp:positionH relativeFrom="column">
                  <wp:posOffset>1678940</wp:posOffset>
                </wp:positionH>
                <wp:positionV relativeFrom="paragraph">
                  <wp:posOffset>1706466</wp:posOffset>
                </wp:positionV>
                <wp:extent cx="638175" cy="638175"/>
                <wp:effectExtent l="0" t="0" r="28575" b="28575"/>
                <wp:wrapNone/>
                <wp:docPr id="214" name="Oval 214"/>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5A505" id="Oval 214" o:spid="_x0000_s1026" style="position:absolute;margin-left:132.2pt;margin-top:134.35pt;width:50.25pt;height:50.2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" filled="f" strokecolor="red" strokeweight="2pt">
                <v:stroke joinstyle="miter"/>
              </v:oval>
            </w:pict>
          </mc:Fallback>
        </mc:AlternateContent>
      </w:r>
      <w:r>
        <w:rPr>
          <w:noProof/>
          <w:lang w:eastAsia="de-DE"/>
        </w:rPr>
        <w:drawing>
          <wp:inline distT="0" distB="0" distL="0" distR="0">
            <wp:extent cx="4809600" cy="2304000"/>
            <wp:effectExtent l="0" t="0" r="0" b="127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9600" cy="2304000"/>
                    </a:xfrm>
                    <a:prstGeom prst="rect">
                      <a:avLst/>
                    </a:prstGeom>
                    <a:noFill/>
                    <a:ln>
                      <a:noFill/>
                    </a:ln>
                  </pic:spPr>
                </pic:pic>
              </a:graphicData>
            </a:graphic>
          </wp:inline>
        </w:drawing>
      </w:r>
    </w:p>
    <w:p w:rsidR="002B5EE6" w:rsidRDefault="00101113" w:rsidP="002B5EE6">
      <w:pPr>
        <w:pStyle w:val="BodyText"/>
        <w:rPr>
          <w:rStyle w:val="tlid-translation"/>
        </w:rPr>
      </w:pPr>
      <w:r>
        <w:rPr>
          <w:rStyle w:val="tlid-translation"/>
        </w:rPr>
        <w:t xml:space="preserve">Wählen Sie im Menü </w:t>
      </w:r>
      <w:r w:rsidRPr="009327E5">
        <w:rPr>
          <w:rStyle w:val="tlid-translation"/>
          <w:b/>
        </w:rPr>
        <w:t>Aktionen</w:t>
      </w:r>
      <w:r>
        <w:rPr>
          <w:rStyle w:val="tlid-translation"/>
        </w:rPr>
        <w:t xml:space="preserve"> die Option </w:t>
      </w:r>
      <w:r>
        <w:rPr>
          <w:rStyle w:val="tlid-translation"/>
          <w:b/>
        </w:rPr>
        <w:t>Account entsperren</w:t>
      </w:r>
      <w:r>
        <w:rPr>
          <w:rStyle w:val="tlid-translation"/>
        </w:rPr>
        <w:t>.</w:t>
      </w:r>
      <w:r w:rsidR="002B5EE6" w:rsidRPr="002B5EE6">
        <w:rPr>
          <w:rStyle w:val="tlid-translation"/>
        </w:rPr>
        <w:t xml:space="preserve"> </w:t>
      </w:r>
      <w:r w:rsidR="002B5EE6" w:rsidRPr="000E5053">
        <w:rPr>
          <w:rStyle w:val="tlid-translation"/>
        </w:rPr>
        <w:t xml:space="preserve">Alternativ können Sie in der Symbolleiste auf </w:t>
      </w:r>
      <w:r w:rsidR="002B5EE6">
        <w:rPr>
          <w:rStyle w:val="tlid-translation"/>
          <w:b/>
        </w:rPr>
        <w:t>Account entsperren</w:t>
      </w:r>
      <w:r w:rsidR="002B5EE6" w:rsidRPr="000E5053">
        <w:rPr>
          <w:rStyle w:val="tlid-translation"/>
        </w:rPr>
        <w:t xml:space="preserve"> klicken.</w:t>
      </w:r>
    </w:p>
    <w:p w:rsidR="00101113" w:rsidRDefault="00101113" w:rsidP="00101113">
      <w:pPr>
        <w:pStyle w:val="BodyText"/>
        <w:rPr>
          <w:rStyle w:val="tlid-translation"/>
        </w:rPr>
      </w:pPr>
      <w:r w:rsidRPr="00D417F3">
        <w:rPr>
          <w:noProof/>
          <w:lang w:eastAsia="de-DE"/>
        </w:rPr>
        <mc:AlternateContent>
          <mc:Choice Requires="wps">
            <w:drawing>
              <wp:anchor distT="0" distB="0" distL="114300" distR="114300" simplePos="0" relativeHeight="251787264" behindDoc="0" locked="0" layoutInCell="1" allowOverlap="1" wp14:anchorId="4C3C6B61" wp14:editId="44F03D35">
                <wp:simplePos x="0" y="0"/>
                <wp:positionH relativeFrom="column">
                  <wp:posOffset>4760844</wp:posOffset>
                </wp:positionH>
                <wp:positionV relativeFrom="paragraph">
                  <wp:posOffset>474345</wp:posOffset>
                </wp:positionV>
                <wp:extent cx="638175" cy="638175"/>
                <wp:effectExtent l="0" t="0" r="28575" b="28575"/>
                <wp:wrapNone/>
                <wp:docPr id="216" name="Oval 216"/>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A379F" id="Oval 216" o:spid="_x0000_s1026" style="position:absolute;margin-left:374.85pt;margin-top:37.35pt;width:50.25pt;height:50.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" filled="f" strokecolor="red" strokeweight="2pt">
                <v:stroke joinstyle="miter"/>
              </v:oval>
            </w:pict>
          </mc:Fallback>
        </mc:AlternateContent>
      </w:r>
      <w:r>
        <w:rPr>
          <w:rStyle w:val="tlid-translation"/>
          <w:noProof/>
          <w:lang w:eastAsia="de-DE"/>
        </w:rPr>
        <w:drawing>
          <wp:inline distT="0" distB="0" distL="0" distR="0">
            <wp:extent cx="4809600" cy="103680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9600" cy="1036800"/>
                    </a:xfrm>
                    <a:prstGeom prst="rect">
                      <a:avLst/>
                    </a:prstGeom>
                    <a:noFill/>
                    <a:ln>
                      <a:noFill/>
                    </a:ln>
                  </pic:spPr>
                </pic:pic>
              </a:graphicData>
            </a:graphic>
          </wp:inline>
        </w:drawing>
      </w:r>
    </w:p>
    <w:p w:rsidR="00101113" w:rsidRDefault="00101113" w:rsidP="00101113">
      <w:pPr>
        <w:pStyle w:val="BodyText"/>
        <w:rPr>
          <w:rStyle w:val="tlid-translation"/>
        </w:rPr>
      </w:pPr>
      <w:r>
        <w:rPr>
          <w:rStyle w:val="tlid-translation"/>
        </w:rPr>
        <w:t xml:space="preserve">Klicken Sie auf die Benutzeranmeldung der Identität, die Sie entsperren möchten. Klicken Sie in der Symbolleiste auf </w:t>
      </w:r>
      <w:r w:rsidRPr="00101113">
        <w:rPr>
          <w:rStyle w:val="tlid-translation"/>
          <w:b/>
        </w:rPr>
        <w:t>Sperre von Account aufheben</w:t>
      </w:r>
      <w:r>
        <w:rPr>
          <w:rStyle w:val="tlid-translation"/>
        </w:rPr>
        <w:t>.</w:t>
      </w:r>
    </w:p>
    <w:p w:rsidR="00101113" w:rsidRDefault="00101113" w:rsidP="00101113">
      <w:pPr>
        <w:pStyle w:val="BodyText"/>
      </w:pPr>
      <w:r>
        <w:t>Bestätigen Sie in dem daraufhin angezeigten Dialogfenster die Entsperrung des Benutzerkontos.</w:t>
      </w:r>
    </w:p>
    <w:p w:rsidR="00101113" w:rsidRDefault="00101113" w:rsidP="00423A29">
      <w:pPr>
        <w:pStyle w:val="BodyText"/>
      </w:pPr>
      <w:r>
        <w:rPr>
          <w:noProof/>
          <w:lang w:eastAsia="de-DE"/>
        </w:rPr>
        <w:drawing>
          <wp:inline distT="0" distB="0" distL="0" distR="0">
            <wp:extent cx="2084400" cy="1033200"/>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4400" cy="1033200"/>
                    </a:xfrm>
                    <a:prstGeom prst="rect">
                      <a:avLst/>
                    </a:prstGeom>
                    <a:noFill/>
                    <a:ln>
                      <a:noFill/>
                    </a:ln>
                  </pic:spPr>
                </pic:pic>
              </a:graphicData>
            </a:graphic>
          </wp:inline>
        </w:drawing>
      </w:r>
    </w:p>
    <w:p w:rsidR="00101113" w:rsidRDefault="00101113" w:rsidP="00101113">
      <w:pPr>
        <w:pStyle w:val="BodyText"/>
        <w:rPr>
          <w:rStyle w:val="tlid-translation"/>
        </w:rPr>
      </w:pPr>
      <w:r w:rsidRPr="009327E5">
        <w:rPr>
          <w:rStyle w:val="tlid-translation"/>
        </w:rPr>
        <w:t xml:space="preserve">Klicken Sie auf </w:t>
      </w:r>
      <w:r>
        <w:rPr>
          <w:rStyle w:val="tlid-translation"/>
          <w:b/>
        </w:rPr>
        <w:t>Sperre aufheben</w:t>
      </w:r>
      <w:r w:rsidRPr="009327E5">
        <w:rPr>
          <w:rStyle w:val="tlid-translation"/>
        </w:rPr>
        <w:t>.</w:t>
      </w:r>
    </w:p>
    <w:p w:rsidR="00101113" w:rsidRDefault="00101113" w:rsidP="00101113">
      <w:pPr>
        <w:pStyle w:val="BodyText"/>
        <w:rPr>
          <w:rStyle w:val="tlid-translation"/>
        </w:rPr>
      </w:pPr>
      <w:r>
        <w:rPr>
          <w:rStyle w:val="tlid-translation"/>
          <w:noProof/>
          <w:lang w:eastAsia="de-DE"/>
        </w:rPr>
        <w:drawing>
          <wp:inline distT="0" distB="0" distL="0" distR="0">
            <wp:extent cx="3848400" cy="244800"/>
            <wp:effectExtent l="0" t="0" r="0" b="317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48400" cy="244800"/>
                    </a:xfrm>
                    <a:prstGeom prst="rect">
                      <a:avLst/>
                    </a:prstGeom>
                    <a:noFill/>
                    <a:ln>
                      <a:noFill/>
                    </a:ln>
                  </pic:spPr>
                </pic:pic>
              </a:graphicData>
            </a:graphic>
          </wp:inline>
        </w:drawing>
      </w:r>
    </w:p>
    <w:p w:rsidR="00101113" w:rsidRDefault="00101113" w:rsidP="00423A29">
      <w:pPr>
        <w:pStyle w:val="BodyText"/>
        <w:rPr>
          <w:rStyle w:val="tlid-translation"/>
        </w:rPr>
      </w:pPr>
      <w:r w:rsidRPr="009327E5">
        <w:rPr>
          <w:rStyle w:val="tlid-translation"/>
        </w:rPr>
        <w:t>Es wird eine Meldung angezeigt, die besagt, dass d</w:t>
      </w:r>
      <w:r>
        <w:rPr>
          <w:rStyle w:val="tlid-translation"/>
        </w:rPr>
        <w:t>ie</w:t>
      </w:r>
      <w:r w:rsidRPr="009327E5">
        <w:rPr>
          <w:rStyle w:val="tlid-translation"/>
        </w:rPr>
        <w:t xml:space="preserve"> </w:t>
      </w:r>
      <w:r>
        <w:rPr>
          <w:rStyle w:val="tlid-translation"/>
        </w:rPr>
        <w:t>Identität</w:t>
      </w:r>
      <w:r w:rsidRPr="009327E5">
        <w:rPr>
          <w:rStyle w:val="tlid-translation"/>
        </w:rPr>
        <w:t xml:space="preserve"> erfolgreich </w:t>
      </w:r>
      <w:r>
        <w:rPr>
          <w:rStyle w:val="tlid-translation"/>
        </w:rPr>
        <w:t>entsperrt</w:t>
      </w:r>
      <w:r w:rsidRPr="009327E5">
        <w:rPr>
          <w:rStyle w:val="tlid-translation"/>
        </w:rPr>
        <w:t xml:space="preserve"> wurde.</w:t>
      </w:r>
    </w:p>
    <w:p w:rsidR="00440FFC" w:rsidRPr="00D417F3" w:rsidRDefault="00440FFC" w:rsidP="00440FFC">
      <w:pPr>
        <w:pStyle w:val="Heading4"/>
      </w:pPr>
      <w:bookmarkStart w:id="43" w:name="_Ref45446844"/>
      <w:bookmarkStart w:id="44" w:name="_Toc45467323"/>
      <w:r w:rsidRPr="00D417F3">
        <w:lastRenderedPageBreak/>
        <w:t>Ändern von Attributen</w:t>
      </w:r>
      <w:bookmarkEnd w:id="43"/>
      <w:bookmarkEnd w:id="44"/>
    </w:p>
    <w:p w:rsidR="00440FFC" w:rsidRPr="00423A29" w:rsidRDefault="00440FFC" w:rsidP="00423A29">
      <w:pPr>
        <w:pStyle w:val="BodyText"/>
      </w:pPr>
      <w:r>
        <w:t>TBD</w:t>
      </w:r>
    </w:p>
    <w:p w:rsidR="001929C1" w:rsidRPr="00D417F3" w:rsidRDefault="001929C1" w:rsidP="001929C1">
      <w:pPr>
        <w:pStyle w:val="Heading2"/>
      </w:pPr>
      <w:bookmarkStart w:id="45" w:name="_Ref45443109"/>
      <w:bookmarkStart w:id="46" w:name="_Toc45467324"/>
      <w:r w:rsidRPr="00D417F3">
        <w:lastRenderedPageBreak/>
        <w:t>Vergabe eFBS Fachanwenderrolle</w:t>
      </w:r>
      <w:bookmarkEnd w:id="45"/>
      <w:bookmarkEnd w:id="46"/>
    </w:p>
    <w:p w:rsidR="001929C1" w:rsidRPr="00D417F3" w:rsidRDefault="001929C1" w:rsidP="001929C1">
      <w:pPr>
        <w:pStyle w:val="BodyText"/>
      </w:pPr>
      <w:r w:rsidRPr="00D417F3">
        <w:t>Nachfolgend wird der manuelle Prozess nach dem Go-Live beschrieben:</w:t>
      </w: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1929C1" w:rsidRPr="00D417F3" w:rsidTr="00650257">
        <w:trPr>
          <w:trHeight w:hRule="exact" w:val="397"/>
          <w:tblHeader/>
        </w:trPr>
        <w:tc>
          <w:tcPr>
            <w:tcW w:w="456" w:type="dxa"/>
            <w:vMerge w:val="restart"/>
            <w:shd w:val="clear" w:color="auto" w:fill="FDF5FF"/>
          </w:tcPr>
          <w:p w:rsidR="001929C1" w:rsidRPr="00D417F3" w:rsidRDefault="001929C1" w:rsidP="00650257">
            <w:pPr>
              <w:pStyle w:val="BodyText"/>
              <w:ind w:left="0"/>
            </w:pPr>
            <w:r w:rsidRPr="00D417F3">
              <w:rPr>
                <w:noProof/>
                <w:lang w:eastAsia="de-DE"/>
              </w:rPr>
              <w:drawing>
                <wp:inline distT="0" distB="0" distL="0" distR="0" wp14:anchorId="6EF2E321" wp14:editId="770057F4">
                  <wp:extent cx="152400"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1929C1" w:rsidRPr="00D417F3" w:rsidRDefault="001929C1" w:rsidP="00650257">
            <w:pPr>
              <w:pStyle w:val="BodyText"/>
              <w:ind w:left="0"/>
              <w:rPr>
                <w:b/>
                <w:color w:val="7C2482"/>
                <w:sz w:val="24"/>
                <w:szCs w:val="24"/>
              </w:rPr>
            </w:pPr>
            <w:r w:rsidRPr="00D417F3">
              <w:rPr>
                <w:b/>
                <w:color w:val="7C2482"/>
                <w:sz w:val="24"/>
                <w:szCs w:val="24"/>
              </w:rPr>
              <w:t>Achtung</w:t>
            </w:r>
          </w:p>
        </w:tc>
      </w:tr>
      <w:tr w:rsidR="001929C1" w:rsidRPr="00D417F3" w:rsidTr="00650257">
        <w:trPr>
          <w:trHeight w:val="454"/>
          <w:tblHeader/>
        </w:trPr>
        <w:tc>
          <w:tcPr>
            <w:tcW w:w="456" w:type="dxa"/>
            <w:vMerge/>
            <w:shd w:val="clear" w:color="auto" w:fill="FDF5FF"/>
          </w:tcPr>
          <w:p w:rsidR="001929C1" w:rsidRPr="00D417F3" w:rsidRDefault="001929C1" w:rsidP="00650257">
            <w:pPr>
              <w:pStyle w:val="BodyText"/>
              <w:ind w:left="0"/>
            </w:pPr>
          </w:p>
        </w:tc>
        <w:tc>
          <w:tcPr>
            <w:tcW w:w="7110" w:type="dxa"/>
            <w:shd w:val="clear" w:color="auto" w:fill="FDF5FF"/>
          </w:tcPr>
          <w:p w:rsidR="001929C1" w:rsidRPr="00D417F3" w:rsidRDefault="001929C1" w:rsidP="001929C1">
            <w:pPr>
              <w:pStyle w:val="BodyText"/>
              <w:ind w:left="0"/>
            </w:pPr>
            <w:r w:rsidRPr="00D417F3">
              <w:t xml:space="preserve">Ausschließlich zum Go-Live wird die </w:t>
            </w:r>
            <w:r w:rsidR="00785C90" w:rsidRPr="00D417F3">
              <w:t>eFBS</w:t>
            </w:r>
            <w:r w:rsidRPr="00D417F3">
              <w:t xml:space="preserve"> Fachanwenderrolle an jede Identität, die klar als Person identifizierbar ist, automatisiert vergeben.</w:t>
            </w:r>
          </w:p>
        </w:tc>
      </w:tr>
    </w:tbl>
    <w:p w:rsidR="001929C1" w:rsidRPr="00D417F3" w:rsidRDefault="001929C1" w:rsidP="001929C1">
      <w:pPr>
        <w:pStyle w:val="BodyText"/>
      </w:pPr>
      <w:r w:rsidRPr="00D417F3">
        <w:t xml:space="preserve">Wählen Sie im Self-Service Bereich die Kachel </w:t>
      </w:r>
      <w:r w:rsidRPr="00D417F3">
        <w:rPr>
          <w:b/>
        </w:rPr>
        <w:t>Zugriff anfordern</w:t>
      </w:r>
      <w:r w:rsidRPr="00D417F3">
        <w:t xml:space="preserve"> aus und klicken Sie auf </w:t>
      </w:r>
      <w:r w:rsidRPr="00D417F3">
        <w:rPr>
          <w:b/>
        </w:rPr>
        <w:t>Für andere anfordern</w:t>
      </w:r>
      <w:r w:rsidRPr="00D417F3">
        <w:t>:</w:t>
      </w:r>
    </w:p>
    <w:p w:rsidR="001929C1" w:rsidRPr="00D417F3" w:rsidRDefault="001929C1" w:rsidP="001929C1">
      <w:pPr>
        <w:pStyle w:val="BodyText"/>
      </w:pPr>
      <w:r w:rsidRPr="00D417F3">
        <w:rPr>
          <w:noProof/>
          <w:lang w:eastAsia="de-DE"/>
        </w:rPr>
        <mc:AlternateContent>
          <mc:Choice Requires="wps">
            <w:drawing>
              <wp:anchor distT="0" distB="0" distL="114300" distR="114300" simplePos="0" relativeHeight="251661312" behindDoc="0" locked="0" layoutInCell="1" allowOverlap="1" wp14:anchorId="2A7099A0" wp14:editId="4D990218">
                <wp:simplePos x="0" y="0"/>
                <wp:positionH relativeFrom="column">
                  <wp:posOffset>3971925</wp:posOffset>
                </wp:positionH>
                <wp:positionV relativeFrom="paragraph">
                  <wp:posOffset>285750</wp:posOffset>
                </wp:positionV>
                <wp:extent cx="1190625" cy="1190625"/>
                <wp:effectExtent l="0" t="0" r="28575" b="28575"/>
                <wp:wrapNone/>
                <wp:docPr id="11" name="Oval 11"/>
                <wp:cNvGraphicFramePr/>
                <a:graphic xmlns:a="http://schemas.openxmlformats.org/drawingml/2006/main">
                  <a:graphicData uri="http://schemas.microsoft.com/office/word/2010/wordprocessingShape">
                    <wps:wsp>
                      <wps:cNvSpPr/>
                      <wps:spPr>
                        <a:xfrm>
                          <a:off x="0" y="0"/>
                          <a:ext cx="1190625" cy="119062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3D438" id="Oval 11" o:spid="_x0000_s1026" style="position:absolute;margin-left:312.75pt;margin-top:22.5pt;width:93.75pt;height:93.7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" filled="f" strokecolor="red" strokeweight="2pt">
                <v:stroke joinstyle="miter"/>
              </v:oval>
            </w:pict>
          </mc:Fallback>
        </mc:AlternateContent>
      </w:r>
      <w:r w:rsidRPr="00D417F3">
        <w:rPr>
          <w:noProof/>
          <w:lang w:eastAsia="de-DE"/>
        </w:rPr>
        <w:drawing>
          <wp:inline distT="0" distB="0" distL="0" distR="0" wp14:anchorId="0BF20BF9" wp14:editId="50438E24">
            <wp:extent cx="4970583" cy="14859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rotWithShape="1">
                    <a:blip r:embed="rId51">
                      <a:extLst>
                        <a:ext uri="{28A0092B-C50C-407E-A947-70E740481C1C}">
                          <a14:useLocalDpi xmlns:a14="http://schemas.microsoft.com/office/drawing/2010/main" val="0"/>
                        </a:ext>
                      </a:extLst>
                    </a:blip>
                    <a:srcRect l="26463" t="20219" r="23798" b="52758"/>
                    <a:stretch/>
                  </pic:blipFill>
                  <pic:spPr bwMode="auto">
                    <a:xfrm>
                      <a:off x="0" y="0"/>
                      <a:ext cx="4971600" cy="1486204"/>
                    </a:xfrm>
                    <a:prstGeom prst="rect">
                      <a:avLst/>
                    </a:prstGeom>
                    <a:noFill/>
                    <a:ln>
                      <a:noFill/>
                    </a:ln>
                    <a:extLst>
                      <a:ext uri="{53640926-AAD7-44D8-BBD7-CCE9431645EC}">
                        <a14:shadowObscured xmlns:a14="http://schemas.microsoft.com/office/drawing/2010/main"/>
                      </a:ext>
                    </a:extLst>
                  </pic:spPr>
                </pic:pic>
              </a:graphicData>
            </a:graphic>
          </wp:inline>
        </w:drawing>
      </w:r>
    </w:p>
    <w:p w:rsidR="001929C1" w:rsidRDefault="001929C1" w:rsidP="001929C1">
      <w:pPr>
        <w:pStyle w:val="BodyText"/>
      </w:pPr>
      <w:r w:rsidRPr="00D417F3">
        <w:t>Dadurch wird der Katalog zur Auswahl von Identitäten geöffnet.</w:t>
      </w:r>
    </w:p>
    <w:p w:rsidR="00D417F3" w:rsidRPr="00D417F3" w:rsidRDefault="00D417F3" w:rsidP="00D417F3">
      <w:pPr>
        <w:pStyle w:val="Heading4"/>
      </w:pPr>
      <w:bookmarkStart w:id="47" w:name="_Toc45467325"/>
      <w:r>
        <w:t>Auswahl der Identitäten</w:t>
      </w:r>
      <w:bookmarkEnd w:id="47"/>
    </w:p>
    <w:p w:rsidR="001929C1" w:rsidRPr="00D417F3" w:rsidRDefault="001929C1" w:rsidP="001929C1">
      <w:pPr>
        <w:pStyle w:val="BodyText"/>
      </w:pPr>
      <w:r w:rsidRPr="00D417F3">
        <w:rPr>
          <w:noProof/>
          <w:lang w:eastAsia="de-DE"/>
        </w:rPr>
        <mc:AlternateContent>
          <mc:Choice Requires="wps">
            <w:drawing>
              <wp:anchor distT="0" distB="0" distL="114300" distR="114300" simplePos="0" relativeHeight="251673600" behindDoc="0" locked="0" layoutInCell="1" allowOverlap="1" wp14:anchorId="0709C751" wp14:editId="2C396D50">
                <wp:simplePos x="0" y="0"/>
                <wp:positionH relativeFrom="margin">
                  <wp:posOffset>5474970</wp:posOffset>
                </wp:positionH>
                <wp:positionV relativeFrom="paragraph">
                  <wp:posOffset>528320</wp:posOffset>
                </wp:positionV>
                <wp:extent cx="182880" cy="187325"/>
                <wp:effectExtent l="0" t="0" r="26670" b="22225"/>
                <wp:wrapNone/>
                <wp:docPr id="19" name="Flowchart: Connector 19"/>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C751" id="Flowchart: Connector 19" o:spid="_x0000_s1031" type="#_x0000_t120" style="position:absolute;left:0;text-align:left;margin-left:431.1pt;margin-top:41.6pt;width:14.4pt;height:14.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" fillcolor="#eff6fe" strokecolor="#004b76" strokeweight="1pt">
                <v:stroke joinstyle="miter"/>
                <v:textbox inset="0,0,0,0">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3</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671552" behindDoc="0" locked="0" layoutInCell="1" allowOverlap="1" wp14:anchorId="1DBD485F" wp14:editId="09A9D619">
                <wp:simplePos x="0" y="0"/>
                <wp:positionH relativeFrom="margin">
                  <wp:posOffset>3722370</wp:posOffset>
                </wp:positionH>
                <wp:positionV relativeFrom="paragraph">
                  <wp:posOffset>1728470</wp:posOffset>
                </wp:positionV>
                <wp:extent cx="182880" cy="187325"/>
                <wp:effectExtent l="0" t="0" r="26670" b="22225"/>
                <wp:wrapNone/>
                <wp:docPr id="18" name="Flowchart: Connector 18"/>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D485F" id="Flowchart: Connector 18" o:spid="_x0000_s1032" type="#_x0000_t120" style="position:absolute;left:0;text-align:left;margin-left:293.1pt;margin-top:136.1pt;width:14.4pt;height:14.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" fillcolor="#eff6fe" strokecolor="#004b76" strokeweight="1pt">
                <v:stroke joinstyle="miter"/>
                <v:textbox inset="0,0,0,0">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669504" behindDoc="0" locked="0" layoutInCell="1" allowOverlap="1" wp14:anchorId="119E44D5" wp14:editId="07129DD2">
                <wp:simplePos x="0" y="0"/>
                <wp:positionH relativeFrom="margin">
                  <wp:posOffset>3093720</wp:posOffset>
                </wp:positionH>
                <wp:positionV relativeFrom="paragraph">
                  <wp:posOffset>979170</wp:posOffset>
                </wp:positionV>
                <wp:extent cx="182880" cy="187325"/>
                <wp:effectExtent l="0" t="0" r="26670" b="22225"/>
                <wp:wrapNone/>
                <wp:docPr id="83" name="Flowchart: Connector 83"/>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E44D5" id="Flowchart: Connector 83" o:spid="_x0000_s1033" type="#_x0000_t120" style="position:absolute;left:0;text-align:left;margin-left:243.6pt;margin-top:77.1pt;width:14.4pt;height:14.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" fillcolor="#eff6fe" strokecolor="#004b76" strokeweight="1pt">
                <v:stroke joinstyle="miter"/>
                <v:textbox inset="0,0,0,0">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667456" behindDoc="0" locked="0" layoutInCell="1" allowOverlap="1" wp14:anchorId="61CEA975" wp14:editId="0D5EA98C">
                <wp:simplePos x="0" y="0"/>
                <wp:positionH relativeFrom="column">
                  <wp:posOffset>5019675</wp:posOffset>
                </wp:positionH>
                <wp:positionV relativeFrom="paragraph">
                  <wp:posOffset>528320</wp:posOffset>
                </wp:positionV>
                <wp:extent cx="638175" cy="638175"/>
                <wp:effectExtent l="0" t="0" r="28575" b="28575"/>
                <wp:wrapNone/>
                <wp:docPr id="16" name="Oval 16"/>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37D95" id="Oval 16" o:spid="_x0000_s1026" style="position:absolute;margin-left:395.25pt;margin-top:41.6pt;width:50.25pt;height:50.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wjlgIAAI4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665408" behindDoc="0" locked="0" layoutInCell="1" allowOverlap="1" wp14:anchorId="10CE3F96" wp14:editId="1938A996">
                <wp:simplePos x="0" y="0"/>
                <wp:positionH relativeFrom="column">
                  <wp:posOffset>3276600</wp:posOffset>
                </wp:positionH>
                <wp:positionV relativeFrom="paragraph">
                  <wp:posOffset>1728470</wp:posOffset>
                </wp:positionV>
                <wp:extent cx="638175" cy="638175"/>
                <wp:effectExtent l="0" t="0" r="28575" b="28575"/>
                <wp:wrapNone/>
                <wp:docPr id="15" name="Oval 15"/>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4A8DBF" id="Oval 15" o:spid="_x0000_s1026" style="position:absolute;margin-left:258pt;margin-top:136.1pt;width:50.25pt;height:5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Gs8lgIAAI4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663360" behindDoc="0" locked="0" layoutInCell="1" allowOverlap="1" wp14:anchorId="4999A766" wp14:editId="04E2789B">
                <wp:simplePos x="0" y="0"/>
                <wp:positionH relativeFrom="column">
                  <wp:posOffset>2638425</wp:posOffset>
                </wp:positionH>
                <wp:positionV relativeFrom="paragraph">
                  <wp:posOffset>947420</wp:posOffset>
                </wp:positionV>
                <wp:extent cx="638175" cy="638175"/>
                <wp:effectExtent l="0" t="0" r="28575" b="28575"/>
                <wp:wrapNone/>
                <wp:docPr id="14" name="Oval 14"/>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716B8" id="Oval 14" o:spid="_x0000_s1026" style="position:absolute;margin-left:207.75pt;margin-top:74.6pt;width:50.25pt;height: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" filled="f" strokecolor="red" strokeweight="2pt">
                <v:stroke joinstyle="miter"/>
              </v:oval>
            </w:pict>
          </mc:Fallback>
        </mc:AlternateContent>
      </w:r>
      <w:r w:rsidRPr="00D417F3">
        <w:rPr>
          <w:noProof/>
          <w:lang w:eastAsia="de-DE"/>
        </w:rPr>
        <w:drawing>
          <wp:inline distT="0" distB="0" distL="0" distR="0" wp14:anchorId="266E53D6" wp14:editId="4A0BE39A">
            <wp:extent cx="5058000" cy="2404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52">
                      <a:extLst>
                        <a:ext uri="{28A0092B-C50C-407E-A947-70E740481C1C}">
                          <a14:useLocalDpi xmlns:a14="http://schemas.microsoft.com/office/drawing/2010/main" val="0"/>
                        </a:ext>
                      </a:extLst>
                    </a:blip>
                    <a:srcRect l="22783" t="10185" r="22099" b="42216"/>
                    <a:stretch>
                      <a:fillRect/>
                    </a:stretch>
                  </pic:blipFill>
                  <pic:spPr bwMode="auto">
                    <a:xfrm>
                      <a:off x="0" y="0"/>
                      <a:ext cx="5058000" cy="2404800"/>
                    </a:xfrm>
                    <a:prstGeom prst="rect">
                      <a:avLst/>
                    </a:prstGeom>
                    <a:noFill/>
                    <a:ln>
                      <a:noFill/>
                    </a:ln>
                  </pic:spPr>
                </pic:pic>
              </a:graphicData>
            </a:graphic>
          </wp:inline>
        </w:drawing>
      </w:r>
    </w:p>
    <w:p w:rsidR="00D417F3" w:rsidRPr="00D417F3" w:rsidRDefault="00D417F3" w:rsidP="00D417F3">
      <w:pPr>
        <w:pStyle w:val="BodyText"/>
      </w:pPr>
      <w:r w:rsidRPr="00D417F3">
        <w:t xml:space="preserve">Nutzen Sie im Suchfeld vorhandene Attribute, um den/die entsprechende*n Mitarbeiter*in herauszusuchen. Klicken Sie auf </w:t>
      </w:r>
      <w:r w:rsidRPr="00D417F3">
        <w:rPr>
          <w:b/>
        </w:rPr>
        <w:t>Hinzufügen</w:t>
      </w:r>
      <w:r w:rsidRPr="00D417F3">
        <w:t xml:space="preserve"> und anschließend auf </w:t>
      </w:r>
      <w:r w:rsidRPr="00D417F3">
        <w:rPr>
          <w:b/>
        </w:rPr>
        <w:t>Weiter</w:t>
      </w:r>
      <w:r w:rsidRPr="00D417F3">
        <w:t>.</w:t>
      </w:r>
    </w:p>
    <w:tbl>
      <w:tblPr>
        <w:tblW w:w="0" w:type="auto"/>
        <w:tblInd w:w="2520" w:type="dxa"/>
        <w:tblBorders>
          <w:left w:val="single" w:sz="18" w:space="0" w:color="1D5AAB"/>
        </w:tblBorders>
        <w:shd w:val="clear" w:color="auto" w:fill="EFF6FE"/>
        <w:tblLook w:val="04A0" w:firstRow="1" w:lastRow="0" w:firstColumn="1" w:lastColumn="0" w:noHBand="0" w:noVBand="1"/>
      </w:tblPr>
      <w:tblGrid>
        <w:gridCol w:w="456"/>
        <w:gridCol w:w="7110"/>
      </w:tblGrid>
      <w:tr w:rsidR="00D417F3" w:rsidRPr="00D417F3" w:rsidTr="00650257">
        <w:trPr>
          <w:trHeight w:hRule="exact" w:val="397"/>
          <w:tblHeader/>
        </w:trPr>
        <w:tc>
          <w:tcPr>
            <w:tcW w:w="456" w:type="dxa"/>
            <w:vMerge w:val="restart"/>
            <w:shd w:val="clear" w:color="auto" w:fill="EFF6FE"/>
          </w:tcPr>
          <w:p w:rsidR="00D417F3" w:rsidRPr="00D417F3" w:rsidRDefault="00D417F3" w:rsidP="00650257">
            <w:pPr>
              <w:pStyle w:val="BodyText"/>
              <w:ind w:left="0"/>
            </w:pPr>
            <w:r w:rsidRPr="00D417F3">
              <w:rPr>
                <w:noProof/>
                <w:lang w:eastAsia="de-DE"/>
              </w:rPr>
              <w:drawing>
                <wp:inline distT="0" distB="0" distL="0" distR="0" wp14:anchorId="0D219F37" wp14:editId="5DE5AD09">
                  <wp:extent cx="152400" cy="152400"/>
                  <wp:effectExtent l="0" t="0" r="0" b="0"/>
                  <wp:docPr id="12" name="Picture 12" descr="D:\tt\icon-no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tt\icon-not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110" w:type="dxa"/>
            <w:shd w:val="clear" w:color="auto" w:fill="EFF6FE"/>
          </w:tcPr>
          <w:p w:rsidR="00D417F3" w:rsidRPr="00D417F3" w:rsidRDefault="00D417F3" w:rsidP="00650257">
            <w:pPr>
              <w:pStyle w:val="BodyText"/>
              <w:ind w:left="0"/>
              <w:rPr>
                <w:b/>
                <w:color w:val="1D5AAB"/>
                <w:sz w:val="24"/>
                <w:szCs w:val="24"/>
              </w:rPr>
            </w:pPr>
            <w:r w:rsidRPr="00D417F3">
              <w:rPr>
                <w:b/>
                <w:color w:val="1D5AAB"/>
                <w:sz w:val="24"/>
                <w:szCs w:val="24"/>
              </w:rPr>
              <w:t>Hinweis</w:t>
            </w:r>
          </w:p>
        </w:tc>
      </w:tr>
      <w:tr w:rsidR="00D417F3" w:rsidRPr="00D417F3" w:rsidTr="00650257">
        <w:trPr>
          <w:trHeight w:val="454"/>
          <w:tblHeader/>
        </w:trPr>
        <w:tc>
          <w:tcPr>
            <w:tcW w:w="456" w:type="dxa"/>
            <w:vMerge/>
            <w:shd w:val="clear" w:color="auto" w:fill="EFF6FE"/>
          </w:tcPr>
          <w:p w:rsidR="00D417F3" w:rsidRPr="00D417F3" w:rsidRDefault="00D417F3" w:rsidP="00650257">
            <w:pPr>
              <w:pStyle w:val="BodyText"/>
              <w:ind w:left="0"/>
            </w:pPr>
          </w:p>
        </w:tc>
        <w:tc>
          <w:tcPr>
            <w:tcW w:w="7110" w:type="dxa"/>
            <w:shd w:val="clear" w:color="auto" w:fill="EFF6FE"/>
          </w:tcPr>
          <w:p w:rsidR="00D417F3" w:rsidRPr="00D417F3" w:rsidRDefault="00D417F3" w:rsidP="00650257">
            <w:pPr>
              <w:pStyle w:val="BodyText"/>
              <w:ind w:left="0"/>
            </w:pPr>
            <w:r w:rsidRPr="00D417F3">
              <w:t>Sie können mehr als eine Person gleichzeitig berechtigen.</w:t>
            </w:r>
          </w:p>
        </w:tc>
      </w:tr>
    </w:tbl>
    <w:p w:rsidR="001929C1" w:rsidRPr="00D417F3" w:rsidRDefault="00D417F3" w:rsidP="001929C1">
      <w:pPr>
        <w:pStyle w:val="BodyText"/>
      </w:pPr>
      <w:r>
        <w:t>Sie gelangen im n</w:t>
      </w:r>
      <w:r w:rsidR="001929C1" w:rsidRPr="00D417F3">
        <w:t>ächsten Schritt in den Katalog.</w:t>
      </w:r>
    </w:p>
    <w:p w:rsidR="00D417F3" w:rsidRPr="00D417F3" w:rsidRDefault="00D417F3" w:rsidP="00D417F3">
      <w:pPr>
        <w:pStyle w:val="Heading4"/>
      </w:pPr>
      <w:bookmarkStart w:id="48" w:name="_Toc45467326"/>
      <w:r>
        <w:t>Auswahl der Rolle</w:t>
      </w:r>
      <w:bookmarkEnd w:id="48"/>
    </w:p>
    <w:p w:rsidR="001929C1" w:rsidRPr="00D417F3" w:rsidRDefault="001929C1" w:rsidP="001929C1">
      <w:pPr>
        <w:pStyle w:val="BodyText"/>
      </w:pPr>
      <w:r w:rsidRPr="00D417F3">
        <w:t xml:space="preserve">Geben Sie im Suchfeld </w:t>
      </w:r>
      <w:r w:rsidR="00785C90" w:rsidRPr="00D417F3">
        <w:rPr>
          <w:i/>
        </w:rPr>
        <w:t>eFBS</w:t>
      </w:r>
      <w:r w:rsidRPr="00D417F3">
        <w:t xml:space="preserve"> ein und klicken Sie </w:t>
      </w:r>
      <w:r w:rsidRPr="00D417F3">
        <w:rPr>
          <w:b/>
        </w:rPr>
        <w:t>Suchen</w:t>
      </w:r>
      <w:r w:rsidRPr="00D417F3">
        <w:t xml:space="preserve">, es erscheint die </w:t>
      </w:r>
      <w:r w:rsidRPr="00D417F3">
        <w:rPr>
          <w:i/>
        </w:rPr>
        <w:t>eFBS Fachanwenderrolle</w:t>
      </w:r>
      <w:r w:rsidRPr="00D417F3">
        <w:t xml:space="preserve">. Mit einem weiteren Klick auf </w:t>
      </w:r>
      <w:r w:rsidRPr="00D417F3">
        <w:rPr>
          <w:b/>
        </w:rPr>
        <w:t>In Korb legen</w:t>
      </w:r>
      <w:r w:rsidRPr="00D417F3">
        <w:t xml:space="preserve"> wird die Rolle in Ihren Warenkorb gelegt.</w:t>
      </w: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1929C1" w:rsidRPr="00D417F3" w:rsidTr="00650257">
        <w:trPr>
          <w:trHeight w:hRule="exact" w:val="397"/>
          <w:tblHeader/>
        </w:trPr>
        <w:tc>
          <w:tcPr>
            <w:tcW w:w="456" w:type="dxa"/>
            <w:vMerge w:val="restart"/>
            <w:shd w:val="clear" w:color="auto" w:fill="FDF5FF"/>
          </w:tcPr>
          <w:p w:rsidR="001929C1" w:rsidRPr="00D417F3" w:rsidRDefault="001929C1" w:rsidP="00650257">
            <w:pPr>
              <w:pStyle w:val="BodyText"/>
              <w:ind w:left="0"/>
            </w:pPr>
            <w:r w:rsidRPr="00D417F3">
              <w:rPr>
                <w:noProof/>
                <w:lang w:eastAsia="de-DE"/>
              </w:rPr>
              <w:lastRenderedPageBreak/>
              <w:drawing>
                <wp:inline distT="0" distB="0" distL="0" distR="0" wp14:anchorId="3CD9AB9C" wp14:editId="059946B5">
                  <wp:extent cx="152400" cy="15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1929C1" w:rsidRPr="00D417F3" w:rsidRDefault="001929C1" w:rsidP="00650257">
            <w:pPr>
              <w:pStyle w:val="BodyText"/>
              <w:ind w:left="0"/>
              <w:rPr>
                <w:b/>
                <w:color w:val="7C2482"/>
                <w:sz w:val="24"/>
                <w:szCs w:val="24"/>
              </w:rPr>
            </w:pPr>
            <w:r w:rsidRPr="00D417F3">
              <w:rPr>
                <w:b/>
                <w:color w:val="7C2482"/>
                <w:sz w:val="24"/>
                <w:szCs w:val="24"/>
              </w:rPr>
              <w:t>Achtung</w:t>
            </w:r>
          </w:p>
        </w:tc>
      </w:tr>
      <w:tr w:rsidR="001929C1" w:rsidRPr="00D417F3" w:rsidTr="00650257">
        <w:trPr>
          <w:trHeight w:val="454"/>
          <w:tblHeader/>
        </w:trPr>
        <w:tc>
          <w:tcPr>
            <w:tcW w:w="456" w:type="dxa"/>
            <w:vMerge/>
            <w:shd w:val="clear" w:color="auto" w:fill="FDF5FF"/>
          </w:tcPr>
          <w:p w:rsidR="001929C1" w:rsidRPr="00D417F3" w:rsidRDefault="001929C1" w:rsidP="00650257">
            <w:pPr>
              <w:pStyle w:val="BodyText"/>
              <w:ind w:left="0"/>
            </w:pPr>
          </w:p>
        </w:tc>
        <w:tc>
          <w:tcPr>
            <w:tcW w:w="7110" w:type="dxa"/>
            <w:shd w:val="clear" w:color="auto" w:fill="FDF5FF"/>
          </w:tcPr>
          <w:p w:rsidR="001929C1" w:rsidRPr="00D417F3" w:rsidRDefault="001929C1" w:rsidP="001929C1">
            <w:pPr>
              <w:pStyle w:val="BodyText"/>
              <w:ind w:left="0"/>
            </w:pPr>
            <w:r w:rsidRPr="00D417F3">
              <w:t>Der Name der Rolle variiert je Umgebung. Es existieren verschiedene Identity Manager Umgebungen für die verschiedenen eFBS Umgebungen:</w:t>
            </w:r>
          </w:p>
          <w:p w:rsidR="001929C1" w:rsidRPr="00D417F3" w:rsidRDefault="001929C1" w:rsidP="001929C1">
            <w:pPr>
              <w:pStyle w:val="BodyText"/>
              <w:numPr>
                <w:ilvl w:val="0"/>
                <w:numId w:val="14"/>
              </w:numPr>
            </w:pPr>
            <w:r w:rsidRPr="00D417F3">
              <w:t>PreProd für eFBS Abnahme und Referenz</w:t>
            </w:r>
          </w:p>
          <w:p w:rsidR="001929C1" w:rsidRPr="00D417F3" w:rsidRDefault="001929C1" w:rsidP="00785C90">
            <w:pPr>
              <w:pStyle w:val="BodyText"/>
              <w:numPr>
                <w:ilvl w:val="0"/>
                <w:numId w:val="14"/>
              </w:numPr>
            </w:pPr>
            <w:r w:rsidRPr="00D417F3">
              <w:t>Wirk für eFBS Wirk- und Schulungsumgebung</w:t>
            </w:r>
          </w:p>
        </w:tc>
      </w:tr>
    </w:tbl>
    <w:p w:rsidR="001929C1" w:rsidRPr="00D417F3" w:rsidRDefault="001929C1" w:rsidP="001929C1">
      <w:pPr>
        <w:pStyle w:val="BodyText"/>
      </w:pPr>
    </w:p>
    <w:p w:rsidR="001929C1" w:rsidRPr="00D417F3" w:rsidRDefault="001929C1" w:rsidP="001929C1">
      <w:pPr>
        <w:pStyle w:val="BodyText"/>
      </w:pPr>
      <w:r w:rsidRPr="00D417F3">
        <w:rPr>
          <w:noProof/>
          <w:lang w:eastAsia="de-DE"/>
        </w:rPr>
        <mc:AlternateContent>
          <mc:Choice Requires="wps">
            <w:drawing>
              <wp:anchor distT="0" distB="0" distL="114300" distR="114300" simplePos="0" relativeHeight="251685888" behindDoc="0" locked="0" layoutInCell="1" allowOverlap="1" wp14:anchorId="6727F564" wp14:editId="6F222EC9">
                <wp:simplePos x="0" y="0"/>
                <wp:positionH relativeFrom="margin">
                  <wp:posOffset>5323205</wp:posOffset>
                </wp:positionH>
                <wp:positionV relativeFrom="paragraph">
                  <wp:posOffset>2539048</wp:posOffset>
                </wp:positionV>
                <wp:extent cx="182880" cy="187325"/>
                <wp:effectExtent l="0" t="0" r="26670" b="22225"/>
                <wp:wrapNone/>
                <wp:docPr id="29" name="Flowchart: Connector 29"/>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7F564" id="Flowchart: Connector 29" o:spid="_x0000_s1034" type="#_x0000_t120" style="position:absolute;left:0;text-align:left;margin-left:419.15pt;margin-top:199.95pt;width:14.4pt;height:14.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" fillcolor="#eff6fe" strokecolor="#004b76" strokeweight="1pt">
                <v:stroke joinstyle="miter"/>
                <v:textbox inset="0,0,0,0">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3</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683840" behindDoc="0" locked="0" layoutInCell="1" allowOverlap="1" wp14:anchorId="617F017B" wp14:editId="3158809B">
                <wp:simplePos x="0" y="0"/>
                <wp:positionH relativeFrom="margin">
                  <wp:posOffset>2737168</wp:posOffset>
                </wp:positionH>
                <wp:positionV relativeFrom="paragraph">
                  <wp:posOffset>1934210</wp:posOffset>
                </wp:positionV>
                <wp:extent cx="182880" cy="187325"/>
                <wp:effectExtent l="0" t="0" r="26670" b="22225"/>
                <wp:wrapNone/>
                <wp:docPr id="28" name="Flowchart: Connector 28"/>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7F017B" id="Flowchart: Connector 28" o:spid="_x0000_s1035" type="#_x0000_t120" style="position:absolute;left:0;text-align:left;margin-left:215.55pt;margin-top:152.3pt;width:14.4pt;height:14.7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" fillcolor="#eff6fe" strokecolor="#004b76" strokeweight="1pt">
                <v:stroke joinstyle="miter"/>
                <v:textbox inset="0,0,0,0">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681792" behindDoc="0" locked="0" layoutInCell="1" allowOverlap="1" wp14:anchorId="6D406C0A" wp14:editId="0B4AE5C1">
                <wp:simplePos x="0" y="0"/>
                <wp:positionH relativeFrom="margin">
                  <wp:posOffset>2190750</wp:posOffset>
                </wp:positionH>
                <wp:positionV relativeFrom="paragraph">
                  <wp:posOffset>1763077</wp:posOffset>
                </wp:positionV>
                <wp:extent cx="182880" cy="187325"/>
                <wp:effectExtent l="0" t="0" r="26670" b="22225"/>
                <wp:wrapNone/>
                <wp:docPr id="27" name="Flowchart: Connector 27"/>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06C0A" id="Flowchart: Connector 27" o:spid="_x0000_s1036" type="#_x0000_t120" style="position:absolute;left:0;text-align:left;margin-left:172.5pt;margin-top:138.8pt;width:14.4pt;height:14.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" fillcolor="#eff6fe" strokecolor="#004b76" strokeweight="1pt">
                <v:stroke joinstyle="miter"/>
                <v:textbox inset="0,0,0,0">
                  <w:txbxContent>
                    <w:p w:rsidR="004E395C" w:rsidRPr="002078CF" w:rsidRDefault="004E395C" w:rsidP="001929C1">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677696" behindDoc="0" locked="0" layoutInCell="1" allowOverlap="1" wp14:anchorId="54B5DDFA" wp14:editId="78F02C8B">
                <wp:simplePos x="0" y="0"/>
                <wp:positionH relativeFrom="column">
                  <wp:posOffset>2190750</wp:posOffset>
                </wp:positionH>
                <wp:positionV relativeFrom="paragraph">
                  <wp:posOffset>1997710</wp:posOffset>
                </wp:positionV>
                <wp:extent cx="638175" cy="266700"/>
                <wp:effectExtent l="0" t="0" r="28575" b="19050"/>
                <wp:wrapNone/>
                <wp:docPr id="24" name="Oval 24"/>
                <wp:cNvGraphicFramePr/>
                <a:graphic xmlns:a="http://schemas.openxmlformats.org/drawingml/2006/main">
                  <a:graphicData uri="http://schemas.microsoft.com/office/word/2010/wordprocessingShape">
                    <wps:wsp>
                      <wps:cNvSpPr/>
                      <wps:spPr>
                        <a:xfrm>
                          <a:off x="0" y="0"/>
                          <a:ext cx="638175" cy="2667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7549CF" id="Oval 24" o:spid="_x0000_s1026" style="position:absolute;margin-left:172.5pt;margin-top:157.3pt;width:50.25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675648" behindDoc="0" locked="0" layoutInCell="1" allowOverlap="1" wp14:anchorId="5BF7F695" wp14:editId="67ADEC7D">
                <wp:simplePos x="0" y="0"/>
                <wp:positionH relativeFrom="column">
                  <wp:posOffset>1647825</wp:posOffset>
                </wp:positionH>
                <wp:positionV relativeFrom="paragraph">
                  <wp:posOffset>1797685</wp:posOffset>
                </wp:positionV>
                <wp:extent cx="638175" cy="295275"/>
                <wp:effectExtent l="0" t="0" r="28575" b="28575"/>
                <wp:wrapNone/>
                <wp:docPr id="23" name="Oval 23"/>
                <wp:cNvGraphicFramePr/>
                <a:graphic xmlns:a="http://schemas.openxmlformats.org/drawingml/2006/main">
                  <a:graphicData uri="http://schemas.microsoft.com/office/word/2010/wordprocessingShape">
                    <wps:wsp>
                      <wps:cNvSpPr/>
                      <wps:spPr>
                        <a:xfrm>
                          <a:off x="0" y="0"/>
                          <a:ext cx="638175" cy="2952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185146" id="Oval 23" o:spid="_x0000_s1026" style="position:absolute;margin-left:129.75pt;margin-top:141.55pt;width:50.25pt;height:2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679744" behindDoc="0" locked="0" layoutInCell="1" allowOverlap="1" wp14:anchorId="38608995" wp14:editId="7E19A788">
                <wp:simplePos x="0" y="0"/>
                <wp:positionH relativeFrom="column">
                  <wp:posOffset>4772025</wp:posOffset>
                </wp:positionH>
                <wp:positionV relativeFrom="paragraph">
                  <wp:posOffset>2588260</wp:posOffset>
                </wp:positionV>
                <wp:extent cx="638175" cy="304800"/>
                <wp:effectExtent l="0" t="0" r="28575" b="19050"/>
                <wp:wrapNone/>
                <wp:docPr id="25" name="Oval 25"/>
                <wp:cNvGraphicFramePr/>
                <a:graphic xmlns:a="http://schemas.openxmlformats.org/drawingml/2006/main">
                  <a:graphicData uri="http://schemas.microsoft.com/office/word/2010/wordprocessingShape">
                    <wps:wsp>
                      <wps:cNvSpPr/>
                      <wps:spPr>
                        <a:xfrm>
                          <a:off x="0" y="0"/>
                          <a:ext cx="638175" cy="304800"/>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EEF302" id="Oval 25" o:spid="_x0000_s1026" style="position:absolute;margin-left:375.75pt;margin-top:203.8pt;width:50.2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" filled="f" strokecolor="red" strokeweight="2pt">
                <v:stroke joinstyle="miter"/>
              </v:oval>
            </w:pict>
          </mc:Fallback>
        </mc:AlternateContent>
      </w:r>
      <w:r w:rsidRPr="00D417F3">
        <w:rPr>
          <w:noProof/>
          <w:lang w:eastAsia="de-DE"/>
        </w:rPr>
        <w:drawing>
          <wp:inline distT="0" distB="0" distL="0" distR="0" wp14:anchorId="47EDA245" wp14:editId="2FD60354">
            <wp:extent cx="4809600" cy="291240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53">
                      <a:extLst>
                        <a:ext uri="{28A0092B-C50C-407E-A947-70E740481C1C}">
                          <a14:useLocalDpi xmlns:a14="http://schemas.microsoft.com/office/drawing/2010/main" val="0"/>
                        </a:ext>
                      </a:extLst>
                    </a:blip>
                    <a:srcRect l="24197" t="10699" r="22948" b="31154"/>
                    <a:stretch>
                      <a:fillRect/>
                    </a:stretch>
                  </pic:blipFill>
                  <pic:spPr bwMode="auto">
                    <a:xfrm>
                      <a:off x="0" y="0"/>
                      <a:ext cx="4809600" cy="2912400"/>
                    </a:xfrm>
                    <a:prstGeom prst="rect">
                      <a:avLst/>
                    </a:prstGeom>
                    <a:noFill/>
                    <a:ln>
                      <a:noFill/>
                    </a:ln>
                  </pic:spPr>
                </pic:pic>
              </a:graphicData>
            </a:graphic>
          </wp:inline>
        </w:drawing>
      </w:r>
    </w:p>
    <w:p w:rsidR="00D417F3" w:rsidRPr="00D417F3" w:rsidRDefault="00D417F3" w:rsidP="00D417F3">
      <w:pPr>
        <w:pStyle w:val="Heading4"/>
      </w:pPr>
      <w:bookmarkStart w:id="49" w:name="_Toc45467327"/>
      <w:r>
        <w:t>Anfordern</w:t>
      </w:r>
      <w:bookmarkEnd w:id="49"/>
    </w:p>
    <w:p w:rsidR="001929C1" w:rsidRPr="00D417F3" w:rsidRDefault="001929C1" w:rsidP="001929C1">
      <w:pPr>
        <w:pStyle w:val="BodyText"/>
      </w:pPr>
      <w:r w:rsidRPr="00D417F3">
        <w:t xml:space="preserve">Sie gelangen zum </w:t>
      </w:r>
      <w:r w:rsidRPr="00D417F3">
        <w:rPr>
          <w:b/>
        </w:rPr>
        <w:t>Auschecken</w:t>
      </w:r>
      <w:r w:rsidRPr="00D417F3">
        <w:t xml:space="preserve">, überprüfen Sie hier nochmal ob alle und die richtigen Personen im Warenkorb liegen. Über die Schaltfläche </w:t>
      </w:r>
      <w:r w:rsidRPr="00D417F3">
        <w:rPr>
          <w:b/>
        </w:rPr>
        <w:t>Weiterleiten</w:t>
      </w:r>
      <w:r w:rsidRPr="00D417F3">
        <w:t xml:space="preserve"> wird die Rolle zur Provisionierung freigegen und der Zugriff binnen weniger Minuten bereitgestellt.</w:t>
      </w:r>
    </w:p>
    <w:p w:rsidR="001929C1" w:rsidRPr="00D417F3" w:rsidRDefault="001929C1" w:rsidP="001929C1">
      <w:pPr>
        <w:pStyle w:val="BodyText"/>
      </w:pPr>
      <w:r w:rsidRPr="00D417F3">
        <w:rPr>
          <w:noProof/>
          <w:lang w:eastAsia="de-DE"/>
        </w:rPr>
        <w:drawing>
          <wp:inline distT="0" distB="0" distL="0" distR="0" wp14:anchorId="621A90C6" wp14:editId="23701AFF">
            <wp:extent cx="4888800" cy="1897200"/>
            <wp:effectExtent l="0" t="0" r="762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54">
                      <a:extLst>
                        <a:ext uri="{28A0092B-C50C-407E-A947-70E740481C1C}">
                          <a14:useLocalDpi xmlns:a14="http://schemas.microsoft.com/office/drawing/2010/main" val="0"/>
                        </a:ext>
                      </a:extLst>
                    </a:blip>
                    <a:srcRect l="23067" t="15845" r="23444" b="46416"/>
                    <a:stretch>
                      <a:fillRect/>
                    </a:stretch>
                  </pic:blipFill>
                  <pic:spPr bwMode="auto">
                    <a:xfrm>
                      <a:off x="0" y="0"/>
                      <a:ext cx="4888800" cy="1897200"/>
                    </a:xfrm>
                    <a:prstGeom prst="rect">
                      <a:avLst/>
                    </a:prstGeom>
                    <a:noFill/>
                    <a:ln>
                      <a:noFill/>
                    </a:ln>
                  </pic:spPr>
                </pic:pic>
              </a:graphicData>
            </a:graphic>
          </wp:inline>
        </w:drawing>
      </w:r>
    </w:p>
    <w:p w:rsidR="001929C1" w:rsidRPr="00D417F3" w:rsidRDefault="001929C1" w:rsidP="001929C1">
      <w:pPr>
        <w:pStyle w:val="BodyText"/>
      </w:pPr>
      <w:r w:rsidRPr="00D417F3">
        <w:t>Das System quittiert diese Anforderung mit einer entsprechenden Meldung.</w:t>
      </w:r>
    </w:p>
    <w:p w:rsidR="001929C1" w:rsidRPr="00D417F3" w:rsidRDefault="001929C1" w:rsidP="001929C1">
      <w:pPr>
        <w:pStyle w:val="BodyText"/>
      </w:pPr>
      <w:r w:rsidRPr="00D417F3">
        <w:rPr>
          <w:noProof/>
          <w:lang w:eastAsia="de-DE"/>
        </w:rPr>
        <w:drawing>
          <wp:inline distT="0" distB="0" distL="0" distR="0" wp14:anchorId="02DA0BD0" wp14:editId="4DDEF8D0">
            <wp:extent cx="3557905" cy="1952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55">
                      <a:extLst>
                        <a:ext uri="{28A0092B-C50C-407E-A947-70E740481C1C}">
                          <a14:useLocalDpi xmlns:a14="http://schemas.microsoft.com/office/drawing/2010/main" val="0"/>
                        </a:ext>
                      </a:extLst>
                    </a:blip>
                    <a:srcRect t="14880" r="39230" b="77148"/>
                    <a:stretch/>
                  </pic:blipFill>
                  <pic:spPr bwMode="auto">
                    <a:xfrm>
                      <a:off x="0" y="0"/>
                      <a:ext cx="3557905" cy="195263"/>
                    </a:xfrm>
                    <a:prstGeom prst="rect">
                      <a:avLst/>
                    </a:prstGeom>
                    <a:noFill/>
                    <a:ln>
                      <a:noFill/>
                    </a:ln>
                    <a:extLst>
                      <a:ext uri="{53640926-AAD7-44D8-BBD7-CCE9431645EC}">
                        <a14:shadowObscured xmlns:a14="http://schemas.microsoft.com/office/drawing/2010/main"/>
                      </a:ext>
                    </a:extLst>
                  </pic:spPr>
                </pic:pic>
              </a:graphicData>
            </a:graphic>
          </wp:inline>
        </w:drawing>
      </w:r>
    </w:p>
    <w:p w:rsidR="001929C1" w:rsidRPr="00D417F3" w:rsidRDefault="001929C1" w:rsidP="001929C1">
      <w:pPr>
        <w:pStyle w:val="BodyText"/>
      </w:pPr>
      <w:r w:rsidRPr="00D417F3">
        <w:t xml:space="preserve">Als Ergebnis der Anforderung des Benutzerkontos solltet dieses in der Liste der zugeordneten </w:t>
      </w:r>
      <w:r w:rsidRPr="00D417F3">
        <w:rPr>
          <w:b/>
        </w:rPr>
        <w:t>Accounts</w:t>
      </w:r>
      <w:r w:rsidRPr="00D417F3">
        <w:t xml:space="preserve"> angezeigt werden. Gegebenenfalls ist die Anzeige über </w:t>
      </w:r>
      <w:r w:rsidRPr="00D417F3">
        <w:rPr>
          <w:b/>
        </w:rPr>
        <w:t>Aktualisieren</w:t>
      </w:r>
      <w:r w:rsidRPr="00D417F3">
        <w:t xml:space="preserve"> zu aktualisieren.</w:t>
      </w:r>
    </w:p>
    <w:p w:rsidR="001929C1" w:rsidRPr="00D417F3" w:rsidRDefault="00785C90" w:rsidP="00785C90">
      <w:pPr>
        <w:pStyle w:val="Heading2"/>
      </w:pPr>
      <w:bookmarkStart w:id="50" w:name="_Ref45439840"/>
      <w:bookmarkStart w:id="51" w:name="_Toc45467328"/>
      <w:r w:rsidRPr="00D417F3">
        <w:lastRenderedPageBreak/>
        <w:t>Initiale Anlage von Speziellen eFBS Benutzerkonten</w:t>
      </w:r>
      <w:bookmarkEnd w:id="50"/>
      <w:bookmarkEnd w:id="51"/>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785C90" w:rsidRPr="00D417F3" w:rsidTr="00650257">
        <w:trPr>
          <w:trHeight w:hRule="exact" w:val="397"/>
          <w:tblHeader/>
        </w:trPr>
        <w:tc>
          <w:tcPr>
            <w:tcW w:w="456" w:type="dxa"/>
            <w:vMerge w:val="restart"/>
            <w:shd w:val="clear" w:color="auto" w:fill="FDF5FF"/>
          </w:tcPr>
          <w:p w:rsidR="00785C90" w:rsidRPr="00D417F3" w:rsidRDefault="00785C90" w:rsidP="00650257">
            <w:pPr>
              <w:pStyle w:val="BodyText"/>
              <w:ind w:left="0"/>
            </w:pPr>
            <w:r w:rsidRPr="00D417F3">
              <w:rPr>
                <w:noProof/>
                <w:lang w:eastAsia="de-DE"/>
              </w:rPr>
              <w:drawing>
                <wp:inline distT="0" distB="0" distL="0" distR="0" wp14:anchorId="5D7D1D98" wp14:editId="23E52830">
                  <wp:extent cx="152400" cy="15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785C90" w:rsidRPr="00D417F3" w:rsidRDefault="00785C90" w:rsidP="00650257">
            <w:pPr>
              <w:pStyle w:val="BodyText"/>
              <w:ind w:left="0"/>
              <w:rPr>
                <w:b/>
                <w:color w:val="7C2482"/>
                <w:sz w:val="24"/>
                <w:szCs w:val="24"/>
              </w:rPr>
            </w:pPr>
            <w:r w:rsidRPr="00D417F3">
              <w:rPr>
                <w:b/>
                <w:color w:val="7C2482"/>
                <w:sz w:val="24"/>
                <w:szCs w:val="24"/>
              </w:rPr>
              <w:t>Achtung</w:t>
            </w:r>
          </w:p>
        </w:tc>
      </w:tr>
      <w:tr w:rsidR="00785C90" w:rsidRPr="00D417F3" w:rsidTr="00650257">
        <w:trPr>
          <w:trHeight w:val="454"/>
          <w:tblHeader/>
        </w:trPr>
        <w:tc>
          <w:tcPr>
            <w:tcW w:w="456" w:type="dxa"/>
            <w:vMerge/>
            <w:shd w:val="clear" w:color="auto" w:fill="FDF5FF"/>
          </w:tcPr>
          <w:p w:rsidR="00785C90" w:rsidRPr="00D417F3" w:rsidRDefault="00785C90" w:rsidP="00650257">
            <w:pPr>
              <w:pStyle w:val="BodyText"/>
              <w:ind w:left="0"/>
            </w:pPr>
          </w:p>
        </w:tc>
        <w:tc>
          <w:tcPr>
            <w:tcW w:w="7110" w:type="dxa"/>
            <w:shd w:val="clear" w:color="auto" w:fill="FDF5FF"/>
          </w:tcPr>
          <w:p w:rsidR="00785C90" w:rsidRPr="00D417F3" w:rsidRDefault="00785C90" w:rsidP="00785C90">
            <w:pPr>
              <w:pStyle w:val="BodyText"/>
              <w:ind w:left="0"/>
            </w:pPr>
            <w:r w:rsidRPr="00D417F3">
              <w:t>Ausschließlich zum Go-Live haben Sie die Möglichkeit eine Liste mit den entsprechenden Mitarbeitern, die einen Account als Globaler Fachadministrator, Globaler Superadministrator, Fachadministrator oder Superadministrator bekommen sollen, an das Projektteam IAM zu übermitteln. Diese wird dann für Sie automatisiert erzeugt. PreProd für eFBS Abnahme und Referenz.</w:t>
            </w:r>
          </w:p>
          <w:p w:rsidR="00785C90" w:rsidRPr="00D417F3" w:rsidRDefault="00785C90" w:rsidP="00785C90">
            <w:pPr>
              <w:pStyle w:val="BodyText"/>
              <w:ind w:left="0"/>
            </w:pPr>
            <w:r w:rsidRPr="00D417F3">
              <w:t>Nachfolgend wird der Regelprozess beschrieben.</w:t>
            </w:r>
          </w:p>
        </w:tc>
      </w:tr>
    </w:tbl>
    <w:p w:rsidR="00785C90" w:rsidRPr="00D417F3" w:rsidRDefault="00785C90" w:rsidP="00785C90">
      <w:pPr>
        <w:pStyle w:val="BodyText"/>
      </w:pPr>
      <w:r w:rsidRPr="00D417F3">
        <w:t>Alle untenstehenden Punkte müssen dabei durchlaufen werden, um einen voll funktionierendes Administrationskonto zu erzeugen:</w:t>
      </w:r>
    </w:p>
    <w:p w:rsidR="00785C90" w:rsidRPr="00D417F3" w:rsidRDefault="00785C90" w:rsidP="00785C90">
      <w:pPr>
        <w:pStyle w:val="BodyText"/>
      </w:pPr>
      <w:r w:rsidRPr="00D417F3">
        <w:rPr>
          <w:noProof/>
          <w:lang w:eastAsia="de-DE"/>
        </w:rPr>
        <w:drawing>
          <wp:inline distT="0" distB="0" distL="0" distR="0">
            <wp:extent cx="4837817" cy="1480516"/>
            <wp:effectExtent l="19050" t="0" r="20320" b="24765"/>
            <wp:docPr id="17" name="Diagram 1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85C90" w:rsidRPr="00D417F3" w:rsidRDefault="00785C90" w:rsidP="00785C90">
      <w:pPr>
        <w:pStyle w:val="HeadingBar"/>
      </w:pPr>
    </w:p>
    <w:p w:rsidR="00785C90" w:rsidRPr="00D417F3" w:rsidRDefault="00785C90" w:rsidP="00785C90">
      <w:pPr>
        <w:pStyle w:val="Heading3"/>
      </w:pPr>
      <w:bookmarkStart w:id="52" w:name="_Toc45467329"/>
      <w:r w:rsidRPr="00D417F3">
        <w:t>Prüfpunkt und Aufruf des Katalogs</w:t>
      </w:r>
      <w:bookmarkEnd w:id="52"/>
    </w:p>
    <w:p w:rsidR="00785C90" w:rsidRPr="00D417F3" w:rsidRDefault="00785C90" w:rsidP="00785C90">
      <w:pPr>
        <w:pStyle w:val="BodyText"/>
      </w:pPr>
      <w:r w:rsidRPr="00D417F3">
        <w:t xml:space="preserve">Die Bereitstellung der Fach und Superadministratoren erfolgte folgendermaßen: </w:t>
      </w:r>
    </w:p>
    <w:p w:rsidR="00785C90" w:rsidRPr="00D417F3" w:rsidRDefault="00785C90" w:rsidP="00785C90">
      <w:pPr>
        <w:pStyle w:val="BodyText"/>
      </w:pPr>
      <w:r w:rsidRPr="00D417F3">
        <w:t xml:space="preserve">Wählen Sie globalen den Navigationsbereich </w:t>
      </w:r>
      <w:r w:rsidRPr="00D417F3">
        <w:rPr>
          <w:b/>
        </w:rPr>
        <w:t>Verwalten</w:t>
      </w:r>
      <w:r w:rsidRPr="00D417F3">
        <w:t xml:space="preserve"> und danach </w:t>
      </w:r>
      <w:r w:rsidRPr="00D417F3">
        <w:rPr>
          <w:b/>
        </w:rPr>
        <w:t>Benutzer</w:t>
      </w:r>
      <w:r w:rsidRPr="00D417F3">
        <w:t xml:space="preserve"> aus.</w:t>
      </w:r>
    </w:p>
    <w:p w:rsidR="00785C90" w:rsidRPr="00D417F3" w:rsidRDefault="00785C90" w:rsidP="00785C90">
      <w:pPr>
        <w:pStyle w:val="BodyText"/>
      </w:pPr>
      <w:r w:rsidRPr="00D417F3">
        <w:rPr>
          <w:noProof/>
          <w:lang w:eastAsia="de-DE"/>
        </w:rPr>
        <mc:AlternateContent>
          <mc:Choice Requires="wps">
            <w:drawing>
              <wp:anchor distT="0" distB="0" distL="114300" distR="114300" simplePos="0" relativeHeight="251693056" behindDoc="0" locked="0" layoutInCell="1" allowOverlap="1" wp14:anchorId="477C370D" wp14:editId="0358D654">
                <wp:simplePos x="0" y="0"/>
                <wp:positionH relativeFrom="margin">
                  <wp:posOffset>2534478</wp:posOffset>
                </wp:positionH>
                <wp:positionV relativeFrom="paragraph">
                  <wp:posOffset>752061</wp:posOffset>
                </wp:positionV>
                <wp:extent cx="182880" cy="187325"/>
                <wp:effectExtent l="0" t="0" r="26670" b="22225"/>
                <wp:wrapNone/>
                <wp:docPr id="36" name="Flowchart: Connector 36"/>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w="12700" cap="flat" cmpd="sng" algn="ctr">
                          <a:solidFill>
                            <a:srgbClr val="004B76"/>
                          </a:solidFill>
                          <a:prstDash val="solid"/>
                          <a:miter lim="800000"/>
                        </a:ln>
                        <a:effectLst/>
                      </wps:spPr>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C370D" id="Flowchart: Connector 36" o:spid="_x0000_s1037" type="#_x0000_t120" style="position:absolute;left:0;text-align:left;margin-left:199.55pt;margin-top:59.2pt;width:14.4pt;height:14.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691008" behindDoc="0" locked="0" layoutInCell="1" allowOverlap="1" wp14:anchorId="5ACF2099" wp14:editId="57227DAC">
                <wp:simplePos x="0" y="0"/>
                <wp:positionH relativeFrom="column">
                  <wp:posOffset>1648874</wp:posOffset>
                </wp:positionH>
                <wp:positionV relativeFrom="paragraph">
                  <wp:posOffset>694055</wp:posOffset>
                </wp:positionV>
                <wp:extent cx="1190625" cy="1190625"/>
                <wp:effectExtent l="0" t="0" r="28575" b="28575"/>
                <wp:wrapNone/>
                <wp:docPr id="33" name="Oval 33"/>
                <wp:cNvGraphicFramePr/>
                <a:graphic xmlns:a="http://schemas.openxmlformats.org/drawingml/2006/main">
                  <a:graphicData uri="http://schemas.microsoft.com/office/word/2010/wordprocessingShape">
                    <wps:wsp>
                      <wps:cNvSpPr/>
                      <wps:spPr>
                        <a:xfrm>
                          <a:off x="0" y="0"/>
                          <a:ext cx="1190625" cy="119062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2A7856" id="Oval 33" o:spid="_x0000_s1026" style="position:absolute;margin-left:129.85pt;margin-top:54.65pt;width:93.75pt;height:93.7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687936" behindDoc="0" locked="0" layoutInCell="1" allowOverlap="1" wp14:anchorId="5ED778A3" wp14:editId="0B3BDC49">
                <wp:simplePos x="0" y="0"/>
                <wp:positionH relativeFrom="column">
                  <wp:posOffset>5943600</wp:posOffset>
                </wp:positionH>
                <wp:positionV relativeFrom="paragraph">
                  <wp:posOffset>55880</wp:posOffset>
                </wp:positionV>
                <wp:extent cx="638175" cy="638175"/>
                <wp:effectExtent l="0" t="0" r="28575" b="28575"/>
                <wp:wrapNone/>
                <wp:docPr id="31" name="Oval 31"/>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33595E" id="Oval 31" o:spid="_x0000_s1026" style="position:absolute;margin-left:468pt;margin-top:4.4pt;width:50.25pt;height:5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688960" behindDoc="0" locked="0" layoutInCell="1" allowOverlap="1" wp14:anchorId="1CC8B6EA" wp14:editId="5B1DEF5F">
                <wp:simplePos x="0" y="0"/>
                <wp:positionH relativeFrom="margin">
                  <wp:posOffset>6398895</wp:posOffset>
                </wp:positionH>
                <wp:positionV relativeFrom="paragraph">
                  <wp:posOffset>88071</wp:posOffset>
                </wp:positionV>
                <wp:extent cx="182880" cy="187325"/>
                <wp:effectExtent l="0" t="0" r="26670" b="22225"/>
                <wp:wrapNone/>
                <wp:docPr id="32" name="Flowchart: Connector 32"/>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8B6EA" id="Flowchart: Connector 32" o:spid="_x0000_s1038" type="#_x0000_t120" style="position:absolute;left:0;text-align:left;margin-left:503.85pt;margin-top:6.95pt;width:14.4pt;height:14.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w:drawing>
          <wp:inline distT="0" distB="0" distL="0" distR="0">
            <wp:extent cx="4885200" cy="2012400"/>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b="40302"/>
                    <a:stretch>
                      <a:fillRect/>
                    </a:stretch>
                  </pic:blipFill>
                  <pic:spPr bwMode="auto">
                    <a:xfrm>
                      <a:off x="0" y="0"/>
                      <a:ext cx="4885200" cy="2012400"/>
                    </a:xfrm>
                    <a:prstGeom prst="rect">
                      <a:avLst/>
                    </a:prstGeom>
                    <a:noFill/>
                    <a:ln>
                      <a:noFill/>
                    </a:ln>
                  </pic:spPr>
                </pic:pic>
              </a:graphicData>
            </a:graphic>
          </wp:inline>
        </w:drawing>
      </w:r>
    </w:p>
    <w:p w:rsidR="00785C90" w:rsidRPr="00D417F3" w:rsidRDefault="00785C90" w:rsidP="00785C90">
      <w:pPr>
        <w:pStyle w:val="BodyText"/>
      </w:pPr>
      <w:r w:rsidRPr="00D417F3">
        <w:t>Nutzen Sie im Suchfeld die Möglichkeiten um den/ die entsprechenden Mitarbeiter*Inn herauszusuchen. Klicken Sie im Anschluss auf die blau unterlegte Kennung.</w:t>
      </w:r>
    </w:p>
    <w:p w:rsidR="00785C90" w:rsidRPr="00D417F3" w:rsidRDefault="00785C90" w:rsidP="00785C90">
      <w:pPr>
        <w:pStyle w:val="BodyText"/>
      </w:pPr>
      <w:r w:rsidRPr="00D417F3">
        <w:t xml:space="preserve">In der Registerkarte </w:t>
      </w:r>
      <w:r w:rsidRPr="00D417F3">
        <w:rPr>
          <w:b/>
        </w:rPr>
        <w:t>Accounts</w:t>
      </w:r>
      <w:r w:rsidRPr="00D417F3">
        <w:t xml:space="preserve"> erscheinen die der Identität aktuell zugewiesenen Benutzerkonten.</w:t>
      </w:r>
    </w:p>
    <w:tbl>
      <w:tblPr>
        <w:tblW w:w="0" w:type="auto"/>
        <w:tblInd w:w="2520" w:type="dxa"/>
        <w:tblBorders>
          <w:left w:val="single" w:sz="18" w:space="0" w:color="1D5AAB"/>
        </w:tblBorders>
        <w:shd w:val="clear" w:color="auto" w:fill="EFF6FE"/>
        <w:tblLook w:val="04A0" w:firstRow="1" w:lastRow="0" w:firstColumn="1" w:lastColumn="0" w:noHBand="0" w:noVBand="1"/>
      </w:tblPr>
      <w:tblGrid>
        <w:gridCol w:w="456"/>
        <w:gridCol w:w="7110"/>
      </w:tblGrid>
      <w:tr w:rsidR="00785C90" w:rsidRPr="00D417F3" w:rsidTr="00650257">
        <w:trPr>
          <w:trHeight w:hRule="exact" w:val="397"/>
          <w:tblHeader/>
        </w:trPr>
        <w:tc>
          <w:tcPr>
            <w:tcW w:w="456" w:type="dxa"/>
            <w:vMerge w:val="restart"/>
            <w:shd w:val="clear" w:color="auto" w:fill="EFF6FE"/>
          </w:tcPr>
          <w:p w:rsidR="00785C90" w:rsidRPr="00D417F3" w:rsidRDefault="00785C90" w:rsidP="00650257">
            <w:pPr>
              <w:pStyle w:val="BodyText"/>
              <w:ind w:left="0"/>
            </w:pPr>
            <w:r w:rsidRPr="00D417F3">
              <w:rPr>
                <w:noProof/>
                <w:lang w:eastAsia="de-DE"/>
              </w:rPr>
              <w:drawing>
                <wp:inline distT="0" distB="0" distL="0" distR="0" wp14:anchorId="1990EA0C" wp14:editId="676F9CCF">
                  <wp:extent cx="152400" cy="152400"/>
                  <wp:effectExtent l="0" t="0" r="0" b="0"/>
                  <wp:docPr id="37" name="Picture 37" descr="D:\tt\icon-no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tt\icon-not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110" w:type="dxa"/>
            <w:shd w:val="clear" w:color="auto" w:fill="EFF6FE"/>
          </w:tcPr>
          <w:p w:rsidR="00785C90" w:rsidRPr="00D417F3" w:rsidRDefault="00785C90" w:rsidP="00650257">
            <w:pPr>
              <w:pStyle w:val="BodyText"/>
              <w:ind w:left="0"/>
              <w:rPr>
                <w:b/>
                <w:color w:val="1D5AAB"/>
                <w:sz w:val="24"/>
                <w:szCs w:val="24"/>
              </w:rPr>
            </w:pPr>
            <w:r w:rsidRPr="00D417F3">
              <w:rPr>
                <w:b/>
                <w:color w:val="1D5AAB"/>
                <w:sz w:val="24"/>
                <w:szCs w:val="24"/>
              </w:rPr>
              <w:t>Prüfpunkt</w:t>
            </w:r>
          </w:p>
        </w:tc>
      </w:tr>
      <w:tr w:rsidR="00785C90" w:rsidRPr="00D417F3" w:rsidTr="00650257">
        <w:trPr>
          <w:trHeight w:val="454"/>
          <w:tblHeader/>
        </w:trPr>
        <w:tc>
          <w:tcPr>
            <w:tcW w:w="456" w:type="dxa"/>
            <w:vMerge/>
            <w:shd w:val="clear" w:color="auto" w:fill="EFF6FE"/>
          </w:tcPr>
          <w:p w:rsidR="00785C90" w:rsidRPr="00D417F3" w:rsidRDefault="00785C90" w:rsidP="00650257">
            <w:pPr>
              <w:pStyle w:val="BodyText"/>
              <w:ind w:left="0"/>
            </w:pPr>
          </w:p>
        </w:tc>
        <w:tc>
          <w:tcPr>
            <w:tcW w:w="7110" w:type="dxa"/>
            <w:shd w:val="clear" w:color="auto" w:fill="EFF6FE"/>
          </w:tcPr>
          <w:p w:rsidR="00785C90" w:rsidRPr="00D417F3" w:rsidRDefault="00785C90" w:rsidP="00785C90">
            <w:pPr>
              <w:pStyle w:val="BodyText"/>
              <w:ind w:left="0"/>
            </w:pPr>
            <w:r w:rsidRPr="00D417F3">
              <w:t xml:space="preserve">Vergewissern Sie sich das bereits jeweils ein </w:t>
            </w:r>
            <w:r w:rsidRPr="00D417F3">
              <w:rPr>
                <w:b/>
              </w:rPr>
              <w:t>eFBS Fachanwender Account</w:t>
            </w:r>
            <w:r w:rsidRPr="00D417F3">
              <w:t xml:space="preserve"> und </w:t>
            </w:r>
            <w:r w:rsidRPr="00D417F3">
              <w:rPr>
                <w:b/>
              </w:rPr>
              <w:t>CITRIX Terminal Server Account</w:t>
            </w:r>
            <w:r w:rsidRPr="00D417F3">
              <w:t xml:space="preserve"> vorhanden ist. Der </w:t>
            </w:r>
            <w:r w:rsidRPr="00D417F3">
              <w:rPr>
                <w:b/>
              </w:rPr>
              <w:t>eFBS Fachanwender Account</w:t>
            </w:r>
            <w:r w:rsidRPr="00D417F3">
              <w:t xml:space="preserve"> </w:t>
            </w:r>
            <w:r w:rsidRPr="00D417F3">
              <w:rPr>
                <w:b/>
              </w:rPr>
              <w:t>MUSS</w:t>
            </w:r>
            <w:r w:rsidRPr="00D417F3">
              <w:t xml:space="preserve"> immer zuerst zugewiesen sein, da aufgrund der unterschiedlichen Namenskonventionen sonst Probleme bei der Anmeldung auftreten können.</w:t>
            </w:r>
          </w:p>
        </w:tc>
      </w:tr>
    </w:tbl>
    <w:p w:rsidR="00785C90" w:rsidRPr="00D417F3" w:rsidRDefault="00785C90" w:rsidP="00785C90">
      <w:pPr>
        <w:pStyle w:val="BodyText"/>
      </w:pPr>
      <w:r w:rsidRPr="00D417F3">
        <w:rPr>
          <w:noProof/>
          <w:lang w:eastAsia="de-DE"/>
        </w:rPr>
        <w:lastRenderedPageBreak/>
        <mc:AlternateContent>
          <mc:Choice Requires="wps">
            <w:drawing>
              <wp:anchor distT="0" distB="0" distL="114300" distR="114300" simplePos="0" relativeHeight="251696128" behindDoc="0" locked="0" layoutInCell="1" allowOverlap="1" wp14:anchorId="790AB996" wp14:editId="2B7EA462">
                <wp:simplePos x="0" y="0"/>
                <wp:positionH relativeFrom="margin">
                  <wp:posOffset>2850515</wp:posOffset>
                </wp:positionH>
                <wp:positionV relativeFrom="paragraph">
                  <wp:posOffset>865505</wp:posOffset>
                </wp:positionV>
                <wp:extent cx="182880" cy="187325"/>
                <wp:effectExtent l="0" t="0" r="26670" b="22225"/>
                <wp:wrapNone/>
                <wp:docPr id="40" name="Flowchart: Connector 40"/>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AB996" id="Flowchart: Connector 40" o:spid="_x0000_s1039" type="#_x0000_t120" style="position:absolute;left:0;text-align:left;margin-left:224.45pt;margin-top:68.15pt;width:14.4pt;height:1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695104" behindDoc="0" locked="0" layoutInCell="1" allowOverlap="1" wp14:anchorId="1C7B5852" wp14:editId="42F80C58">
                <wp:simplePos x="0" y="0"/>
                <wp:positionH relativeFrom="column">
                  <wp:posOffset>2395220</wp:posOffset>
                </wp:positionH>
                <wp:positionV relativeFrom="paragraph">
                  <wp:posOffset>833976</wp:posOffset>
                </wp:positionV>
                <wp:extent cx="638175" cy="638175"/>
                <wp:effectExtent l="0" t="0" r="28575" b="28575"/>
                <wp:wrapNone/>
                <wp:docPr id="39" name="Oval 39"/>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F6289" id="Oval 39" o:spid="_x0000_s1026" style="position:absolute;margin-left:188.6pt;margin-top:65.65pt;width:50.25pt;height:5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698176" behindDoc="0" locked="0" layoutInCell="1" allowOverlap="1" wp14:anchorId="0CC498EA" wp14:editId="6D2AFAC2">
                <wp:simplePos x="0" y="0"/>
                <wp:positionH relativeFrom="column">
                  <wp:posOffset>1669718</wp:posOffset>
                </wp:positionH>
                <wp:positionV relativeFrom="paragraph">
                  <wp:posOffset>1481675</wp:posOffset>
                </wp:positionV>
                <wp:extent cx="2375452" cy="638175"/>
                <wp:effectExtent l="0" t="0" r="25400" b="28575"/>
                <wp:wrapNone/>
                <wp:docPr id="41" name="Oval 41"/>
                <wp:cNvGraphicFramePr/>
                <a:graphic xmlns:a="http://schemas.openxmlformats.org/drawingml/2006/main">
                  <a:graphicData uri="http://schemas.microsoft.com/office/word/2010/wordprocessingShape">
                    <wps:wsp>
                      <wps:cNvSpPr/>
                      <wps:spPr>
                        <a:xfrm>
                          <a:off x="0" y="0"/>
                          <a:ext cx="2375452"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25290" id="Oval 41" o:spid="_x0000_s1026" style="position:absolute;margin-left:131.45pt;margin-top:116.65pt;width:187.05pt;height:5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" filled="f" strokecolor="red" strokeweight="2pt">
                <v:stroke joinstyle="miter"/>
              </v:oval>
            </w:pict>
          </mc:Fallback>
        </mc:AlternateContent>
      </w:r>
      <w:r w:rsidRPr="00D417F3">
        <w:rPr>
          <w:noProof/>
          <w:lang w:eastAsia="de-DE"/>
        </w:rPr>
        <w:drawing>
          <wp:inline distT="0" distB="0" distL="0" distR="0">
            <wp:extent cx="4899600" cy="2138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61">
                      <a:extLst>
                        <a:ext uri="{28A0092B-C50C-407E-A947-70E740481C1C}">
                          <a14:useLocalDpi xmlns:a14="http://schemas.microsoft.com/office/drawing/2010/main" val="0"/>
                        </a:ext>
                      </a:extLst>
                    </a:blip>
                    <a:srcRect l="23489" t="10442" r="23090" b="47105"/>
                    <a:stretch>
                      <a:fillRect/>
                    </a:stretch>
                  </pic:blipFill>
                  <pic:spPr bwMode="auto">
                    <a:xfrm>
                      <a:off x="0" y="0"/>
                      <a:ext cx="4899600" cy="2138400"/>
                    </a:xfrm>
                    <a:prstGeom prst="rect">
                      <a:avLst/>
                    </a:prstGeom>
                    <a:noFill/>
                    <a:ln>
                      <a:noFill/>
                    </a:ln>
                  </pic:spPr>
                </pic:pic>
              </a:graphicData>
            </a:graphic>
          </wp:inline>
        </w:drawing>
      </w:r>
    </w:p>
    <w:p w:rsidR="00785C90" w:rsidRPr="00D417F3" w:rsidRDefault="00785C90" w:rsidP="00785C90">
      <w:pPr>
        <w:pStyle w:val="BodyText"/>
      </w:pPr>
      <w:r w:rsidRPr="00D417F3">
        <w:t xml:space="preserve">Über </w:t>
      </w:r>
      <w:r w:rsidRPr="00D417F3">
        <w:rPr>
          <w:b/>
        </w:rPr>
        <w:t>Anforderung</w:t>
      </w:r>
      <w:r w:rsidRPr="00D417F3">
        <w:t xml:space="preserve"> wird die Beantragung gestartet und der Katalog geöffnet. Durch Eingabe von </w:t>
      </w:r>
      <w:r w:rsidRPr="00D417F3">
        <w:rPr>
          <w:i/>
        </w:rPr>
        <w:t>efbs</w:t>
      </w:r>
      <w:r w:rsidRPr="00D417F3">
        <w:t xml:space="preserve"> als Suchkriterium wird die Katalogsuche auf die relevanten Bestandteile eingeschränkt und über </w:t>
      </w:r>
      <w:r w:rsidRPr="00D417F3">
        <w:rPr>
          <w:b/>
        </w:rPr>
        <w:t>Suchen</w:t>
      </w:r>
      <w:r w:rsidRPr="00D417F3">
        <w:t xml:space="preserve"> zur Ausführung gebracht.</w:t>
      </w:r>
    </w:p>
    <w:p w:rsidR="00785C90" w:rsidRPr="00D417F3" w:rsidRDefault="00785C90" w:rsidP="00785C90">
      <w:pPr>
        <w:pStyle w:val="BodyText"/>
      </w:pPr>
      <w:r w:rsidRPr="00D417F3">
        <w:rPr>
          <w:noProof/>
          <w:lang w:eastAsia="de-DE"/>
        </w:rPr>
        <mc:AlternateContent>
          <mc:Choice Requires="wps">
            <w:drawing>
              <wp:anchor distT="0" distB="0" distL="114300" distR="114300" simplePos="0" relativeHeight="251706368" behindDoc="0" locked="0" layoutInCell="1" allowOverlap="1" wp14:anchorId="51AF2D05" wp14:editId="485F0550">
                <wp:simplePos x="0" y="0"/>
                <wp:positionH relativeFrom="column">
                  <wp:posOffset>4909820</wp:posOffset>
                </wp:positionH>
                <wp:positionV relativeFrom="paragraph">
                  <wp:posOffset>2135505</wp:posOffset>
                </wp:positionV>
                <wp:extent cx="1190625" cy="1190625"/>
                <wp:effectExtent l="0" t="0" r="28575" b="28575"/>
                <wp:wrapNone/>
                <wp:docPr id="47" name="Oval 47"/>
                <wp:cNvGraphicFramePr/>
                <a:graphic xmlns:a="http://schemas.openxmlformats.org/drawingml/2006/main">
                  <a:graphicData uri="http://schemas.microsoft.com/office/word/2010/wordprocessingShape">
                    <wps:wsp>
                      <wps:cNvSpPr/>
                      <wps:spPr>
                        <a:xfrm>
                          <a:off x="0" y="0"/>
                          <a:ext cx="1190625" cy="119062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978759" id="Oval 47" o:spid="_x0000_s1026" style="position:absolute;margin-left:386.6pt;margin-top:168.15pt;width:93.75pt;height:93.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07392" behindDoc="0" locked="0" layoutInCell="1" allowOverlap="1" wp14:anchorId="575C198E" wp14:editId="034D3B60">
                <wp:simplePos x="0" y="0"/>
                <wp:positionH relativeFrom="margin">
                  <wp:posOffset>5795755</wp:posOffset>
                </wp:positionH>
                <wp:positionV relativeFrom="paragraph">
                  <wp:posOffset>2193870</wp:posOffset>
                </wp:positionV>
                <wp:extent cx="182880" cy="187325"/>
                <wp:effectExtent l="0" t="0" r="26670" b="22225"/>
                <wp:wrapNone/>
                <wp:docPr id="48" name="Flowchart: Connector 48"/>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w="12700" cap="flat" cmpd="sng" algn="ctr">
                          <a:solidFill>
                            <a:srgbClr val="004B76"/>
                          </a:solidFill>
                          <a:prstDash val="solid"/>
                          <a:miter lim="800000"/>
                        </a:ln>
                        <a:effectLst/>
                      </wps:spPr>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C198E" id="Flowchart: Connector 48" o:spid="_x0000_s1040" type="#_x0000_t120" style="position:absolute;left:0;text-align:left;margin-left:456.35pt;margin-top:172.75pt;width:14.4pt;height:14.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3</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704320" behindDoc="0" locked="0" layoutInCell="1" allowOverlap="1" wp14:anchorId="5EE4C2D4" wp14:editId="09133255">
                <wp:simplePos x="0" y="0"/>
                <wp:positionH relativeFrom="margin">
                  <wp:posOffset>2743200</wp:posOffset>
                </wp:positionH>
                <wp:positionV relativeFrom="paragraph">
                  <wp:posOffset>1461135</wp:posOffset>
                </wp:positionV>
                <wp:extent cx="182880" cy="187325"/>
                <wp:effectExtent l="0" t="0" r="26670" b="22225"/>
                <wp:wrapNone/>
                <wp:docPr id="46" name="Flowchart: Connector 46"/>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4C2D4" id="Flowchart: Connector 46" o:spid="_x0000_s1041" type="#_x0000_t120" style="position:absolute;left:0;text-align:left;margin-left:3in;margin-top:115.05pt;width:14.4pt;height:14.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703296" behindDoc="0" locked="0" layoutInCell="1" allowOverlap="1" wp14:anchorId="675D8465" wp14:editId="09ACF7F4">
                <wp:simplePos x="0" y="0"/>
                <wp:positionH relativeFrom="column">
                  <wp:posOffset>2288071</wp:posOffset>
                </wp:positionH>
                <wp:positionV relativeFrom="paragraph">
                  <wp:posOffset>1429716</wp:posOffset>
                </wp:positionV>
                <wp:extent cx="638175" cy="638175"/>
                <wp:effectExtent l="0" t="0" r="28575" b="28575"/>
                <wp:wrapNone/>
                <wp:docPr id="45" name="Oval 45"/>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9D5303" id="Oval 45" o:spid="_x0000_s1026" style="position:absolute;margin-left:180.15pt;margin-top:112.6pt;width:50.25pt;height:50.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8JlgIAAI4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00224" behindDoc="0" locked="0" layoutInCell="1" allowOverlap="1" wp14:anchorId="675D8465" wp14:editId="09ACF7F4">
                <wp:simplePos x="0" y="0"/>
                <wp:positionH relativeFrom="column">
                  <wp:posOffset>1649095</wp:posOffset>
                </wp:positionH>
                <wp:positionV relativeFrom="paragraph">
                  <wp:posOffset>1192530</wp:posOffset>
                </wp:positionV>
                <wp:extent cx="638175" cy="638175"/>
                <wp:effectExtent l="0" t="0" r="28575" b="28575"/>
                <wp:wrapNone/>
                <wp:docPr id="43" name="Oval 43"/>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DDBD18" id="Oval 43" o:spid="_x0000_s1026" style="position:absolute;margin-left:129.85pt;margin-top:93.9pt;width:50.25pt;height:5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01248" behindDoc="0" locked="0" layoutInCell="1" allowOverlap="1" wp14:anchorId="5EE4C2D4" wp14:editId="09133255">
                <wp:simplePos x="0" y="0"/>
                <wp:positionH relativeFrom="margin">
                  <wp:posOffset>2104611</wp:posOffset>
                </wp:positionH>
                <wp:positionV relativeFrom="paragraph">
                  <wp:posOffset>1224280</wp:posOffset>
                </wp:positionV>
                <wp:extent cx="182880" cy="187325"/>
                <wp:effectExtent l="0" t="0" r="26670" b="22225"/>
                <wp:wrapNone/>
                <wp:docPr id="44" name="Flowchart: Connector 44"/>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E4C2D4" id="Flowchart: Connector 44" o:spid="_x0000_s1042" type="#_x0000_t120" style="position:absolute;left:0;text-align:left;margin-left:165.7pt;margin-top:96.4pt;width:14.4pt;height:14.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w:drawing>
          <wp:inline distT="0" distB="0" distL="0" distR="0">
            <wp:extent cx="4896000" cy="3265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2">
                      <a:extLst>
                        <a:ext uri="{28A0092B-C50C-407E-A947-70E740481C1C}">
                          <a14:useLocalDpi xmlns:a14="http://schemas.microsoft.com/office/drawing/2010/main" val="0"/>
                        </a:ext>
                      </a:extLst>
                    </a:blip>
                    <a:srcRect l="23421" t="15717" r="23444" b="19833"/>
                    <a:stretch>
                      <a:fillRect/>
                    </a:stretch>
                  </pic:blipFill>
                  <pic:spPr bwMode="auto">
                    <a:xfrm>
                      <a:off x="0" y="0"/>
                      <a:ext cx="4896000" cy="3265200"/>
                    </a:xfrm>
                    <a:prstGeom prst="rect">
                      <a:avLst/>
                    </a:prstGeom>
                    <a:noFill/>
                    <a:ln>
                      <a:noFill/>
                    </a:ln>
                  </pic:spPr>
                </pic:pic>
              </a:graphicData>
            </a:graphic>
          </wp:inline>
        </w:drawing>
      </w:r>
    </w:p>
    <w:tbl>
      <w:tblPr>
        <w:tblW w:w="0" w:type="auto"/>
        <w:tblInd w:w="2520" w:type="dxa"/>
        <w:tblBorders>
          <w:left w:val="single" w:sz="18" w:space="0" w:color="1D5AAB"/>
        </w:tblBorders>
        <w:shd w:val="clear" w:color="auto" w:fill="EFF6FE"/>
        <w:tblLook w:val="04A0" w:firstRow="1" w:lastRow="0" w:firstColumn="1" w:lastColumn="0" w:noHBand="0" w:noVBand="1"/>
      </w:tblPr>
      <w:tblGrid>
        <w:gridCol w:w="456"/>
        <w:gridCol w:w="7110"/>
      </w:tblGrid>
      <w:tr w:rsidR="00785C90" w:rsidRPr="00D417F3" w:rsidTr="00650257">
        <w:trPr>
          <w:trHeight w:hRule="exact" w:val="397"/>
          <w:tblHeader/>
        </w:trPr>
        <w:tc>
          <w:tcPr>
            <w:tcW w:w="456" w:type="dxa"/>
            <w:vMerge w:val="restart"/>
            <w:shd w:val="clear" w:color="auto" w:fill="EFF6FE"/>
          </w:tcPr>
          <w:p w:rsidR="00785C90" w:rsidRPr="00D417F3" w:rsidRDefault="00785C90" w:rsidP="00650257">
            <w:pPr>
              <w:pStyle w:val="BodyText"/>
              <w:ind w:left="0"/>
            </w:pPr>
            <w:r w:rsidRPr="00D417F3">
              <w:rPr>
                <w:noProof/>
                <w:lang w:eastAsia="de-DE"/>
              </w:rPr>
              <w:drawing>
                <wp:inline distT="0" distB="0" distL="0" distR="0" wp14:anchorId="09CACDC8" wp14:editId="4445159F">
                  <wp:extent cx="152400" cy="152400"/>
                  <wp:effectExtent l="0" t="0" r="0" b="0"/>
                  <wp:docPr id="49" name="Picture 49" descr="D:\tt\icon-no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D:\tt\icon-note-1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110" w:type="dxa"/>
            <w:shd w:val="clear" w:color="auto" w:fill="EFF6FE"/>
          </w:tcPr>
          <w:p w:rsidR="00785C90" w:rsidRPr="00D417F3" w:rsidRDefault="00785C90" w:rsidP="00650257">
            <w:pPr>
              <w:pStyle w:val="BodyText"/>
              <w:ind w:left="0"/>
              <w:rPr>
                <w:b/>
                <w:color w:val="1D5AAB"/>
                <w:sz w:val="24"/>
                <w:szCs w:val="24"/>
              </w:rPr>
            </w:pPr>
            <w:r w:rsidRPr="00D417F3">
              <w:rPr>
                <w:b/>
                <w:color w:val="1D5AAB"/>
                <w:sz w:val="24"/>
                <w:szCs w:val="24"/>
              </w:rPr>
              <w:t>Hinweis</w:t>
            </w:r>
          </w:p>
        </w:tc>
      </w:tr>
      <w:tr w:rsidR="00785C90" w:rsidRPr="00D417F3" w:rsidTr="00650257">
        <w:trPr>
          <w:trHeight w:val="454"/>
          <w:tblHeader/>
        </w:trPr>
        <w:tc>
          <w:tcPr>
            <w:tcW w:w="456" w:type="dxa"/>
            <w:vMerge/>
            <w:shd w:val="clear" w:color="auto" w:fill="EFF6FE"/>
          </w:tcPr>
          <w:p w:rsidR="00785C90" w:rsidRPr="00D417F3" w:rsidRDefault="00785C90" w:rsidP="00650257">
            <w:pPr>
              <w:pStyle w:val="BodyText"/>
              <w:ind w:left="0"/>
            </w:pPr>
          </w:p>
        </w:tc>
        <w:tc>
          <w:tcPr>
            <w:tcW w:w="7110" w:type="dxa"/>
            <w:shd w:val="clear" w:color="auto" w:fill="EFF6FE"/>
          </w:tcPr>
          <w:p w:rsidR="00785C90" w:rsidRPr="00D417F3" w:rsidRDefault="00785C90" w:rsidP="00650257">
            <w:pPr>
              <w:pStyle w:val="BodyText"/>
              <w:ind w:left="0"/>
            </w:pPr>
            <w:r w:rsidRPr="00D417F3">
              <w:t xml:space="preserve">Ein eFBS Fachadministrator benötigt Benutzerkonten in </w:t>
            </w:r>
            <w:r w:rsidRPr="00D417F3">
              <w:rPr>
                <w:i/>
              </w:rPr>
              <w:t>eFBS Application Account</w:t>
            </w:r>
            <w:r w:rsidRPr="00D417F3">
              <w:t xml:space="preserve"> </w:t>
            </w:r>
            <w:r w:rsidRPr="00D417F3">
              <w:rPr>
                <w:b/>
              </w:rPr>
              <w:t>UND</w:t>
            </w:r>
            <w:r w:rsidRPr="00D417F3">
              <w:t xml:space="preserve"> </w:t>
            </w:r>
            <w:r w:rsidRPr="00D417F3">
              <w:rPr>
                <w:i/>
              </w:rPr>
              <w:t>eFBS Citrix Terminal Services</w:t>
            </w:r>
            <w:r w:rsidRPr="00D417F3">
              <w:t>.</w:t>
            </w:r>
          </w:p>
        </w:tc>
      </w:tr>
    </w:tbl>
    <w:p w:rsidR="00785C90" w:rsidRPr="00D417F3" w:rsidRDefault="00785C90" w:rsidP="00785C90">
      <w:pPr>
        <w:pStyle w:val="HeadingBar"/>
      </w:pPr>
    </w:p>
    <w:p w:rsidR="00785C90" w:rsidRPr="00D417F3" w:rsidRDefault="00785C90" w:rsidP="00785C90">
      <w:pPr>
        <w:pStyle w:val="Heading3"/>
      </w:pPr>
      <w:bookmarkStart w:id="53" w:name="_Toc45467330"/>
      <w:r w:rsidRPr="00D417F3">
        <w:t>Aktualisieren der Warenkorbelemente</w:t>
      </w:r>
      <w:bookmarkEnd w:id="53"/>
    </w:p>
    <w:p w:rsidR="00785C90" w:rsidRPr="00D417F3" w:rsidRDefault="00785C90" w:rsidP="00785C90">
      <w:pPr>
        <w:pStyle w:val="BodyText"/>
      </w:pPr>
      <w:r w:rsidRPr="00D417F3">
        <w:t xml:space="preserve">Durch Auswahl des entsprechenden Katalogelements für das anzufordernde Benutzerkonto und </w:t>
      </w:r>
      <w:r w:rsidRPr="00D417F3">
        <w:rPr>
          <w:i/>
        </w:rPr>
        <w:t>In Korb legen</w:t>
      </w:r>
      <w:r w:rsidRPr="00D417F3">
        <w:t xml:space="preserve"> ist das entsprechende Katalogelement für die Anforderung vorbereitet. Über </w:t>
      </w:r>
      <w:r w:rsidRPr="00D417F3">
        <w:rPr>
          <w:b/>
        </w:rPr>
        <w:t>Weiter</w:t>
      </w:r>
      <w:r w:rsidRPr="00D417F3">
        <w:t xml:space="preserve"> wird der eigentliche Anforderungsprozess gestartet.</w:t>
      </w:r>
    </w:p>
    <w:p w:rsidR="00785C90" w:rsidRPr="00D417F3" w:rsidRDefault="00785C90" w:rsidP="00785C90">
      <w:pPr>
        <w:pStyle w:val="BodyText"/>
      </w:pPr>
      <w:r w:rsidRPr="00D417F3">
        <w:t xml:space="preserve">Die Benutzerkonten für einen Fachadministrator, Superadministrator, Globale Fachadministrator und Globale Superadministrator (kurz fa, su, gfa, gsu) </w:t>
      </w:r>
      <w:r w:rsidRPr="00D417F3">
        <w:rPr>
          <w:b/>
        </w:rPr>
        <w:t>müssen</w:t>
      </w:r>
      <w:r w:rsidRPr="00D417F3">
        <w:t xml:space="preserve"> eine bestimmte Namenskonvention erfüllen. Dies gilt sowohl für den eFBS Account, als auch für den CITRIX Terminalserver Account. Nachfolgend wird beschrieben, wie diese Werte gesetzt werden müssen:</w:t>
      </w:r>
    </w:p>
    <w:p w:rsidR="00785C90" w:rsidRPr="00D417F3" w:rsidRDefault="00785C90" w:rsidP="00785C90">
      <w:pPr>
        <w:pStyle w:val="Heading4"/>
      </w:pPr>
      <w:bookmarkStart w:id="54" w:name="_Toc45467331"/>
      <w:r w:rsidRPr="00D417F3">
        <w:t>eFBS Application Account für fa, su, gfa, gsu</w:t>
      </w:r>
      <w:bookmarkEnd w:id="54"/>
    </w:p>
    <w:p w:rsidR="00785C90" w:rsidRPr="00D417F3" w:rsidRDefault="00785C90" w:rsidP="00785C90">
      <w:pPr>
        <w:pStyle w:val="BodyText"/>
      </w:pPr>
    </w:p>
    <w:tbl>
      <w:tblPr>
        <w:tblW w:w="9235" w:type="dxa"/>
        <w:tblInd w:w="624" w:type="dxa"/>
        <w:tblBorders>
          <w:top w:val="thinThickSmallGap" w:sz="24" w:space="0" w:color="auto"/>
          <w:bottom w:val="single" w:sz="12" w:space="0" w:color="auto"/>
          <w:insideH w:val="single" w:sz="6" w:space="0" w:color="auto"/>
        </w:tblBorders>
        <w:tblLook w:val="04A0" w:firstRow="1" w:lastRow="0" w:firstColumn="1" w:lastColumn="0" w:noHBand="0" w:noVBand="1"/>
      </w:tblPr>
      <w:tblGrid>
        <w:gridCol w:w="1843"/>
        <w:gridCol w:w="1985"/>
        <w:gridCol w:w="2693"/>
        <w:gridCol w:w="2714"/>
      </w:tblGrid>
      <w:tr w:rsidR="00785C90" w:rsidRPr="00D417F3" w:rsidTr="00785C90">
        <w:trPr>
          <w:tblHeader/>
        </w:trPr>
        <w:tc>
          <w:tcPr>
            <w:tcW w:w="1843"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p>
        </w:tc>
        <w:tc>
          <w:tcPr>
            <w:tcW w:w="1985"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Attribut</w:t>
            </w:r>
          </w:p>
        </w:tc>
        <w:tc>
          <w:tcPr>
            <w:tcW w:w="2693"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Wert</w:t>
            </w:r>
          </w:p>
        </w:tc>
        <w:tc>
          <w:tcPr>
            <w:tcW w:w="2714"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Bedeutung</w:t>
            </w:r>
          </w:p>
        </w:tc>
      </w:tr>
      <w:tr w:rsidR="00785C90" w:rsidRPr="00D417F3" w:rsidTr="00785C90">
        <w:tc>
          <w:tcPr>
            <w:tcW w:w="1843" w:type="dxa"/>
            <w:shd w:val="clear" w:color="auto" w:fill="auto"/>
          </w:tcPr>
          <w:p w:rsidR="00785C90" w:rsidRPr="00D417F3" w:rsidRDefault="00785C90" w:rsidP="00650257">
            <w:pPr>
              <w:pStyle w:val="TableText"/>
              <w:rPr>
                <w:lang w:val="de-DE"/>
              </w:rPr>
            </w:pPr>
            <w:r w:rsidRPr="00D417F3">
              <w:rPr>
                <w:lang w:val="de-DE"/>
              </w:rPr>
              <w:t>Globaler Fachadministrator</w:t>
            </w:r>
          </w:p>
          <w:p w:rsidR="00785C90" w:rsidRPr="00D417F3" w:rsidRDefault="00785C90" w:rsidP="00650257">
            <w:pPr>
              <w:pStyle w:val="TableText"/>
              <w:rPr>
                <w:lang w:val="de-DE"/>
              </w:rPr>
            </w:pPr>
          </w:p>
          <w:p w:rsidR="00785C90" w:rsidRPr="00D417F3" w:rsidRDefault="00785C90" w:rsidP="00650257">
            <w:pPr>
              <w:pStyle w:val="TableText"/>
              <w:rPr>
                <w:lang w:val="de-DE"/>
              </w:rPr>
            </w:pPr>
            <w:r w:rsidRPr="00D417F3">
              <w:rPr>
                <w:highlight w:val="yellow"/>
                <w:lang w:val="de-DE"/>
              </w:rPr>
              <w:t>[TN-Kürzel]+[Kennung]+ [gfa]</w:t>
            </w:r>
          </w:p>
        </w:tc>
        <w:tc>
          <w:tcPr>
            <w:tcW w:w="1985" w:type="dxa"/>
            <w:shd w:val="clear" w:color="auto" w:fill="auto"/>
          </w:tcPr>
          <w:p w:rsidR="00785C90" w:rsidRPr="00D417F3" w:rsidRDefault="00785C90" w:rsidP="00650257">
            <w:pPr>
              <w:pStyle w:val="TableText"/>
              <w:rPr>
                <w:lang w:val="de-DE"/>
              </w:rPr>
            </w:pPr>
            <w:r w:rsidRPr="00D417F3">
              <w:rPr>
                <w:i/>
                <w:lang w:val="de-DE" w:eastAsia="zh-CN"/>
              </w:rPr>
              <w:t>Benutzerkennung für Globale Fachadministratoren</w:t>
            </w:r>
          </w:p>
        </w:tc>
        <w:tc>
          <w:tcPr>
            <w:tcW w:w="2693"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gfa</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bp4711123gfa</w:t>
            </w:r>
          </w:p>
        </w:tc>
        <w:tc>
          <w:tcPr>
            <w:tcW w:w="2714" w:type="dxa"/>
            <w:shd w:val="clear" w:color="auto" w:fill="auto"/>
          </w:tcPr>
          <w:p w:rsidR="00785C90" w:rsidRPr="00D417F3" w:rsidRDefault="00785C90" w:rsidP="00650257">
            <w:pPr>
              <w:pStyle w:val="TableText"/>
              <w:rPr>
                <w:lang w:val="de-DE"/>
              </w:rPr>
            </w:pPr>
            <w:r w:rsidRPr="00D417F3">
              <w:rPr>
                <w:lang w:val="de-DE"/>
              </w:rPr>
              <w:t xml:space="preserve">Der Anmeldename der </w:t>
            </w:r>
            <w:r w:rsidRPr="00D417F3">
              <w:rPr>
                <w:i/>
                <w:lang w:val="de-DE" w:eastAsia="zh-CN"/>
              </w:rPr>
              <w:t>Globale Fachadministratoren</w:t>
            </w:r>
            <w:r w:rsidRPr="00D417F3">
              <w:rPr>
                <w:lang w:val="de-DE"/>
              </w:rPr>
              <w:t xml:space="preserve"> in der Applikation Fachverfahren eFBS</w:t>
            </w:r>
          </w:p>
        </w:tc>
      </w:tr>
      <w:tr w:rsidR="00785C90" w:rsidRPr="00D417F3" w:rsidTr="00785C90">
        <w:tc>
          <w:tcPr>
            <w:tcW w:w="1843" w:type="dxa"/>
            <w:shd w:val="clear" w:color="auto" w:fill="auto"/>
          </w:tcPr>
          <w:p w:rsidR="00785C90" w:rsidRPr="00D417F3" w:rsidRDefault="00785C90" w:rsidP="00650257">
            <w:pPr>
              <w:pStyle w:val="TableText"/>
              <w:rPr>
                <w:lang w:val="de-DE"/>
              </w:rPr>
            </w:pPr>
            <w:r w:rsidRPr="00D417F3">
              <w:rPr>
                <w:lang w:val="de-DE"/>
              </w:rPr>
              <w:t>Globaler Superadministrator</w:t>
            </w:r>
          </w:p>
          <w:p w:rsidR="00785C90" w:rsidRPr="00D417F3" w:rsidRDefault="00785C90" w:rsidP="00650257">
            <w:pPr>
              <w:pStyle w:val="TableText"/>
              <w:rPr>
                <w:lang w:val="de-DE"/>
              </w:rPr>
            </w:pPr>
          </w:p>
          <w:p w:rsidR="00785C90" w:rsidRPr="00D417F3" w:rsidRDefault="00785C90" w:rsidP="00650257">
            <w:pPr>
              <w:pStyle w:val="TableText"/>
              <w:rPr>
                <w:lang w:val="de-DE"/>
              </w:rPr>
            </w:pPr>
            <w:r w:rsidRPr="00D417F3">
              <w:rPr>
                <w:highlight w:val="yellow"/>
                <w:lang w:val="de-DE"/>
              </w:rPr>
              <w:t>[TN-Kürzel]+[Kennung]+ [gsu]</w:t>
            </w:r>
          </w:p>
        </w:tc>
        <w:tc>
          <w:tcPr>
            <w:tcW w:w="1985" w:type="dxa"/>
            <w:shd w:val="clear" w:color="auto" w:fill="auto"/>
          </w:tcPr>
          <w:p w:rsidR="00785C90" w:rsidRPr="00D417F3" w:rsidRDefault="00785C90" w:rsidP="00650257">
            <w:pPr>
              <w:pStyle w:val="TableText"/>
              <w:rPr>
                <w:i/>
                <w:lang w:val="de-DE" w:eastAsia="zh-CN"/>
              </w:rPr>
            </w:pPr>
            <w:r w:rsidRPr="00D417F3">
              <w:rPr>
                <w:i/>
                <w:lang w:val="de-DE" w:eastAsia="zh-CN"/>
              </w:rPr>
              <w:t>Benutzerkennung für Globale Superadministratoren</w:t>
            </w:r>
          </w:p>
        </w:tc>
        <w:tc>
          <w:tcPr>
            <w:tcW w:w="2693"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gsu</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bp4711123gsu</w:t>
            </w:r>
          </w:p>
        </w:tc>
        <w:tc>
          <w:tcPr>
            <w:tcW w:w="2714" w:type="dxa"/>
            <w:shd w:val="clear" w:color="auto" w:fill="auto"/>
          </w:tcPr>
          <w:p w:rsidR="00785C90" w:rsidRPr="00D417F3" w:rsidRDefault="00785C90" w:rsidP="00650257">
            <w:pPr>
              <w:pStyle w:val="TableText"/>
              <w:rPr>
                <w:lang w:val="de-DE"/>
              </w:rPr>
            </w:pPr>
            <w:r w:rsidRPr="00D417F3">
              <w:rPr>
                <w:lang w:val="de-DE"/>
              </w:rPr>
              <w:t xml:space="preserve">Der Anmeldename der </w:t>
            </w:r>
            <w:r w:rsidRPr="00D417F3">
              <w:rPr>
                <w:i/>
                <w:lang w:val="de-DE" w:eastAsia="zh-CN"/>
              </w:rPr>
              <w:t>Globale Superadministratoren</w:t>
            </w:r>
            <w:r w:rsidRPr="00D417F3">
              <w:rPr>
                <w:lang w:val="de-DE"/>
              </w:rPr>
              <w:t xml:space="preserve"> in der Applikation Fachverfahren eFBS</w:t>
            </w:r>
          </w:p>
        </w:tc>
      </w:tr>
      <w:tr w:rsidR="00785C90" w:rsidRPr="00D417F3" w:rsidTr="00785C90">
        <w:tc>
          <w:tcPr>
            <w:tcW w:w="1843" w:type="dxa"/>
            <w:shd w:val="clear" w:color="auto" w:fill="auto"/>
          </w:tcPr>
          <w:p w:rsidR="00785C90" w:rsidRPr="00D417F3" w:rsidRDefault="00785C90" w:rsidP="00650257">
            <w:pPr>
              <w:pStyle w:val="TableText"/>
              <w:rPr>
                <w:lang w:val="de-DE"/>
              </w:rPr>
            </w:pPr>
            <w:r w:rsidRPr="00D417F3">
              <w:rPr>
                <w:lang w:val="de-DE"/>
              </w:rPr>
              <w:t>Fachadministrator</w:t>
            </w:r>
          </w:p>
          <w:p w:rsidR="00785C90" w:rsidRPr="00D417F3" w:rsidRDefault="00785C90" w:rsidP="00650257">
            <w:pPr>
              <w:pStyle w:val="TableText"/>
              <w:rPr>
                <w:i/>
                <w:lang w:val="de-DE"/>
              </w:rPr>
            </w:pPr>
          </w:p>
          <w:p w:rsidR="00785C90" w:rsidRPr="00D417F3" w:rsidRDefault="00785C90" w:rsidP="00650257">
            <w:pPr>
              <w:pStyle w:val="TableText"/>
              <w:rPr>
                <w:lang w:val="de-DE"/>
              </w:rPr>
            </w:pPr>
            <w:r w:rsidRPr="00D417F3">
              <w:rPr>
                <w:highlight w:val="yellow"/>
                <w:lang w:val="de-DE"/>
              </w:rPr>
              <w:t>[TN-Kürzel]+[Kennung]+ [fa]</w:t>
            </w:r>
          </w:p>
        </w:tc>
        <w:tc>
          <w:tcPr>
            <w:tcW w:w="1985" w:type="dxa"/>
            <w:shd w:val="clear" w:color="auto" w:fill="auto"/>
          </w:tcPr>
          <w:p w:rsidR="00785C90" w:rsidRPr="00D417F3" w:rsidRDefault="00785C90" w:rsidP="00650257">
            <w:pPr>
              <w:pStyle w:val="TableText"/>
              <w:rPr>
                <w:i/>
                <w:lang w:val="de-DE" w:eastAsia="zh-CN"/>
              </w:rPr>
            </w:pPr>
            <w:r w:rsidRPr="00D417F3">
              <w:rPr>
                <w:i/>
                <w:lang w:val="de-DE" w:eastAsia="zh-CN"/>
              </w:rPr>
              <w:t>Benutzerkennung für Fachadministratoren</w:t>
            </w:r>
          </w:p>
        </w:tc>
        <w:tc>
          <w:tcPr>
            <w:tcW w:w="2693"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fa</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bp4711123fa</w:t>
            </w:r>
          </w:p>
        </w:tc>
        <w:tc>
          <w:tcPr>
            <w:tcW w:w="2714" w:type="dxa"/>
            <w:shd w:val="clear" w:color="auto" w:fill="auto"/>
          </w:tcPr>
          <w:p w:rsidR="00785C90" w:rsidRPr="00D417F3" w:rsidRDefault="00785C90" w:rsidP="00650257">
            <w:pPr>
              <w:pStyle w:val="TableText"/>
              <w:rPr>
                <w:lang w:val="de-DE"/>
              </w:rPr>
            </w:pPr>
            <w:r w:rsidRPr="00D417F3">
              <w:rPr>
                <w:lang w:val="de-DE"/>
              </w:rPr>
              <w:t xml:space="preserve">Der Anmeldename der </w:t>
            </w:r>
            <w:r w:rsidRPr="00D417F3">
              <w:rPr>
                <w:i/>
                <w:lang w:val="de-DE" w:eastAsia="zh-CN"/>
              </w:rPr>
              <w:t>Fachadministratoren</w:t>
            </w:r>
            <w:r w:rsidRPr="00D417F3">
              <w:rPr>
                <w:lang w:val="de-DE"/>
              </w:rPr>
              <w:t xml:space="preserve"> in der Applikation Fachverfahren eFBS</w:t>
            </w:r>
          </w:p>
        </w:tc>
      </w:tr>
      <w:tr w:rsidR="00785C90" w:rsidRPr="00D417F3" w:rsidTr="00785C90">
        <w:tc>
          <w:tcPr>
            <w:tcW w:w="1843" w:type="dxa"/>
            <w:shd w:val="clear" w:color="auto" w:fill="auto"/>
          </w:tcPr>
          <w:p w:rsidR="00785C90" w:rsidRPr="00D417F3" w:rsidRDefault="00785C90" w:rsidP="00650257">
            <w:pPr>
              <w:pStyle w:val="TableText"/>
              <w:rPr>
                <w:lang w:val="de-DE"/>
              </w:rPr>
            </w:pPr>
            <w:r w:rsidRPr="00D417F3">
              <w:rPr>
                <w:lang w:val="de-DE"/>
              </w:rPr>
              <w:t>Superadministrator</w:t>
            </w:r>
          </w:p>
          <w:p w:rsidR="00785C90" w:rsidRPr="00D417F3" w:rsidRDefault="00785C90" w:rsidP="00650257">
            <w:pPr>
              <w:pStyle w:val="TableText"/>
              <w:rPr>
                <w:i/>
                <w:lang w:val="de-DE"/>
              </w:rPr>
            </w:pPr>
          </w:p>
          <w:p w:rsidR="00785C90" w:rsidRPr="00D417F3" w:rsidRDefault="00785C90" w:rsidP="00650257">
            <w:pPr>
              <w:pStyle w:val="TableText"/>
              <w:rPr>
                <w:lang w:val="de-DE"/>
              </w:rPr>
            </w:pPr>
            <w:r w:rsidRPr="00D417F3">
              <w:rPr>
                <w:highlight w:val="yellow"/>
                <w:lang w:val="de-DE"/>
              </w:rPr>
              <w:t>[TN-Kürzel]+[Kennung]+ [su]</w:t>
            </w:r>
          </w:p>
          <w:p w:rsidR="00785C90" w:rsidRPr="00D417F3" w:rsidRDefault="00785C90" w:rsidP="00650257">
            <w:pPr>
              <w:pStyle w:val="TableText"/>
              <w:rPr>
                <w:i/>
                <w:lang w:val="de-DE" w:eastAsia="zh-CN"/>
              </w:rPr>
            </w:pPr>
          </w:p>
        </w:tc>
        <w:tc>
          <w:tcPr>
            <w:tcW w:w="1985" w:type="dxa"/>
            <w:shd w:val="clear" w:color="auto" w:fill="auto"/>
          </w:tcPr>
          <w:p w:rsidR="00785C90" w:rsidRPr="00D417F3" w:rsidRDefault="00785C90" w:rsidP="00650257">
            <w:pPr>
              <w:pStyle w:val="TableText"/>
              <w:rPr>
                <w:i/>
                <w:lang w:val="de-DE" w:eastAsia="zh-CN"/>
              </w:rPr>
            </w:pPr>
            <w:r w:rsidRPr="00D417F3">
              <w:rPr>
                <w:i/>
                <w:lang w:val="de-DE" w:eastAsia="zh-CN"/>
              </w:rPr>
              <w:t>Benutzerkennung für Superadministratoren</w:t>
            </w:r>
          </w:p>
        </w:tc>
        <w:tc>
          <w:tcPr>
            <w:tcW w:w="2693"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iCs/>
                <w:lang w:val="de-DE"/>
              </w:rPr>
              <w:t>su</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bp4711123su</w:t>
            </w:r>
          </w:p>
        </w:tc>
        <w:tc>
          <w:tcPr>
            <w:tcW w:w="2714" w:type="dxa"/>
            <w:shd w:val="clear" w:color="auto" w:fill="auto"/>
          </w:tcPr>
          <w:p w:rsidR="00785C90" w:rsidRPr="00D417F3" w:rsidRDefault="00785C90" w:rsidP="00650257">
            <w:pPr>
              <w:pStyle w:val="TableText"/>
              <w:rPr>
                <w:lang w:val="de-DE"/>
              </w:rPr>
            </w:pPr>
            <w:r w:rsidRPr="00D417F3">
              <w:rPr>
                <w:lang w:val="de-DE"/>
              </w:rPr>
              <w:t xml:space="preserve">Der Anmeldename der </w:t>
            </w:r>
            <w:r w:rsidRPr="00D417F3">
              <w:rPr>
                <w:i/>
                <w:lang w:val="de-DE" w:eastAsia="zh-CN"/>
              </w:rPr>
              <w:t>Superadministratoren</w:t>
            </w:r>
            <w:r w:rsidRPr="00D417F3">
              <w:rPr>
                <w:lang w:val="de-DE"/>
              </w:rPr>
              <w:t xml:space="preserve"> in der Applikation Fachverfahren eFBS</w:t>
            </w:r>
          </w:p>
        </w:tc>
      </w:tr>
    </w:tbl>
    <w:p w:rsidR="00785C90" w:rsidRPr="00D417F3" w:rsidRDefault="00785C90" w:rsidP="00785C90">
      <w:pPr>
        <w:pStyle w:val="BodyText"/>
      </w:pPr>
      <w:r w:rsidRPr="00D417F3">
        <w:t>Alle anderen Werte für die angezeigten Attribute werden während der Bereitstellung des Benutzerkontos aus den Profildaten der als Begünstigter zu Grunde liegenden Identität ermittelt.</w:t>
      </w:r>
    </w:p>
    <w:p w:rsidR="00785C90" w:rsidRPr="00D417F3" w:rsidRDefault="00785C90" w:rsidP="00785C90">
      <w:pPr>
        <w:pStyle w:val="BodyText"/>
      </w:pPr>
      <w:r w:rsidRPr="00D417F3">
        <w:rPr>
          <w:noProof/>
          <w:lang w:eastAsia="de-DE"/>
        </w:rPr>
        <mc:AlternateContent>
          <mc:Choice Requires="wps">
            <w:drawing>
              <wp:anchor distT="0" distB="0" distL="114300" distR="114300" simplePos="0" relativeHeight="251709440" behindDoc="0" locked="0" layoutInCell="1" allowOverlap="1" wp14:anchorId="282E1C8C" wp14:editId="0C09FE9B">
                <wp:simplePos x="0" y="0"/>
                <wp:positionH relativeFrom="column">
                  <wp:posOffset>5893214</wp:posOffset>
                </wp:positionH>
                <wp:positionV relativeFrom="paragraph">
                  <wp:posOffset>2244725</wp:posOffset>
                </wp:positionV>
                <wp:extent cx="638175" cy="638175"/>
                <wp:effectExtent l="0" t="0" r="28575" b="28575"/>
                <wp:wrapNone/>
                <wp:docPr id="51" name="Oval 51"/>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32721" id="Oval 51" o:spid="_x0000_s1026" style="position:absolute;margin-left:464.05pt;margin-top:176.75pt;width:50.25pt;height:50.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xoslgIAAI4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" filled="f" strokecolor="red" strokeweight="2pt">
                <v:stroke joinstyle="miter"/>
              </v:oval>
            </w:pict>
          </mc:Fallback>
        </mc:AlternateContent>
      </w:r>
      <w:r w:rsidRPr="00D417F3">
        <w:rPr>
          <w:noProof/>
          <w:lang w:eastAsia="de-DE"/>
        </w:rPr>
        <w:drawing>
          <wp:inline distT="0" distB="0" distL="0" distR="0">
            <wp:extent cx="4978800" cy="334440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3">
                      <a:extLst>
                        <a:ext uri="{28A0092B-C50C-407E-A947-70E740481C1C}">
                          <a14:useLocalDpi xmlns:a14="http://schemas.microsoft.com/office/drawing/2010/main" val="0"/>
                        </a:ext>
                      </a:extLst>
                    </a:blip>
                    <a:srcRect l="22571" t="10828" r="23302" b="23006"/>
                    <a:stretch>
                      <a:fillRect/>
                    </a:stretch>
                  </pic:blipFill>
                  <pic:spPr bwMode="auto">
                    <a:xfrm>
                      <a:off x="0" y="0"/>
                      <a:ext cx="4978800" cy="3344400"/>
                    </a:xfrm>
                    <a:prstGeom prst="rect">
                      <a:avLst/>
                    </a:prstGeom>
                    <a:noFill/>
                    <a:ln>
                      <a:noFill/>
                    </a:ln>
                  </pic:spPr>
                </pic:pic>
              </a:graphicData>
            </a:graphic>
          </wp:inline>
        </w:drawing>
      </w:r>
    </w:p>
    <w:p w:rsidR="00785C90" w:rsidRPr="00D417F3" w:rsidRDefault="00785C90" w:rsidP="00785C90">
      <w:pPr>
        <w:pStyle w:val="BodyText"/>
      </w:pPr>
      <w:r w:rsidRPr="00D417F3">
        <w:t xml:space="preserve">Durch </w:t>
      </w:r>
      <w:r w:rsidRPr="00D417F3">
        <w:rPr>
          <w:b/>
        </w:rPr>
        <w:t>Aktualisieren</w:t>
      </w:r>
      <w:r w:rsidRPr="00D417F3">
        <w:t xml:space="preserve"> werden die eingegebenen Daten übernommen. Fahren Sie mit dem Citrix Terminal Service Account fort.</w:t>
      </w:r>
    </w:p>
    <w:p w:rsidR="00785C90" w:rsidRPr="00D417F3" w:rsidRDefault="00785C90" w:rsidP="00785C90">
      <w:pPr>
        <w:pStyle w:val="Heading4"/>
      </w:pPr>
      <w:bookmarkStart w:id="55" w:name="_Toc45467332"/>
      <w:r w:rsidRPr="00D417F3">
        <w:lastRenderedPageBreak/>
        <w:t>eFBS Citrix Terminal Services fa, su, gfa, gsu</w:t>
      </w:r>
      <w:bookmarkEnd w:id="55"/>
    </w:p>
    <w:p w:rsidR="00785C90" w:rsidRPr="00D417F3" w:rsidRDefault="00785C90" w:rsidP="00785C90">
      <w:pPr>
        <w:pStyle w:val="BodyText"/>
      </w:pPr>
      <w:r w:rsidRPr="00D417F3">
        <w:t>Sie befinden Sie immer noch im Warenkorb. Zur Aktualisierung des CITRIX Terminalserver Accounts, markieren Sie diesen und beachten die folgende Ausfüllvorschrift:</w:t>
      </w:r>
    </w:p>
    <w:p w:rsidR="00785C90" w:rsidRPr="00D417F3" w:rsidRDefault="00785C90" w:rsidP="00785C90">
      <w:pPr>
        <w:pStyle w:val="BodyText"/>
      </w:pPr>
    </w:p>
    <w:tbl>
      <w:tblPr>
        <w:tblW w:w="0" w:type="auto"/>
        <w:tblInd w:w="593" w:type="dxa"/>
        <w:tblBorders>
          <w:top w:val="thinThickSmallGap" w:sz="24" w:space="0" w:color="auto"/>
          <w:bottom w:val="single" w:sz="12" w:space="0" w:color="auto"/>
          <w:insideH w:val="single" w:sz="6" w:space="0" w:color="auto"/>
        </w:tblBorders>
        <w:tblLook w:val="04A0" w:firstRow="1" w:lastRow="0" w:firstColumn="1" w:lastColumn="0" w:noHBand="0" w:noVBand="1"/>
      </w:tblPr>
      <w:tblGrid>
        <w:gridCol w:w="1985"/>
        <w:gridCol w:w="1615"/>
        <w:gridCol w:w="2977"/>
        <w:gridCol w:w="2714"/>
      </w:tblGrid>
      <w:tr w:rsidR="00785C90" w:rsidRPr="00D417F3" w:rsidTr="00785C90">
        <w:trPr>
          <w:tblHeader/>
        </w:trPr>
        <w:tc>
          <w:tcPr>
            <w:tcW w:w="1985"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p>
        </w:tc>
        <w:tc>
          <w:tcPr>
            <w:tcW w:w="1615"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Attribut</w:t>
            </w:r>
          </w:p>
        </w:tc>
        <w:tc>
          <w:tcPr>
            <w:tcW w:w="2977"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Wert</w:t>
            </w:r>
          </w:p>
        </w:tc>
        <w:tc>
          <w:tcPr>
            <w:tcW w:w="2714"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Bedeutung</w:t>
            </w:r>
          </w:p>
        </w:tc>
      </w:tr>
      <w:tr w:rsidR="00785C90" w:rsidRPr="00D417F3" w:rsidTr="00785C90">
        <w:tc>
          <w:tcPr>
            <w:tcW w:w="1985" w:type="dxa"/>
            <w:vMerge w:val="restart"/>
            <w:shd w:val="clear" w:color="auto" w:fill="auto"/>
          </w:tcPr>
          <w:p w:rsidR="00785C90" w:rsidRPr="00D417F3" w:rsidRDefault="00785C90" w:rsidP="00650257">
            <w:pPr>
              <w:pStyle w:val="TableText"/>
              <w:rPr>
                <w:lang w:val="de-DE"/>
              </w:rPr>
            </w:pPr>
            <w:r w:rsidRPr="00D417F3">
              <w:rPr>
                <w:lang w:val="de-DE"/>
              </w:rPr>
              <w:t>Globaler Fachadministrator</w:t>
            </w:r>
          </w:p>
          <w:p w:rsidR="00785C90" w:rsidRPr="00D417F3" w:rsidRDefault="00785C90" w:rsidP="00650257">
            <w:pPr>
              <w:pStyle w:val="TableText"/>
              <w:rPr>
                <w:lang w:val="de-DE"/>
              </w:rPr>
            </w:pPr>
          </w:p>
          <w:p w:rsidR="00785C90" w:rsidRPr="00D417F3" w:rsidRDefault="00785C90" w:rsidP="00650257">
            <w:pPr>
              <w:pStyle w:val="TableText"/>
              <w:rPr>
                <w:lang w:val="de-DE"/>
              </w:rPr>
            </w:pPr>
            <w:r w:rsidRPr="00D417F3">
              <w:rPr>
                <w:highlight w:val="yellow"/>
                <w:lang w:val="de-DE"/>
              </w:rPr>
              <w:t>[TN-Kürzel]+[Kennung]+ [gfa]</w:t>
            </w:r>
          </w:p>
          <w:p w:rsidR="00785C90" w:rsidRPr="00D417F3" w:rsidRDefault="00785C90" w:rsidP="00650257">
            <w:pPr>
              <w:pStyle w:val="TableText"/>
              <w:rPr>
                <w:lang w:val="de-DE"/>
              </w:rPr>
            </w:pPr>
          </w:p>
        </w:tc>
        <w:tc>
          <w:tcPr>
            <w:tcW w:w="1615" w:type="dxa"/>
            <w:shd w:val="clear" w:color="auto" w:fill="auto"/>
          </w:tcPr>
          <w:p w:rsidR="00785C90" w:rsidRPr="00D417F3" w:rsidRDefault="00785C90" w:rsidP="00650257">
            <w:pPr>
              <w:pStyle w:val="TableText"/>
              <w:rPr>
                <w:i/>
                <w:lang w:val="de-DE" w:eastAsia="zh-CN"/>
              </w:rPr>
            </w:pPr>
            <w:r w:rsidRPr="00D417F3">
              <w:rPr>
                <w:i/>
                <w:lang w:val="de-DE" w:eastAsia="zh-CN"/>
              </w:rPr>
              <w:t>Benutzerkennung</w:t>
            </w:r>
          </w:p>
        </w:tc>
        <w:tc>
          <w:tcPr>
            <w:tcW w:w="2977"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gfa</w:t>
            </w:r>
            <w:r w:rsidRPr="00D417F3">
              <w:rPr>
                <w:lang w:val="de-DE"/>
              </w:rPr>
              <w:t xml:space="preserve"> als Suffix.</w:t>
            </w:r>
            <w:r w:rsidRPr="00D417F3">
              <w:rPr>
                <w:lang w:val="de-DE"/>
              </w:rPr>
              <w:br/>
            </w:r>
          </w:p>
          <w:p w:rsidR="00785C90" w:rsidRPr="00D417F3" w:rsidRDefault="00785C90" w:rsidP="00650257">
            <w:pPr>
              <w:pStyle w:val="TableText"/>
              <w:rPr>
                <w:lang w:val="de-DE"/>
              </w:rPr>
            </w:pPr>
            <w:r w:rsidRPr="00D417F3">
              <w:rPr>
                <w:lang w:val="de-DE"/>
              </w:rPr>
              <w:br/>
            </w:r>
            <w:r w:rsidRPr="00D417F3">
              <w:rPr>
                <w:b/>
                <w:lang w:val="de-DE"/>
              </w:rPr>
              <w:t>Beispiel</w:t>
            </w:r>
            <w:r w:rsidRPr="00D417F3">
              <w:rPr>
                <w:lang w:val="de-DE"/>
              </w:rPr>
              <w:t>: bp4711123</w:t>
            </w:r>
            <w:r w:rsidRPr="00D417F3">
              <w:rPr>
                <w:b/>
                <w:bCs/>
                <w:lang w:val="de-DE"/>
              </w:rPr>
              <w:t>gfa</w:t>
            </w:r>
          </w:p>
        </w:tc>
        <w:tc>
          <w:tcPr>
            <w:tcW w:w="2714" w:type="dxa"/>
            <w:shd w:val="clear" w:color="auto" w:fill="auto"/>
          </w:tcPr>
          <w:p w:rsidR="00785C90" w:rsidRPr="00D417F3" w:rsidRDefault="00785C90" w:rsidP="00650257">
            <w:pPr>
              <w:pStyle w:val="TableText"/>
              <w:rPr>
                <w:lang w:val="de-DE"/>
              </w:rPr>
            </w:pPr>
            <w:r w:rsidRPr="00D417F3">
              <w:rPr>
                <w:lang w:val="de-DE"/>
              </w:rPr>
              <w:t>Der Benutzername des Globalen Fachadministrators  im Microsoft Active Directory der Citrix Terminal Server Farm.</w:t>
            </w:r>
          </w:p>
        </w:tc>
      </w:tr>
      <w:tr w:rsidR="00785C90" w:rsidRPr="00D417F3" w:rsidTr="00785C90">
        <w:tc>
          <w:tcPr>
            <w:tcW w:w="1985" w:type="dxa"/>
            <w:vMerge/>
            <w:shd w:val="clear" w:color="auto" w:fill="auto"/>
          </w:tcPr>
          <w:p w:rsidR="00785C90" w:rsidRPr="00D417F3" w:rsidRDefault="00785C90" w:rsidP="00650257">
            <w:pPr>
              <w:pStyle w:val="TableText"/>
              <w:rPr>
                <w:lang w:val="de-DE"/>
              </w:rPr>
            </w:pPr>
          </w:p>
        </w:tc>
        <w:tc>
          <w:tcPr>
            <w:tcW w:w="1615" w:type="dxa"/>
            <w:shd w:val="clear" w:color="auto" w:fill="auto"/>
          </w:tcPr>
          <w:p w:rsidR="00785C90" w:rsidRPr="00D417F3" w:rsidRDefault="00785C90" w:rsidP="00650257">
            <w:pPr>
              <w:pStyle w:val="TableText"/>
              <w:rPr>
                <w:i/>
                <w:lang w:val="de-DE" w:eastAsia="zh-CN"/>
              </w:rPr>
            </w:pPr>
            <w:r w:rsidRPr="00D417F3">
              <w:rPr>
                <w:i/>
                <w:lang w:val="de-DE" w:eastAsia="zh-CN"/>
              </w:rPr>
              <w:t>Allgemeiner Name</w:t>
            </w:r>
          </w:p>
        </w:tc>
        <w:tc>
          <w:tcPr>
            <w:tcW w:w="2977"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gfa</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bp4711123</w:t>
            </w:r>
            <w:r w:rsidRPr="00D417F3">
              <w:rPr>
                <w:b/>
                <w:bCs/>
                <w:lang w:val="de-DE"/>
              </w:rPr>
              <w:t>gfa</w:t>
            </w:r>
          </w:p>
        </w:tc>
        <w:tc>
          <w:tcPr>
            <w:tcW w:w="2714" w:type="dxa"/>
            <w:shd w:val="clear" w:color="auto" w:fill="auto"/>
          </w:tcPr>
          <w:p w:rsidR="00785C90" w:rsidRPr="00D417F3" w:rsidRDefault="00785C90" w:rsidP="00650257">
            <w:pPr>
              <w:pStyle w:val="TableText"/>
              <w:rPr>
                <w:lang w:val="de-DE"/>
              </w:rPr>
            </w:pPr>
            <w:r w:rsidRPr="00D417F3">
              <w:rPr>
                <w:lang w:val="de-DE"/>
              </w:rPr>
              <w:t>Der „Common Name“ (beste Übersetzung wäre „Allgemeiner Name“; Microsoft hat das etwas ungünstig als „gemeinsamer Name“ übersetzt)</w:t>
            </w:r>
          </w:p>
        </w:tc>
      </w:tr>
      <w:tr w:rsidR="00785C90" w:rsidRPr="00D417F3" w:rsidTr="00785C90">
        <w:tc>
          <w:tcPr>
            <w:tcW w:w="1985" w:type="dxa"/>
            <w:vMerge w:val="restart"/>
            <w:shd w:val="clear" w:color="auto" w:fill="auto"/>
          </w:tcPr>
          <w:p w:rsidR="00785C90" w:rsidRPr="00D417F3" w:rsidRDefault="00785C90" w:rsidP="00650257">
            <w:pPr>
              <w:pStyle w:val="TableText"/>
              <w:rPr>
                <w:lang w:val="de-DE"/>
              </w:rPr>
            </w:pPr>
            <w:r w:rsidRPr="00D417F3">
              <w:rPr>
                <w:lang w:val="de-DE"/>
              </w:rPr>
              <w:t>Globaler Superadministrator</w:t>
            </w:r>
          </w:p>
          <w:p w:rsidR="00785C90" w:rsidRPr="00D417F3" w:rsidRDefault="00785C90" w:rsidP="00650257">
            <w:pPr>
              <w:pStyle w:val="TableText"/>
              <w:rPr>
                <w:lang w:val="de-DE"/>
              </w:rPr>
            </w:pPr>
          </w:p>
          <w:p w:rsidR="00785C90" w:rsidRPr="00D417F3" w:rsidRDefault="00785C90" w:rsidP="00650257">
            <w:pPr>
              <w:pStyle w:val="TableText"/>
              <w:rPr>
                <w:lang w:val="de-DE"/>
              </w:rPr>
            </w:pPr>
            <w:r w:rsidRPr="00D417F3">
              <w:rPr>
                <w:highlight w:val="yellow"/>
                <w:lang w:val="de-DE"/>
              </w:rPr>
              <w:t>[TN-Kürzel]+[Kennung]+ [gsu]</w:t>
            </w:r>
          </w:p>
          <w:p w:rsidR="00785C90" w:rsidRPr="00D417F3" w:rsidRDefault="00785C90" w:rsidP="00650257">
            <w:pPr>
              <w:pStyle w:val="TableText"/>
              <w:rPr>
                <w:lang w:val="de-DE"/>
              </w:rPr>
            </w:pPr>
          </w:p>
        </w:tc>
        <w:tc>
          <w:tcPr>
            <w:tcW w:w="1615" w:type="dxa"/>
            <w:shd w:val="clear" w:color="auto" w:fill="auto"/>
          </w:tcPr>
          <w:p w:rsidR="00785C90" w:rsidRPr="00D417F3" w:rsidRDefault="00785C90" w:rsidP="00650257">
            <w:pPr>
              <w:pStyle w:val="TableText"/>
              <w:rPr>
                <w:i/>
                <w:lang w:val="de-DE" w:eastAsia="zh-CN"/>
              </w:rPr>
            </w:pPr>
            <w:r w:rsidRPr="00D417F3">
              <w:rPr>
                <w:i/>
                <w:lang w:val="de-DE" w:eastAsia="zh-CN"/>
              </w:rPr>
              <w:t>Benutzerkennung</w:t>
            </w:r>
          </w:p>
        </w:tc>
        <w:tc>
          <w:tcPr>
            <w:tcW w:w="2977"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 xml:space="preserve">gsu </w:t>
            </w:r>
            <w:r w:rsidRPr="00D417F3">
              <w:rPr>
                <w:lang w:val="de-DE"/>
              </w:rPr>
              <w:t>als Suffix.</w:t>
            </w:r>
            <w:r w:rsidRPr="00D417F3">
              <w:rPr>
                <w:lang w:val="de-DE"/>
              </w:rPr>
              <w:br/>
            </w:r>
            <w:r w:rsidRPr="00D417F3">
              <w:rPr>
                <w:lang w:val="de-DE"/>
              </w:rPr>
              <w:br/>
            </w:r>
            <w:r w:rsidRPr="00D417F3">
              <w:rPr>
                <w:b/>
                <w:lang w:val="de-DE"/>
              </w:rPr>
              <w:t>Beispiel</w:t>
            </w:r>
            <w:r w:rsidRPr="00D417F3">
              <w:rPr>
                <w:lang w:val="de-DE"/>
              </w:rPr>
              <w:t>: bk4711123</w:t>
            </w:r>
            <w:r w:rsidRPr="00D417F3">
              <w:rPr>
                <w:b/>
                <w:bCs/>
                <w:lang w:val="de-DE"/>
              </w:rPr>
              <w:t>gsu</w:t>
            </w:r>
          </w:p>
        </w:tc>
        <w:tc>
          <w:tcPr>
            <w:tcW w:w="2714" w:type="dxa"/>
            <w:shd w:val="clear" w:color="auto" w:fill="auto"/>
          </w:tcPr>
          <w:p w:rsidR="00785C90" w:rsidRPr="00D417F3" w:rsidRDefault="00785C90" w:rsidP="00650257">
            <w:pPr>
              <w:pStyle w:val="TableText"/>
              <w:rPr>
                <w:lang w:val="de-DE"/>
              </w:rPr>
            </w:pPr>
            <w:r w:rsidRPr="00D417F3">
              <w:rPr>
                <w:lang w:val="de-DE"/>
              </w:rPr>
              <w:t>Der Benutzername des Globalen Superadministrators  im Microsoft Active Directory der Citrix Terminal Server Farm</w:t>
            </w:r>
          </w:p>
        </w:tc>
      </w:tr>
      <w:tr w:rsidR="00785C90" w:rsidRPr="00D417F3" w:rsidTr="00785C90">
        <w:tc>
          <w:tcPr>
            <w:tcW w:w="1985" w:type="dxa"/>
            <w:vMerge/>
            <w:shd w:val="clear" w:color="auto" w:fill="auto"/>
          </w:tcPr>
          <w:p w:rsidR="00785C90" w:rsidRPr="00D417F3" w:rsidRDefault="00785C90" w:rsidP="00650257">
            <w:pPr>
              <w:pStyle w:val="TableText"/>
              <w:rPr>
                <w:lang w:val="de-DE"/>
              </w:rPr>
            </w:pPr>
          </w:p>
        </w:tc>
        <w:tc>
          <w:tcPr>
            <w:tcW w:w="1615" w:type="dxa"/>
            <w:shd w:val="clear" w:color="auto" w:fill="auto"/>
          </w:tcPr>
          <w:p w:rsidR="00785C90" w:rsidRPr="00D417F3" w:rsidRDefault="00785C90" w:rsidP="00650257">
            <w:pPr>
              <w:pStyle w:val="TableText"/>
              <w:rPr>
                <w:i/>
                <w:lang w:val="de-DE" w:eastAsia="zh-CN"/>
              </w:rPr>
            </w:pPr>
            <w:r w:rsidRPr="00D417F3">
              <w:rPr>
                <w:i/>
                <w:lang w:val="de-DE" w:eastAsia="zh-CN"/>
              </w:rPr>
              <w:t>Allgemeiner Name</w:t>
            </w:r>
          </w:p>
        </w:tc>
        <w:tc>
          <w:tcPr>
            <w:tcW w:w="2977"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gsu</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bk4711123</w:t>
            </w:r>
            <w:r w:rsidRPr="00D417F3">
              <w:rPr>
                <w:b/>
                <w:bCs/>
                <w:lang w:val="de-DE"/>
              </w:rPr>
              <w:t>gsu</w:t>
            </w:r>
          </w:p>
        </w:tc>
        <w:tc>
          <w:tcPr>
            <w:tcW w:w="2714" w:type="dxa"/>
            <w:shd w:val="clear" w:color="auto" w:fill="auto"/>
          </w:tcPr>
          <w:p w:rsidR="00785C90" w:rsidRPr="00D417F3" w:rsidRDefault="00785C90" w:rsidP="00650257">
            <w:pPr>
              <w:pStyle w:val="TableText"/>
              <w:rPr>
                <w:lang w:val="de-DE"/>
              </w:rPr>
            </w:pPr>
            <w:r w:rsidRPr="00D417F3">
              <w:rPr>
                <w:lang w:val="de-DE"/>
              </w:rPr>
              <w:t>Der „Common Name“ (beste Übersetzung wäre „Allgemeiner Name“; Microsoft hat das etwas ungünstig als „gemeinsamer Name“ übersetzt)</w:t>
            </w:r>
          </w:p>
        </w:tc>
      </w:tr>
      <w:tr w:rsidR="00785C90" w:rsidRPr="00D417F3" w:rsidTr="00785C90">
        <w:tc>
          <w:tcPr>
            <w:tcW w:w="1985" w:type="dxa"/>
            <w:vMerge w:val="restart"/>
            <w:shd w:val="clear" w:color="auto" w:fill="auto"/>
          </w:tcPr>
          <w:p w:rsidR="00785C90" w:rsidRPr="00D417F3" w:rsidRDefault="00785C90" w:rsidP="00650257">
            <w:pPr>
              <w:pStyle w:val="TableText"/>
              <w:rPr>
                <w:lang w:val="de-DE"/>
              </w:rPr>
            </w:pPr>
            <w:r w:rsidRPr="00D417F3">
              <w:rPr>
                <w:lang w:val="de-DE"/>
              </w:rPr>
              <w:t>Fachadministrator</w:t>
            </w:r>
          </w:p>
          <w:p w:rsidR="00785C90" w:rsidRPr="00D417F3" w:rsidRDefault="00785C90" w:rsidP="00650257">
            <w:pPr>
              <w:pStyle w:val="TableText"/>
              <w:rPr>
                <w:i/>
                <w:lang w:val="de-DE"/>
              </w:rPr>
            </w:pPr>
          </w:p>
          <w:p w:rsidR="00785C90" w:rsidRPr="00D417F3" w:rsidRDefault="00785C90" w:rsidP="00650257">
            <w:pPr>
              <w:pStyle w:val="TableText"/>
              <w:rPr>
                <w:lang w:val="de-DE"/>
              </w:rPr>
            </w:pPr>
            <w:r w:rsidRPr="00D417F3">
              <w:rPr>
                <w:highlight w:val="yellow"/>
                <w:lang w:val="de-DE"/>
              </w:rPr>
              <w:t>[TN-Kürzel]+[Kennung]+ [fa]</w:t>
            </w:r>
          </w:p>
          <w:p w:rsidR="00785C90" w:rsidRPr="00D417F3" w:rsidRDefault="00785C90" w:rsidP="00650257">
            <w:pPr>
              <w:pStyle w:val="TableText"/>
              <w:rPr>
                <w:i/>
                <w:lang w:val="de-DE" w:eastAsia="zh-CN"/>
              </w:rPr>
            </w:pPr>
          </w:p>
        </w:tc>
        <w:tc>
          <w:tcPr>
            <w:tcW w:w="1615" w:type="dxa"/>
            <w:shd w:val="clear" w:color="auto" w:fill="auto"/>
          </w:tcPr>
          <w:p w:rsidR="00785C90" w:rsidRPr="00D417F3" w:rsidRDefault="00785C90" w:rsidP="00650257">
            <w:pPr>
              <w:pStyle w:val="TableText"/>
              <w:rPr>
                <w:lang w:val="de-DE"/>
              </w:rPr>
            </w:pPr>
            <w:r w:rsidRPr="00D417F3">
              <w:rPr>
                <w:i/>
                <w:lang w:val="de-DE" w:eastAsia="zh-CN"/>
              </w:rPr>
              <w:t>Benutzerkennung</w:t>
            </w:r>
          </w:p>
        </w:tc>
        <w:tc>
          <w:tcPr>
            <w:tcW w:w="2977"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fa</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bp4711123</w:t>
            </w:r>
            <w:r w:rsidRPr="00D417F3">
              <w:rPr>
                <w:b/>
                <w:bCs/>
                <w:lang w:val="de-DE"/>
              </w:rPr>
              <w:t>fa</w:t>
            </w:r>
          </w:p>
        </w:tc>
        <w:tc>
          <w:tcPr>
            <w:tcW w:w="2714" w:type="dxa"/>
            <w:shd w:val="clear" w:color="auto" w:fill="auto"/>
          </w:tcPr>
          <w:p w:rsidR="00785C90" w:rsidRPr="00D417F3" w:rsidRDefault="00785C90" w:rsidP="00650257">
            <w:pPr>
              <w:pStyle w:val="TableText"/>
              <w:rPr>
                <w:lang w:val="de-DE"/>
              </w:rPr>
            </w:pPr>
            <w:r w:rsidRPr="00D417F3">
              <w:rPr>
                <w:lang w:val="de-DE"/>
              </w:rPr>
              <w:t>Der Benutzername des Fachadministrators  im Microsoft Active Directory der Citrix Terminal Server Farm.</w:t>
            </w:r>
          </w:p>
        </w:tc>
      </w:tr>
      <w:tr w:rsidR="00785C90" w:rsidRPr="00D417F3" w:rsidTr="00785C90">
        <w:tc>
          <w:tcPr>
            <w:tcW w:w="1985" w:type="dxa"/>
            <w:vMerge/>
            <w:shd w:val="clear" w:color="auto" w:fill="auto"/>
          </w:tcPr>
          <w:p w:rsidR="00785C90" w:rsidRPr="00D417F3" w:rsidRDefault="00785C90" w:rsidP="00650257">
            <w:pPr>
              <w:pStyle w:val="TableText"/>
              <w:rPr>
                <w:i/>
                <w:lang w:val="de-DE" w:eastAsia="zh-CN"/>
              </w:rPr>
            </w:pPr>
          </w:p>
        </w:tc>
        <w:tc>
          <w:tcPr>
            <w:tcW w:w="1615" w:type="dxa"/>
            <w:shd w:val="clear" w:color="auto" w:fill="auto"/>
          </w:tcPr>
          <w:p w:rsidR="00785C90" w:rsidRPr="00D417F3" w:rsidRDefault="00785C90" w:rsidP="00650257">
            <w:pPr>
              <w:pStyle w:val="TableText"/>
              <w:rPr>
                <w:i/>
                <w:lang w:val="de-DE" w:eastAsia="zh-CN"/>
              </w:rPr>
            </w:pPr>
            <w:r w:rsidRPr="00D417F3">
              <w:rPr>
                <w:i/>
                <w:lang w:val="de-DE" w:eastAsia="zh-CN"/>
              </w:rPr>
              <w:t>Allgemeiner Name</w:t>
            </w:r>
          </w:p>
        </w:tc>
        <w:tc>
          <w:tcPr>
            <w:tcW w:w="2977"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fa</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bp4711123</w:t>
            </w:r>
            <w:r w:rsidRPr="00D417F3">
              <w:rPr>
                <w:b/>
                <w:bCs/>
                <w:lang w:val="de-DE"/>
              </w:rPr>
              <w:t>fa</w:t>
            </w:r>
          </w:p>
        </w:tc>
        <w:tc>
          <w:tcPr>
            <w:tcW w:w="2714" w:type="dxa"/>
            <w:shd w:val="clear" w:color="auto" w:fill="auto"/>
          </w:tcPr>
          <w:p w:rsidR="00785C90" w:rsidRPr="00D417F3" w:rsidRDefault="00785C90" w:rsidP="00650257">
            <w:pPr>
              <w:pStyle w:val="TableText"/>
              <w:rPr>
                <w:lang w:val="de-DE"/>
              </w:rPr>
            </w:pPr>
            <w:r w:rsidRPr="00D417F3">
              <w:rPr>
                <w:lang w:val="de-DE"/>
              </w:rPr>
              <w:t>Der „Common Name“ (beste Übersetzung wäre „Allgemeiner Name“; Microsoft hat das etwas ungünstig als „gemeinsamer Name“ übersetzt)</w:t>
            </w:r>
          </w:p>
        </w:tc>
      </w:tr>
      <w:tr w:rsidR="00785C90" w:rsidRPr="00D417F3" w:rsidTr="00785C90">
        <w:tc>
          <w:tcPr>
            <w:tcW w:w="1985" w:type="dxa"/>
            <w:vMerge w:val="restart"/>
            <w:shd w:val="clear" w:color="auto" w:fill="auto"/>
          </w:tcPr>
          <w:p w:rsidR="00785C90" w:rsidRPr="00D417F3" w:rsidRDefault="00785C90" w:rsidP="00650257">
            <w:pPr>
              <w:pStyle w:val="TableText"/>
              <w:rPr>
                <w:lang w:val="de-DE"/>
              </w:rPr>
            </w:pPr>
            <w:r w:rsidRPr="00D417F3">
              <w:rPr>
                <w:lang w:val="de-DE"/>
              </w:rPr>
              <w:t>Superadministrator</w:t>
            </w:r>
          </w:p>
          <w:p w:rsidR="00785C90" w:rsidRPr="00D417F3" w:rsidRDefault="00785C90" w:rsidP="00650257">
            <w:pPr>
              <w:pStyle w:val="TableText"/>
              <w:rPr>
                <w:i/>
                <w:lang w:val="de-DE"/>
              </w:rPr>
            </w:pPr>
          </w:p>
          <w:p w:rsidR="00785C90" w:rsidRPr="00D417F3" w:rsidRDefault="00785C90" w:rsidP="00650257">
            <w:pPr>
              <w:pStyle w:val="TableText"/>
              <w:rPr>
                <w:lang w:val="de-DE"/>
              </w:rPr>
            </w:pPr>
            <w:r w:rsidRPr="00D417F3">
              <w:rPr>
                <w:highlight w:val="yellow"/>
                <w:lang w:val="de-DE"/>
              </w:rPr>
              <w:t>[TN-Kürzel]+[Kennung]+ [su]</w:t>
            </w:r>
          </w:p>
          <w:p w:rsidR="00785C90" w:rsidRPr="00D417F3" w:rsidRDefault="00785C90" w:rsidP="00650257">
            <w:pPr>
              <w:pStyle w:val="TableText"/>
              <w:rPr>
                <w:i/>
                <w:lang w:val="de-DE" w:eastAsia="zh-CN"/>
              </w:rPr>
            </w:pPr>
          </w:p>
        </w:tc>
        <w:tc>
          <w:tcPr>
            <w:tcW w:w="1615" w:type="dxa"/>
            <w:shd w:val="clear" w:color="auto" w:fill="auto"/>
          </w:tcPr>
          <w:p w:rsidR="00785C90" w:rsidRPr="00D417F3" w:rsidRDefault="00785C90" w:rsidP="00650257">
            <w:pPr>
              <w:pStyle w:val="TableText"/>
              <w:rPr>
                <w:i/>
                <w:lang w:val="de-DE" w:eastAsia="zh-CN"/>
              </w:rPr>
            </w:pPr>
            <w:r w:rsidRPr="00D417F3">
              <w:rPr>
                <w:i/>
                <w:lang w:val="de-DE" w:eastAsia="zh-CN"/>
              </w:rPr>
              <w:t>Benutzerkennung</w:t>
            </w:r>
          </w:p>
        </w:tc>
        <w:tc>
          <w:tcPr>
            <w:tcW w:w="2977"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 xml:space="preserve">su </w:t>
            </w:r>
            <w:r w:rsidRPr="00D417F3">
              <w:rPr>
                <w:lang w:val="de-DE"/>
              </w:rPr>
              <w:t>als Suffix.</w:t>
            </w:r>
            <w:r w:rsidRPr="00D417F3">
              <w:rPr>
                <w:lang w:val="de-DE"/>
              </w:rPr>
              <w:br/>
            </w:r>
            <w:r w:rsidRPr="00D417F3">
              <w:rPr>
                <w:lang w:val="de-DE"/>
              </w:rPr>
              <w:br/>
            </w:r>
            <w:r w:rsidRPr="00D417F3">
              <w:rPr>
                <w:b/>
                <w:lang w:val="de-DE"/>
              </w:rPr>
              <w:t>Beispiel</w:t>
            </w:r>
            <w:r w:rsidRPr="00D417F3">
              <w:rPr>
                <w:lang w:val="de-DE"/>
              </w:rPr>
              <w:t>: bk4711123</w:t>
            </w:r>
            <w:r w:rsidRPr="00D417F3">
              <w:rPr>
                <w:b/>
                <w:bCs/>
                <w:lang w:val="de-DE"/>
              </w:rPr>
              <w:t>su</w:t>
            </w:r>
          </w:p>
        </w:tc>
        <w:tc>
          <w:tcPr>
            <w:tcW w:w="2714" w:type="dxa"/>
            <w:shd w:val="clear" w:color="auto" w:fill="auto"/>
          </w:tcPr>
          <w:p w:rsidR="00785C90" w:rsidRPr="00D417F3" w:rsidRDefault="00785C90" w:rsidP="00650257">
            <w:pPr>
              <w:pStyle w:val="TableText"/>
              <w:rPr>
                <w:lang w:val="de-DE"/>
              </w:rPr>
            </w:pPr>
            <w:r w:rsidRPr="00D417F3">
              <w:rPr>
                <w:lang w:val="de-DE"/>
              </w:rPr>
              <w:t>Der Benutzername des Superadministrators  im Microsoft Active Directory der Citrix Terminal Server Farm.</w:t>
            </w:r>
          </w:p>
        </w:tc>
      </w:tr>
      <w:tr w:rsidR="00785C90" w:rsidRPr="00D417F3" w:rsidTr="00785C90">
        <w:tc>
          <w:tcPr>
            <w:tcW w:w="1985" w:type="dxa"/>
            <w:vMerge/>
            <w:shd w:val="clear" w:color="auto" w:fill="auto"/>
          </w:tcPr>
          <w:p w:rsidR="00785C90" w:rsidRPr="00D417F3" w:rsidRDefault="00785C90" w:rsidP="00650257">
            <w:pPr>
              <w:pStyle w:val="TableText"/>
              <w:rPr>
                <w:i/>
                <w:lang w:val="de-DE" w:eastAsia="zh-CN"/>
              </w:rPr>
            </w:pPr>
          </w:p>
        </w:tc>
        <w:tc>
          <w:tcPr>
            <w:tcW w:w="1615" w:type="dxa"/>
            <w:shd w:val="clear" w:color="auto" w:fill="auto"/>
          </w:tcPr>
          <w:p w:rsidR="00785C90" w:rsidRPr="00D417F3" w:rsidRDefault="00785C90" w:rsidP="00650257">
            <w:pPr>
              <w:pStyle w:val="TableText"/>
              <w:rPr>
                <w:i/>
                <w:lang w:val="de-DE" w:eastAsia="zh-CN"/>
              </w:rPr>
            </w:pPr>
            <w:r w:rsidRPr="00D417F3">
              <w:rPr>
                <w:i/>
                <w:lang w:val="de-DE" w:eastAsia="zh-CN"/>
              </w:rPr>
              <w:t>Allgemeiner Name</w:t>
            </w:r>
          </w:p>
        </w:tc>
        <w:tc>
          <w:tcPr>
            <w:tcW w:w="2977" w:type="dxa"/>
            <w:shd w:val="clear" w:color="auto" w:fill="auto"/>
          </w:tcPr>
          <w:p w:rsidR="00785C90" w:rsidRPr="00D417F3" w:rsidRDefault="00785C90" w:rsidP="00650257">
            <w:pPr>
              <w:pStyle w:val="TableText"/>
              <w:rPr>
                <w:lang w:val="de-DE"/>
              </w:rPr>
            </w:pPr>
            <w:r w:rsidRPr="00D417F3">
              <w:rPr>
                <w:lang w:val="de-DE"/>
              </w:rPr>
              <w:t xml:space="preserve">Kennung der Identität mit </w:t>
            </w:r>
            <w:r w:rsidRPr="00D417F3">
              <w:rPr>
                <w:i/>
                <w:lang w:val="de-DE"/>
              </w:rPr>
              <w:t>su</w:t>
            </w:r>
            <w:r w:rsidRPr="00D417F3">
              <w:rPr>
                <w:lang w:val="de-DE"/>
              </w:rPr>
              <w:t xml:space="preserve"> als Suffix.</w:t>
            </w:r>
            <w:r w:rsidRPr="00D417F3">
              <w:rPr>
                <w:lang w:val="de-DE"/>
              </w:rPr>
              <w:br/>
            </w:r>
            <w:r w:rsidRPr="00D417F3">
              <w:rPr>
                <w:lang w:val="de-DE"/>
              </w:rPr>
              <w:br/>
            </w:r>
            <w:r w:rsidRPr="00D417F3">
              <w:rPr>
                <w:b/>
                <w:lang w:val="de-DE"/>
              </w:rPr>
              <w:t>Beispiel</w:t>
            </w:r>
            <w:r w:rsidRPr="00D417F3">
              <w:rPr>
                <w:lang w:val="de-DE"/>
              </w:rPr>
              <w:t>: bk4711123</w:t>
            </w:r>
            <w:r w:rsidRPr="00D417F3">
              <w:rPr>
                <w:b/>
                <w:bCs/>
                <w:lang w:val="de-DE"/>
              </w:rPr>
              <w:t>su</w:t>
            </w:r>
          </w:p>
        </w:tc>
        <w:tc>
          <w:tcPr>
            <w:tcW w:w="2714" w:type="dxa"/>
            <w:shd w:val="clear" w:color="auto" w:fill="auto"/>
          </w:tcPr>
          <w:p w:rsidR="00785C90" w:rsidRPr="00D417F3" w:rsidRDefault="00785C90" w:rsidP="00650257">
            <w:pPr>
              <w:pStyle w:val="TableText"/>
              <w:rPr>
                <w:lang w:val="de-DE"/>
              </w:rPr>
            </w:pPr>
            <w:r w:rsidRPr="00D417F3">
              <w:rPr>
                <w:lang w:val="de-DE"/>
              </w:rPr>
              <w:t>Der „Common Name“ (beste Übersetzung wäre „Allgemeiner Name“; Microsoft hat das etwas ungünstig als „gemeinsamer Name“ übersetzt).</w:t>
            </w:r>
          </w:p>
        </w:tc>
      </w:tr>
    </w:tbl>
    <w:p w:rsidR="00785C90" w:rsidRPr="00D417F3" w:rsidRDefault="00785C90" w:rsidP="00785C90">
      <w:pPr>
        <w:pStyle w:val="BodyText"/>
      </w:pPr>
      <w:r w:rsidRPr="00D417F3">
        <w:t>Alle anderen Werte für die angezeigten Attribute werden während der Bereitstellung des Benutzerkontos aus den Profildaten der als Begünstigter zu Grunde liegenden Identität ermittelt.</w:t>
      </w:r>
    </w:p>
    <w:p w:rsidR="00785C90" w:rsidRPr="00D417F3" w:rsidRDefault="00785C90" w:rsidP="00785C90">
      <w:pPr>
        <w:pStyle w:val="BodyText"/>
      </w:pPr>
      <w:r w:rsidRPr="00D417F3">
        <w:rPr>
          <w:noProof/>
          <w:lang w:eastAsia="de-DE"/>
        </w:rPr>
        <w:lastRenderedPageBreak/>
        <mc:AlternateContent>
          <mc:Choice Requires="wps">
            <w:drawing>
              <wp:anchor distT="0" distB="0" distL="114300" distR="114300" simplePos="0" relativeHeight="251714560" behindDoc="0" locked="0" layoutInCell="1" allowOverlap="1" wp14:anchorId="5F657EB8" wp14:editId="53BB38D3">
                <wp:simplePos x="0" y="0"/>
                <wp:positionH relativeFrom="margin">
                  <wp:posOffset>4980305</wp:posOffset>
                </wp:positionH>
                <wp:positionV relativeFrom="paragraph">
                  <wp:posOffset>1813560</wp:posOffset>
                </wp:positionV>
                <wp:extent cx="182880" cy="187325"/>
                <wp:effectExtent l="0" t="0" r="26670" b="22225"/>
                <wp:wrapNone/>
                <wp:docPr id="56" name="Flowchart: Connector 56"/>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57EB8" id="Flowchart: Connector 56" o:spid="_x0000_s1043" type="#_x0000_t120" style="position:absolute;left:0;text-align:left;margin-left:392.15pt;margin-top:142.8pt;width:14.4pt;height:14.7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713536" behindDoc="0" locked="0" layoutInCell="1" allowOverlap="1" wp14:anchorId="193565CF" wp14:editId="308F658E">
                <wp:simplePos x="0" y="0"/>
                <wp:positionH relativeFrom="column">
                  <wp:posOffset>4525010</wp:posOffset>
                </wp:positionH>
                <wp:positionV relativeFrom="paragraph">
                  <wp:posOffset>1782169</wp:posOffset>
                </wp:positionV>
                <wp:extent cx="638175" cy="638175"/>
                <wp:effectExtent l="0" t="0" r="28575" b="28575"/>
                <wp:wrapNone/>
                <wp:docPr id="55" name="Oval 55"/>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848D18" id="Oval 55" o:spid="_x0000_s1026" style="position:absolute;margin-left:356.3pt;margin-top:140.35pt;width:50.25pt;height:50.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f6xlgIAAI4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12512" behindDoc="0" locked="0" layoutInCell="1" allowOverlap="1" wp14:anchorId="41C4B143" wp14:editId="31D132AE">
                <wp:simplePos x="0" y="0"/>
                <wp:positionH relativeFrom="margin">
                  <wp:posOffset>3136900</wp:posOffset>
                </wp:positionH>
                <wp:positionV relativeFrom="paragraph">
                  <wp:posOffset>1144270</wp:posOffset>
                </wp:positionV>
                <wp:extent cx="182880" cy="187325"/>
                <wp:effectExtent l="0" t="0" r="26670" b="22225"/>
                <wp:wrapNone/>
                <wp:docPr id="54" name="Flowchart: Connector 54"/>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4B143" id="Flowchart: Connector 54" o:spid="_x0000_s1044" type="#_x0000_t120" style="position:absolute;left:0;text-align:left;margin-left:247pt;margin-top:90.1pt;width:14.4pt;height:14.7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711488" behindDoc="0" locked="0" layoutInCell="1" allowOverlap="1" wp14:anchorId="0BC25449" wp14:editId="39282A9E">
                <wp:simplePos x="0" y="0"/>
                <wp:positionH relativeFrom="column">
                  <wp:posOffset>2682019</wp:posOffset>
                </wp:positionH>
                <wp:positionV relativeFrom="paragraph">
                  <wp:posOffset>1112520</wp:posOffset>
                </wp:positionV>
                <wp:extent cx="638175" cy="638175"/>
                <wp:effectExtent l="0" t="0" r="28575" b="28575"/>
                <wp:wrapNone/>
                <wp:docPr id="53" name="Oval 53"/>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CAD54" id="Oval 53" o:spid="_x0000_s1026" style="position:absolute;margin-left:211.2pt;margin-top:87.6pt;width:50.25pt;height:50.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" filled="f" strokecolor="red" strokeweight="2pt">
                <v:stroke joinstyle="miter"/>
              </v:oval>
            </w:pict>
          </mc:Fallback>
        </mc:AlternateContent>
      </w:r>
      <w:r w:rsidRPr="00D417F3">
        <w:rPr>
          <w:noProof/>
          <w:lang w:eastAsia="de-DE"/>
        </w:rPr>
        <w:drawing>
          <wp:inline distT="0" distB="0" distL="0" distR="0">
            <wp:extent cx="4946400" cy="2422800"/>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49"/>
                    <pic:cNvPicPr>
                      <a:picLocks noChangeAspect="1" noChangeArrowheads="1"/>
                    </pic:cNvPicPr>
                  </pic:nvPicPr>
                  <pic:blipFill>
                    <a:blip r:embed="rId64">
                      <a:extLst>
                        <a:ext uri="{28A0092B-C50C-407E-A947-70E740481C1C}">
                          <a14:useLocalDpi xmlns:a14="http://schemas.microsoft.com/office/drawing/2010/main" val="0"/>
                        </a:ext>
                      </a:extLst>
                    </a:blip>
                    <a:srcRect t="38681" b="4256"/>
                    <a:stretch>
                      <a:fillRect/>
                    </a:stretch>
                  </pic:blipFill>
                  <pic:spPr bwMode="auto">
                    <a:xfrm>
                      <a:off x="0" y="0"/>
                      <a:ext cx="4946400" cy="2422800"/>
                    </a:xfrm>
                    <a:prstGeom prst="rect">
                      <a:avLst/>
                    </a:prstGeom>
                    <a:noFill/>
                    <a:ln>
                      <a:noFill/>
                    </a:ln>
                  </pic:spPr>
                </pic:pic>
              </a:graphicData>
            </a:graphic>
          </wp:inline>
        </w:drawing>
      </w:r>
    </w:p>
    <w:p w:rsidR="00785C90" w:rsidRPr="00D417F3" w:rsidRDefault="00785C90" w:rsidP="00785C90">
      <w:pPr>
        <w:pStyle w:val="BodyText"/>
      </w:pPr>
      <w:r w:rsidRPr="00D417F3">
        <w:t xml:space="preserve">Durch </w:t>
      </w:r>
      <w:r w:rsidRPr="00D417F3">
        <w:rPr>
          <w:b/>
        </w:rPr>
        <w:t>Aktualisieren</w:t>
      </w:r>
      <w:r w:rsidRPr="00D417F3">
        <w:t xml:space="preserve"> werden die eingegebenen Daten übernommen.</w:t>
      </w:r>
    </w:p>
    <w:p w:rsidR="00785C90" w:rsidRPr="00D417F3" w:rsidRDefault="00785C90" w:rsidP="00785C90">
      <w:pPr>
        <w:pStyle w:val="BodyText"/>
      </w:pPr>
      <w:r w:rsidRPr="00D417F3">
        <w:t xml:space="preserve">Fügen Sie in einem weiteren Schritt die benötigten CITRIX Anwendungslinks hinzu. Stellen Sie dazu sicher, dass der </w:t>
      </w:r>
      <w:r w:rsidRPr="00D417F3">
        <w:rPr>
          <w:i/>
        </w:rPr>
        <w:t>eFBS Citrix Terminal Service Account</w:t>
      </w:r>
      <w:r w:rsidRPr="00D417F3">
        <w:t xml:space="preserve"> weiterhin markiert ist, navigieren Sie ganz nach unten und Klicken das </w:t>
      </w:r>
      <w:r w:rsidRPr="00D417F3">
        <w:rPr>
          <w:b/>
        </w:rPr>
        <w:t>Plus</w:t>
      </w:r>
      <w:r w:rsidRPr="00D417F3">
        <w:t xml:space="preserve"> Symbol:</w:t>
      </w:r>
    </w:p>
    <w:p w:rsidR="00785C90" w:rsidRPr="00D417F3" w:rsidRDefault="00785C90" w:rsidP="00785C90">
      <w:pPr>
        <w:pStyle w:val="BodyText"/>
      </w:pPr>
      <w:r w:rsidRPr="00D417F3">
        <w:rPr>
          <w:noProof/>
          <w:lang w:eastAsia="de-DE"/>
        </w:rPr>
        <mc:AlternateContent>
          <mc:Choice Requires="wps">
            <w:drawing>
              <wp:anchor distT="0" distB="0" distL="114300" distR="114300" simplePos="0" relativeHeight="251716608" behindDoc="0" locked="0" layoutInCell="1" allowOverlap="1" wp14:anchorId="6BF59F20" wp14:editId="48E671C1">
                <wp:simplePos x="0" y="0"/>
                <wp:positionH relativeFrom="column">
                  <wp:posOffset>1977501</wp:posOffset>
                </wp:positionH>
                <wp:positionV relativeFrom="paragraph">
                  <wp:posOffset>2782626</wp:posOffset>
                </wp:positionV>
                <wp:extent cx="347869" cy="347869"/>
                <wp:effectExtent l="0" t="0" r="14605" b="14605"/>
                <wp:wrapNone/>
                <wp:docPr id="58" name="Oval 58"/>
                <wp:cNvGraphicFramePr/>
                <a:graphic xmlns:a="http://schemas.openxmlformats.org/drawingml/2006/main">
                  <a:graphicData uri="http://schemas.microsoft.com/office/word/2010/wordprocessingShape">
                    <wps:wsp>
                      <wps:cNvSpPr/>
                      <wps:spPr>
                        <a:xfrm>
                          <a:off x="0" y="0"/>
                          <a:ext cx="347869" cy="347869"/>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D38D5F" id="Oval 58" o:spid="_x0000_s1026" style="position:absolute;margin-left:155.7pt;margin-top:219.1pt;width:27.4pt;height:27.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" filled="f" strokecolor="red" strokeweight="2pt">
                <v:stroke joinstyle="miter"/>
              </v:oval>
            </w:pict>
          </mc:Fallback>
        </mc:AlternateContent>
      </w:r>
      <w:r w:rsidRPr="00D417F3">
        <w:rPr>
          <w:noProof/>
          <w:lang w:eastAsia="de-DE"/>
        </w:rPr>
        <w:drawing>
          <wp:inline distT="0" distB="0" distL="0" distR="0">
            <wp:extent cx="4874400" cy="3276000"/>
            <wp:effectExtent l="0" t="0" r="254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5">
                      <a:extLst>
                        <a:ext uri="{28A0092B-C50C-407E-A947-70E740481C1C}">
                          <a14:useLocalDpi xmlns:a14="http://schemas.microsoft.com/office/drawing/2010/main" val="0"/>
                        </a:ext>
                      </a:extLst>
                    </a:blip>
                    <a:srcRect l="22923" t="19569" r="23727" b="14973"/>
                    <a:stretch>
                      <a:fillRect/>
                    </a:stretch>
                  </pic:blipFill>
                  <pic:spPr bwMode="auto">
                    <a:xfrm>
                      <a:off x="0" y="0"/>
                      <a:ext cx="4874400" cy="3276000"/>
                    </a:xfrm>
                    <a:prstGeom prst="rect">
                      <a:avLst/>
                    </a:prstGeom>
                    <a:noFill/>
                    <a:ln>
                      <a:noFill/>
                    </a:ln>
                  </pic:spPr>
                </pic:pic>
              </a:graphicData>
            </a:graphic>
          </wp:inline>
        </w:drawing>
      </w:r>
    </w:p>
    <w:p w:rsidR="00785C90" w:rsidRPr="00D417F3" w:rsidRDefault="00785C90" w:rsidP="00785C90">
      <w:pPr>
        <w:pStyle w:val="BodyText"/>
      </w:pPr>
      <w:r w:rsidRPr="00D417F3">
        <w:t xml:space="preserve">Über das </w:t>
      </w:r>
      <w:r w:rsidRPr="00D417F3">
        <w:rPr>
          <w:b/>
        </w:rPr>
        <w:t>Lupe</w:t>
      </w:r>
      <w:r w:rsidRPr="00D417F3">
        <w:t>n Symbol haben Sie die Möglichkeit die entsprechenden Anwendungslink an den Account zu binden. Beachten Sie folgendes:</w:t>
      </w:r>
    </w:p>
    <w:p w:rsidR="00785C90" w:rsidRPr="00D417F3" w:rsidRDefault="00785C90" w:rsidP="00785C90">
      <w:pPr>
        <w:pStyle w:val="BodyText"/>
      </w:pPr>
    </w:p>
    <w:tbl>
      <w:tblPr>
        <w:tblW w:w="9780" w:type="dxa"/>
        <w:tblBorders>
          <w:top w:val="thinThickSmallGap" w:sz="24" w:space="0" w:color="auto"/>
          <w:bottom w:val="single" w:sz="12" w:space="0" w:color="auto"/>
          <w:insideH w:val="single" w:sz="6" w:space="0" w:color="auto"/>
        </w:tblBorders>
        <w:tblLook w:val="04A0" w:firstRow="1" w:lastRow="0" w:firstColumn="1" w:lastColumn="0" w:noHBand="0" w:noVBand="1"/>
      </w:tblPr>
      <w:tblGrid>
        <w:gridCol w:w="1985"/>
        <w:gridCol w:w="1559"/>
        <w:gridCol w:w="1559"/>
        <w:gridCol w:w="1559"/>
        <w:gridCol w:w="1559"/>
        <w:gridCol w:w="1559"/>
      </w:tblGrid>
      <w:tr w:rsidR="00785C90" w:rsidRPr="00D417F3" w:rsidTr="00650257">
        <w:trPr>
          <w:tblHeader/>
        </w:trPr>
        <w:tc>
          <w:tcPr>
            <w:tcW w:w="1985"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p>
        </w:tc>
        <w:tc>
          <w:tcPr>
            <w:tcW w:w="1559"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Admin</w:t>
            </w:r>
          </w:p>
        </w:tc>
        <w:tc>
          <w:tcPr>
            <w:tcW w:w="1559"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Katalogeditor</w:t>
            </w:r>
          </w:p>
        </w:tc>
        <w:tc>
          <w:tcPr>
            <w:tcW w:w="1559"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Entity Editor</w:t>
            </w:r>
          </w:p>
        </w:tc>
        <w:tc>
          <w:tcPr>
            <w:tcW w:w="1559"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Layouteditor</w:t>
            </w:r>
          </w:p>
        </w:tc>
        <w:tc>
          <w:tcPr>
            <w:tcW w:w="1559" w:type="dxa"/>
            <w:tcBorders>
              <w:top w:val="thinThickSmallGap" w:sz="24" w:space="0" w:color="auto"/>
              <w:bottom w:val="single" w:sz="12" w:space="0" w:color="auto"/>
            </w:tcBorders>
            <w:shd w:val="clear" w:color="auto" w:fill="auto"/>
          </w:tcPr>
          <w:p w:rsidR="00785C90" w:rsidRPr="00D417F3" w:rsidRDefault="00785C90" w:rsidP="00650257">
            <w:pPr>
              <w:pStyle w:val="TableHeading"/>
              <w:rPr>
                <w:lang w:val="de-DE"/>
              </w:rPr>
            </w:pPr>
            <w:r w:rsidRPr="00D417F3">
              <w:rPr>
                <w:lang w:val="de-DE"/>
              </w:rPr>
              <w:t>Migrationstool</w:t>
            </w:r>
          </w:p>
        </w:tc>
      </w:tr>
      <w:tr w:rsidR="00785C90" w:rsidRPr="00D417F3" w:rsidTr="00650257">
        <w:tc>
          <w:tcPr>
            <w:tcW w:w="1985" w:type="dxa"/>
            <w:shd w:val="clear" w:color="auto" w:fill="auto"/>
          </w:tcPr>
          <w:p w:rsidR="00785C90" w:rsidRPr="00D417F3" w:rsidRDefault="00785C90" w:rsidP="00650257">
            <w:pPr>
              <w:pStyle w:val="TableText"/>
              <w:rPr>
                <w:lang w:val="de-DE"/>
              </w:rPr>
            </w:pPr>
            <w:r w:rsidRPr="00D417F3">
              <w:rPr>
                <w:lang w:val="de-DE"/>
              </w:rPr>
              <w:t>Globaler Fachadministrator gfa</w:t>
            </w:r>
          </w:p>
          <w:p w:rsidR="00785C90" w:rsidRPr="00D417F3" w:rsidRDefault="00785C90" w:rsidP="00650257">
            <w:pPr>
              <w:pStyle w:val="TableText"/>
              <w:rPr>
                <w:lang w:val="de-DE"/>
              </w:rPr>
            </w:pPr>
          </w:p>
          <w:p w:rsidR="00785C90" w:rsidRPr="00D417F3" w:rsidRDefault="00785C90" w:rsidP="00650257">
            <w:pPr>
              <w:pStyle w:val="TableText"/>
              <w:rPr>
                <w:lang w:val="de-DE"/>
              </w:rPr>
            </w:pPr>
            <w:r w:rsidRPr="00D417F3">
              <w:rPr>
                <w:highlight w:val="yellow"/>
                <w:lang w:val="de-DE"/>
              </w:rPr>
              <w:t>[TN-Kürzel]+[Kennung]+ [gfa]</w:t>
            </w:r>
          </w:p>
        </w:tc>
        <w:tc>
          <w:tcPr>
            <w:tcW w:w="1559" w:type="dxa"/>
            <w:shd w:val="clear" w:color="auto" w:fill="auto"/>
          </w:tcPr>
          <w:p w:rsidR="00785C90" w:rsidRPr="00D417F3" w:rsidRDefault="00785C90" w:rsidP="00650257">
            <w:pPr>
              <w:pStyle w:val="TableText"/>
              <w:rPr>
                <w:lang w:val="de-DE"/>
              </w:rPr>
            </w:pPr>
            <w:r w:rsidRPr="00D417F3">
              <w:rPr>
                <w:lang w:val="de-DE"/>
              </w:rPr>
              <w:t>x</w:t>
            </w:r>
          </w:p>
        </w:tc>
        <w:tc>
          <w:tcPr>
            <w:tcW w:w="1559" w:type="dxa"/>
            <w:shd w:val="clear" w:color="auto" w:fill="auto"/>
          </w:tcPr>
          <w:p w:rsidR="00785C90" w:rsidRPr="00D417F3" w:rsidRDefault="00785C90" w:rsidP="00650257">
            <w:pPr>
              <w:pStyle w:val="TableText"/>
              <w:rPr>
                <w:lang w:val="de-DE"/>
              </w:rPr>
            </w:pPr>
            <w:r w:rsidRPr="00D417F3">
              <w:rPr>
                <w:lang w:val="de-DE"/>
              </w:rPr>
              <w:t>x</w:t>
            </w:r>
          </w:p>
        </w:tc>
        <w:tc>
          <w:tcPr>
            <w:tcW w:w="1559" w:type="dxa"/>
            <w:shd w:val="clear" w:color="auto" w:fill="auto"/>
          </w:tcPr>
          <w:p w:rsidR="00785C90" w:rsidRPr="00D417F3" w:rsidRDefault="00785C90" w:rsidP="00650257">
            <w:pPr>
              <w:pStyle w:val="TableText"/>
              <w:rPr>
                <w:lang w:val="de-DE"/>
              </w:rPr>
            </w:pPr>
            <w:r w:rsidRPr="00D417F3">
              <w:rPr>
                <w:lang w:val="de-DE"/>
              </w:rPr>
              <w:t>x</w:t>
            </w:r>
          </w:p>
        </w:tc>
        <w:tc>
          <w:tcPr>
            <w:tcW w:w="1559" w:type="dxa"/>
            <w:shd w:val="clear" w:color="auto" w:fill="auto"/>
          </w:tcPr>
          <w:p w:rsidR="00785C90" w:rsidRPr="00D417F3" w:rsidRDefault="00785C90" w:rsidP="00650257">
            <w:pPr>
              <w:pStyle w:val="TableText"/>
              <w:rPr>
                <w:lang w:val="de-DE"/>
              </w:rPr>
            </w:pPr>
            <w:r w:rsidRPr="00D417F3">
              <w:rPr>
                <w:lang w:val="de-DE"/>
              </w:rPr>
              <w:t>x</w:t>
            </w:r>
          </w:p>
        </w:tc>
        <w:tc>
          <w:tcPr>
            <w:tcW w:w="1559" w:type="dxa"/>
            <w:shd w:val="clear" w:color="auto" w:fill="auto"/>
          </w:tcPr>
          <w:p w:rsidR="00785C90" w:rsidRPr="00D417F3" w:rsidRDefault="00785C90" w:rsidP="00650257">
            <w:pPr>
              <w:pStyle w:val="TableText"/>
              <w:rPr>
                <w:lang w:val="de-DE"/>
              </w:rPr>
            </w:pPr>
            <w:r w:rsidRPr="00D417F3">
              <w:rPr>
                <w:lang w:val="de-DE"/>
              </w:rPr>
              <w:t>x</w:t>
            </w:r>
          </w:p>
        </w:tc>
      </w:tr>
      <w:tr w:rsidR="00785C90" w:rsidRPr="00D417F3" w:rsidTr="00650257">
        <w:tc>
          <w:tcPr>
            <w:tcW w:w="1985" w:type="dxa"/>
            <w:shd w:val="clear" w:color="auto" w:fill="auto"/>
          </w:tcPr>
          <w:p w:rsidR="00785C90" w:rsidRPr="00D417F3" w:rsidRDefault="00785C90" w:rsidP="00650257">
            <w:pPr>
              <w:pStyle w:val="TableText"/>
              <w:rPr>
                <w:lang w:val="de-DE"/>
              </w:rPr>
            </w:pPr>
            <w:r w:rsidRPr="00D417F3">
              <w:rPr>
                <w:lang w:val="de-DE"/>
              </w:rPr>
              <w:t>Globaler Superadministrator gsu</w:t>
            </w:r>
          </w:p>
          <w:p w:rsidR="00785C90" w:rsidRPr="00D417F3" w:rsidRDefault="00785C90" w:rsidP="00650257">
            <w:pPr>
              <w:pStyle w:val="TableText"/>
              <w:rPr>
                <w:lang w:val="de-DE"/>
              </w:rPr>
            </w:pPr>
          </w:p>
          <w:p w:rsidR="00785C90" w:rsidRPr="00D417F3" w:rsidRDefault="00785C90" w:rsidP="00650257">
            <w:pPr>
              <w:pStyle w:val="TableText"/>
              <w:rPr>
                <w:lang w:val="de-DE"/>
              </w:rPr>
            </w:pPr>
            <w:r w:rsidRPr="00D417F3">
              <w:rPr>
                <w:highlight w:val="yellow"/>
                <w:lang w:val="de-DE"/>
              </w:rPr>
              <w:t>[TN-Kürzel]+[Kennung]+ [gsu]</w:t>
            </w:r>
          </w:p>
        </w:tc>
        <w:tc>
          <w:tcPr>
            <w:tcW w:w="1559" w:type="dxa"/>
            <w:shd w:val="clear" w:color="auto" w:fill="auto"/>
          </w:tcPr>
          <w:p w:rsidR="00785C90" w:rsidRPr="00D417F3" w:rsidRDefault="00785C90" w:rsidP="00650257">
            <w:pPr>
              <w:pStyle w:val="TableText"/>
              <w:rPr>
                <w:i/>
                <w:lang w:val="de-DE" w:eastAsia="zh-CN"/>
              </w:rPr>
            </w:pPr>
            <w:r w:rsidRPr="00D417F3">
              <w:rPr>
                <w:i/>
                <w:lang w:val="de-DE" w:eastAsia="zh-CN"/>
              </w:rPr>
              <w:lastRenderedPageBreak/>
              <w:t>x</w:t>
            </w:r>
          </w:p>
        </w:tc>
        <w:tc>
          <w:tcPr>
            <w:tcW w:w="1559" w:type="dxa"/>
            <w:shd w:val="clear" w:color="auto" w:fill="auto"/>
          </w:tcPr>
          <w:p w:rsidR="00785C90" w:rsidRPr="00D417F3" w:rsidRDefault="00785C90" w:rsidP="00650257">
            <w:pPr>
              <w:pStyle w:val="TableText"/>
              <w:rPr>
                <w:lang w:val="de-DE"/>
              </w:rPr>
            </w:pPr>
          </w:p>
        </w:tc>
        <w:tc>
          <w:tcPr>
            <w:tcW w:w="1559" w:type="dxa"/>
            <w:shd w:val="clear" w:color="auto" w:fill="auto"/>
          </w:tcPr>
          <w:p w:rsidR="00785C90" w:rsidRPr="00D417F3" w:rsidRDefault="00785C90" w:rsidP="00650257">
            <w:pPr>
              <w:pStyle w:val="TableText"/>
              <w:rPr>
                <w:lang w:val="de-DE"/>
              </w:rPr>
            </w:pPr>
          </w:p>
        </w:tc>
        <w:tc>
          <w:tcPr>
            <w:tcW w:w="1559" w:type="dxa"/>
            <w:shd w:val="clear" w:color="auto" w:fill="auto"/>
          </w:tcPr>
          <w:p w:rsidR="00785C90" w:rsidRPr="00D417F3" w:rsidRDefault="00785C90" w:rsidP="00650257">
            <w:pPr>
              <w:pStyle w:val="TableText"/>
              <w:rPr>
                <w:lang w:val="de-DE"/>
              </w:rPr>
            </w:pPr>
          </w:p>
        </w:tc>
        <w:tc>
          <w:tcPr>
            <w:tcW w:w="1559" w:type="dxa"/>
            <w:shd w:val="clear" w:color="auto" w:fill="auto"/>
          </w:tcPr>
          <w:p w:rsidR="00785C90" w:rsidRPr="00D417F3" w:rsidRDefault="00785C90" w:rsidP="00650257">
            <w:pPr>
              <w:pStyle w:val="TableText"/>
              <w:rPr>
                <w:lang w:val="de-DE"/>
              </w:rPr>
            </w:pPr>
          </w:p>
        </w:tc>
      </w:tr>
      <w:tr w:rsidR="00785C90" w:rsidRPr="00D417F3" w:rsidTr="00650257">
        <w:tc>
          <w:tcPr>
            <w:tcW w:w="1985" w:type="dxa"/>
            <w:shd w:val="clear" w:color="auto" w:fill="auto"/>
          </w:tcPr>
          <w:p w:rsidR="00785C90" w:rsidRPr="00D417F3" w:rsidRDefault="00785C90" w:rsidP="00650257">
            <w:pPr>
              <w:pStyle w:val="TableText"/>
              <w:rPr>
                <w:lang w:val="de-DE"/>
              </w:rPr>
            </w:pPr>
            <w:r w:rsidRPr="00D417F3">
              <w:rPr>
                <w:lang w:val="de-DE"/>
              </w:rPr>
              <w:t>Fachadministrator fa</w:t>
            </w:r>
          </w:p>
          <w:p w:rsidR="00785C90" w:rsidRPr="00D417F3" w:rsidRDefault="00785C90" w:rsidP="00650257">
            <w:pPr>
              <w:pStyle w:val="TableText"/>
              <w:rPr>
                <w:i/>
                <w:lang w:val="de-DE"/>
              </w:rPr>
            </w:pPr>
          </w:p>
          <w:p w:rsidR="00785C90" w:rsidRPr="00D417F3" w:rsidRDefault="00785C90" w:rsidP="00650257">
            <w:pPr>
              <w:pStyle w:val="TableText"/>
              <w:rPr>
                <w:lang w:val="de-DE"/>
              </w:rPr>
            </w:pPr>
            <w:r w:rsidRPr="00D417F3">
              <w:rPr>
                <w:highlight w:val="yellow"/>
                <w:lang w:val="de-DE"/>
              </w:rPr>
              <w:t>[TN-Kürzel]+[Kennung]+ [fa]</w:t>
            </w:r>
          </w:p>
        </w:tc>
        <w:tc>
          <w:tcPr>
            <w:tcW w:w="1559" w:type="dxa"/>
            <w:shd w:val="clear" w:color="auto" w:fill="auto"/>
          </w:tcPr>
          <w:p w:rsidR="00785C90" w:rsidRPr="00D417F3" w:rsidRDefault="00785C90" w:rsidP="00650257">
            <w:pPr>
              <w:pStyle w:val="TableText"/>
              <w:rPr>
                <w:i/>
                <w:lang w:val="de-DE" w:eastAsia="zh-CN"/>
              </w:rPr>
            </w:pPr>
            <w:r w:rsidRPr="00D417F3">
              <w:rPr>
                <w:i/>
                <w:lang w:val="de-DE" w:eastAsia="zh-CN"/>
              </w:rPr>
              <w:t>x</w:t>
            </w:r>
          </w:p>
        </w:tc>
        <w:tc>
          <w:tcPr>
            <w:tcW w:w="1559" w:type="dxa"/>
            <w:shd w:val="clear" w:color="auto" w:fill="auto"/>
          </w:tcPr>
          <w:p w:rsidR="00785C90" w:rsidRPr="00D417F3" w:rsidRDefault="00785C90" w:rsidP="00650257">
            <w:pPr>
              <w:pStyle w:val="TableText"/>
              <w:rPr>
                <w:lang w:val="de-DE"/>
              </w:rPr>
            </w:pPr>
            <w:r w:rsidRPr="00D417F3">
              <w:rPr>
                <w:lang w:val="de-DE"/>
              </w:rPr>
              <w:t>x</w:t>
            </w:r>
          </w:p>
        </w:tc>
        <w:tc>
          <w:tcPr>
            <w:tcW w:w="1559" w:type="dxa"/>
            <w:shd w:val="clear" w:color="auto" w:fill="auto"/>
          </w:tcPr>
          <w:p w:rsidR="00785C90" w:rsidRPr="00D417F3" w:rsidRDefault="00785C90" w:rsidP="00650257">
            <w:pPr>
              <w:pStyle w:val="TableText"/>
              <w:rPr>
                <w:lang w:val="de-DE"/>
              </w:rPr>
            </w:pPr>
            <w:r w:rsidRPr="00D417F3">
              <w:rPr>
                <w:lang w:val="de-DE"/>
              </w:rPr>
              <w:t>x</w:t>
            </w:r>
          </w:p>
        </w:tc>
        <w:tc>
          <w:tcPr>
            <w:tcW w:w="1559" w:type="dxa"/>
            <w:shd w:val="clear" w:color="auto" w:fill="auto"/>
          </w:tcPr>
          <w:p w:rsidR="00785C90" w:rsidRPr="00D417F3" w:rsidRDefault="00785C90" w:rsidP="00650257">
            <w:pPr>
              <w:pStyle w:val="TableText"/>
              <w:rPr>
                <w:lang w:val="de-DE"/>
              </w:rPr>
            </w:pPr>
            <w:r w:rsidRPr="00D417F3">
              <w:rPr>
                <w:lang w:val="de-DE"/>
              </w:rPr>
              <w:t>x</w:t>
            </w:r>
          </w:p>
        </w:tc>
        <w:tc>
          <w:tcPr>
            <w:tcW w:w="1559" w:type="dxa"/>
            <w:shd w:val="clear" w:color="auto" w:fill="auto"/>
          </w:tcPr>
          <w:p w:rsidR="00785C90" w:rsidRPr="00D417F3" w:rsidRDefault="00785C90" w:rsidP="00650257">
            <w:pPr>
              <w:pStyle w:val="TableText"/>
              <w:rPr>
                <w:lang w:val="de-DE"/>
              </w:rPr>
            </w:pPr>
            <w:r w:rsidRPr="00D417F3">
              <w:rPr>
                <w:lang w:val="de-DE"/>
              </w:rPr>
              <w:t>x</w:t>
            </w:r>
          </w:p>
        </w:tc>
      </w:tr>
      <w:tr w:rsidR="00785C90" w:rsidRPr="00D417F3" w:rsidTr="00650257">
        <w:tc>
          <w:tcPr>
            <w:tcW w:w="1985" w:type="dxa"/>
            <w:shd w:val="clear" w:color="auto" w:fill="auto"/>
          </w:tcPr>
          <w:p w:rsidR="00785C90" w:rsidRPr="00D417F3" w:rsidRDefault="00785C90" w:rsidP="00650257">
            <w:pPr>
              <w:pStyle w:val="TableText"/>
              <w:rPr>
                <w:lang w:val="de-DE"/>
              </w:rPr>
            </w:pPr>
            <w:r w:rsidRPr="00D417F3">
              <w:rPr>
                <w:lang w:val="de-DE"/>
              </w:rPr>
              <w:t>Superadministrator su</w:t>
            </w:r>
          </w:p>
          <w:p w:rsidR="00785C90" w:rsidRPr="00D417F3" w:rsidRDefault="00785C90" w:rsidP="00650257">
            <w:pPr>
              <w:pStyle w:val="TableText"/>
              <w:rPr>
                <w:i/>
                <w:lang w:val="de-DE"/>
              </w:rPr>
            </w:pPr>
          </w:p>
          <w:p w:rsidR="00785C90" w:rsidRPr="00D417F3" w:rsidRDefault="00785C90" w:rsidP="00650257">
            <w:pPr>
              <w:pStyle w:val="TableText"/>
              <w:rPr>
                <w:lang w:val="de-DE"/>
              </w:rPr>
            </w:pPr>
            <w:r w:rsidRPr="00D417F3">
              <w:rPr>
                <w:highlight w:val="yellow"/>
                <w:lang w:val="de-DE"/>
              </w:rPr>
              <w:t>[TN-Kürzel]+[Kennung]+ [su]</w:t>
            </w:r>
          </w:p>
          <w:p w:rsidR="00785C90" w:rsidRPr="00D417F3" w:rsidRDefault="00785C90" w:rsidP="00650257">
            <w:pPr>
              <w:pStyle w:val="TableText"/>
              <w:rPr>
                <w:i/>
                <w:lang w:val="de-DE" w:eastAsia="zh-CN"/>
              </w:rPr>
            </w:pPr>
          </w:p>
        </w:tc>
        <w:tc>
          <w:tcPr>
            <w:tcW w:w="1559" w:type="dxa"/>
            <w:shd w:val="clear" w:color="auto" w:fill="auto"/>
          </w:tcPr>
          <w:p w:rsidR="00785C90" w:rsidRPr="00D417F3" w:rsidRDefault="00785C90" w:rsidP="00650257">
            <w:pPr>
              <w:pStyle w:val="TableText"/>
              <w:rPr>
                <w:i/>
                <w:lang w:val="de-DE" w:eastAsia="zh-CN"/>
              </w:rPr>
            </w:pPr>
            <w:r w:rsidRPr="00D417F3">
              <w:rPr>
                <w:i/>
                <w:lang w:val="de-DE" w:eastAsia="zh-CN"/>
              </w:rPr>
              <w:t>x</w:t>
            </w:r>
          </w:p>
        </w:tc>
        <w:tc>
          <w:tcPr>
            <w:tcW w:w="1559" w:type="dxa"/>
            <w:shd w:val="clear" w:color="auto" w:fill="auto"/>
          </w:tcPr>
          <w:p w:rsidR="00785C90" w:rsidRPr="00D417F3" w:rsidRDefault="00785C90" w:rsidP="00650257">
            <w:pPr>
              <w:pStyle w:val="TableText"/>
              <w:rPr>
                <w:lang w:val="de-DE"/>
              </w:rPr>
            </w:pPr>
          </w:p>
        </w:tc>
        <w:tc>
          <w:tcPr>
            <w:tcW w:w="1559" w:type="dxa"/>
            <w:shd w:val="clear" w:color="auto" w:fill="auto"/>
          </w:tcPr>
          <w:p w:rsidR="00785C90" w:rsidRPr="00D417F3" w:rsidRDefault="00785C90" w:rsidP="00650257">
            <w:pPr>
              <w:pStyle w:val="TableText"/>
              <w:rPr>
                <w:lang w:val="de-DE"/>
              </w:rPr>
            </w:pPr>
          </w:p>
        </w:tc>
        <w:tc>
          <w:tcPr>
            <w:tcW w:w="1559" w:type="dxa"/>
            <w:shd w:val="clear" w:color="auto" w:fill="auto"/>
          </w:tcPr>
          <w:p w:rsidR="00785C90" w:rsidRPr="00D417F3" w:rsidRDefault="00785C90" w:rsidP="00650257">
            <w:pPr>
              <w:pStyle w:val="TableText"/>
              <w:rPr>
                <w:lang w:val="de-DE"/>
              </w:rPr>
            </w:pPr>
          </w:p>
        </w:tc>
        <w:tc>
          <w:tcPr>
            <w:tcW w:w="1559" w:type="dxa"/>
            <w:shd w:val="clear" w:color="auto" w:fill="auto"/>
          </w:tcPr>
          <w:p w:rsidR="00785C90" w:rsidRPr="00D417F3" w:rsidRDefault="00785C90" w:rsidP="00650257">
            <w:pPr>
              <w:pStyle w:val="TableText"/>
              <w:rPr>
                <w:lang w:val="de-DE"/>
              </w:rPr>
            </w:pPr>
          </w:p>
        </w:tc>
      </w:tr>
    </w:tbl>
    <w:p w:rsidR="00785C90" w:rsidRPr="00D417F3" w:rsidRDefault="00785C90" w:rsidP="00785C90">
      <w:pPr>
        <w:pStyle w:val="BodyText"/>
        <w:ind w:left="567"/>
      </w:pPr>
    </w:p>
    <w:p w:rsidR="00785C90" w:rsidRPr="00D417F3" w:rsidRDefault="00785C90" w:rsidP="00785C90">
      <w:pPr>
        <w:pStyle w:val="BodyText"/>
      </w:pPr>
      <w:r w:rsidRPr="00D417F3">
        <w:rPr>
          <w:noProof/>
          <w:lang w:eastAsia="de-DE"/>
        </w:rPr>
        <w:drawing>
          <wp:inline distT="0" distB="0" distL="0" distR="0">
            <wp:extent cx="4813200" cy="2818800"/>
            <wp:effectExtent l="0" t="0" r="6985"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66">
                      <a:extLst>
                        <a:ext uri="{28A0092B-C50C-407E-A947-70E740481C1C}">
                          <a14:useLocalDpi xmlns:a14="http://schemas.microsoft.com/office/drawing/2010/main" val="0"/>
                        </a:ext>
                      </a:extLst>
                    </a:blip>
                    <a:srcRect l="23209" t="23785" r="24292" b="20251"/>
                    <a:stretch>
                      <a:fillRect/>
                    </a:stretch>
                  </pic:blipFill>
                  <pic:spPr bwMode="auto">
                    <a:xfrm>
                      <a:off x="0" y="0"/>
                      <a:ext cx="4813200" cy="2818800"/>
                    </a:xfrm>
                    <a:prstGeom prst="rect">
                      <a:avLst/>
                    </a:prstGeom>
                    <a:noFill/>
                    <a:ln>
                      <a:noFill/>
                    </a:ln>
                  </pic:spPr>
                </pic:pic>
              </a:graphicData>
            </a:graphic>
          </wp:inline>
        </w:drawing>
      </w:r>
    </w:p>
    <w:p w:rsidR="00785C90" w:rsidRPr="00D417F3" w:rsidRDefault="00785C90" w:rsidP="00785C90">
      <w:pPr>
        <w:pStyle w:val="BodyText"/>
      </w:pP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785C90" w:rsidRPr="00D417F3" w:rsidTr="00650257">
        <w:trPr>
          <w:trHeight w:hRule="exact" w:val="397"/>
          <w:tblHeader/>
        </w:trPr>
        <w:tc>
          <w:tcPr>
            <w:tcW w:w="456" w:type="dxa"/>
            <w:vMerge w:val="restart"/>
            <w:shd w:val="clear" w:color="auto" w:fill="FDF5FF"/>
          </w:tcPr>
          <w:p w:rsidR="00785C90" w:rsidRPr="00D417F3" w:rsidRDefault="00785C90" w:rsidP="00650257">
            <w:pPr>
              <w:pStyle w:val="BodyText"/>
              <w:ind w:left="0"/>
            </w:pPr>
            <w:r w:rsidRPr="00D417F3">
              <w:rPr>
                <w:noProof/>
                <w:lang w:eastAsia="de-DE"/>
              </w:rPr>
              <w:drawing>
                <wp:inline distT="0" distB="0" distL="0" distR="0" wp14:anchorId="1E242D1E" wp14:editId="6CE39929">
                  <wp:extent cx="152400"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785C90" w:rsidRPr="00D417F3" w:rsidRDefault="00785C90" w:rsidP="00650257">
            <w:pPr>
              <w:pStyle w:val="BodyText"/>
              <w:ind w:left="0"/>
              <w:rPr>
                <w:b/>
                <w:color w:val="7C2482"/>
                <w:sz w:val="24"/>
                <w:szCs w:val="24"/>
              </w:rPr>
            </w:pPr>
            <w:r w:rsidRPr="00D417F3">
              <w:rPr>
                <w:b/>
                <w:color w:val="7C2482"/>
                <w:sz w:val="24"/>
                <w:szCs w:val="24"/>
              </w:rPr>
              <w:t>Achtung</w:t>
            </w:r>
          </w:p>
        </w:tc>
      </w:tr>
      <w:tr w:rsidR="00785C90" w:rsidRPr="00D417F3" w:rsidTr="00650257">
        <w:trPr>
          <w:trHeight w:val="454"/>
          <w:tblHeader/>
        </w:trPr>
        <w:tc>
          <w:tcPr>
            <w:tcW w:w="456" w:type="dxa"/>
            <w:vMerge/>
            <w:shd w:val="clear" w:color="auto" w:fill="FDF5FF"/>
          </w:tcPr>
          <w:p w:rsidR="00785C90" w:rsidRPr="00D417F3" w:rsidRDefault="00785C90" w:rsidP="00650257">
            <w:pPr>
              <w:pStyle w:val="BodyText"/>
              <w:ind w:left="0"/>
            </w:pPr>
          </w:p>
        </w:tc>
        <w:tc>
          <w:tcPr>
            <w:tcW w:w="7110" w:type="dxa"/>
            <w:shd w:val="clear" w:color="auto" w:fill="FDF5FF"/>
          </w:tcPr>
          <w:p w:rsidR="00785C90" w:rsidRPr="00D417F3" w:rsidRDefault="00785C90" w:rsidP="00650257">
            <w:pPr>
              <w:pStyle w:val="BodyText"/>
              <w:ind w:left="0"/>
            </w:pPr>
            <w:r w:rsidRPr="00D417F3">
              <w:t>Beachten Sie wieder, dass je Umgebung unterschiedliche Links existieren. Die Umgebung erkennen Sie an der Abkürzung:</w:t>
            </w:r>
          </w:p>
          <w:p w:rsidR="00785C90" w:rsidRPr="00D417F3" w:rsidRDefault="00785C90" w:rsidP="00785C90">
            <w:pPr>
              <w:pStyle w:val="BodyText"/>
              <w:ind w:left="0"/>
            </w:pPr>
            <w:r w:rsidRPr="00D417F3">
              <w:t>ABN – Abnahme</w:t>
            </w:r>
          </w:p>
          <w:p w:rsidR="00785C90" w:rsidRPr="00D417F3" w:rsidRDefault="00785C90" w:rsidP="00785C90">
            <w:pPr>
              <w:pStyle w:val="BodyText"/>
              <w:ind w:left="0"/>
            </w:pPr>
            <w:r w:rsidRPr="00D417F3">
              <w:t>MIGR – Migration</w:t>
            </w:r>
          </w:p>
          <w:p w:rsidR="00785C90" w:rsidRPr="00D417F3" w:rsidRDefault="00785C90" w:rsidP="00785C90">
            <w:pPr>
              <w:pStyle w:val="BodyText"/>
              <w:ind w:left="0"/>
            </w:pPr>
            <w:r w:rsidRPr="00D417F3">
              <w:t>Schul – Schulung</w:t>
            </w:r>
          </w:p>
          <w:p w:rsidR="00785C90" w:rsidRPr="00D417F3" w:rsidRDefault="00785C90" w:rsidP="00785C90">
            <w:pPr>
              <w:pStyle w:val="BodyText"/>
              <w:ind w:left="0"/>
            </w:pPr>
            <w:r w:rsidRPr="00D417F3">
              <w:t>Wirk - Wirkumgebung</w:t>
            </w:r>
          </w:p>
        </w:tc>
      </w:tr>
    </w:tbl>
    <w:p w:rsidR="00785C90" w:rsidRPr="00D417F3" w:rsidRDefault="00785C90" w:rsidP="00785C90">
      <w:pPr>
        <w:pStyle w:val="BodyText"/>
      </w:pPr>
      <w:r w:rsidRPr="00D417F3">
        <w:t xml:space="preserve">Durch Auswahl der entsprechenden Berechtigung und </w:t>
      </w:r>
      <w:r w:rsidRPr="00D417F3">
        <w:rPr>
          <w:i/>
        </w:rPr>
        <w:t>OK</w:t>
      </w:r>
      <w:r w:rsidRPr="00D417F3">
        <w:t xml:space="preserve"> wird der CITRIX Anwendungs-link ebenfalls in den Warenkorb gelegt.</w:t>
      </w:r>
    </w:p>
    <w:p w:rsidR="00785C90" w:rsidRPr="00D417F3" w:rsidRDefault="00785C90" w:rsidP="00785C90">
      <w:pPr>
        <w:pStyle w:val="HeadingBar"/>
      </w:pPr>
    </w:p>
    <w:p w:rsidR="00785C90" w:rsidRPr="00D417F3" w:rsidRDefault="00785C90" w:rsidP="00785C90">
      <w:pPr>
        <w:pStyle w:val="Heading3"/>
      </w:pPr>
      <w:bookmarkStart w:id="56" w:name="_Toc45467333"/>
      <w:r w:rsidRPr="00D417F3">
        <w:t>Weiterleitung und Abschluss</w:t>
      </w:r>
      <w:bookmarkEnd w:id="56"/>
    </w:p>
    <w:p w:rsidR="00785C90" w:rsidRPr="00D417F3" w:rsidRDefault="00785C90" w:rsidP="00785C90">
      <w:pPr>
        <w:pStyle w:val="BodyText"/>
      </w:pPr>
      <w:r w:rsidRPr="00D417F3">
        <w:t xml:space="preserve">Durch </w:t>
      </w:r>
      <w:r w:rsidRPr="00D417F3">
        <w:rPr>
          <w:b/>
        </w:rPr>
        <w:t>Weiterleiten</w:t>
      </w:r>
      <w:r w:rsidRPr="00D417F3">
        <w:t xml:space="preserve"> für die Provisionierung freigegeben. </w:t>
      </w:r>
    </w:p>
    <w:p w:rsidR="00785C90" w:rsidRPr="00D417F3" w:rsidRDefault="00785C90" w:rsidP="00785C90">
      <w:pPr>
        <w:pStyle w:val="BodyText"/>
      </w:pPr>
      <w:r w:rsidRPr="00D417F3">
        <w:t>Das System quittiert diese Anforderung mit einer entsprechenden Meldung.</w:t>
      </w:r>
    </w:p>
    <w:p w:rsidR="00785C90" w:rsidRPr="00D417F3" w:rsidRDefault="00785C90" w:rsidP="00785C90">
      <w:pPr>
        <w:pStyle w:val="BodyText"/>
      </w:pPr>
      <w:r w:rsidRPr="00D417F3">
        <w:rPr>
          <w:noProof/>
          <w:lang w:eastAsia="de-DE"/>
        </w:rPr>
        <w:drawing>
          <wp:inline distT="0" distB="0" distL="0" distR="0">
            <wp:extent cx="3557905" cy="258445"/>
            <wp:effectExtent l="0" t="0" r="4445"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5">
                      <a:extLst>
                        <a:ext uri="{28A0092B-C50C-407E-A947-70E740481C1C}">
                          <a14:useLocalDpi xmlns:a14="http://schemas.microsoft.com/office/drawing/2010/main" val="0"/>
                        </a:ext>
                      </a:extLst>
                    </a:blip>
                    <a:srcRect t="13519" r="39230" b="75981"/>
                    <a:stretch>
                      <a:fillRect/>
                    </a:stretch>
                  </pic:blipFill>
                  <pic:spPr bwMode="auto">
                    <a:xfrm>
                      <a:off x="0" y="0"/>
                      <a:ext cx="3557905" cy="258445"/>
                    </a:xfrm>
                    <a:prstGeom prst="rect">
                      <a:avLst/>
                    </a:prstGeom>
                    <a:noFill/>
                    <a:ln>
                      <a:noFill/>
                    </a:ln>
                  </pic:spPr>
                </pic:pic>
              </a:graphicData>
            </a:graphic>
          </wp:inline>
        </w:drawing>
      </w:r>
    </w:p>
    <w:p w:rsidR="00785C90" w:rsidRPr="00D417F3" w:rsidRDefault="00785C90" w:rsidP="00785C90">
      <w:pPr>
        <w:pStyle w:val="BodyText"/>
      </w:pPr>
      <w:r w:rsidRPr="00D417F3">
        <w:t xml:space="preserve">Als Ergebnis der Anforderung des Benutzerkontos solltet dieses in der Liste der zugeordneten </w:t>
      </w:r>
      <w:r w:rsidRPr="00D417F3">
        <w:rPr>
          <w:b/>
        </w:rPr>
        <w:t>Accounts</w:t>
      </w:r>
      <w:r w:rsidRPr="00D417F3">
        <w:t xml:space="preserve"> angezeigt werden. Gegebenenfalls ist die Anzeige über </w:t>
      </w:r>
      <w:r w:rsidRPr="00D417F3">
        <w:rPr>
          <w:b/>
        </w:rPr>
        <w:t>Aktualisieren</w:t>
      </w:r>
      <w:r w:rsidRPr="00D417F3">
        <w:t xml:space="preserve"> zu aktualisieren.</w:t>
      </w:r>
    </w:p>
    <w:p w:rsidR="00785C90" w:rsidRPr="00D417F3" w:rsidRDefault="00785C90" w:rsidP="00785C90">
      <w:pPr>
        <w:pStyle w:val="Heading2"/>
      </w:pPr>
      <w:bookmarkStart w:id="57" w:name="_Toc45467334"/>
      <w:r w:rsidRPr="00D417F3">
        <w:lastRenderedPageBreak/>
        <w:t>Kennwortadministration</w:t>
      </w:r>
      <w:bookmarkEnd w:id="57"/>
    </w:p>
    <w:p w:rsidR="00785C90" w:rsidRPr="00D417F3" w:rsidRDefault="00785C90" w:rsidP="00785C90">
      <w:pPr>
        <w:pStyle w:val="BodyText"/>
      </w:pPr>
      <w:r w:rsidRPr="00D417F3">
        <w:t>Kennwortadministratoren werden berechtigt das Kennwort für einen oder mehrere System-konten das Kennwort zusetzen, um sich später mit diesem Kennwort und dem Systemkonto am Fachverfahren anzumelden.</w:t>
      </w:r>
    </w:p>
    <w:p w:rsidR="00785C90" w:rsidRPr="00D417F3" w:rsidRDefault="00785C90" w:rsidP="00785C90">
      <w:pPr>
        <w:pStyle w:val="HeadingBar"/>
      </w:pPr>
    </w:p>
    <w:p w:rsidR="00785C90" w:rsidRPr="00D417F3" w:rsidRDefault="00785C90" w:rsidP="00785C90">
      <w:pPr>
        <w:pStyle w:val="Heading3"/>
      </w:pPr>
      <w:bookmarkStart w:id="58" w:name="_Ref45439929"/>
      <w:bookmarkStart w:id="59" w:name="_Toc45467335"/>
      <w:r w:rsidRPr="00D417F3">
        <w:t>Setzten des Kennwortes für eFBS Systemaccounts</w:t>
      </w:r>
      <w:bookmarkEnd w:id="58"/>
      <w:bookmarkEnd w:id="59"/>
    </w:p>
    <w:p w:rsidR="00785C90" w:rsidRPr="00D417F3" w:rsidRDefault="00785C90" w:rsidP="00785C90">
      <w:pPr>
        <w:pStyle w:val="BodyText"/>
      </w:pPr>
      <w:r w:rsidRPr="00D417F3">
        <w:t>Vergewissern Sie sich zuvor, ob Sie die entsprechenden Berechtigungen zum Setzten eines Kennworts haben. Im Kapitel eFBS Teilnehmer ist beschrieben welche Berechtigungen Sie dafür benötigen.</w:t>
      </w:r>
    </w:p>
    <w:p w:rsidR="00785C90" w:rsidRPr="00D417F3" w:rsidRDefault="00785C90" w:rsidP="00785C90">
      <w:pPr>
        <w:pStyle w:val="BodyText"/>
      </w:pPr>
      <w:r w:rsidRPr="00D417F3">
        <w:t xml:space="preserve">Wählen Sie globalen den Navigationsbereich </w:t>
      </w:r>
      <w:r w:rsidRPr="00D417F3">
        <w:rPr>
          <w:b/>
        </w:rPr>
        <w:t>Verwalten</w:t>
      </w:r>
      <w:r w:rsidRPr="00D417F3">
        <w:t xml:space="preserve"> und danach </w:t>
      </w:r>
      <w:r w:rsidRPr="00D417F3">
        <w:rPr>
          <w:b/>
        </w:rPr>
        <w:t>Benutzer</w:t>
      </w:r>
      <w:r w:rsidRPr="00D417F3">
        <w:t xml:space="preserve"> aus.</w:t>
      </w:r>
    </w:p>
    <w:p w:rsidR="00785C90" w:rsidRPr="00D417F3" w:rsidRDefault="00785C90" w:rsidP="00785C90">
      <w:pPr>
        <w:pStyle w:val="BodyText"/>
      </w:pPr>
      <w:r w:rsidRPr="00D417F3">
        <w:rPr>
          <w:noProof/>
          <w:lang w:eastAsia="de-DE"/>
        </w:rPr>
        <mc:AlternateContent>
          <mc:Choice Requires="wps">
            <w:drawing>
              <wp:anchor distT="0" distB="0" distL="114300" distR="114300" simplePos="0" relativeHeight="251721728" behindDoc="0" locked="0" layoutInCell="1" allowOverlap="1" wp14:anchorId="520AF9E0" wp14:editId="0A20EFE1">
                <wp:simplePos x="0" y="0"/>
                <wp:positionH relativeFrom="margin">
                  <wp:posOffset>2534478</wp:posOffset>
                </wp:positionH>
                <wp:positionV relativeFrom="paragraph">
                  <wp:posOffset>752061</wp:posOffset>
                </wp:positionV>
                <wp:extent cx="182880" cy="187325"/>
                <wp:effectExtent l="0" t="0" r="26670" b="22225"/>
                <wp:wrapNone/>
                <wp:docPr id="62" name="Flowchart: Connector 62"/>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w="12700" cap="flat" cmpd="sng" algn="ctr">
                          <a:solidFill>
                            <a:srgbClr val="004B76"/>
                          </a:solidFill>
                          <a:prstDash val="solid"/>
                          <a:miter lim="800000"/>
                        </a:ln>
                        <a:effectLst/>
                      </wps:spPr>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AF9E0" id="Flowchart: Connector 62" o:spid="_x0000_s1045" type="#_x0000_t120" style="position:absolute;left:0;text-align:left;margin-left:199.55pt;margin-top:59.2pt;width:14.4pt;height:14.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720704" behindDoc="0" locked="0" layoutInCell="1" allowOverlap="1" wp14:anchorId="2C9F34A0" wp14:editId="72B2A634">
                <wp:simplePos x="0" y="0"/>
                <wp:positionH relativeFrom="column">
                  <wp:posOffset>1648874</wp:posOffset>
                </wp:positionH>
                <wp:positionV relativeFrom="paragraph">
                  <wp:posOffset>694055</wp:posOffset>
                </wp:positionV>
                <wp:extent cx="1190625" cy="1190625"/>
                <wp:effectExtent l="0" t="0" r="28575" b="28575"/>
                <wp:wrapNone/>
                <wp:docPr id="63" name="Oval 63"/>
                <wp:cNvGraphicFramePr/>
                <a:graphic xmlns:a="http://schemas.openxmlformats.org/drawingml/2006/main">
                  <a:graphicData uri="http://schemas.microsoft.com/office/word/2010/wordprocessingShape">
                    <wps:wsp>
                      <wps:cNvSpPr/>
                      <wps:spPr>
                        <a:xfrm>
                          <a:off x="0" y="0"/>
                          <a:ext cx="1190625" cy="119062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5EF26F" id="Oval 63" o:spid="_x0000_s1026" style="position:absolute;margin-left:129.85pt;margin-top:54.65pt;width:93.75pt;height:93.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18656" behindDoc="0" locked="0" layoutInCell="1" allowOverlap="1" wp14:anchorId="4A9F0F0D" wp14:editId="531150CB">
                <wp:simplePos x="0" y="0"/>
                <wp:positionH relativeFrom="column">
                  <wp:posOffset>5943600</wp:posOffset>
                </wp:positionH>
                <wp:positionV relativeFrom="paragraph">
                  <wp:posOffset>55880</wp:posOffset>
                </wp:positionV>
                <wp:extent cx="638175" cy="638175"/>
                <wp:effectExtent l="0" t="0" r="28575" b="28575"/>
                <wp:wrapNone/>
                <wp:docPr id="64" name="Oval 64"/>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7C5E91" id="Oval 64" o:spid="_x0000_s1026" style="position:absolute;margin-left:468pt;margin-top:4.4pt;width:50.25pt;height:50.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AelwIAAI4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19680" behindDoc="0" locked="0" layoutInCell="1" allowOverlap="1" wp14:anchorId="5A556B3D" wp14:editId="19FFE7CB">
                <wp:simplePos x="0" y="0"/>
                <wp:positionH relativeFrom="margin">
                  <wp:posOffset>6398895</wp:posOffset>
                </wp:positionH>
                <wp:positionV relativeFrom="paragraph">
                  <wp:posOffset>88071</wp:posOffset>
                </wp:positionV>
                <wp:extent cx="182880" cy="187325"/>
                <wp:effectExtent l="0" t="0" r="26670" b="22225"/>
                <wp:wrapNone/>
                <wp:docPr id="65" name="Flowchart: Connector 65"/>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56B3D" id="Flowchart: Connector 65" o:spid="_x0000_s1046" type="#_x0000_t120" style="position:absolute;left:0;text-align:left;margin-left:503.85pt;margin-top:6.95pt;width:14.4pt;height:14.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w:drawing>
          <wp:inline distT="0" distB="0" distL="0" distR="0" wp14:anchorId="096C080D" wp14:editId="107DA222">
            <wp:extent cx="4885200" cy="2012400"/>
            <wp:effectExtent l="0" t="0" r="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b="40302"/>
                    <a:stretch>
                      <a:fillRect/>
                    </a:stretch>
                  </pic:blipFill>
                  <pic:spPr bwMode="auto">
                    <a:xfrm>
                      <a:off x="0" y="0"/>
                      <a:ext cx="4885200" cy="2012400"/>
                    </a:xfrm>
                    <a:prstGeom prst="rect">
                      <a:avLst/>
                    </a:prstGeom>
                    <a:noFill/>
                    <a:ln>
                      <a:noFill/>
                    </a:ln>
                  </pic:spPr>
                </pic:pic>
              </a:graphicData>
            </a:graphic>
          </wp:inline>
        </w:drawing>
      </w:r>
    </w:p>
    <w:p w:rsidR="00785C90" w:rsidRPr="00D417F3" w:rsidRDefault="00785C90" w:rsidP="00785C90">
      <w:pPr>
        <w:pStyle w:val="BodyText"/>
      </w:pPr>
      <w:r w:rsidRPr="00D417F3">
        <w:t>Suchen Sie den entsprechenden Account, dessen Passwort Sie setzten möchten.</w:t>
      </w:r>
    </w:p>
    <w:tbl>
      <w:tblPr>
        <w:tblW w:w="0" w:type="auto"/>
        <w:tblInd w:w="2520" w:type="dxa"/>
        <w:tblBorders>
          <w:left w:val="single" w:sz="18" w:space="0" w:color="7C2482"/>
        </w:tblBorders>
        <w:shd w:val="clear" w:color="auto" w:fill="FDF5FF"/>
        <w:tblLook w:val="04A0" w:firstRow="1" w:lastRow="0" w:firstColumn="1" w:lastColumn="0" w:noHBand="0" w:noVBand="1"/>
      </w:tblPr>
      <w:tblGrid>
        <w:gridCol w:w="456"/>
        <w:gridCol w:w="7110"/>
      </w:tblGrid>
      <w:tr w:rsidR="00785C90" w:rsidRPr="00D417F3" w:rsidTr="00650257">
        <w:trPr>
          <w:trHeight w:hRule="exact" w:val="397"/>
          <w:tblHeader/>
        </w:trPr>
        <w:tc>
          <w:tcPr>
            <w:tcW w:w="456" w:type="dxa"/>
            <w:vMerge w:val="restart"/>
            <w:shd w:val="clear" w:color="auto" w:fill="FDF5FF"/>
          </w:tcPr>
          <w:p w:rsidR="00785C90" w:rsidRPr="00D417F3" w:rsidRDefault="00785C90" w:rsidP="00650257">
            <w:pPr>
              <w:pStyle w:val="BodyText"/>
              <w:ind w:left="0"/>
            </w:pPr>
            <w:r w:rsidRPr="00D417F3">
              <w:rPr>
                <w:noProof/>
                <w:lang w:eastAsia="de-DE"/>
              </w:rPr>
              <w:drawing>
                <wp:inline distT="0" distB="0" distL="0" distR="0" wp14:anchorId="7520FA3D" wp14:editId="0D2CE43C">
                  <wp:extent cx="152400" cy="152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con-important-16.png"/>
                          <pic:cNvPicPr/>
                        </pic:nvPicPr>
                        <pic:blipFill>
                          <a:blip r:embed="rId14">
                            <a:extLst>
                              <a:ext uri="{28A0092B-C50C-407E-A947-70E740481C1C}">
                                <a14:useLocalDpi xmlns:a14="http://schemas.microsoft.com/office/drawing/2010/main" val="0"/>
                              </a:ext>
                            </a:extLst>
                          </a:blip>
                          <a:stretch>
                            <a:fillRect/>
                          </a:stretch>
                        </pic:blipFill>
                        <pic:spPr>
                          <a:xfrm>
                            <a:off x="0" y="0"/>
                            <a:ext cx="152400" cy="152400"/>
                          </a:xfrm>
                          <a:prstGeom prst="rect">
                            <a:avLst/>
                          </a:prstGeom>
                        </pic:spPr>
                      </pic:pic>
                    </a:graphicData>
                  </a:graphic>
                </wp:inline>
              </w:drawing>
            </w:r>
          </w:p>
        </w:tc>
        <w:tc>
          <w:tcPr>
            <w:tcW w:w="7110" w:type="dxa"/>
            <w:shd w:val="clear" w:color="auto" w:fill="FDF5FF"/>
          </w:tcPr>
          <w:p w:rsidR="00785C90" w:rsidRPr="00D417F3" w:rsidRDefault="00785C90" w:rsidP="00650257">
            <w:pPr>
              <w:pStyle w:val="BodyText"/>
              <w:ind w:left="0"/>
              <w:rPr>
                <w:b/>
                <w:color w:val="7C2482"/>
                <w:sz w:val="24"/>
                <w:szCs w:val="24"/>
              </w:rPr>
            </w:pPr>
            <w:r w:rsidRPr="00D417F3">
              <w:rPr>
                <w:b/>
                <w:color w:val="7C2482"/>
                <w:sz w:val="24"/>
                <w:szCs w:val="24"/>
              </w:rPr>
              <w:t>Achtung</w:t>
            </w:r>
          </w:p>
        </w:tc>
      </w:tr>
      <w:tr w:rsidR="00785C90" w:rsidRPr="00D417F3" w:rsidTr="00650257">
        <w:trPr>
          <w:trHeight w:val="454"/>
          <w:tblHeader/>
        </w:trPr>
        <w:tc>
          <w:tcPr>
            <w:tcW w:w="456" w:type="dxa"/>
            <w:vMerge/>
            <w:shd w:val="clear" w:color="auto" w:fill="FDF5FF"/>
          </w:tcPr>
          <w:p w:rsidR="00785C90" w:rsidRPr="00D417F3" w:rsidRDefault="00785C90" w:rsidP="00650257">
            <w:pPr>
              <w:pStyle w:val="BodyText"/>
              <w:ind w:left="0"/>
            </w:pPr>
          </w:p>
        </w:tc>
        <w:tc>
          <w:tcPr>
            <w:tcW w:w="7110" w:type="dxa"/>
            <w:shd w:val="clear" w:color="auto" w:fill="FDF5FF"/>
          </w:tcPr>
          <w:p w:rsidR="00785C90" w:rsidRPr="00D417F3" w:rsidRDefault="00785C90" w:rsidP="00785C90">
            <w:pPr>
              <w:pStyle w:val="BodyText"/>
              <w:ind w:left="0"/>
            </w:pPr>
            <w:r w:rsidRPr="00D417F3">
              <w:t xml:space="preserve">Der Account ist </w:t>
            </w:r>
            <w:r w:rsidRPr="00D417F3">
              <w:rPr>
                <w:b/>
              </w:rPr>
              <w:t>nur</w:t>
            </w:r>
            <w:r w:rsidRPr="00D417F3">
              <w:t xml:space="preserve"> sichtbar, wenn Sie die Berechtigung zum Setzten des Kennworts haben.</w:t>
            </w:r>
          </w:p>
        </w:tc>
      </w:tr>
    </w:tbl>
    <w:p w:rsidR="00785C90" w:rsidRPr="00D417F3" w:rsidRDefault="00785C90" w:rsidP="00785C90">
      <w:pPr>
        <w:pStyle w:val="BodyText"/>
      </w:pPr>
      <w:r w:rsidRPr="00D417F3">
        <w:rPr>
          <w:noProof/>
          <w:lang w:eastAsia="de-DE"/>
        </w:rPr>
        <mc:AlternateContent>
          <mc:Choice Requires="wps">
            <w:drawing>
              <wp:anchor distT="0" distB="0" distL="114300" distR="114300" simplePos="0" relativeHeight="251723776" behindDoc="0" locked="0" layoutInCell="1" allowOverlap="1" wp14:anchorId="492E165E" wp14:editId="081CE3CD">
                <wp:simplePos x="0" y="0"/>
                <wp:positionH relativeFrom="column">
                  <wp:posOffset>1832113</wp:posOffset>
                </wp:positionH>
                <wp:positionV relativeFrom="paragraph">
                  <wp:posOffset>1013018</wp:posOffset>
                </wp:positionV>
                <wp:extent cx="638175" cy="638175"/>
                <wp:effectExtent l="0" t="0" r="28575" b="28575"/>
                <wp:wrapNone/>
                <wp:docPr id="69" name="Oval 69"/>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22F28F" id="Oval 69" o:spid="_x0000_s1026" style="position:absolute;margin-left:144.25pt;margin-top:79.75pt;width:50.25pt;height:5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" filled="f" strokecolor="red" strokeweight="2pt">
                <v:stroke joinstyle="miter"/>
              </v:oval>
            </w:pict>
          </mc:Fallback>
        </mc:AlternateContent>
      </w:r>
      <w:r w:rsidRPr="00D417F3">
        <w:rPr>
          <w:noProof/>
          <w:lang w:eastAsia="de-DE"/>
        </w:rPr>
        <w:drawing>
          <wp:inline distT="0" distB="0" distL="0" distR="0">
            <wp:extent cx="5061600" cy="1875600"/>
            <wp:effectExtent l="0" t="0" r="571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67">
                      <a:extLst>
                        <a:ext uri="{28A0092B-C50C-407E-A947-70E740481C1C}">
                          <a14:useLocalDpi xmlns:a14="http://schemas.microsoft.com/office/drawing/2010/main" val="0"/>
                        </a:ext>
                      </a:extLst>
                    </a:blip>
                    <a:srcRect l="21651" t="10828" r="22665" b="51736"/>
                    <a:stretch>
                      <a:fillRect/>
                    </a:stretch>
                  </pic:blipFill>
                  <pic:spPr bwMode="auto">
                    <a:xfrm>
                      <a:off x="0" y="0"/>
                      <a:ext cx="5061600" cy="1875600"/>
                    </a:xfrm>
                    <a:prstGeom prst="rect">
                      <a:avLst/>
                    </a:prstGeom>
                    <a:noFill/>
                    <a:ln>
                      <a:noFill/>
                    </a:ln>
                  </pic:spPr>
                </pic:pic>
              </a:graphicData>
            </a:graphic>
          </wp:inline>
        </w:drawing>
      </w:r>
    </w:p>
    <w:p w:rsidR="00785C90" w:rsidRPr="00D417F3" w:rsidRDefault="00785C90" w:rsidP="00785C90">
      <w:pPr>
        <w:pStyle w:val="BodyText"/>
      </w:pPr>
      <w:r w:rsidRPr="00D417F3">
        <w:t xml:space="preserve">Klicken Sie auf den blau markierten Namen. Sie werden in die Übersicht der vorhandenen </w:t>
      </w:r>
      <w:r w:rsidRPr="00D417F3">
        <w:rPr>
          <w:b/>
        </w:rPr>
        <w:t>Accounts</w:t>
      </w:r>
      <w:r w:rsidRPr="00D417F3">
        <w:t xml:space="preserve"> geleitet. Damit in unserem Beispiel der rssuper verwendet werden kann, muss das CITRIX Account Passwort gesetzt werden (NICHT das des eFBS Accounts).</w:t>
      </w:r>
    </w:p>
    <w:p w:rsidR="00785C90" w:rsidRPr="00D417F3" w:rsidRDefault="00785C90" w:rsidP="00785C90">
      <w:pPr>
        <w:pStyle w:val="BodyText"/>
      </w:pPr>
      <w:r w:rsidRPr="00D417F3">
        <w:rPr>
          <w:noProof/>
          <w:lang w:eastAsia="de-DE"/>
        </w:rPr>
        <w:lastRenderedPageBreak/>
        <mc:AlternateContent>
          <mc:Choice Requires="wps">
            <w:drawing>
              <wp:anchor distT="0" distB="0" distL="114300" distR="114300" simplePos="0" relativeHeight="251729920" behindDoc="0" locked="0" layoutInCell="1" allowOverlap="1" wp14:anchorId="69D7A7A7" wp14:editId="1147921B">
                <wp:simplePos x="0" y="0"/>
                <wp:positionH relativeFrom="margin">
                  <wp:posOffset>4990465</wp:posOffset>
                </wp:positionH>
                <wp:positionV relativeFrom="paragraph">
                  <wp:posOffset>1260255</wp:posOffset>
                </wp:positionV>
                <wp:extent cx="182880" cy="187325"/>
                <wp:effectExtent l="0" t="0" r="26670" b="22225"/>
                <wp:wrapNone/>
                <wp:docPr id="76" name="Flowchart: Connector 76"/>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w="12700" cap="flat" cmpd="sng" algn="ctr">
                          <a:solidFill>
                            <a:srgbClr val="004B76"/>
                          </a:solidFill>
                          <a:prstDash val="solid"/>
                          <a:miter lim="800000"/>
                        </a:ln>
                        <a:effectLst/>
                      </wps:spPr>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7A7A7" id="Flowchart: Connector 76" o:spid="_x0000_s1047" type="#_x0000_t120" style="position:absolute;left:0;text-align:left;margin-left:392.95pt;margin-top:99.25pt;width:14.4pt;height:14.75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1</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728896" behindDoc="0" locked="0" layoutInCell="1" allowOverlap="1" wp14:anchorId="7710FD90" wp14:editId="61DC634A">
                <wp:simplePos x="0" y="0"/>
                <wp:positionH relativeFrom="column">
                  <wp:posOffset>2852309</wp:posOffset>
                </wp:positionH>
                <wp:positionV relativeFrom="paragraph">
                  <wp:posOffset>1361440</wp:posOffset>
                </wp:positionV>
                <wp:extent cx="3534189" cy="258279"/>
                <wp:effectExtent l="0" t="0" r="28575" b="27940"/>
                <wp:wrapNone/>
                <wp:docPr id="75" name="Oval 75"/>
                <wp:cNvGraphicFramePr/>
                <a:graphic xmlns:a="http://schemas.openxmlformats.org/drawingml/2006/main">
                  <a:graphicData uri="http://schemas.microsoft.com/office/word/2010/wordprocessingShape">
                    <wps:wsp>
                      <wps:cNvSpPr/>
                      <wps:spPr>
                        <a:xfrm>
                          <a:off x="0" y="0"/>
                          <a:ext cx="3534189" cy="258279"/>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CECEBB" id="Oval 75" o:spid="_x0000_s1026" style="position:absolute;margin-left:224.6pt;margin-top:107.2pt;width:278.3pt;height:20.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" filled="f" strokecolor="red" strokeweight="2pt">
                <v:stroke joinstyle="miter"/>
              </v:oval>
            </w:pict>
          </mc:Fallback>
        </mc:AlternateContent>
      </w:r>
      <w:r w:rsidRPr="00D417F3">
        <w:rPr>
          <w:noProof/>
          <w:lang w:eastAsia="de-DE"/>
        </w:rPr>
        <mc:AlternateContent>
          <mc:Choice Requires="wps">
            <w:drawing>
              <wp:anchor distT="0" distB="0" distL="114300" distR="114300" simplePos="0" relativeHeight="251726848" behindDoc="0" locked="0" layoutInCell="1" allowOverlap="1" wp14:anchorId="4562DB2C" wp14:editId="7C7EF714">
                <wp:simplePos x="0" y="0"/>
                <wp:positionH relativeFrom="margin">
                  <wp:posOffset>2313305</wp:posOffset>
                </wp:positionH>
                <wp:positionV relativeFrom="paragraph">
                  <wp:posOffset>2307590</wp:posOffset>
                </wp:positionV>
                <wp:extent cx="182880" cy="187325"/>
                <wp:effectExtent l="0" t="0" r="26670" b="22225"/>
                <wp:wrapNone/>
                <wp:docPr id="72" name="Flowchart: Connector 72"/>
                <wp:cNvGraphicFramePr/>
                <a:graphic xmlns:a="http://schemas.openxmlformats.org/drawingml/2006/main">
                  <a:graphicData uri="http://schemas.microsoft.com/office/word/2010/wordprocessingShape">
                    <wps:wsp>
                      <wps:cNvSpPr/>
                      <wps:spPr>
                        <a:xfrm>
                          <a:off x="0" y="0"/>
                          <a:ext cx="182880" cy="187325"/>
                        </a:xfrm>
                        <a:prstGeom prst="flowChartConnector">
                          <a:avLst/>
                        </a:prstGeom>
                        <a:solidFill>
                          <a:srgbClr val="EFF6FE"/>
                        </a:solidFill>
                        <a:ln>
                          <a:solidFill>
                            <a:srgbClr val="004B7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2DB2C" id="Flowchart: Connector 72" o:spid="_x0000_s1048" type="#_x0000_t120" style="position:absolute;left:0;text-align:left;margin-left:182.15pt;margin-top:181.7pt;width:14.4pt;height:14.7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" fillcolor="#eff6fe" strokecolor="#004b76" strokeweight="1pt">
                <v:stroke joinstyle="miter"/>
                <v:textbox inset="0,0,0,0">
                  <w:txbxContent>
                    <w:p w:rsidR="004E395C" w:rsidRPr="002078CF" w:rsidRDefault="004E395C" w:rsidP="00785C90">
                      <w:pPr>
                        <w:jc w:val="center"/>
                        <w:rPr>
                          <w:rFonts w:ascii="Arial" w:hAnsi="Arial" w:cs="Arial"/>
                          <w:color w:val="000000" w:themeColor="text1"/>
                          <w:sz w:val="16"/>
                          <w:szCs w:val="16"/>
                        </w:rPr>
                      </w:pPr>
                      <w:r>
                        <w:rPr>
                          <w:rFonts w:ascii="Arial" w:hAnsi="Arial" w:cs="Arial"/>
                          <w:color w:val="000000" w:themeColor="text1"/>
                          <w:sz w:val="16"/>
                          <w:szCs w:val="16"/>
                        </w:rPr>
                        <w:t>2</w:t>
                      </w:r>
                    </w:p>
                  </w:txbxContent>
                </v:textbox>
                <w10:wrap anchorx="margin"/>
              </v:shape>
            </w:pict>
          </mc:Fallback>
        </mc:AlternateContent>
      </w:r>
      <w:r w:rsidRPr="00D417F3">
        <w:rPr>
          <w:noProof/>
          <w:lang w:eastAsia="de-DE"/>
        </w:rPr>
        <mc:AlternateContent>
          <mc:Choice Requires="wps">
            <w:drawing>
              <wp:anchor distT="0" distB="0" distL="114300" distR="114300" simplePos="0" relativeHeight="251725824" behindDoc="0" locked="0" layoutInCell="1" allowOverlap="1" wp14:anchorId="2233E253" wp14:editId="3B7E5502">
                <wp:simplePos x="0" y="0"/>
                <wp:positionH relativeFrom="column">
                  <wp:posOffset>1858618</wp:posOffset>
                </wp:positionH>
                <wp:positionV relativeFrom="paragraph">
                  <wp:posOffset>2276061</wp:posOffset>
                </wp:positionV>
                <wp:extent cx="638175" cy="638175"/>
                <wp:effectExtent l="0" t="0" r="28575" b="28575"/>
                <wp:wrapNone/>
                <wp:docPr id="71" name="Oval 71"/>
                <wp:cNvGraphicFramePr/>
                <a:graphic xmlns:a="http://schemas.openxmlformats.org/drawingml/2006/main">
                  <a:graphicData uri="http://schemas.microsoft.com/office/word/2010/wordprocessingShape">
                    <wps:wsp>
                      <wps:cNvSpPr/>
                      <wps:spPr>
                        <a:xfrm>
                          <a:off x="0" y="0"/>
                          <a:ext cx="638175" cy="638175"/>
                        </a:xfrm>
                        <a:prstGeom prst="ellipse">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BF0278" id="Oval 71" o:spid="_x0000_s1026" style="position:absolute;margin-left:146.35pt;margin-top:179.2pt;width:50.25pt;height:50.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" filled="f" strokecolor="red" strokeweight="2pt">
                <v:stroke joinstyle="miter"/>
              </v:oval>
            </w:pict>
          </mc:Fallback>
        </mc:AlternateContent>
      </w:r>
      <w:r w:rsidRPr="00D417F3">
        <w:rPr>
          <w:noProof/>
          <w:lang w:eastAsia="de-DE"/>
        </w:rPr>
        <w:drawing>
          <wp:inline distT="0" distB="0" distL="0" distR="0">
            <wp:extent cx="4896000" cy="3254400"/>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68">
                      <a:extLst>
                        <a:ext uri="{28A0092B-C50C-407E-A947-70E740481C1C}">
                          <a14:useLocalDpi xmlns:a14="http://schemas.microsoft.com/office/drawing/2010/main" val="0"/>
                        </a:ext>
                      </a:extLst>
                    </a:blip>
                    <a:srcRect l="22665" t="10828" r="23514" b="24078"/>
                    <a:stretch>
                      <a:fillRect/>
                    </a:stretch>
                  </pic:blipFill>
                  <pic:spPr bwMode="auto">
                    <a:xfrm>
                      <a:off x="0" y="0"/>
                      <a:ext cx="4896000" cy="3254400"/>
                    </a:xfrm>
                    <a:prstGeom prst="rect">
                      <a:avLst/>
                    </a:prstGeom>
                    <a:noFill/>
                    <a:ln>
                      <a:noFill/>
                    </a:ln>
                  </pic:spPr>
                </pic:pic>
              </a:graphicData>
            </a:graphic>
          </wp:inline>
        </w:drawing>
      </w:r>
    </w:p>
    <w:p w:rsidR="00785C90" w:rsidRPr="00D417F3" w:rsidRDefault="00785C90" w:rsidP="00785C90">
      <w:pPr>
        <w:pStyle w:val="BodyText"/>
      </w:pPr>
      <w:r w:rsidRPr="00D417F3">
        <w:t xml:space="preserve">Markieren Sie dazu den CITRIX Account und klicken auf das Drop Down Menü </w:t>
      </w:r>
      <w:r w:rsidRPr="00D417F3">
        <w:rPr>
          <w:b/>
        </w:rPr>
        <w:t>Aktionen</w:t>
      </w:r>
      <w:r w:rsidRPr="00D417F3">
        <w:t xml:space="preserve">, hier finden Sie ganz unten den Punkt </w:t>
      </w:r>
      <w:r w:rsidRPr="00D417F3">
        <w:rPr>
          <w:b/>
        </w:rPr>
        <w:t>Kennwort zurücksetzten</w:t>
      </w:r>
      <w:r w:rsidRPr="00D417F3">
        <w:t xml:space="preserve">. Sie gelangen hier in die Maske zum Zurücksetzten des Kennwortes. Beim Klick auf die Schaltfläche </w:t>
      </w:r>
      <w:r w:rsidRPr="00D417F3">
        <w:rPr>
          <w:b/>
        </w:rPr>
        <w:t>Weiterleiten</w:t>
      </w:r>
      <w:r w:rsidRPr="00D417F3">
        <w:t xml:space="preserve"> wird das eingegebene Kennwort übernommen.</w:t>
      </w:r>
    </w:p>
    <w:p w:rsidR="00785C90" w:rsidRPr="00D417F3" w:rsidRDefault="00785C90" w:rsidP="00785C90">
      <w:pPr>
        <w:pStyle w:val="BodyText"/>
      </w:pPr>
      <w:r w:rsidRPr="00D417F3">
        <w:rPr>
          <w:noProof/>
          <w:lang w:eastAsia="de-DE"/>
        </w:rPr>
        <w:drawing>
          <wp:inline distT="0" distB="0" distL="0" distR="0" wp14:anchorId="06D2EBF5">
            <wp:extent cx="4808428" cy="153062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63276" cy="1548085"/>
                    </a:xfrm>
                    <a:prstGeom prst="rect">
                      <a:avLst/>
                    </a:prstGeom>
                    <a:noFill/>
                  </pic:spPr>
                </pic:pic>
              </a:graphicData>
            </a:graphic>
          </wp:inline>
        </w:drawing>
      </w:r>
    </w:p>
    <w:p w:rsidR="00785C90" w:rsidRPr="00D417F3" w:rsidRDefault="00785C90" w:rsidP="00785C90">
      <w:pPr>
        <w:pStyle w:val="HeadingBar"/>
      </w:pPr>
    </w:p>
    <w:p w:rsidR="00785C90" w:rsidRPr="00D417F3" w:rsidRDefault="00785C90" w:rsidP="00785C90">
      <w:pPr>
        <w:pStyle w:val="Heading3"/>
      </w:pPr>
      <w:bookmarkStart w:id="60" w:name="_Ref45440534"/>
      <w:bookmarkStart w:id="61" w:name="_Toc45467336"/>
      <w:r w:rsidRPr="00D417F3">
        <w:t>Setzten des Kennwortes für Administrationskonten</w:t>
      </w:r>
      <w:bookmarkEnd w:id="60"/>
      <w:bookmarkEnd w:id="61"/>
    </w:p>
    <w:p w:rsidR="00785C90" w:rsidRPr="00D417F3" w:rsidRDefault="00785C90" w:rsidP="00785C90">
      <w:pPr>
        <w:pStyle w:val="BodyText"/>
      </w:pPr>
      <w:r w:rsidRPr="00D417F3">
        <w:t xml:space="preserve">Nachdem Sie in Kapitel </w:t>
      </w:r>
      <w:r w:rsidRPr="00D417F3">
        <w:fldChar w:fldCharType="begin"/>
      </w:r>
      <w:r w:rsidRPr="00D417F3">
        <w:instrText xml:space="preserve"> REF _Ref45439840 \h </w:instrText>
      </w:r>
      <w:r w:rsidRPr="00D417F3">
        <w:fldChar w:fldCharType="separate"/>
      </w:r>
      <w:r w:rsidRPr="00D417F3">
        <w:t>Initiale Anlage von Speziellen eFBS Benutzerkonten</w:t>
      </w:r>
      <w:r w:rsidRPr="00D417F3">
        <w:fldChar w:fldCharType="end"/>
      </w:r>
      <w:r w:rsidRPr="00D417F3">
        <w:t xml:space="preserve">einen oder mehrere Administrationskonten vom Typ Globaler Fachadministrator, Globaler Superadministrator, Fachadministrator oder Superadministrator angelegt haben, </w:t>
      </w:r>
      <w:r w:rsidRPr="00D417F3">
        <w:rPr>
          <w:b/>
        </w:rPr>
        <w:t>Müssen</w:t>
      </w:r>
      <w:r w:rsidRPr="00D417F3">
        <w:t xml:space="preserve"> Sie ein Kennwort vergeben, da diese Konten </w:t>
      </w:r>
      <w:r w:rsidRPr="00D417F3">
        <w:rPr>
          <w:b/>
        </w:rPr>
        <w:t>nicht</w:t>
      </w:r>
      <w:r w:rsidRPr="00D417F3">
        <w:t xml:space="preserve"> mittels Single Sign On authentisiert werden.</w:t>
      </w:r>
    </w:p>
    <w:p w:rsidR="00785C90" w:rsidRPr="00D417F3" w:rsidRDefault="00785C90" w:rsidP="00785C90">
      <w:pPr>
        <w:pStyle w:val="BodyText"/>
      </w:pPr>
      <w:r w:rsidRPr="00D417F3">
        <w:t xml:space="preserve">Navigieren Sie hier analog zu Kapitel </w:t>
      </w:r>
      <w:r w:rsidRPr="00D417F3">
        <w:fldChar w:fldCharType="begin"/>
      </w:r>
      <w:r w:rsidRPr="00D417F3">
        <w:instrText xml:space="preserve"> REF _Ref45439929 \h </w:instrText>
      </w:r>
      <w:r w:rsidRPr="00D417F3">
        <w:fldChar w:fldCharType="separate"/>
      </w:r>
      <w:r w:rsidRPr="00D417F3">
        <w:t>Setzten des Kennwortes für eFBS Systemaccounts</w:t>
      </w:r>
      <w:r w:rsidRPr="00D417F3">
        <w:fldChar w:fldCharType="end"/>
      </w:r>
      <w:r w:rsidRPr="00D417F3">
        <w:t xml:space="preserve"> zum entsprechenden Mitarbeiter, den Sie freischalten wollen. Danach markieren Sie den </w:t>
      </w:r>
      <w:r w:rsidRPr="00D417F3">
        <w:rPr>
          <w:b/>
        </w:rPr>
        <w:t>CITRIX Account</w:t>
      </w:r>
      <w:r w:rsidRPr="00D417F3">
        <w:t xml:space="preserve"> mit der Endung </w:t>
      </w:r>
      <w:r w:rsidRPr="00D417F3">
        <w:rPr>
          <w:b/>
        </w:rPr>
        <w:t>gfa</w:t>
      </w:r>
      <w:r w:rsidRPr="00D417F3">
        <w:t xml:space="preserve">, </w:t>
      </w:r>
      <w:r w:rsidRPr="00D417F3">
        <w:rPr>
          <w:b/>
        </w:rPr>
        <w:t>gsu</w:t>
      </w:r>
      <w:r w:rsidRPr="00D417F3">
        <w:t xml:space="preserve">, </w:t>
      </w:r>
      <w:r w:rsidRPr="00D417F3">
        <w:rPr>
          <w:b/>
        </w:rPr>
        <w:t>fa</w:t>
      </w:r>
      <w:r w:rsidRPr="00D417F3">
        <w:t xml:space="preserve"> oder </w:t>
      </w:r>
      <w:r w:rsidRPr="00D417F3">
        <w:rPr>
          <w:b/>
        </w:rPr>
        <w:t>su</w:t>
      </w:r>
      <w:r w:rsidRPr="00D417F3">
        <w:t>:</w:t>
      </w:r>
    </w:p>
    <w:p w:rsidR="00785C90" w:rsidRPr="00D417F3" w:rsidRDefault="00785C90" w:rsidP="00785C90">
      <w:pPr>
        <w:pStyle w:val="BodyText"/>
      </w:pPr>
      <w:r w:rsidRPr="00D417F3">
        <w:rPr>
          <w:noProof/>
          <w:lang w:eastAsia="de-DE"/>
        </w:rPr>
        <w:lastRenderedPageBreak/>
        <w:drawing>
          <wp:inline distT="0" distB="0" distL="0" distR="0">
            <wp:extent cx="4333875" cy="411480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6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3875" cy="4114800"/>
                    </a:xfrm>
                    <a:prstGeom prst="rect">
                      <a:avLst/>
                    </a:prstGeom>
                    <a:noFill/>
                    <a:ln>
                      <a:noFill/>
                    </a:ln>
                  </pic:spPr>
                </pic:pic>
              </a:graphicData>
            </a:graphic>
          </wp:inline>
        </w:drawing>
      </w:r>
    </w:p>
    <w:p w:rsidR="00785C90" w:rsidRPr="00D417F3" w:rsidRDefault="00785C90" w:rsidP="00785C90">
      <w:pPr>
        <w:pStyle w:val="BodyText"/>
      </w:pPr>
      <w:r w:rsidRPr="00D417F3">
        <w:t xml:space="preserve">Über das Dropdown Menü </w:t>
      </w:r>
      <w:r w:rsidRPr="00D417F3">
        <w:rPr>
          <w:b/>
        </w:rPr>
        <w:t>Aktionen</w:t>
      </w:r>
      <w:r w:rsidRPr="00D417F3">
        <w:t xml:space="preserve"> gelangen Sie zum Punkt </w:t>
      </w:r>
      <w:r w:rsidRPr="00D417F3">
        <w:rPr>
          <w:b/>
        </w:rPr>
        <w:t>Kennwort zurücksetzten</w:t>
      </w:r>
      <w:r w:rsidRPr="00D417F3">
        <w:t xml:space="preserve">. Beim Klick auf </w:t>
      </w:r>
      <w:r w:rsidRPr="00D417F3">
        <w:rPr>
          <w:b/>
        </w:rPr>
        <w:t>Kennwort zurücksetzten</w:t>
      </w:r>
      <w:r w:rsidRPr="00D417F3">
        <w:t xml:space="preserve"> werden Sie in die Maske zum Zurücksetzten des Kennwortes weitergeleitet. Beim Klick auf die Schaltfläche </w:t>
      </w:r>
      <w:r w:rsidRPr="00D417F3">
        <w:rPr>
          <w:b/>
        </w:rPr>
        <w:t>Weiterleiten</w:t>
      </w:r>
      <w:r w:rsidRPr="00D417F3">
        <w:t xml:space="preserve"> wird das eingegebene Kennwort übernommen.</w:t>
      </w:r>
    </w:p>
    <w:p w:rsidR="00785C90" w:rsidRPr="00D417F3" w:rsidRDefault="00785C90" w:rsidP="00785C90">
      <w:pPr>
        <w:pStyle w:val="Heading2"/>
      </w:pPr>
      <w:bookmarkStart w:id="62" w:name="_Ref45443001"/>
      <w:bookmarkStart w:id="63" w:name="_Ref45443003"/>
      <w:bookmarkStart w:id="64" w:name="_Toc45467337"/>
      <w:r w:rsidRPr="00D417F3">
        <w:lastRenderedPageBreak/>
        <w:t>Ausnahmesituation: Verwendung der „Gemeinsamen Ermittlerdatei (GED)“</w:t>
      </w:r>
      <w:bookmarkEnd w:id="62"/>
      <w:bookmarkEnd w:id="63"/>
      <w:bookmarkEnd w:id="64"/>
    </w:p>
    <w:p w:rsidR="00785C90" w:rsidRPr="00D417F3" w:rsidRDefault="00785C90" w:rsidP="00785C90">
      <w:pPr>
        <w:pStyle w:val="BodyText"/>
      </w:pPr>
      <w:r w:rsidRPr="00D417F3">
        <w:t xml:space="preserve">Für den GED Fall stehen spezielle User auf Abruf bereit, deren Passwort </w:t>
      </w:r>
      <w:r w:rsidRPr="00D417F3">
        <w:rPr>
          <w:i/>
        </w:rPr>
        <w:t>nur</w:t>
      </w:r>
      <w:r w:rsidRPr="00D417F3">
        <w:t xml:space="preserve"> noch zur Verwendung freigeschaltet werden muss. Um einen Überblick über die entsprechenden Identitäten zu gewinnen, gehen Sie wie folgt vor:</w:t>
      </w:r>
    </w:p>
    <w:p w:rsidR="00785C90" w:rsidRPr="00D417F3" w:rsidRDefault="00785C90" w:rsidP="00785C90">
      <w:pPr>
        <w:pStyle w:val="BodyText"/>
      </w:pPr>
      <w:r w:rsidRPr="00D417F3">
        <w:t xml:space="preserve">Innerhalb des Verwaltungsbereiches klicken Sie die </w:t>
      </w:r>
      <w:r w:rsidRPr="00D417F3">
        <w:rPr>
          <w:b/>
        </w:rPr>
        <w:t>Organisation</w:t>
      </w:r>
      <w:r w:rsidRPr="00D417F3">
        <w:t>:</w:t>
      </w:r>
    </w:p>
    <w:p w:rsidR="00785C90" w:rsidRPr="00D417F3" w:rsidRDefault="00785C90" w:rsidP="00785C90">
      <w:pPr>
        <w:pStyle w:val="BodyText"/>
      </w:pPr>
      <w:r w:rsidRPr="00D417F3">
        <w:rPr>
          <w:noProof/>
          <w:lang w:eastAsia="de-DE"/>
        </w:rPr>
        <w:drawing>
          <wp:inline distT="0" distB="0" distL="0" distR="0">
            <wp:extent cx="5050800" cy="1105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71">
                      <a:extLst>
                        <a:ext uri="{28A0092B-C50C-407E-A947-70E740481C1C}">
                          <a14:useLocalDpi xmlns:a14="http://schemas.microsoft.com/office/drawing/2010/main" val="0"/>
                        </a:ext>
                      </a:extLst>
                    </a:blip>
                    <a:srcRect l="22359" t="10406" r="23302" b="67819"/>
                    <a:stretch>
                      <a:fillRect/>
                    </a:stretch>
                  </pic:blipFill>
                  <pic:spPr bwMode="auto">
                    <a:xfrm>
                      <a:off x="0" y="0"/>
                      <a:ext cx="5050800" cy="1105200"/>
                    </a:xfrm>
                    <a:prstGeom prst="rect">
                      <a:avLst/>
                    </a:prstGeom>
                    <a:noFill/>
                    <a:ln>
                      <a:noFill/>
                    </a:ln>
                  </pic:spPr>
                </pic:pic>
              </a:graphicData>
            </a:graphic>
          </wp:inline>
        </w:drawing>
      </w:r>
    </w:p>
    <w:p w:rsidR="00785C90" w:rsidRPr="00D417F3" w:rsidRDefault="00785C90" w:rsidP="00785C90">
      <w:pPr>
        <w:pStyle w:val="BodyText"/>
      </w:pPr>
      <w:r w:rsidRPr="00D417F3">
        <w:t>Hier sehen Sie alle Organisationen, die ausschließlich in Ihrer Verwaltungshoheit liegen:</w:t>
      </w:r>
    </w:p>
    <w:p w:rsidR="00785C90" w:rsidRPr="00D417F3" w:rsidRDefault="00785C90" w:rsidP="00785C90">
      <w:pPr>
        <w:pStyle w:val="BodyText"/>
      </w:pPr>
      <w:r w:rsidRPr="00D417F3">
        <w:rPr>
          <w:noProof/>
          <w:lang w:eastAsia="de-DE"/>
        </w:rPr>
        <w:drawing>
          <wp:inline distT="0" distB="0" distL="0" distR="0">
            <wp:extent cx="5025600" cy="867600"/>
            <wp:effectExtent l="0" t="0" r="381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72">
                      <a:extLst>
                        <a:ext uri="{28A0092B-C50C-407E-A947-70E740481C1C}">
                          <a14:useLocalDpi xmlns:a14="http://schemas.microsoft.com/office/drawing/2010/main" val="0"/>
                        </a:ext>
                      </a:extLst>
                    </a:blip>
                    <a:srcRect l="23601" t="31702" r="23434" b="51657"/>
                    <a:stretch>
                      <a:fillRect/>
                    </a:stretch>
                  </pic:blipFill>
                  <pic:spPr bwMode="auto">
                    <a:xfrm>
                      <a:off x="0" y="0"/>
                      <a:ext cx="5025600" cy="867600"/>
                    </a:xfrm>
                    <a:prstGeom prst="rect">
                      <a:avLst/>
                    </a:prstGeom>
                    <a:noFill/>
                    <a:ln>
                      <a:noFill/>
                    </a:ln>
                  </pic:spPr>
                </pic:pic>
              </a:graphicData>
            </a:graphic>
          </wp:inline>
        </w:drawing>
      </w:r>
    </w:p>
    <w:p w:rsidR="00785C90" w:rsidRPr="00D417F3" w:rsidRDefault="00785C90" w:rsidP="00785C90">
      <w:pPr>
        <w:pStyle w:val="BodyText"/>
      </w:pPr>
      <w:r w:rsidRPr="00D417F3">
        <w:t>Jeder Teilnehmer egal ob mit oder ohne eigener IAM Infrastruktur verwaltet eine Organisation mit dem Namen „GED“+[TN-Kürzel]“. Hier sind vorgefertigte Zugänge zur GED, deren Kennwort zur Verwendung gesetzt werden muss.</w:t>
      </w:r>
    </w:p>
    <w:p w:rsidR="00785C90" w:rsidRPr="00D417F3" w:rsidRDefault="00785C90" w:rsidP="00785C90">
      <w:pPr>
        <w:pStyle w:val="BodyText"/>
      </w:pPr>
      <w:r w:rsidRPr="00D417F3">
        <w:rPr>
          <w:noProof/>
          <w:lang w:eastAsia="de-DE"/>
        </w:rPr>
        <w:drawing>
          <wp:inline distT="0" distB="0" distL="0" distR="0">
            <wp:extent cx="4888800" cy="2908800"/>
            <wp:effectExtent l="0" t="0" r="762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69"/>
                    <pic:cNvPicPr>
                      <a:picLocks noChangeAspect="1" noChangeArrowheads="1"/>
                    </pic:cNvPicPr>
                  </pic:nvPicPr>
                  <pic:blipFill>
                    <a:blip r:embed="rId73">
                      <a:extLst>
                        <a:ext uri="{28A0092B-C50C-407E-A947-70E740481C1C}">
                          <a14:useLocalDpi xmlns:a14="http://schemas.microsoft.com/office/drawing/2010/main" val="0"/>
                        </a:ext>
                      </a:extLst>
                    </a:blip>
                    <a:srcRect b="25003"/>
                    <a:stretch>
                      <a:fillRect/>
                    </a:stretch>
                  </pic:blipFill>
                  <pic:spPr bwMode="auto">
                    <a:xfrm>
                      <a:off x="0" y="0"/>
                      <a:ext cx="4888800" cy="2908800"/>
                    </a:xfrm>
                    <a:prstGeom prst="rect">
                      <a:avLst/>
                    </a:prstGeom>
                    <a:noFill/>
                    <a:ln>
                      <a:noFill/>
                    </a:ln>
                  </pic:spPr>
                </pic:pic>
              </a:graphicData>
            </a:graphic>
          </wp:inline>
        </w:drawing>
      </w:r>
    </w:p>
    <w:p w:rsidR="00785C90" w:rsidRPr="00D417F3" w:rsidRDefault="00785C90" w:rsidP="00785C90">
      <w:pPr>
        <w:pStyle w:val="BodyText"/>
      </w:pPr>
      <w:r w:rsidRPr="00D417F3">
        <w:t xml:space="preserve">Navigieren Sie nun zurück in den Verwaltungsbereich in die Menükachel </w:t>
      </w:r>
      <w:r w:rsidRPr="00D417F3">
        <w:rPr>
          <w:b/>
        </w:rPr>
        <w:t>Benutzer</w:t>
      </w:r>
      <w:r w:rsidRPr="00D417F3">
        <w:t xml:space="preserve"> und suchen Sie sich hier den/die GED User aus die Sie freischalten wollen. Verfahren Sie analog zu Kapitel </w:t>
      </w:r>
      <w:r w:rsidRPr="00D417F3">
        <w:fldChar w:fldCharType="begin"/>
      </w:r>
      <w:r w:rsidRPr="00D417F3">
        <w:instrText xml:space="preserve"> REF _Ref45440534 \h </w:instrText>
      </w:r>
      <w:r w:rsidRPr="00D417F3">
        <w:fldChar w:fldCharType="separate"/>
      </w:r>
      <w:r w:rsidRPr="00D417F3">
        <w:t>Setzten des Kennwortes für Administrationskonten</w:t>
      </w:r>
      <w:r w:rsidRPr="00D417F3">
        <w:fldChar w:fldCharType="end"/>
      </w:r>
      <w:r w:rsidRPr="00D417F3">
        <w:t>, um das Kennwort des CITRIX Accounts zu setzten.</w:t>
      </w:r>
    </w:p>
    <w:sectPr w:rsidR="00785C90" w:rsidRPr="00D417F3">
      <w:headerReference w:type="first" r:id="rId74"/>
      <w:footerReference w:type="first" r:id="rId75"/>
      <w:pgSz w:w="11909" w:h="16834" w:code="9"/>
      <w:pgMar w:top="720" w:right="720" w:bottom="1080" w:left="720" w:header="432" w:footer="432" w:gutter="360"/>
      <w:paperSrc w:first="1" w:other="1"/>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41E3" w:rsidRDefault="007541E3">
      <w:r>
        <w:separator/>
      </w:r>
    </w:p>
  </w:endnote>
  <w:endnote w:type="continuationSeparator" w:id="0">
    <w:p w:rsidR="007541E3" w:rsidRDefault="00754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95C" w:rsidRDefault="004E395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rsidR="004E395C" w:rsidRDefault="004E395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95C" w:rsidRDefault="004E395C">
    <w:pPr>
      <w:pStyle w:val="Footer"/>
      <w:tabs>
        <w:tab w:val="clear" w:pos="7920"/>
        <w:tab w:val="right" w:pos="9543"/>
        <w:tab w:val="right" w:pos="10081"/>
      </w:tabs>
      <w:rPr>
        <w:lang w:val="en-US"/>
      </w:rPr>
    </w:pPr>
    <w:r>
      <w:rPr>
        <w:lang w:val="en-US"/>
      </w:rPr>
      <w:fldChar w:fldCharType="begin"/>
    </w:r>
    <w:r>
      <w:rPr>
        <w:lang w:val="en-US"/>
      </w:rPr>
      <w:instrText xml:space="preserve"> IF "</w:instrText>
    </w:r>
    <w:r>
      <w:rPr>
        <w:lang w:val="en-US"/>
      </w:rPr>
      <w:fldChar w:fldCharType="begin"/>
    </w:r>
    <w:r>
      <w:rPr>
        <w:lang w:val="en-US"/>
      </w:rPr>
      <w:instrText xml:space="preserve"> STYLEREF Title</w:instrText>
    </w:r>
    <w:r>
      <w:rPr>
        <w:lang w:val="en-US"/>
      </w:rPr>
      <w:fldChar w:fldCharType="separate"/>
    </w:r>
    <w:r w:rsidR="00440FFC">
      <w:rPr>
        <w:noProof/>
        <w:lang w:val="en-US"/>
      </w:rPr>
      <w:instrText>IM.IAM Handbuch</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Title</w:instrText>
    </w:r>
    <w:r>
      <w:rPr>
        <w:lang w:val="en-US"/>
      </w:rPr>
      <w:fldChar w:fldCharType="separate"/>
    </w:r>
    <w:r w:rsidR="00440FFC">
      <w:rPr>
        <w:noProof/>
        <w:lang w:val="en-US"/>
      </w:rPr>
      <w:instrText>IM.IAM Handbuch</w:instrText>
    </w:r>
    <w:r>
      <w:rPr>
        <w:lang w:val="en-US"/>
      </w:rPr>
      <w:fldChar w:fldCharType="end"/>
    </w:r>
    <w:r>
      <w:rPr>
        <w:lang w:val="en-US"/>
      </w:rPr>
      <w:fldChar w:fldCharType="separate"/>
    </w:r>
    <w:r w:rsidR="00440FFC">
      <w:rPr>
        <w:noProof/>
        <w:lang w:val="en-US"/>
      </w:rPr>
      <w:t>IM.IAM Handbuch</w:t>
    </w:r>
    <w:r>
      <w:rPr>
        <w:lang w:val="en-US"/>
      </w:rPr>
      <w:fldChar w:fldCharType="end"/>
    </w:r>
    <w:r>
      <w:rPr>
        <w:lang w:val="en-US"/>
      </w:rPr>
      <w:tab/>
    </w:r>
    <w:r>
      <w:rPr>
        <w:lang w:val="en-US"/>
      </w:rPr>
      <w:fldChar w:fldCharType="begin"/>
    </w:r>
    <w:r>
      <w:rPr>
        <w:lang w:val="en-US"/>
      </w:rPr>
      <w:instrText xml:space="preserve"> IF "</w:instrText>
    </w:r>
    <w:r>
      <w:rPr>
        <w:lang w:val="en-US"/>
      </w:rPr>
      <w:fldChar w:fldCharType="begin"/>
    </w:r>
    <w:r>
      <w:rPr>
        <w:lang w:val="en-US"/>
      </w:rPr>
      <w:instrText xml:space="preserve"> STYLEREF "Heading2"</w:instrText>
    </w:r>
    <w:r>
      <w:rPr>
        <w:lang w:val="en-US"/>
      </w:rPr>
      <w:fldChar w:fldCharType="separate"/>
    </w:r>
    <w:r w:rsidR="00440FFC">
      <w:rPr>
        <w:b/>
        <w:bCs/>
        <w:noProof/>
        <w:lang w:val="en-US"/>
      </w:rPr>
      <w:instrText>Error! Use the Home tab to apply Heading2 to the text that you want to appear here.</w:instrText>
    </w:r>
    <w:r>
      <w:rPr>
        <w:lang w:val="en-US"/>
      </w:rPr>
      <w:fldChar w:fldCharType="end"/>
    </w:r>
    <w:r>
      <w:rPr>
        <w:lang w:val="en-US"/>
      </w:rPr>
      <w:instrText xml:space="preserve">" = "Error! No text of specified style in document" "kkk" </w:instrText>
    </w:r>
    <w:r>
      <w:rPr>
        <w:lang w:val="en-US"/>
      </w:rPr>
      <w:fldChar w:fldCharType="begin"/>
    </w:r>
    <w:r>
      <w:rPr>
        <w:lang w:val="en-US"/>
      </w:rPr>
      <w:instrText xml:space="preserve"> STYLEREF "Heading 2"</w:instrText>
    </w:r>
    <w:r>
      <w:rPr>
        <w:lang w:val="en-US"/>
      </w:rPr>
      <w:fldChar w:fldCharType="separate"/>
    </w:r>
    <w:r w:rsidR="00440FFC">
      <w:rPr>
        <w:noProof/>
        <w:lang w:val="en-US"/>
      </w:rPr>
      <w:instrText>Verwalten von Identitäten</w:instrText>
    </w:r>
    <w:r>
      <w:rPr>
        <w:lang w:val="en-US"/>
      </w:rPr>
      <w:fldChar w:fldCharType="end"/>
    </w:r>
    <w:r>
      <w:rPr>
        <w:lang w:val="en-US"/>
      </w:rPr>
      <w:fldChar w:fldCharType="separate"/>
    </w:r>
    <w:r w:rsidR="00440FFC">
      <w:rPr>
        <w:noProof/>
        <w:lang w:val="en-US"/>
      </w:rPr>
      <w:t>Verwalten von Identitäten</w:t>
    </w:r>
    <w:r>
      <w:rPr>
        <w:lang w:val="en-US"/>
      </w:rPr>
      <w:fldChar w:fldCharType="end"/>
    </w:r>
    <w:r>
      <w:rPr>
        <w:lang w:val="en-US"/>
      </w:rPr>
      <w:tab/>
    </w:r>
    <w:r>
      <w:rPr>
        <w:rStyle w:val="PageNumber"/>
        <w:lang w:val="en-US"/>
      </w:rPr>
      <w:fldChar w:fldCharType="begin"/>
    </w:r>
    <w:r>
      <w:rPr>
        <w:rStyle w:val="PageNumber"/>
        <w:lang w:val="en-US"/>
      </w:rPr>
      <w:instrText xml:space="preserve"> PAGE </w:instrText>
    </w:r>
    <w:r>
      <w:rPr>
        <w:rStyle w:val="PageNumber"/>
        <w:lang w:val="en-US"/>
      </w:rPr>
      <w:fldChar w:fldCharType="separate"/>
    </w:r>
    <w:r w:rsidR="00440FFC">
      <w:rPr>
        <w:rStyle w:val="PageNumber"/>
        <w:noProof/>
        <w:lang w:val="en-US"/>
      </w:rPr>
      <w:t>13</w:t>
    </w:r>
    <w:r>
      <w:rPr>
        <w:rStyle w:val="PageNumber"/>
        <w:lang w:val="en-US"/>
      </w:rPr>
      <w:fldChar w:fldCharType="end"/>
    </w:r>
  </w:p>
  <w:p w:rsidR="004E395C" w:rsidRDefault="004E395C" w:rsidP="001929C1">
    <w:pPr>
      <w:pStyle w:val="Footer"/>
      <w:tabs>
        <w:tab w:val="clear" w:pos="7920"/>
        <w:tab w:val="left" w:pos="2504"/>
        <w:tab w:val="center" w:pos="5131"/>
        <w:tab w:val="right" w:pos="9718"/>
        <w:tab w:val="right" w:pos="10438"/>
      </w:tabs>
      <w:rPr>
        <w:lang w:val="en-US"/>
      </w:rPr>
    </w:pPr>
    <w:r>
      <w:rPr>
        <w:lang w:val="en-US"/>
      </w:rPr>
      <w:fldChar w:fldCharType="begin"/>
    </w:r>
    <w:r>
      <w:rPr>
        <w:lang w:val="en-US"/>
      </w:rPr>
      <w:instrText xml:space="preserve"> FILENAME  \* MERGEFORMAT </w:instrText>
    </w:r>
    <w:r>
      <w:rPr>
        <w:lang w:val="en-US"/>
      </w:rPr>
      <w:fldChar w:fldCharType="separate"/>
    </w:r>
    <w:r>
      <w:rPr>
        <w:noProof/>
        <w:lang w:val="en-US"/>
      </w:rPr>
      <w:t>IM.IAM Nutzerhandbuch.docx</w:t>
    </w:r>
    <w:r>
      <w:rPr>
        <w:lang w:val="en-US"/>
      </w:rPr>
      <w:fldChar w:fldCharType="end"/>
    </w:r>
    <w:r>
      <w:rPr>
        <w:lang w:val="en-US"/>
      </w:rPr>
      <w:t xml:space="preserve"> </w:t>
    </w:r>
    <w:r>
      <w:rPr>
        <w:lang w:val="en-US"/>
      </w:rPr>
      <w:fldChar w:fldCharType="begin"/>
    </w:r>
    <w:r>
      <w:rPr>
        <w:lang w:val="en-US"/>
      </w:rPr>
      <w:instrText xml:space="preserve"> IF "</w:instrText>
    </w:r>
    <w:r>
      <w:rPr>
        <w:lang w:val="en-US"/>
      </w:rPr>
      <w:fldChar w:fldCharType="begin"/>
    </w:r>
    <w:r>
      <w:rPr>
        <w:lang w:val="en-US"/>
      </w:rPr>
      <w:instrText xml:space="preserve"> REF DocVersion </w:instrText>
    </w:r>
    <w:r>
      <w:rPr>
        <w:lang w:val="en-US"/>
      </w:rPr>
      <w:fldChar w:fldCharType="separate"/>
    </w:r>
    <w:r w:rsidRPr="00D417F3">
      <w:instrText>1.0</w:instrText>
    </w:r>
    <w:r>
      <w:rPr>
        <w:lang w:val="en-US"/>
      </w:rPr>
      <w:fldChar w:fldCharType="end"/>
    </w:r>
    <w:r>
      <w:rPr>
        <w:lang w:val="en-US"/>
      </w:rPr>
      <w:instrText xml:space="preserve">" = "Error! Reference source not found." "" "(V. </w:instrText>
    </w:r>
    <w:r>
      <w:rPr>
        <w:lang w:val="en-US"/>
      </w:rPr>
      <w:fldChar w:fldCharType="begin"/>
    </w:r>
    <w:r>
      <w:rPr>
        <w:lang w:val="en-US"/>
      </w:rPr>
      <w:instrText xml:space="preserve"> REF DocVersion </w:instrText>
    </w:r>
    <w:r>
      <w:rPr>
        <w:lang w:val="en-US"/>
      </w:rPr>
      <w:fldChar w:fldCharType="separate"/>
    </w:r>
    <w:r w:rsidRPr="00D417F3">
      <w:instrText>1.0</w:instrText>
    </w:r>
    <w:r>
      <w:rPr>
        <w:lang w:val="en-US"/>
      </w:rPr>
      <w:fldChar w:fldCharType="end"/>
    </w:r>
    <w:r>
      <w:rPr>
        <w:lang w:val="en-US"/>
      </w:rPr>
      <w:instrText>)</w:instrText>
    </w:r>
    <w:r>
      <w:rPr>
        <w:lang w:val="en-US"/>
      </w:rPr>
      <w:fldChar w:fldCharType="separate"/>
    </w:r>
    <w:r>
      <w:rPr>
        <w:noProof/>
        <w:lang w:val="en-US"/>
      </w:rPr>
      <w:t xml:space="preserve">(V. </w:t>
    </w:r>
    <w:r w:rsidRPr="00D417F3">
      <w:rPr>
        <w:noProof/>
      </w:rPr>
      <w:t>1.0</w:t>
    </w:r>
    <w:r>
      <w:rPr>
        <w:noProof/>
        <w:lang w:val="en-US"/>
      </w:rPr>
      <w:t>)</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STYLEREF Title \* MERGEFORMAT </w:instrText>
    </w:r>
    <w:r>
      <w:rPr>
        <w:lang w:val="en-US"/>
      </w:rPr>
      <w:fldChar w:fldCharType="separate"/>
    </w:r>
    <w:r w:rsidR="00440FFC" w:rsidRPr="00440FFC">
      <w:rPr>
        <w:b/>
        <w:bCs/>
        <w:noProof/>
      </w:rPr>
      <w:instrText>IM.IAM Handbuch</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Title \* MERGEFORMAT </w:instrText>
    </w:r>
    <w:r>
      <w:rPr>
        <w:lang w:val="en-US"/>
      </w:rPr>
      <w:fldChar w:fldCharType="separate"/>
    </w:r>
    <w:r>
      <w:rPr>
        <w:noProof/>
        <w:lang w:val="en-US"/>
      </w:rPr>
      <w:instrText>&lt;Vollständiger Name der Firma&gt;</w:instrText>
    </w:r>
    <w:r>
      <w:rPr>
        <w:lang w:val="en-US"/>
      </w:rPr>
      <w:fldChar w:fldCharType="end"/>
    </w:r>
    <w:r>
      <w:rPr>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95C" w:rsidRDefault="004E395C">
    <w:pPr>
      <w:pStyle w:val="Footer"/>
      <w:tabs>
        <w:tab w:val="clear" w:pos="7920"/>
        <w:tab w:val="right" w:pos="10440"/>
      </w:tabs>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95C" w:rsidRDefault="004E395C">
    <w:pPr>
      <w:pStyle w:val="Footer"/>
      <w:tabs>
        <w:tab w:val="clear" w:pos="7920"/>
        <w:tab w:val="right" w:pos="9543"/>
        <w:tab w:val="right" w:pos="10081"/>
      </w:tabs>
      <w:rPr>
        <w:lang w:val="en-US"/>
      </w:rPr>
    </w:pPr>
    <w:r>
      <w:rPr>
        <w:lang w:val="en-US"/>
      </w:rPr>
      <w:fldChar w:fldCharType="begin"/>
    </w:r>
    <w:r>
      <w:rPr>
        <w:lang w:val="en-US"/>
      </w:rPr>
      <w:instrText xml:space="preserve"> IF "</w:instrText>
    </w:r>
    <w:r>
      <w:rPr>
        <w:lang w:val="en-US"/>
      </w:rPr>
      <w:fldChar w:fldCharType="begin"/>
    </w:r>
    <w:r>
      <w:rPr>
        <w:lang w:val="en-US"/>
      </w:rPr>
      <w:instrText xml:space="preserve"> STYLEREF Titlel</w:instrText>
    </w:r>
    <w:r>
      <w:rPr>
        <w:lang w:val="en-US"/>
      </w:rPr>
      <w:fldChar w:fldCharType="separate"/>
    </w:r>
    <w:r>
      <w:rPr>
        <w:b/>
        <w:bCs/>
        <w:noProof/>
        <w:lang w:val="en-US"/>
      </w:rPr>
      <w:instrText>Error! Use the Home tab to apply Titlel to the text that you want to appear here.</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Titel</w:instrText>
    </w:r>
    <w:r>
      <w:rPr>
        <w:lang w:val="en-US"/>
      </w:rPr>
      <w:fldChar w:fldCharType="separate"/>
    </w:r>
    <w:r>
      <w:rPr>
        <w:b/>
        <w:bCs/>
        <w:noProof/>
        <w:lang w:val="en-US"/>
      </w:rPr>
      <w:instrText>Error! Use the Home tab to apply Titel to the text that you want to appear here.</w:instrText>
    </w:r>
    <w:r>
      <w:rPr>
        <w:lang w:val="en-US"/>
      </w:rPr>
      <w:fldChar w:fldCharType="end"/>
    </w:r>
    <w:r>
      <w:rPr>
        <w:lang w:val="en-US"/>
      </w:rPr>
      <w:fldChar w:fldCharType="separate"/>
    </w:r>
    <w:r>
      <w:rPr>
        <w:b/>
        <w:bCs/>
        <w:noProof/>
        <w:lang w:val="en-US"/>
      </w:rPr>
      <w:t>Error! Use the Home tab to apply Titel to the text that you want to appear here.</w:t>
    </w:r>
    <w:r>
      <w:rPr>
        <w:lang w:val="en-US"/>
      </w:rPr>
      <w:fldChar w:fldCharType="end"/>
    </w:r>
    <w:r>
      <w:rPr>
        <w:lang w:val="en-US"/>
      </w:rPr>
      <w:tab/>
    </w:r>
    <w:r>
      <w:rPr>
        <w:lang w:val="en-US"/>
      </w:rPr>
      <w:fldChar w:fldCharType="begin"/>
    </w:r>
    <w:r>
      <w:rPr>
        <w:lang w:val="en-US"/>
      </w:rPr>
      <w:instrText xml:space="preserve"> IF "</w:instrText>
    </w:r>
    <w:r>
      <w:rPr>
        <w:lang w:val="en-US"/>
      </w:rPr>
      <w:fldChar w:fldCharType="begin"/>
    </w:r>
    <w:r>
      <w:rPr>
        <w:lang w:val="en-US"/>
      </w:rPr>
      <w:instrText xml:space="preserve"> STYLEREF "Überschrift 2"</w:instrText>
    </w:r>
    <w:r>
      <w:rPr>
        <w:lang w:val="en-US"/>
      </w:rPr>
      <w:fldChar w:fldCharType="separate"/>
    </w:r>
    <w:r>
      <w:rPr>
        <w:b/>
        <w:bCs/>
        <w:noProof/>
        <w:lang w:val="en-US"/>
      </w:rPr>
      <w:instrText>Error! Use the Home tab to apply Überschrift 2 to the text that you want to appear here.</w:instrText>
    </w:r>
    <w:r>
      <w:rPr>
        <w:lang w:val="en-US"/>
      </w:rPr>
      <w:fldChar w:fldCharType="end"/>
    </w:r>
    <w:r>
      <w:rPr>
        <w:lang w:val="en-US"/>
      </w:rPr>
      <w:instrText xml:space="preserve">" = "Error! No text of specified style in document" "kkk" </w:instrText>
    </w:r>
    <w:r>
      <w:rPr>
        <w:lang w:val="en-US"/>
      </w:rPr>
      <w:fldChar w:fldCharType="begin"/>
    </w:r>
    <w:r>
      <w:rPr>
        <w:lang w:val="en-US"/>
      </w:rPr>
      <w:instrText xml:space="preserve"> STYLEREF "Überschrift 2"</w:instrText>
    </w:r>
    <w:r>
      <w:rPr>
        <w:lang w:val="en-US"/>
      </w:rPr>
      <w:fldChar w:fldCharType="separate"/>
    </w:r>
    <w:r>
      <w:rPr>
        <w:b/>
        <w:bCs/>
        <w:noProof/>
        <w:lang w:val="en-US"/>
      </w:rPr>
      <w:instrText>Error! Use the Home tab to apply Überschrift 2 to the text that you want to appear here.</w:instrText>
    </w:r>
    <w:r>
      <w:rPr>
        <w:lang w:val="en-US"/>
      </w:rPr>
      <w:fldChar w:fldCharType="end"/>
    </w:r>
    <w:r>
      <w:rPr>
        <w:lang w:val="en-US"/>
      </w:rPr>
      <w:fldChar w:fldCharType="separate"/>
    </w:r>
    <w:r>
      <w:rPr>
        <w:b/>
        <w:bCs/>
        <w:noProof/>
        <w:lang w:val="en-US"/>
      </w:rPr>
      <w:t>Error! Use the Home tab to apply Überschrift 2 to the text that you want to appear here.</w:t>
    </w:r>
    <w:r>
      <w:rPr>
        <w:lang w:val="en-US"/>
      </w:rPr>
      <w:fldChar w:fldCharType="end"/>
    </w:r>
    <w:r>
      <w:rPr>
        <w:lang w:val="en-US"/>
      </w:rPr>
      <w:tab/>
    </w:r>
    <w:r>
      <w:rPr>
        <w:rStyle w:val="PageNumber"/>
        <w:lang w:val="en-US"/>
      </w:rPr>
      <w:fldChar w:fldCharType="begin"/>
    </w:r>
    <w:r>
      <w:rPr>
        <w:rStyle w:val="PageNumber"/>
        <w:lang w:val="en-US"/>
      </w:rPr>
      <w:instrText xml:space="preserve"> PAGE </w:instrText>
    </w:r>
    <w:r>
      <w:rPr>
        <w:rStyle w:val="PageNumber"/>
        <w:lang w:val="en-US"/>
      </w:rPr>
      <w:fldChar w:fldCharType="separate"/>
    </w:r>
    <w:r>
      <w:rPr>
        <w:rStyle w:val="PageNumber"/>
        <w:noProof/>
        <w:lang w:val="en-US"/>
      </w:rPr>
      <w:t>1</w:t>
    </w:r>
    <w:r>
      <w:rPr>
        <w:rStyle w:val="PageNumber"/>
        <w:lang w:val="en-US"/>
      </w:rPr>
      <w:fldChar w:fldCharType="end"/>
    </w:r>
  </w:p>
  <w:p w:rsidR="004E395C" w:rsidRDefault="004E395C">
    <w:pPr>
      <w:pStyle w:val="Footer"/>
      <w:tabs>
        <w:tab w:val="clear" w:pos="7920"/>
        <w:tab w:val="center" w:pos="5131"/>
        <w:tab w:val="right" w:pos="9718"/>
        <w:tab w:val="right" w:pos="10438"/>
      </w:tabs>
      <w:rPr>
        <w:lang w:val="en-US"/>
      </w:rPr>
    </w:pPr>
    <w:r>
      <w:rPr>
        <w:lang w:val="en-US"/>
      </w:rPr>
      <w:fldChar w:fldCharType="begin"/>
    </w:r>
    <w:r>
      <w:rPr>
        <w:lang w:val="en-US"/>
      </w:rPr>
      <w:instrText xml:space="preserve"> FILENAME  \* MERGEFORMAT </w:instrText>
    </w:r>
    <w:r>
      <w:rPr>
        <w:lang w:val="en-US"/>
      </w:rPr>
      <w:fldChar w:fldCharType="separate"/>
    </w:r>
    <w:r>
      <w:rPr>
        <w:noProof/>
        <w:lang w:val="en-US"/>
      </w:rPr>
      <w:t>Sophie Play Ground.docx</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REF DocVersion </w:instrText>
    </w:r>
    <w:r>
      <w:rPr>
        <w:lang w:val="en-US"/>
      </w:rPr>
      <w:fldChar w:fldCharType="separate"/>
    </w:r>
    <w:r w:rsidRPr="008A22BC">
      <w:rPr>
        <w:lang w:val="en-US"/>
      </w:rPr>
      <w:instrText>1.0</w:instrText>
    </w:r>
    <w:r>
      <w:rPr>
        <w:lang w:val="en-US"/>
      </w:rPr>
      <w:fldChar w:fldCharType="end"/>
    </w:r>
    <w:r>
      <w:rPr>
        <w:lang w:val="en-US"/>
      </w:rPr>
      <w:instrText xml:space="preserve">" = "Error! Reference source not found." "" "(V. </w:instrText>
    </w:r>
    <w:r>
      <w:rPr>
        <w:lang w:val="en-US"/>
      </w:rPr>
      <w:fldChar w:fldCharType="begin"/>
    </w:r>
    <w:r>
      <w:rPr>
        <w:lang w:val="en-US"/>
      </w:rPr>
      <w:instrText xml:space="preserve"> REF DocVersion </w:instrText>
    </w:r>
    <w:r>
      <w:rPr>
        <w:lang w:val="en-US"/>
      </w:rPr>
      <w:fldChar w:fldCharType="separate"/>
    </w:r>
    <w:r w:rsidRPr="008A22BC">
      <w:rPr>
        <w:lang w:val="en-US"/>
      </w:rPr>
      <w:instrText>1.0</w:instrText>
    </w:r>
    <w:r>
      <w:rPr>
        <w:lang w:val="en-US"/>
      </w:rPr>
      <w:fldChar w:fldCharType="end"/>
    </w:r>
    <w:r>
      <w:rPr>
        <w:lang w:val="en-US"/>
      </w:rPr>
      <w:fldChar w:fldCharType="separate"/>
    </w:r>
    <w:r>
      <w:rPr>
        <w:noProof/>
        <w:lang w:val="en-US"/>
      </w:rPr>
      <w:t xml:space="preserve">(V. </w:t>
    </w:r>
    <w:r w:rsidRPr="008A22BC">
      <w:rPr>
        <w:noProof/>
        <w:lang w:val="en-US"/>
      </w:rPr>
      <w:t>1.0</w:t>
    </w:r>
    <w:r>
      <w:rPr>
        <w:lang w:val="en-US"/>
      </w:rPr>
      <w:fldChar w:fldCharType="end"/>
    </w:r>
    <w:r>
      <w:rPr>
        <w:lang w:val="en-US"/>
      </w:rPr>
      <w:fldChar w:fldCharType="begin"/>
    </w:r>
    <w:r>
      <w:rPr>
        <w:lang w:val="en-US"/>
      </w:rPr>
      <w:instrText xml:space="preserve"> IF </w:instrText>
    </w:r>
    <w:r>
      <w:rPr>
        <w:lang w:val="en-US"/>
      </w:rPr>
      <w:fldChar w:fldCharType="begin"/>
    </w:r>
    <w:r>
      <w:rPr>
        <w:lang w:val="en-US"/>
      </w:rPr>
      <w:instrText xml:space="preserve"> STYLEREF Title \* MERGEFORMAT </w:instrText>
    </w:r>
    <w:r>
      <w:rPr>
        <w:lang w:val="en-US"/>
      </w:rPr>
      <w:fldChar w:fldCharType="separate"/>
    </w:r>
    <w:r w:rsidRPr="007A7EAE">
      <w:rPr>
        <w:b/>
        <w:bCs/>
        <w:noProof/>
        <w:lang w:val="en-US"/>
      </w:rPr>
      <w:instrText xml:space="preserve">Root </w:instrText>
    </w:r>
    <w:r>
      <w:rPr>
        <w:noProof/>
        <w:lang w:val="en-US"/>
      </w:rPr>
      <w:instrText>Server Release 1.0.0</w:instrText>
    </w:r>
    <w:r>
      <w:rPr>
        <w:lang w:val="en-US"/>
      </w:rPr>
      <w:fldChar w:fldCharType="end"/>
    </w:r>
    <w:r>
      <w:rPr>
        <w:lang w:val="en-US"/>
      </w:rPr>
      <w:instrText xml:space="preserve"> = "Error! No text of specified style in document "" </w:instrText>
    </w:r>
    <w:r>
      <w:rPr>
        <w:lang w:val="en-US"/>
      </w:rPr>
      <w:fldChar w:fldCharType="begin"/>
    </w:r>
    <w:r>
      <w:rPr>
        <w:lang w:val="en-US"/>
      </w:rPr>
      <w:instrText xml:space="preserve"> STYLEREF Title \* MERGEFORMAT </w:instrText>
    </w:r>
    <w:r>
      <w:rPr>
        <w:lang w:val="en-US"/>
      </w:rPr>
      <w:fldChar w:fldCharType="separate"/>
    </w:r>
    <w:r>
      <w:rPr>
        <w:noProof/>
        <w:lang w:val="en-US"/>
      </w:rPr>
      <w:instrText>&lt;Vollständiger Name der Firma&gt;</w:instrText>
    </w:r>
    <w:r>
      <w:rPr>
        <w:lang w:val="en-US"/>
      </w:rPr>
      <w:fldChar w:fldCharType="end"/>
    </w:r>
    <w:r>
      <w:rPr>
        <w:lang w:val="en-US"/>
      </w:rPr>
      <w:fldChar w:fldCharType="end"/>
    </w:r>
    <w:r>
      <w:rPr>
        <w:lang w:val="en-US"/>
      </w:rPr>
      <w:tab/>
      <w:t>Confidential – For internal use only</w:t>
    </w:r>
    <w:r>
      <w:rPr>
        <w:lang w:val="en-US"/>
      </w:rPr>
      <w:tab/>
    </w:r>
  </w:p>
  <w:p w:rsidR="004E395C" w:rsidRDefault="004E395C">
    <w:pPr>
      <w:pStyle w:val="Footer"/>
      <w:tabs>
        <w:tab w:val="clear" w:pos="7920"/>
        <w:tab w:val="right" w:pos="10440"/>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41E3" w:rsidRDefault="007541E3">
      <w:r>
        <w:separator/>
      </w:r>
    </w:p>
  </w:footnote>
  <w:footnote w:type="continuationSeparator" w:id="0">
    <w:p w:rsidR="007541E3" w:rsidRDefault="007541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95C" w:rsidRDefault="004E395C">
    <w:pPr>
      <w:pStyle w:val="Header"/>
      <w:tabs>
        <w:tab w:val="clear" w:pos="10440"/>
        <w:tab w:val="right" w:pos="10081"/>
      </w:tabs>
    </w:pPr>
    <w:r>
      <w:tab/>
    </w:r>
    <w:r>
      <w:fldChar w:fldCharType="begin"/>
    </w:r>
    <w:r>
      <w:instrText xml:space="preserve"> IF "</w:instrText>
    </w:r>
    <w:r>
      <w:fldChar w:fldCharType="begin"/>
    </w:r>
    <w:r>
      <w:instrText xml:space="preserve"> REF DocControlNumber </w:instrText>
    </w:r>
    <w:r>
      <w:fldChar w:fldCharType="separate"/>
    </w:r>
    <w:r w:rsidRPr="001929C1">
      <w:rPr>
        <w:rStyle w:val="HighlightedVariable"/>
      </w:rPr>
      <w:instrText xml:space="preserve">OC_DE/300516442/DO.081/0025 </w:instrText>
    </w:r>
    <w:r>
      <w:rPr>
        <w:rStyle w:val="HighlightedVariable"/>
      </w:rPr>
      <w:fldChar w:fldCharType="end"/>
    </w:r>
    <w:r>
      <w:instrText xml:space="preserve">" = "Error! Referencesource not found." "" </w:instrText>
    </w:r>
    <w:r>
      <w:fldChar w:fldCharType="begin"/>
    </w:r>
    <w:r>
      <w:instrText xml:space="preserve"> REF DocControlNumber</w:instrText>
    </w:r>
    <w:r>
      <w:fldChar w:fldCharType="separate"/>
    </w:r>
    <w:r w:rsidRPr="001929C1">
      <w:rPr>
        <w:rStyle w:val="HighlightedVariable"/>
      </w:rPr>
      <w:instrText xml:space="preserve">OC_DE/300516442/DO.081/0025 </w:instrText>
    </w:r>
    <w:r>
      <w:fldChar w:fldCharType="end"/>
    </w:r>
    <w:r>
      <w:fldChar w:fldCharType="separate"/>
    </w:r>
    <w:r w:rsidRPr="001929C1">
      <w:rPr>
        <w:rStyle w:val="HighlightedVariable"/>
        <w:noProof/>
      </w:rPr>
      <w:t xml:space="preserve">OC_DE/300516442/DO.081/0025 </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E395C" w:rsidRDefault="004E395C">
    <w:pPr>
      <w:pStyle w:val="Header"/>
      <w:tabs>
        <w:tab w:val="clear" w:pos="10440"/>
        <w:tab w:val="right" w:pos="10081"/>
      </w:tabs>
    </w:pPr>
    <w:r>
      <w:tab/>
    </w:r>
    <w:r>
      <w:fldChar w:fldCharType="begin"/>
    </w:r>
    <w:r>
      <w:instrText xml:space="preserve"> IF "</w:instrText>
    </w:r>
    <w:r>
      <w:fldChar w:fldCharType="begin"/>
    </w:r>
    <w:r>
      <w:instrText xml:space="preserve"> REF DocControlNumber </w:instrText>
    </w:r>
    <w:r>
      <w:fldChar w:fldCharType="separate"/>
    </w:r>
    <w:r w:rsidRPr="008A22BC">
      <w:rPr>
        <w:rStyle w:val="HighlightedVariable"/>
        <w:lang w:val="en-US"/>
      </w:rPr>
      <w:instrText xml:space="preserve">OC_DE/300194912/DO.081/001 </w:instrText>
    </w:r>
    <w:r>
      <w:rPr>
        <w:rStyle w:val="HighlightedVariable"/>
        <w:lang w:val="en-US"/>
      </w:rPr>
      <w:fldChar w:fldCharType="end"/>
    </w:r>
    <w:r>
      <w:instrText xml:space="preserve">" = "Error! Referencesource not found." "" </w:instrText>
    </w:r>
    <w:r>
      <w:fldChar w:fldCharType="begin"/>
    </w:r>
    <w:r>
      <w:instrText xml:space="preserve"> REF DocControlNumber</w:instrText>
    </w:r>
    <w:r>
      <w:fldChar w:fldCharType="separate"/>
    </w:r>
    <w:r w:rsidRPr="008A22BC">
      <w:rPr>
        <w:rStyle w:val="HighlightedVariable"/>
        <w:lang w:val="en-US"/>
      </w:rPr>
      <w:instrText xml:space="preserve">OC_DE/300194912/DO.081/001 </w:instrText>
    </w:r>
    <w:r>
      <w:fldChar w:fldCharType="end"/>
    </w:r>
    <w:r>
      <w:fldChar w:fldCharType="separate"/>
    </w:r>
    <w:r w:rsidRPr="008A22BC">
      <w:rPr>
        <w:rStyle w:val="HighlightedVariable"/>
        <w:noProof/>
        <w:lang w:val="en-US"/>
      </w:rPr>
      <w:t xml:space="preserve">OC_DE/300194912/DO.081/001 </w:t>
    </w:r>
    <w:r>
      <w:fldChar w:fldCharType="end"/>
    </w:r>
  </w:p>
  <w:p w:rsidR="004E395C" w:rsidRDefault="004E39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5ED6B4D4"/>
    <w:lvl w:ilvl="0">
      <w:numFmt w:val="decimal"/>
      <w:pStyle w:val="Bullet"/>
      <w:lvlText w:val="*"/>
      <w:lvlJc w:val="left"/>
    </w:lvl>
  </w:abstractNum>
  <w:abstractNum w:abstractNumId="1" w15:restartNumberingAfterBreak="0">
    <w:nsid w:val="024C4387"/>
    <w:multiLevelType w:val="singleLevel"/>
    <w:tmpl w:val="B3CC1B32"/>
    <w:lvl w:ilvl="0">
      <w:start w:val="1"/>
      <w:numFmt w:val="decimal"/>
      <w:pStyle w:val="NumberList"/>
      <w:lvlText w:val="%1."/>
      <w:lvlJc w:val="left"/>
      <w:pPr>
        <w:tabs>
          <w:tab w:val="num" w:pos="3600"/>
        </w:tabs>
        <w:ind w:left="3240" w:hanging="360"/>
      </w:pPr>
      <w:rPr>
        <w:rFonts w:hint="default"/>
      </w:rPr>
    </w:lvl>
  </w:abstractNum>
  <w:abstractNum w:abstractNumId="2" w15:restartNumberingAfterBreak="0">
    <w:nsid w:val="0A3E2211"/>
    <w:multiLevelType w:val="hybridMultilevel"/>
    <w:tmpl w:val="532E95F0"/>
    <w:lvl w:ilvl="0" w:tplc="04070001">
      <w:start w:val="1"/>
      <w:numFmt w:val="bullet"/>
      <w:lvlText w:val=""/>
      <w:lvlJc w:val="left"/>
      <w:pPr>
        <w:ind w:left="3237" w:hanging="360"/>
      </w:pPr>
      <w:rPr>
        <w:rFonts w:ascii="Symbol" w:hAnsi="Symbol" w:hint="default"/>
      </w:rPr>
    </w:lvl>
    <w:lvl w:ilvl="1" w:tplc="04070003" w:tentative="1">
      <w:start w:val="1"/>
      <w:numFmt w:val="bullet"/>
      <w:lvlText w:val="o"/>
      <w:lvlJc w:val="left"/>
      <w:pPr>
        <w:ind w:left="3957" w:hanging="360"/>
      </w:pPr>
      <w:rPr>
        <w:rFonts w:ascii="Courier New" w:hAnsi="Courier New" w:cs="Courier New" w:hint="default"/>
      </w:rPr>
    </w:lvl>
    <w:lvl w:ilvl="2" w:tplc="04070005" w:tentative="1">
      <w:start w:val="1"/>
      <w:numFmt w:val="bullet"/>
      <w:lvlText w:val=""/>
      <w:lvlJc w:val="left"/>
      <w:pPr>
        <w:ind w:left="4677" w:hanging="360"/>
      </w:pPr>
      <w:rPr>
        <w:rFonts w:ascii="Wingdings" w:hAnsi="Wingdings" w:hint="default"/>
      </w:rPr>
    </w:lvl>
    <w:lvl w:ilvl="3" w:tplc="04070001" w:tentative="1">
      <w:start w:val="1"/>
      <w:numFmt w:val="bullet"/>
      <w:lvlText w:val=""/>
      <w:lvlJc w:val="left"/>
      <w:pPr>
        <w:ind w:left="5397" w:hanging="360"/>
      </w:pPr>
      <w:rPr>
        <w:rFonts w:ascii="Symbol" w:hAnsi="Symbol" w:hint="default"/>
      </w:rPr>
    </w:lvl>
    <w:lvl w:ilvl="4" w:tplc="04070003" w:tentative="1">
      <w:start w:val="1"/>
      <w:numFmt w:val="bullet"/>
      <w:lvlText w:val="o"/>
      <w:lvlJc w:val="left"/>
      <w:pPr>
        <w:ind w:left="6117" w:hanging="360"/>
      </w:pPr>
      <w:rPr>
        <w:rFonts w:ascii="Courier New" w:hAnsi="Courier New" w:cs="Courier New" w:hint="default"/>
      </w:rPr>
    </w:lvl>
    <w:lvl w:ilvl="5" w:tplc="04070005" w:tentative="1">
      <w:start w:val="1"/>
      <w:numFmt w:val="bullet"/>
      <w:lvlText w:val=""/>
      <w:lvlJc w:val="left"/>
      <w:pPr>
        <w:ind w:left="6837" w:hanging="360"/>
      </w:pPr>
      <w:rPr>
        <w:rFonts w:ascii="Wingdings" w:hAnsi="Wingdings" w:hint="default"/>
      </w:rPr>
    </w:lvl>
    <w:lvl w:ilvl="6" w:tplc="04070001" w:tentative="1">
      <w:start w:val="1"/>
      <w:numFmt w:val="bullet"/>
      <w:lvlText w:val=""/>
      <w:lvlJc w:val="left"/>
      <w:pPr>
        <w:ind w:left="7557" w:hanging="360"/>
      </w:pPr>
      <w:rPr>
        <w:rFonts w:ascii="Symbol" w:hAnsi="Symbol" w:hint="default"/>
      </w:rPr>
    </w:lvl>
    <w:lvl w:ilvl="7" w:tplc="04070003" w:tentative="1">
      <w:start w:val="1"/>
      <w:numFmt w:val="bullet"/>
      <w:lvlText w:val="o"/>
      <w:lvlJc w:val="left"/>
      <w:pPr>
        <w:ind w:left="8277" w:hanging="360"/>
      </w:pPr>
      <w:rPr>
        <w:rFonts w:ascii="Courier New" w:hAnsi="Courier New" w:cs="Courier New" w:hint="default"/>
      </w:rPr>
    </w:lvl>
    <w:lvl w:ilvl="8" w:tplc="04070005" w:tentative="1">
      <w:start w:val="1"/>
      <w:numFmt w:val="bullet"/>
      <w:lvlText w:val=""/>
      <w:lvlJc w:val="left"/>
      <w:pPr>
        <w:ind w:left="8997" w:hanging="360"/>
      </w:pPr>
      <w:rPr>
        <w:rFonts w:ascii="Wingdings" w:hAnsi="Wingdings" w:hint="default"/>
      </w:rPr>
    </w:lvl>
  </w:abstractNum>
  <w:abstractNum w:abstractNumId="3" w15:restartNumberingAfterBreak="0">
    <w:nsid w:val="11CB4459"/>
    <w:multiLevelType w:val="hybridMultilevel"/>
    <w:tmpl w:val="A06270B0"/>
    <w:lvl w:ilvl="0" w:tplc="04070001">
      <w:start w:val="1"/>
      <w:numFmt w:val="bullet"/>
      <w:lvlText w:val=""/>
      <w:lvlJc w:val="left"/>
      <w:pPr>
        <w:ind w:left="3237" w:hanging="360"/>
      </w:pPr>
      <w:rPr>
        <w:rFonts w:ascii="Symbol" w:hAnsi="Symbol" w:hint="default"/>
      </w:rPr>
    </w:lvl>
    <w:lvl w:ilvl="1" w:tplc="04070003">
      <w:start w:val="1"/>
      <w:numFmt w:val="bullet"/>
      <w:lvlText w:val="o"/>
      <w:lvlJc w:val="left"/>
      <w:pPr>
        <w:ind w:left="3957" w:hanging="360"/>
      </w:pPr>
      <w:rPr>
        <w:rFonts w:ascii="Courier New" w:hAnsi="Courier New" w:cs="Courier New" w:hint="default"/>
      </w:rPr>
    </w:lvl>
    <w:lvl w:ilvl="2" w:tplc="04070005" w:tentative="1">
      <w:start w:val="1"/>
      <w:numFmt w:val="bullet"/>
      <w:lvlText w:val=""/>
      <w:lvlJc w:val="left"/>
      <w:pPr>
        <w:ind w:left="4677" w:hanging="360"/>
      </w:pPr>
      <w:rPr>
        <w:rFonts w:ascii="Wingdings" w:hAnsi="Wingdings" w:hint="default"/>
      </w:rPr>
    </w:lvl>
    <w:lvl w:ilvl="3" w:tplc="04070001" w:tentative="1">
      <w:start w:val="1"/>
      <w:numFmt w:val="bullet"/>
      <w:lvlText w:val=""/>
      <w:lvlJc w:val="left"/>
      <w:pPr>
        <w:ind w:left="5397" w:hanging="360"/>
      </w:pPr>
      <w:rPr>
        <w:rFonts w:ascii="Symbol" w:hAnsi="Symbol" w:hint="default"/>
      </w:rPr>
    </w:lvl>
    <w:lvl w:ilvl="4" w:tplc="04070003" w:tentative="1">
      <w:start w:val="1"/>
      <w:numFmt w:val="bullet"/>
      <w:lvlText w:val="o"/>
      <w:lvlJc w:val="left"/>
      <w:pPr>
        <w:ind w:left="6117" w:hanging="360"/>
      </w:pPr>
      <w:rPr>
        <w:rFonts w:ascii="Courier New" w:hAnsi="Courier New" w:cs="Courier New" w:hint="default"/>
      </w:rPr>
    </w:lvl>
    <w:lvl w:ilvl="5" w:tplc="04070005" w:tentative="1">
      <w:start w:val="1"/>
      <w:numFmt w:val="bullet"/>
      <w:lvlText w:val=""/>
      <w:lvlJc w:val="left"/>
      <w:pPr>
        <w:ind w:left="6837" w:hanging="360"/>
      </w:pPr>
      <w:rPr>
        <w:rFonts w:ascii="Wingdings" w:hAnsi="Wingdings" w:hint="default"/>
      </w:rPr>
    </w:lvl>
    <w:lvl w:ilvl="6" w:tplc="04070001" w:tentative="1">
      <w:start w:val="1"/>
      <w:numFmt w:val="bullet"/>
      <w:lvlText w:val=""/>
      <w:lvlJc w:val="left"/>
      <w:pPr>
        <w:ind w:left="7557" w:hanging="360"/>
      </w:pPr>
      <w:rPr>
        <w:rFonts w:ascii="Symbol" w:hAnsi="Symbol" w:hint="default"/>
      </w:rPr>
    </w:lvl>
    <w:lvl w:ilvl="7" w:tplc="04070003" w:tentative="1">
      <w:start w:val="1"/>
      <w:numFmt w:val="bullet"/>
      <w:lvlText w:val="o"/>
      <w:lvlJc w:val="left"/>
      <w:pPr>
        <w:ind w:left="8277" w:hanging="360"/>
      </w:pPr>
      <w:rPr>
        <w:rFonts w:ascii="Courier New" w:hAnsi="Courier New" w:cs="Courier New" w:hint="default"/>
      </w:rPr>
    </w:lvl>
    <w:lvl w:ilvl="8" w:tplc="04070005" w:tentative="1">
      <w:start w:val="1"/>
      <w:numFmt w:val="bullet"/>
      <w:lvlText w:val=""/>
      <w:lvlJc w:val="left"/>
      <w:pPr>
        <w:ind w:left="8997" w:hanging="360"/>
      </w:pPr>
      <w:rPr>
        <w:rFonts w:ascii="Wingdings" w:hAnsi="Wingdings" w:hint="default"/>
      </w:rPr>
    </w:lvl>
  </w:abstractNum>
  <w:abstractNum w:abstractNumId="4" w15:restartNumberingAfterBreak="0">
    <w:nsid w:val="1248010E"/>
    <w:multiLevelType w:val="hybridMultilevel"/>
    <w:tmpl w:val="6B041A40"/>
    <w:lvl w:ilvl="0" w:tplc="04070001">
      <w:start w:val="1"/>
      <w:numFmt w:val="bullet"/>
      <w:lvlText w:val=""/>
      <w:lvlJc w:val="left"/>
      <w:pPr>
        <w:ind w:left="3237" w:hanging="360"/>
      </w:pPr>
      <w:rPr>
        <w:rFonts w:ascii="Symbol" w:hAnsi="Symbol" w:hint="default"/>
      </w:rPr>
    </w:lvl>
    <w:lvl w:ilvl="1" w:tplc="04070003" w:tentative="1">
      <w:start w:val="1"/>
      <w:numFmt w:val="bullet"/>
      <w:lvlText w:val="o"/>
      <w:lvlJc w:val="left"/>
      <w:pPr>
        <w:ind w:left="3957" w:hanging="360"/>
      </w:pPr>
      <w:rPr>
        <w:rFonts w:ascii="Courier New" w:hAnsi="Courier New" w:cs="Courier New" w:hint="default"/>
      </w:rPr>
    </w:lvl>
    <w:lvl w:ilvl="2" w:tplc="04070005" w:tentative="1">
      <w:start w:val="1"/>
      <w:numFmt w:val="bullet"/>
      <w:lvlText w:val=""/>
      <w:lvlJc w:val="left"/>
      <w:pPr>
        <w:ind w:left="4677" w:hanging="360"/>
      </w:pPr>
      <w:rPr>
        <w:rFonts w:ascii="Wingdings" w:hAnsi="Wingdings" w:hint="default"/>
      </w:rPr>
    </w:lvl>
    <w:lvl w:ilvl="3" w:tplc="04070001" w:tentative="1">
      <w:start w:val="1"/>
      <w:numFmt w:val="bullet"/>
      <w:lvlText w:val=""/>
      <w:lvlJc w:val="left"/>
      <w:pPr>
        <w:ind w:left="5397" w:hanging="360"/>
      </w:pPr>
      <w:rPr>
        <w:rFonts w:ascii="Symbol" w:hAnsi="Symbol" w:hint="default"/>
      </w:rPr>
    </w:lvl>
    <w:lvl w:ilvl="4" w:tplc="04070003" w:tentative="1">
      <w:start w:val="1"/>
      <w:numFmt w:val="bullet"/>
      <w:lvlText w:val="o"/>
      <w:lvlJc w:val="left"/>
      <w:pPr>
        <w:ind w:left="6117" w:hanging="360"/>
      </w:pPr>
      <w:rPr>
        <w:rFonts w:ascii="Courier New" w:hAnsi="Courier New" w:cs="Courier New" w:hint="default"/>
      </w:rPr>
    </w:lvl>
    <w:lvl w:ilvl="5" w:tplc="04070005" w:tentative="1">
      <w:start w:val="1"/>
      <w:numFmt w:val="bullet"/>
      <w:lvlText w:val=""/>
      <w:lvlJc w:val="left"/>
      <w:pPr>
        <w:ind w:left="6837" w:hanging="360"/>
      </w:pPr>
      <w:rPr>
        <w:rFonts w:ascii="Wingdings" w:hAnsi="Wingdings" w:hint="default"/>
      </w:rPr>
    </w:lvl>
    <w:lvl w:ilvl="6" w:tplc="04070001" w:tentative="1">
      <w:start w:val="1"/>
      <w:numFmt w:val="bullet"/>
      <w:lvlText w:val=""/>
      <w:lvlJc w:val="left"/>
      <w:pPr>
        <w:ind w:left="7557" w:hanging="360"/>
      </w:pPr>
      <w:rPr>
        <w:rFonts w:ascii="Symbol" w:hAnsi="Symbol" w:hint="default"/>
      </w:rPr>
    </w:lvl>
    <w:lvl w:ilvl="7" w:tplc="04070003" w:tentative="1">
      <w:start w:val="1"/>
      <w:numFmt w:val="bullet"/>
      <w:lvlText w:val="o"/>
      <w:lvlJc w:val="left"/>
      <w:pPr>
        <w:ind w:left="8277" w:hanging="360"/>
      </w:pPr>
      <w:rPr>
        <w:rFonts w:ascii="Courier New" w:hAnsi="Courier New" w:cs="Courier New" w:hint="default"/>
      </w:rPr>
    </w:lvl>
    <w:lvl w:ilvl="8" w:tplc="04070005" w:tentative="1">
      <w:start w:val="1"/>
      <w:numFmt w:val="bullet"/>
      <w:lvlText w:val=""/>
      <w:lvlJc w:val="left"/>
      <w:pPr>
        <w:ind w:left="8997" w:hanging="360"/>
      </w:pPr>
      <w:rPr>
        <w:rFonts w:ascii="Wingdings" w:hAnsi="Wingdings" w:hint="default"/>
      </w:rPr>
    </w:lvl>
  </w:abstractNum>
  <w:abstractNum w:abstractNumId="5" w15:restartNumberingAfterBreak="0">
    <w:nsid w:val="1A184713"/>
    <w:multiLevelType w:val="hybridMultilevel"/>
    <w:tmpl w:val="5FB0796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1CC9721E"/>
    <w:multiLevelType w:val="hybridMultilevel"/>
    <w:tmpl w:val="7D8CE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16F5932"/>
    <w:multiLevelType w:val="hybridMultilevel"/>
    <w:tmpl w:val="3A122E2E"/>
    <w:lvl w:ilvl="0" w:tplc="F7AE5CFA">
      <w:start w:val="1"/>
      <w:numFmt w:val="decimal"/>
      <w:lvlText w:val="%1."/>
      <w:lvlJc w:val="left"/>
      <w:pPr>
        <w:ind w:left="2877" w:hanging="360"/>
      </w:pPr>
      <w:rPr>
        <w:rFonts w:hint="default"/>
      </w:rPr>
    </w:lvl>
    <w:lvl w:ilvl="1" w:tplc="04070019" w:tentative="1">
      <w:start w:val="1"/>
      <w:numFmt w:val="lowerLetter"/>
      <w:lvlText w:val="%2."/>
      <w:lvlJc w:val="left"/>
      <w:pPr>
        <w:ind w:left="3597" w:hanging="360"/>
      </w:pPr>
    </w:lvl>
    <w:lvl w:ilvl="2" w:tplc="0407001B" w:tentative="1">
      <w:start w:val="1"/>
      <w:numFmt w:val="lowerRoman"/>
      <w:lvlText w:val="%3."/>
      <w:lvlJc w:val="right"/>
      <w:pPr>
        <w:ind w:left="4317" w:hanging="180"/>
      </w:pPr>
    </w:lvl>
    <w:lvl w:ilvl="3" w:tplc="0407000F" w:tentative="1">
      <w:start w:val="1"/>
      <w:numFmt w:val="decimal"/>
      <w:lvlText w:val="%4."/>
      <w:lvlJc w:val="left"/>
      <w:pPr>
        <w:ind w:left="5037" w:hanging="360"/>
      </w:pPr>
    </w:lvl>
    <w:lvl w:ilvl="4" w:tplc="04070019" w:tentative="1">
      <w:start w:val="1"/>
      <w:numFmt w:val="lowerLetter"/>
      <w:lvlText w:val="%5."/>
      <w:lvlJc w:val="left"/>
      <w:pPr>
        <w:ind w:left="5757" w:hanging="360"/>
      </w:pPr>
    </w:lvl>
    <w:lvl w:ilvl="5" w:tplc="0407001B" w:tentative="1">
      <w:start w:val="1"/>
      <w:numFmt w:val="lowerRoman"/>
      <w:lvlText w:val="%6."/>
      <w:lvlJc w:val="right"/>
      <w:pPr>
        <w:ind w:left="6477" w:hanging="180"/>
      </w:pPr>
    </w:lvl>
    <w:lvl w:ilvl="6" w:tplc="0407000F" w:tentative="1">
      <w:start w:val="1"/>
      <w:numFmt w:val="decimal"/>
      <w:lvlText w:val="%7."/>
      <w:lvlJc w:val="left"/>
      <w:pPr>
        <w:ind w:left="7197" w:hanging="360"/>
      </w:pPr>
    </w:lvl>
    <w:lvl w:ilvl="7" w:tplc="04070019" w:tentative="1">
      <w:start w:val="1"/>
      <w:numFmt w:val="lowerLetter"/>
      <w:lvlText w:val="%8."/>
      <w:lvlJc w:val="left"/>
      <w:pPr>
        <w:ind w:left="7917" w:hanging="360"/>
      </w:pPr>
    </w:lvl>
    <w:lvl w:ilvl="8" w:tplc="0407001B" w:tentative="1">
      <w:start w:val="1"/>
      <w:numFmt w:val="lowerRoman"/>
      <w:lvlText w:val="%9."/>
      <w:lvlJc w:val="right"/>
      <w:pPr>
        <w:ind w:left="8637" w:hanging="180"/>
      </w:pPr>
    </w:lvl>
  </w:abstractNum>
  <w:abstractNum w:abstractNumId="8" w15:restartNumberingAfterBreak="0">
    <w:nsid w:val="2ADA2FFF"/>
    <w:multiLevelType w:val="hybridMultilevel"/>
    <w:tmpl w:val="09C40EEE"/>
    <w:lvl w:ilvl="0" w:tplc="0407000F">
      <w:start w:val="1"/>
      <w:numFmt w:val="decimal"/>
      <w:lvlText w:val="%1."/>
      <w:lvlJc w:val="left"/>
      <w:pPr>
        <w:ind w:left="3237" w:hanging="360"/>
      </w:pPr>
    </w:lvl>
    <w:lvl w:ilvl="1" w:tplc="04070019" w:tentative="1">
      <w:start w:val="1"/>
      <w:numFmt w:val="lowerLetter"/>
      <w:lvlText w:val="%2."/>
      <w:lvlJc w:val="left"/>
      <w:pPr>
        <w:ind w:left="3957" w:hanging="360"/>
      </w:pPr>
    </w:lvl>
    <w:lvl w:ilvl="2" w:tplc="0407001B" w:tentative="1">
      <w:start w:val="1"/>
      <w:numFmt w:val="lowerRoman"/>
      <w:lvlText w:val="%3."/>
      <w:lvlJc w:val="right"/>
      <w:pPr>
        <w:ind w:left="4677" w:hanging="180"/>
      </w:pPr>
    </w:lvl>
    <w:lvl w:ilvl="3" w:tplc="0407000F" w:tentative="1">
      <w:start w:val="1"/>
      <w:numFmt w:val="decimal"/>
      <w:lvlText w:val="%4."/>
      <w:lvlJc w:val="left"/>
      <w:pPr>
        <w:ind w:left="5397" w:hanging="360"/>
      </w:pPr>
    </w:lvl>
    <w:lvl w:ilvl="4" w:tplc="04070019" w:tentative="1">
      <w:start w:val="1"/>
      <w:numFmt w:val="lowerLetter"/>
      <w:lvlText w:val="%5."/>
      <w:lvlJc w:val="left"/>
      <w:pPr>
        <w:ind w:left="6117" w:hanging="360"/>
      </w:pPr>
    </w:lvl>
    <w:lvl w:ilvl="5" w:tplc="0407001B" w:tentative="1">
      <w:start w:val="1"/>
      <w:numFmt w:val="lowerRoman"/>
      <w:lvlText w:val="%6."/>
      <w:lvlJc w:val="right"/>
      <w:pPr>
        <w:ind w:left="6837" w:hanging="180"/>
      </w:pPr>
    </w:lvl>
    <w:lvl w:ilvl="6" w:tplc="0407000F" w:tentative="1">
      <w:start w:val="1"/>
      <w:numFmt w:val="decimal"/>
      <w:lvlText w:val="%7."/>
      <w:lvlJc w:val="left"/>
      <w:pPr>
        <w:ind w:left="7557" w:hanging="360"/>
      </w:pPr>
    </w:lvl>
    <w:lvl w:ilvl="7" w:tplc="04070019" w:tentative="1">
      <w:start w:val="1"/>
      <w:numFmt w:val="lowerLetter"/>
      <w:lvlText w:val="%8."/>
      <w:lvlJc w:val="left"/>
      <w:pPr>
        <w:ind w:left="8277" w:hanging="360"/>
      </w:pPr>
    </w:lvl>
    <w:lvl w:ilvl="8" w:tplc="0407001B" w:tentative="1">
      <w:start w:val="1"/>
      <w:numFmt w:val="lowerRoman"/>
      <w:lvlText w:val="%9."/>
      <w:lvlJc w:val="right"/>
      <w:pPr>
        <w:ind w:left="8997" w:hanging="180"/>
      </w:pPr>
    </w:lvl>
  </w:abstractNum>
  <w:abstractNum w:abstractNumId="9" w15:restartNumberingAfterBreak="0">
    <w:nsid w:val="3C8D37E3"/>
    <w:multiLevelType w:val="hybridMultilevel"/>
    <w:tmpl w:val="6778E26C"/>
    <w:lvl w:ilvl="0" w:tplc="8C482BB0">
      <w:start w:val="1"/>
      <w:numFmt w:val="decimal"/>
      <w:lvlText w:val="%1."/>
      <w:lvlJc w:val="left"/>
      <w:pPr>
        <w:ind w:left="2877" w:hanging="360"/>
      </w:pPr>
      <w:rPr>
        <w:rFonts w:hint="default"/>
      </w:rPr>
    </w:lvl>
    <w:lvl w:ilvl="1" w:tplc="04070019">
      <w:start w:val="1"/>
      <w:numFmt w:val="lowerLetter"/>
      <w:lvlText w:val="%2."/>
      <w:lvlJc w:val="left"/>
      <w:pPr>
        <w:ind w:left="3597" w:hanging="360"/>
      </w:pPr>
    </w:lvl>
    <w:lvl w:ilvl="2" w:tplc="0407001B" w:tentative="1">
      <w:start w:val="1"/>
      <w:numFmt w:val="lowerRoman"/>
      <w:lvlText w:val="%3."/>
      <w:lvlJc w:val="right"/>
      <w:pPr>
        <w:ind w:left="4317" w:hanging="180"/>
      </w:pPr>
    </w:lvl>
    <w:lvl w:ilvl="3" w:tplc="0407000F" w:tentative="1">
      <w:start w:val="1"/>
      <w:numFmt w:val="decimal"/>
      <w:lvlText w:val="%4."/>
      <w:lvlJc w:val="left"/>
      <w:pPr>
        <w:ind w:left="5037" w:hanging="360"/>
      </w:pPr>
    </w:lvl>
    <w:lvl w:ilvl="4" w:tplc="04070019" w:tentative="1">
      <w:start w:val="1"/>
      <w:numFmt w:val="lowerLetter"/>
      <w:lvlText w:val="%5."/>
      <w:lvlJc w:val="left"/>
      <w:pPr>
        <w:ind w:left="5757" w:hanging="360"/>
      </w:pPr>
    </w:lvl>
    <w:lvl w:ilvl="5" w:tplc="0407001B" w:tentative="1">
      <w:start w:val="1"/>
      <w:numFmt w:val="lowerRoman"/>
      <w:lvlText w:val="%6."/>
      <w:lvlJc w:val="right"/>
      <w:pPr>
        <w:ind w:left="6477" w:hanging="180"/>
      </w:pPr>
    </w:lvl>
    <w:lvl w:ilvl="6" w:tplc="0407000F" w:tentative="1">
      <w:start w:val="1"/>
      <w:numFmt w:val="decimal"/>
      <w:lvlText w:val="%7."/>
      <w:lvlJc w:val="left"/>
      <w:pPr>
        <w:ind w:left="7197" w:hanging="360"/>
      </w:pPr>
    </w:lvl>
    <w:lvl w:ilvl="7" w:tplc="04070019" w:tentative="1">
      <w:start w:val="1"/>
      <w:numFmt w:val="lowerLetter"/>
      <w:lvlText w:val="%8."/>
      <w:lvlJc w:val="left"/>
      <w:pPr>
        <w:ind w:left="7917" w:hanging="360"/>
      </w:pPr>
    </w:lvl>
    <w:lvl w:ilvl="8" w:tplc="0407001B" w:tentative="1">
      <w:start w:val="1"/>
      <w:numFmt w:val="lowerRoman"/>
      <w:lvlText w:val="%9."/>
      <w:lvlJc w:val="right"/>
      <w:pPr>
        <w:ind w:left="8637" w:hanging="180"/>
      </w:pPr>
    </w:lvl>
  </w:abstractNum>
  <w:abstractNum w:abstractNumId="10" w15:restartNumberingAfterBreak="0">
    <w:nsid w:val="3EF56D5E"/>
    <w:multiLevelType w:val="hybridMultilevel"/>
    <w:tmpl w:val="F6BA032A"/>
    <w:lvl w:ilvl="0" w:tplc="04070001">
      <w:start w:val="1"/>
      <w:numFmt w:val="bullet"/>
      <w:lvlText w:val=""/>
      <w:lvlJc w:val="left"/>
      <w:pPr>
        <w:ind w:left="3237" w:hanging="360"/>
      </w:pPr>
      <w:rPr>
        <w:rFonts w:ascii="Symbol" w:hAnsi="Symbol" w:hint="default"/>
      </w:rPr>
    </w:lvl>
    <w:lvl w:ilvl="1" w:tplc="04070003" w:tentative="1">
      <w:start w:val="1"/>
      <w:numFmt w:val="bullet"/>
      <w:lvlText w:val="o"/>
      <w:lvlJc w:val="left"/>
      <w:pPr>
        <w:ind w:left="3957" w:hanging="360"/>
      </w:pPr>
      <w:rPr>
        <w:rFonts w:ascii="Courier New" w:hAnsi="Courier New" w:cs="Courier New" w:hint="default"/>
      </w:rPr>
    </w:lvl>
    <w:lvl w:ilvl="2" w:tplc="04070005" w:tentative="1">
      <w:start w:val="1"/>
      <w:numFmt w:val="bullet"/>
      <w:lvlText w:val=""/>
      <w:lvlJc w:val="left"/>
      <w:pPr>
        <w:ind w:left="4677" w:hanging="360"/>
      </w:pPr>
      <w:rPr>
        <w:rFonts w:ascii="Wingdings" w:hAnsi="Wingdings" w:hint="default"/>
      </w:rPr>
    </w:lvl>
    <w:lvl w:ilvl="3" w:tplc="04070001" w:tentative="1">
      <w:start w:val="1"/>
      <w:numFmt w:val="bullet"/>
      <w:lvlText w:val=""/>
      <w:lvlJc w:val="left"/>
      <w:pPr>
        <w:ind w:left="5397" w:hanging="360"/>
      </w:pPr>
      <w:rPr>
        <w:rFonts w:ascii="Symbol" w:hAnsi="Symbol" w:hint="default"/>
      </w:rPr>
    </w:lvl>
    <w:lvl w:ilvl="4" w:tplc="04070003" w:tentative="1">
      <w:start w:val="1"/>
      <w:numFmt w:val="bullet"/>
      <w:lvlText w:val="o"/>
      <w:lvlJc w:val="left"/>
      <w:pPr>
        <w:ind w:left="6117" w:hanging="360"/>
      </w:pPr>
      <w:rPr>
        <w:rFonts w:ascii="Courier New" w:hAnsi="Courier New" w:cs="Courier New" w:hint="default"/>
      </w:rPr>
    </w:lvl>
    <w:lvl w:ilvl="5" w:tplc="04070005" w:tentative="1">
      <w:start w:val="1"/>
      <w:numFmt w:val="bullet"/>
      <w:lvlText w:val=""/>
      <w:lvlJc w:val="left"/>
      <w:pPr>
        <w:ind w:left="6837" w:hanging="360"/>
      </w:pPr>
      <w:rPr>
        <w:rFonts w:ascii="Wingdings" w:hAnsi="Wingdings" w:hint="default"/>
      </w:rPr>
    </w:lvl>
    <w:lvl w:ilvl="6" w:tplc="04070001" w:tentative="1">
      <w:start w:val="1"/>
      <w:numFmt w:val="bullet"/>
      <w:lvlText w:val=""/>
      <w:lvlJc w:val="left"/>
      <w:pPr>
        <w:ind w:left="7557" w:hanging="360"/>
      </w:pPr>
      <w:rPr>
        <w:rFonts w:ascii="Symbol" w:hAnsi="Symbol" w:hint="default"/>
      </w:rPr>
    </w:lvl>
    <w:lvl w:ilvl="7" w:tplc="04070003" w:tentative="1">
      <w:start w:val="1"/>
      <w:numFmt w:val="bullet"/>
      <w:lvlText w:val="o"/>
      <w:lvlJc w:val="left"/>
      <w:pPr>
        <w:ind w:left="8277" w:hanging="360"/>
      </w:pPr>
      <w:rPr>
        <w:rFonts w:ascii="Courier New" w:hAnsi="Courier New" w:cs="Courier New" w:hint="default"/>
      </w:rPr>
    </w:lvl>
    <w:lvl w:ilvl="8" w:tplc="04070005" w:tentative="1">
      <w:start w:val="1"/>
      <w:numFmt w:val="bullet"/>
      <w:lvlText w:val=""/>
      <w:lvlJc w:val="left"/>
      <w:pPr>
        <w:ind w:left="8997" w:hanging="360"/>
      </w:pPr>
      <w:rPr>
        <w:rFonts w:ascii="Wingdings" w:hAnsi="Wingdings" w:hint="default"/>
      </w:rPr>
    </w:lvl>
  </w:abstractNum>
  <w:abstractNum w:abstractNumId="11" w15:restartNumberingAfterBreak="0">
    <w:nsid w:val="55090CD2"/>
    <w:multiLevelType w:val="hybridMultilevel"/>
    <w:tmpl w:val="3A122E2E"/>
    <w:lvl w:ilvl="0" w:tplc="F7AE5CFA">
      <w:start w:val="1"/>
      <w:numFmt w:val="decimal"/>
      <w:lvlText w:val="%1."/>
      <w:lvlJc w:val="left"/>
      <w:pPr>
        <w:ind w:left="2877" w:hanging="360"/>
      </w:pPr>
      <w:rPr>
        <w:rFonts w:hint="default"/>
      </w:rPr>
    </w:lvl>
    <w:lvl w:ilvl="1" w:tplc="04070019" w:tentative="1">
      <w:start w:val="1"/>
      <w:numFmt w:val="lowerLetter"/>
      <w:lvlText w:val="%2."/>
      <w:lvlJc w:val="left"/>
      <w:pPr>
        <w:ind w:left="3597" w:hanging="360"/>
      </w:pPr>
    </w:lvl>
    <w:lvl w:ilvl="2" w:tplc="0407001B" w:tentative="1">
      <w:start w:val="1"/>
      <w:numFmt w:val="lowerRoman"/>
      <w:lvlText w:val="%3."/>
      <w:lvlJc w:val="right"/>
      <w:pPr>
        <w:ind w:left="4317" w:hanging="180"/>
      </w:pPr>
    </w:lvl>
    <w:lvl w:ilvl="3" w:tplc="0407000F" w:tentative="1">
      <w:start w:val="1"/>
      <w:numFmt w:val="decimal"/>
      <w:lvlText w:val="%4."/>
      <w:lvlJc w:val="left"/>
      <w:pPr>
        <w:ind w:left="5037" w:hanging="360"/>
      </w:pPr>
    </w:lvl>
    <w:lvl w:ilvl="4" w:tplc="04070019" w:tentative="1">
      <w:start w:val="1"/>
      <w:numFmt w:val="lowerLetter"/>
      <w:lvlText w:val="%5."/>
      <w:lvlJc w:val="left"/>
      <w:pPr>
        <w:ind w:left="5757" w:hanging="360"/>
      </w:pPr>
    </w:lvl>
    <w:lvl w:ilvl="5" w:tplc="0407001B" w:tentative="1">
      <w:start w:val="1"/>
      <w:numFmt w:val="lowerRoman"/>
      <w:lvlText w:val="%6."/>
      <w:lvlJc w:val="right"/>
      <w:pPr>
        <w:ind w:left="6477" w:hanging="180"/>
      </w:pPr>
    </w:lvl>
    <w:lvl w:ilvl="6" w:tplc="0407000F" w:tentative="1">
      <w:start w:val="1"/>
      <w:numFmt w:val="decimal"/>
      <w:lvlText w:val="%7."/>
      <w:lvlJc w:val="left"/>
      <w:pPr>
        <w:ind w:left="7197" w:hanging="360"/>
      </w:pPr>
    </w:lvl>
    <w:lvl w:ilvl="7" w:tplc="04070019" w:tentative="1">
      <w:start w:val="1"/>
      <w:numFmt w:val="lowerLetter"/>
      <w:lvlText w:val="%8."/>
      <w:lvlJc w:val="left"/>
      <w:pPr>
        <w:ind w:left="7917" w:hanging="360"/>
      </w:pPr>
    </w:lvl>
    <w:lvl w:ilvl="8" w:tplc="0407001B" w:tentative="1">
      <w:start w:val="1"/>
      <w:numFmt w:val="lowerRoman"/>
      <w:lvlText w:val="%9."/>
      <w:lvlJc w:val="right"/>
      <w:pPr>
        <w:ind w:left="8637" w:hanging="180"/>
      </w:pPr>
    </w:lvl>
  </w:abstractNum>
  <w:abstractNum w:abstractNumId="12" w15:restartNumberingAfterBreak="0">
    <w:nsid w:val="7E5608B4"/>
    <w:multiLevelType w:val="hybridMultilevel"/>
    <w:tmpl w:val="446C4EAC"/>
    <w:lvl w:ilvl="0" w:tplc="2F4E39FE">
      <w:start w:val="1"/>
      <w:numFmt w:val="decimal"/>
      <w:lvlText w:val="%1."/>
      <w:lvlJc w:val="left"/>
      <w:pPr>
        <w:ind w:left="2877" w:hanging="360"/>
      </w:pPr>
      <w:rPr>
        <w:rFonts w:hint="default"/>
      </w:rPr>
    </w:lvl>
    <w:lvl w:ilvl="1" w:tplc="04070019" w:tentative="1">
      <w:start w:val="1"/>
      <w:numFmt w:val="lowerLetter"/>
      <w:lvlText w:val="%2."/>
      <w:lvlJc w:val="left"/>
      <w:pPr>
        <w:ind w:left="3597" w:hanging="360"/>
      </w:pPr>
    </w:lvl>
    <w:lvl w:ilvl="2" w:tplc="0407001B" w:tentative="1">
      <w:start w:val="1"/>
      <w:numFmt w:val="lowerRoman"/>
      <w:lvlText w:val="%3."/>
      <w:lvlJc w:val="right"/>
      <w:pPr>
        <w:ind w:left="4317" w:hanging="180"/>
      </w:pPr>
    </w:lvl>
    <w:lvl w:ilvl="3" w:tplc="0407000F" w:tentative="1">
      <w:start w:val="1"/>
      <w:numFmt w:val="decimal"/>
      <w:lvlText w:val="%4."/>
      <w:lvlJc w:val="left"/>
      <w:pPr>
        <w:ind w:left="5037" w:hanging="360"/>
      </w:pPr>
    </w:lvl>
    <w:lvl w:ilvl="4" w:tplc="04070019" w:tentative="1">
      <w:start w:val="1"/>
      <w:numFmt w:val="lowerLetter"/>
      <w:lvlText w:val="%5."/>
      <w:lvlJc w:val="left"/>
      <w:pPr>
        <w:ind w:left="5757" w:hanging="360"/>
      </w:pPr>
    </w:lvl>
    <w:lvl w:ilvl="5" w:tplc="0407001B" w:tentative="1">
      <w:start w:val="1"/>
      <w:numFmt w:val="lowerRoman"/>
      <w:lvlText w:val="%6."/>
      <w:lvlJc w:val="right"/>
      <w:pPr>
        <w:ind w:left="6477" w:hanging="180"/>
      </w:pPr>
    </w:lvl>
    <w:lvl w:ilvl="6" w:tplc="0407000F" w:tentative="1">
      <w:start w:val="1"/>
      <w:numFmt w:val="decimal"/>
      <w:lvlText w:val="%7."/>
      <w:lvlJc w:val="left"/>
      <w:pPr>
        <w:ind w:left="7197" w:hanging="360"/>
      </w:pPr>
    </w:lvl>
    <w:lvl w:ilvl="7" w:tplc="04070019" w:tentative="1">
      <w:start w:val="1"/>
      <w:numFmt w:val="lowerLetter"/>
      <w:lvlText w:val="%8."/>
      <w:lvlJc w:val="left"/>
      <w:pPr>
        <w:ind w:left="7917" w:hanging="360"/>
      </w:pPr>
    </w:lvl>
    <w:lvl w:ilvl="8" w:tplc="0407001B" w:tentative="1">
      <w:start w:val="1"/>
      <w:numFmt w:val="lowerRoman"/>
      <w:lvlText w:val="%9."/>
      <w:lvlJc w:val="right"/>
      <w:pPr>
        <w:ind w:left="8637" w:hanging="180"/>
      </w:pPr>
    </w:lvl>
  </w:abstractNum>
  <w:num w:numId="1">
    <w:abstractNumId w:val="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2">
    <w:abstractNumId w:val="1"/>
  </w:num>
  <w:num w:numId="3">
    <w:abstractNumId w:val="5"/>
  </w:num>
  <w:num w:numId="4">
    <w:abstractNumId w:val="0"/>
    <w:lvlOverride w:ilvl="0">
      <w:lvl w:ilvl="0">
        <w:numFmt w:val="bullet"/>
        <w:pStyle w:val="Bullet"/>
        <w:lvlText w:val=""/>
        <w:legacy w:legacy="1" w:legacySpace="0" w:legacyIndent="216"/>
        <w:lvlJc w:val="left"/>
        <w:pPr>
          <w:ind w:left="3096" w:hanging="216"/>
        </w:pPr>
        <w:rPr>
          <w:rFonts w:ascii="Symbol" w:hAnsi="Symbol" w:hint="default"/>
        </w:rPr>
      </w:lvl>
    </w:lvlOverride>
  </w:num>
  <w:num w:numId="5">
    <w:abstractNumId w:val="0"/>
    <w:lvlOverride w:ilvl="0">
      <w:lvl w:ilvl="0">
        <w:start w:val="1"/>
        <w:numFmt w:val="bullet"/>
        <w:pStyle w:val="Bullet"/>
        <w:lvlText w:val=""/>
        <w:legacy w:legacy="1" w:legacySpace="0" w:legacyIndent="216"/>
        <w:lvlJc w:val="left"/>
        <w:pPr>
          <w:ind w:left="3096" w:hanging="216"/>
        </w:pPr>
        <w:rPr>
          <w:rFonts w:ascii="Symbol" w:hAnsi="Symbol" w:hint="default"/>
        </w:rPr>
      </w:lvl>
    </w:lvlOverride>
  </w:num>
  <w:num w:numId="6">
    <w:abstractNumId w:val="0"/>
    <w:lvlOverride w:ilvl="0">
      <w:lvl w:ilvl="0">
        <w:numFmt w:val="bullet"/>
        <w:pStyle w:val="Bullet"/>
        <w:lvlText w:val=""/>
        <w:legacy w:legacy="1" w:legacySpace="0" w:legacyIndent="216"/>
        <w:lvlJc w:val="left"/>
        <w:pPr>
          <w:ind w:left="3096" w:hanging="216"/>
        </w:pPr>
        <w:rPr>
          <w:rFonts w:ascii="Symbol" w:hAnsi="Symbol" w:hint="default"/>
        </w:rPr>
      </w:lvl>
    </w:lvlOverride>
  </w:num>
  <w:num w:numId="7">
    <w:abstractNumId w:val="11"/>
  </w:num>
  <w:num w:numId="8">
    <w:abstractNumId w:val="7"/>
  </w:num>
  <w:num w:numId="9">
    <w:abstractNumId w:val="9"/>
  </w:num>
  <w:num w:numId="10">
    <w:abstractNumId w:val="0"/>
    <w:lvlOverride w:ilvl="0">
      <w:lvl w:ilvl="0">
        <w:numFmt w:val="bullet"/>
        <w:pStyle w:val="Bullet"/>
        <w:lvlText w:val=""/>
        <w:legacy w:legacy="1" w:legacySpace="0" w:legacyIndent="216"/>
        <w:lvlJc w:val="left"/>
        <w:pPr>
          <w:ind w:left="3096" w:hanging="216"/>
        </w:pPr>
        <w:rPr>
          <w:rFonts w:ascii="Symbol" w:hAnsi="Symbol" w:hint="default"/>
        </w:rPr>
      </w:lvl>
    </w:lvlOverride>
  </w:num>
  <w:num w:numId="11">
    <w:abstractNumId w:val="12"/>
  </w:num>
  <w:num w:numId="12">
    <w:abstractNumId w:val="3"/>
  </w:num>
  <w:num w:numId="13">
    <w:abstractNumId w:val="8"/>
  </w:num>
  <w:num w:numId="14">
    <w:abstractNumId w:val="6"/>
  </w:num>
  <w:num w:numId="15">
    <w:abstractNumId w:val="10"/>
  </w:num>
  <w:num w:numId="16">
    <w:abstractNumId w:val="4"/>
  </w:num>
  <w:num w:numId="17">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964"/>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lt;Approver 2&gt;" w:val="Oracle Consulting"/>
    <w:docVar w:name="&lt;Dokumentkontrollnummer&gt;" w:val="OC_DE/300194912/DO.081/001"/>
    <w:docVar w:name="&lt;Thema&gt;" w:val="Oracle Database Connector"/>
    <w:docVar w:name="&lt;Vollständiger Name der Firma&gt;" w:val="Oracle Consulting"/>
    <w:docVar w:name="Connector for Oracle Database" w:val="Generic Directory Service"/>
    <w:docVar w:name="r_Generic Directory Service" w:val="Connector for Oracle Database"/>
    <w:docVar w:name="r_OC_DE/300194912/DO.081/001" w:val="&lt;Dokumentkontrollnummer&gt;"/>
    <w:docVar w:name="r_Oracle Consulting" w:val="&lt;Approver 2&gt;"/>
    <w:docVar w:name="r_Oracle Database Connector" w:val="&lt;Thema&gt;"/>
  </w:docVars>
  <w:rsids>
    <w:rsidRoot w:val="00E87178"/>
    <w:rsid w:val="00036D32"/>
    <w:rsid w:val="0004100B"/>
    <w:rsid w:val="000529DF"/>
    <w:rsid w:val="000779C1"/>
    <w:rsid w:val="000839BB"/>
    <w:rsid w:val="00091CB6"/>
    <w:rsid w:val="0009403E"/>
    <w:rsid w:val="0009487E"/>
    <w:rsid w:val="000A76D6"/>
    <w:rsid w:val="000B665F"/>
    <w:rsid w:val="000B7269"/>
    <w:rsid w:val="000E3CE7"/>
    <w:rsid w:val="000E5053"/>
    <w:rsid w:val="000E6AEF"/>
    <w:rsid w:val="001010A6"/>
    <w:rsid w:val="00101113"/>
    <w:rsid w:val="00137AD7"/>
    <w:rsid w:val="00142AF3"/>
    <w:rsid w:val="00150A94"/>
    <w:rsid w:val="001578CF"/>
    <w:rsid w:val="001604E5"/>
    <w:rsid w:val="001652E0"/>
    <w:rsid w:val="00175F0A"/>
    <w:rsid w:val="001875AE"/>
    <w:rsid w:val="001929C1"/>
    <w:rsid w:val="001936E0"/>
    <w:rsid w:val="001B1A36"/>
    <w:rsid w:val="001B6073"/>
    <w:rsid w:val="001B7A66"/>
    <w:rsid w:val="001C4CA7"/>
    <w:rsid w:val="0021073B"/>
    <w:rsid w:val="002156C5"/>
    <w:rsid w:val="00220395"/>
    <w:rsid w:val="002409E1"/>
    <w:rsid w:val="002577FE"/>
    <w:rsid w:val="0028130A"/>
    <w:rsid w:val="00291A7F"/>
    <w:rsid w:val="002A2629"/>
    <w:rsid w:val="002B3A1A"/>
    <w:rsid w:val="002B538C"/>
    <w:rsid w:val="002B5EE6"/>
    <w:rsid w:val="002C37B0"/>
    <w:rsid w:val="002D3BCA"/>
    <w:rsid w:val="002D5260"/>
    <w:rsid w:val="002D527B"/>
    <w:rsid w:val="002E77B9"/>
    <w:rsid w:val="00301E8F"/>
    <w:rsid w:val="0031631B"/>
    <w:rsid w:val="00316620"/>
    <w:rsid w:val="00335FB3"/>
    <w:rsid w:val="00342F55"/>
    <w:rsid w:val="003501EE"/>
    <w:rsid w:val="00354149"/>
    <w:rsid w:val="00362F6B"/>
    <w:rsid w:val="0036566A"/>
    <w:rsid w:val="00384940"/>
    <w:rsid w:val="003A4A7C"/>
    <w:rsid w:val="003B5D3A"/>
    <w:rsid w:val="003C56E3"/>
    <w:rsid w:val="003D0597"/>
    <w:rsid w:val="003F3F21"/>
    <w:rsid w:val="0041428C"/>
    <w:rsid w:val="004222AA"/>
    <w:rsid w:val="00423A29"/>
    <w:rsid w:val="00430118"/>
    <w:rsid w:val="00430333"/>
    <w:rsid w:val="0043762E"/>
    <w:rsid w:val="00440FFC"/>
    <w:rsid w:val="00457D35"/>
    <w:rsid w:val="004707AD"/>
    <w:rsid w:val="00482F85"/>
    <w:rsid w:val="0049298D"/>
    <w:rsid w:val="00492B61"/>
    <w:rsid w:val="00495316"/>
    <w:rsid w:val="004A4F95"/>
    <w:rsid w:val="004D13FD"/>
    <w:rsid w:val="004E23EB"/>
    <w:rsid w:val="004E395C"/>
    <w:rsid w:val="004F0EF4"/>
    <w:rsid w:val="004F14F8"/>
    <w:rsid w:val="004F302B"/>
    <w:rsid w:val="005102E8"/>
    <w:rsid w:val="00536F7D"/>
    <w:rsid w:val="00537EB4"/>
    <w:rsid w:val="00562F04"/>
    <w:rsid w:val="00573EFC"/>
    <w:rsid w:val="005861FD"/>
    <w:rsid w:val="005C105E"/>
    <w:rsid w:val="005C168D"/>
    <w:rsid w:val="005C1995"/>
    <w:rsid w:val="005C40E2"/>
    <w:rsid w:val="005D2DBE"/>
    <w:rsid w:val="005F5B8C"/>
    <w:rsid w:val="00625322"/>
    <w:rsid w:val="00635A0F"/>
    <w:rsid w:val="00650257"/>
    <w:rsid w:val="00664B10"/>
    <w:rsid w:val="006725BC"/>
    <w:rsid w:val="00685874"/>
    <w:rsid w:val="00694D92"/>
    <w:rsid w:val="006A5355"/>
    <w:rsid w:val="006A5FC0"/>
    <w:rsid w:val="006A70FF"/>
    <w:rsid w:val="006C0F9D"/>
    <w:rsid w:val="006F0A14"/>
    <w:rsid w:val="007138ED"/>
    <w:rsid w:val="007158E8"/>
    <w:rsid w:val="00742B02"/>
    <w:rsid w:val="007452CB"/>
    <w:rsid w:val="00751055"/>
    <w:rsid w:val="007541E3"/>
    <w:rsid w:val="0078364D"/>
    <w:rsid w:val="007848A2"/>
    <w:rsid w:val="00785C90"/>
    <w:rsid w:val="007A10BF"/>
    <w:rsid w:val="007A588C"/>
    <w:rsid w:val="007A6223"/>
    <w:rsid w:val="007A7EAE"/>
    <w:rsid w:val="007B0E9B"/>
    <w:rsid w:val="007B73B3"/>
    <w:rsid w:val="007C6A18"/>
    <w:rsid w:val="007F2B63"/>
    <w:rsid w:val="00806C97"/>
    <w:rsid w:val="0081511F"/>
    <w:rsid w:val="008155D2"/>
    <w:rsid w:val="00831451"/>
    <w:rsid w:val="008341C7"/>
    <w:rsid w:val="00880E00"/>
    <w:rsid w:val="00893149"/>
    <w:rsid w:val="008A1ABC"/>
    <w:rsid w:val="008A22BC"/>
    <w:rsid w:val="008B2219"/>
    <w:rsid w:val="008F3402"/>
    <w:rsid w:val="009002E7"/>
    <w:rsid w:val="009021DD"/>
    <w:rsid w:val="009231B5"/>
    <w:rsid w:val="009327E5"/>
    <w:rsid w:val="00945F62"/>
    <w:rsid w:val="0097365B"/>
    <w:rsid w:val="0097763D"/>
    <w:rsid w:val="009809DC"/>
    <w:rsid w:val="00983DE1"/>
    <w:rsid w:val="00995022"/>
    <w:rsid w:val="009B2E2F"/>
    <w:rsid w:val="009D2362"/>
    <w:rsid w:val="009E412F"/>
    <w:rsid w:val="009F75E4"/>
    <w:rsid w:val="00A07AFB"/>
    <w:rsid w:val="00A12FCF"/>
    <w:rsid w:val="00A131F7"/>
    <w:rsid w:val="00A16088"/>
    <w:rsid w:val="00A2005C"/>
    <w:rsid w:val="00A44123"/>
    <w:rsid w:val="00A51EA7"/>
    <w:rsid w:val="00A521E0"/>
    <w:rsid w:val="00A83D26"/>
    <w:rsid w:val="00A87324"/>
    <w:rsid w:val="00A95608"/>
    <w:rsid w:val="00A973EF"/>
    <w:rsid w:val="00AC4A42"/>
    <w:rsid w:val="00AD6736"/>
    <w:rsid w:val="00AE2EC4"/>
    <w:rsid w:val="00AE3338"/>
    <w:rsid w:val="00AE56B7"/>
    <w:rsid w:val="00AF0492"/>
    <w:rsid w:val="00AF2FF7"/>
    <w:rsid w:val="00B12DB3"/>
    <w:rsid w:val="00B21114"/>
    <w:rsid w:val="00B5031C"/>
    <w:rsid w:val="00B71125"/>
    <w:rsid w:val="00B834A6"/>
    <w:rsid w:val="00B97B11"/>
    <w:rsid w:val="00BB30CC"/>
    <w:rsid w:val="00BD2C62"/>
    <w:rsid w:val="00BD5C01"/>
    <w:rsid w:val="00BD7339"/>
    <w:rsid w:val="00C0682C"/>
    <w:rsid w:val="00C656C4"/>
    <w:rsid w:val="00C91924"/>
    <w:rsid w:val="00C95213"/>
    <w:rsid w:val="00CA5DB2"/>
    <w:rsid w:val="00CC4BBA"/>
    <w:rsid w:val="00CF21FD"/>
    <w:rsid w:val="00CF7AB9"/>
    <w:rsid w:val="00D00863"/>
    <w:rsid w:val="00D20CF1"/>
    <w:rsid w:val="00D417F3"/>
    <w:rsid w:val="00D80181"/>
    <w:rsid w:val="00D80AF9"/>
    <w:rsid w:val="00DB23E0"/>
    <w:rsid w:val="00DC00FC"/>
    <w:rsid w:val="00DC018F"/>
    <w:rsid w:val="00DC06F4"/>
    <w:rsid w:val="00DC35C4"/>
    <w:rsid w:val="00DD4774"/>
    <w:rsid w:val="00DE6485"/>
    <w:rsid w:val="00E1680E"/>
    <w:rsid w:val="00E173F3"/>
    <w:rsid w:val="00E21EF7"/>
    <w:rsid w:val="00E33D1D"/>
    <w:rsid w:val="00E35541"/>
    <w:rsid w:val="00E36499"/>
    <w:rsid w:val="00E57977"/>
    <w:rsid w:val="00E604A8"/>
    <w:rsid w:val="00E63137"/>
    <w:rsid w:val="00E702D8"/>
    <w:rsid w:val="00E847CB"/>
    <w:rsid w:val="00E87178"/>
    <w:rsid w:val="00E931BA"/>
    <w:rsid w:val="00E9344D"/>
    <w:rsid w:val="00E95BAA"/>
    <w:rsid w:val="00EB197D"/>
    <w:rsid w:val="00EC3629"/>
    <w:rsid w:val="00EE2C0A"/>
    <w:rsid w:val="00EF144F"/>
    <w:rsid w:val="00F05314"/>
    <w:rsid w:val="00F077BD"/>
    <w:rsid w:val="00F17A33"/>
    <w:rsid w:val="00F231E9"/>
    <w:rsid w:val="00F26FE2"/>
    <w:rsid w:val="00F300C5"/>
    <w:rsid w:val="00F33874"/>
    <w:rsid w:val="00F36C3C"/>
    <w:rsid w:val="00F37521"/>
    <w:rsid w:val="00F4140B"/>
    <w:rsid w:val="00F47BFE"/>
    <w:rsid w:val="00F534D4"/>
    <w:rsid w:val="00F543B0"/>
    <w:rsid w:val="00F84EAA"/>
    <w:rsid w:val="00FB4C60"/>
    <w:rsid w:val="00FC280D"/>
    <w:rsid w:val="00FC5096"/>
    <w:rsid w:val="00FE4AF1"/>
    <w:rsid w:val="00FF57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2C3EDAB"/>
  <w15:chartTrackingRefBased/>
  <w15:docId w15:val="{920BD40A-D615-44A7-8396-43A27C6B4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E2EC4"/>
    <w:rPr>
      <w:rFonts w:asciiTheme="minorHAnsi" w:hAnsiTheme="minorHAnsi"/>
      <w:lang w:eastAsia="en-US"/>
    </w:rPr>
  </w:style>
  <w:style w:type="paragraph" w:styleId="Heading1">
    <w:name w:val="heading 1"/>
    <w:basedOn w:val="Normal"/>
    <w:next w:val="BodyText"/>
    <w:qFormat/>
    <w:pPr>
      <w:keepNext/>
      <w:keepLines/>
      <w:tabs>
        <w:tab w:val="left" w:pos="2520"/>
      </w:tabs>
      <w:spacing w:after="960"/>
      <w:ind w:right="720"/>
      <w:outlineLvl w:val="0"/>
    </w:pPr>
    <w:rPr>
      <w:sz w:val="60"/>
    </w:rPr>
  </w:style>
  <w:style w:type="paragraph" w:styleId="Heading2">
    <w:name w:val="heading 2"/>
    <w:basedOn w:val="BodyText"/>
    <w:next w:val="BodyText"/>
    <w:link w:val="Heading2Char"/>
    <w:qFormat/>
    <w:pPr>
      <w:keepNext/>
      <w:keepLines/>
      <w:pageBreakBefore/>
      <w:pBdr>
        <w:top w:val="single" w:sz="48" w:space="4" w:color="auto"/>
      </w:pBdr>
      <w:ind w:left="0"/>
      <w:outlineLvl w:val="1"/>
    </w:pPr>
    <w:rPr>
      <w:b/>
      <w:sz w:val="28"/>
    </w:rPr>
  </w:style>
  <w:style w:type="paragraph" w:styleId="Heading3">
    <w:name w:val="heading 3"/>
    <w:basedOn w:val="BodyText"/>
    <w:next w:val="BodyText"/>
    <w:link w:val="Heading3Char"/>
    <w:qFormat/>
    <w:rsid w:val="001604E5"/>
    <w:pPr>
      <w:keepNext/>
      <w:keepLines/>
      <w:ind w:left="0"/>
      <w:outlineLvl w:val="2"/>
    </w:pPr>
    <w:rPr>
      <w:b/>
      <w:sz w:val="24"/>
    </w:rPr>
  </w:style>
  <w:style w:type="paragraph" w:styleId="Heading4">
    <w:name w:val="heading 4"/>
    <w:basedOn w:val="BodyText"/>
    <w:next w:val="BodyText"/>
    <w:link w:val="Heading4Char"/>
    <w:qFormat/>
    <w:rsid w:val="003A4A7C"/>
    <w:pPr>
      <w:keepNext/>
      <w:keepLines/>
      <w:pBdr>
        <w:bottom w:val="single" w:sz="6" w:space="1" w:color="auto"/>
      </w:pBdr>
      <w:tabs>
        <w:tab w:val="center" w:pos="6480"/>
        <w:tab w:val="right" w:pos="10440"/>
      </w:tabs>
      <w:spacing w:before="240"/>
      <w:outlineLvl w:val="3"/>
    </w:pPr>
    <w:rPr>
      <w:b/>
    </w:rPr>
  </w:style>
  <w:style w:type="paragraph" w:styleId="Heading5">
    <w:name w:val="heading 5"/>
    <w:basedOn w:val="BodyText"/>
    <w:next w:val="BodyText"/>
    <w:qFormat/>
    <w:pPr>
      <w:keepNext/>
      <w:keepLines/>
      <w:outlineLvl w:val="4"/>
    </w:pPr>
    <w:rPr>
      <w:b/>
      <w:i/>
    </w:rPr>
  </w:style>
  <w:style w:type="paragraph" w:styleId="Heading6">
    <w:name w:val="heading 6"/>
    <w:basedOn w:val="Normal"/>
    <w:next w:val="Normal"/>
    <w:qFormat/>
    <w:pPr>
      <w:ind w:left="720"/>
      <w:outlineLvl w:val="5"/>
    </w:pPr>
    <w:rPr>
      <w:rFonts w:ascii="Times" w:hAnsi="Times"/>
      <w:u w:val="single"/>
    </w:rPr>
  </w:style>
  <w:style w:type="paragraph" w:styleId="Heading7">
    <w:name w:val="heading 7"/>
    <w:basedOn w:val="Normal"/>
    <w:next w:val="Normal"/>
    <w:qFormat/>
    <w:pPr>
      <w:ind w:left="720"/>
      <w:outlineLvl w:val="6"/>
    </w:pPr>
    <w:rPr>
      <w:rFonts w:ascii="Times" w:hAnsi="Times"/>
      <w:i/>
    </w:rPr>
  </w:style>
  <w:style w:type="paragraph" w:styleId="Heading8">
    <w:name w:val="heading 8"/>
    <w:basedOn w:val="Normal"/>
    <w:next w:val="Normal"/>
    <w:qFormat/>
    <w:pPr>
      <w:ind w:left="720"/>
      <w:outlineLvl w:val="7"/>
    </w:pPr>
    <w:rPr>
      <w:rFonts w:ascii="Times" w:hAnsi="Times"/>
      <w:i/>
    </w:rPr>
  </w:style>
  <w:style w:type="paragraph" w:styleId="Heading9">
    <w:name w:val="heading 9"/>
    <w:basedOn w:val="Normal"/>
    <w:next w:val="Normal"/>
    <w:qFormat/>
    <w:pPr>
      <w:ind w:left="720"/>
      <w:outlineLvl w:val="8"/>
    </w:pPr>
    <w:rPr>
      <w:rFonts w:ascii="Times" w:hAnsi="Time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1C4CA7"/>
    <w:pPr>
      <w:spacing w:before="120" w:after="60"/>
      <w:ind w:left="2517"/>
    </w:pPr>
    <w:rPr>
      <w:rFonts w:asciiTheme="majorHAnsi" w:hAnsiTheme="majorHAnsi"/>
    </w:rPr>
  </w:style>
  <w:style w:type="character" w:customStyle="1" w:styleId="BodyTextChar">
    <w:name w:val="Body Text Char"/>
    <w:basedOn w:val="DefaultParagraphFont"/>
    <w:link w:val="BodyText"/>
    <w:semiHidden/>
    <w:rsid w:val="001C4CA7"/>
    <w:rPr>
      <w:rFonts w:asciiTheme="majorHAnsi" w:hAnsiTheme="majorHAnsi"/>
      <w:lang w:eastAsia="en-US"/>
    </w:rPr>
  </w:style>
  <w:style w:type="table" w:styleId="TableGrid">
    <w:name w:val="Table Grid"/>
    <w:basedOn w:val="TableNormal"/>
    <w:uiPriority w:val="59"/>
    <w:rsid w:val="001875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uiPriority w:val="39"/>
    <w:pPr>
      <w:tabs>
        <w:tab w:val="right" w:leader="dot" w:pos="10080"/>
      </w:tabs>
      <w:ind w:left="2880"/>
    </w:pPr>
  </w:style>
  <w:style w:type="paragraph" w:styleId="TOC2">
    <w:name w:val="toc 2"/>
    <w:basedOn w:val="Normal"/>
    <w:next w:val="Normal"/>
    <w:uiPriority w:val="39"/>
    <w:pPr>
      <w:tabs>
        <w:tab w:val="right" w:leader="dot" w:pos="10080"/>
      </w:tabs>
      <w:spacing w:before="120" w:after="120"/>
      <w:ind w:left="2520"/>
    </w:pPr>
  </w:style>
  <w:style w:type="paragraph" w:styleId="Footer">
    <w:name w:val="footer"/>
    <w:basedOn w:val="Normal"/>
    <w:semiHidden/>
    <w:pPr>
      <w:tabs>
        <w:tab w:val="right" w:pos="7920"/>
      </w:tabs>
    </w:pPr>
    <w:rPr>
      <w:sz w:val="16"/>
    </w:rPr>
  </w:style>
  <w:style w:type="paragraph" w:styleId="Header">
    <w:name w:val="header"/>
    <w:basedOn w:val="Normal"/>
    <w:semiHidden/>
    <w:pPr>
      <w:tabs>
        <w:tab w:val="right" w:pos="10440"/>
      </w:tabs>
    </w:pPr>
    <w:rPr>
      <w:sz w:val="16"/>
    </w:rPr>
  </w:style>
  <w:style w:type="paragraph" w:styleId="Title">
    <w:name w:val="Title"/>
    <w:basedOn w:val="Normal"/>
    <w:qFormat/>
    <w:pPr>
      <w:keepLines/>
      <w:spacing w:after="120"/>
      <w:ind w:left="2520" w:right="720"/>
    </w:pPr>
    <w:rPr>
      <w:sz w:val="48"/>
    </w:rPr>
  </w:style>
  <w:style w:type="paragraph" w:customStyle="1" w:styleId="TableText">
    <w:name w:val="Table Text"/>
    <w:basedOn w:val="BodyText"/>
    <w:rsid w:val="003A4A7C"/>
    <w:pPr>
      <w:spacing w:before="60"/>
      <w:ind w:left="0"/>
    </w:pPr>
    <w:rPr>
      <w:lang w:val="en-US"/>
    </w:rPr>
  </w:style>
  <w:style w:type="paragraph" w:customStyle="1" w:styleId="HeadingBar">
    <w:name w:val="Heading Bar"/>
    <w:basedOn w:val="Normal"/>
    <w:next w:val="Heading3"/>
    <w:rsid w:val="001604E5"/>
    <w:pPr>
      <w:keepNext/>
      <w:keepLines/>
      <w:shd w:val="clear" w:color="auto" w:fill="000000" w:themeFill="text1"/>
      <w:spacing w:before="240"/>
      <w:ind w:right="7920"/>
    </w:pPr>
    <w:rPr>
      <w:color w:val="FFFFFF" w:themeColor="background1"/>
      <w:sz w:val="8"/>
    </w:rPr>
  </w:style>
  <w:style w:type="paragraph" w:customStyle="1" w:styleId="TitleBar">
    <w:name w:val="Title Bar"/>
    <w:basedOn w:val="Normal"/>
    <w:pPr>
      <w:keepNext/>
      <w:pageBreakBefore/>
      <w:shd w:val="solid" w:color="auto" w:fill="auto"/>
      <w:spacing w:before="1680"/>
      <w:ind w:left="2520" w:right="720"/>
    </w:pPr>
    <w:rPr>
      <w:sz w:val="36"/>
    </w:rPr>
  </w:style>
  <w:style w:type="character" w:customStyle="1" w:styleId="HighlightedVariable">
    <w:name w:val="Highlighted Variable"/>
    <w:rsid w:val="006725BC"/>
    <w:rPr>
      <w:rFonts w:asciiTheme="minorHAnsi" w:hAnsiTheme="minorHAnsi"/>
      <w:color w:val="0000FF"/>
    </w:rPr>
  </w:style>
  <w:style w:type="paragraph" w:customStyle="1" w:styleId="TableHeading">
    <w:name w:val="Table Heading"/>
    <w:basedOn w:val="TableText"/>
    <w:pPr>
      <w:spacing w:before="120" w:after="120"/>
    </w:pPr>
    <w:rPr>
      <w:b/>
    </w:rPr>
  </w:style>
  <w:style w:type="character" w:styleId="PageNumber">
    <w:name w:val="page number"/>
    <w:semiHidden/>
    <w:rPr>
      <w:rFonts w:ascii="Book Antiqua" w:hAnsi="Book Antiqua"/>
    </w:rPr>
  </w:style>
  <w:style w:type="character" w:styleId="Hyperlink">
    <w:name w:val="Hyperlink"/>
    <w:basedOn w:val="DefaultParagraphFont"/>
    <w:uiPriority w:val="99"/>
    <w:unhideWhenUsed/>
    <w:rsid w:val="00562F04"/>
    <w:rPr>
      <w:color w:val="0563C1" w:themeColor="hyperlink"/>
      <w:u w:val="single"/>
    </w:rPr>
  </w:style>
  <w:style w:type="paragraph" w:customStyle="1" w:styleId="Title-Major">
    <w:name w:val="Title-Major"/>
    <w:basedOn w:val="Title"/>
    <w:rPr>
      <w:smallCaps/>
    </w:rPr>
  </w:style>
  <w:style w:type="paragraph" w:customStyle="1" w:styleId="HeadingToc">
    <w:name w:val="Heading Toc"/>
    <w:basedOn w:val="BodyText"/>
    <w:rsid w:val="003A4A7C"/>
    <w:rPr>
      <w:sz w:val="36"/>
      <w:lang w:val="en-US"/>
    </w:rPr>
  </w:style>
  <w:style w:type="paragraph" w:customStyle="1" w:styleId="Bullet">
    <w:name w:val="Bullet"/>
    <w:basedOn w:val="BodyText"/>
    <w:pPr>
      <w:keepLines/>
      <w:numPr>
        <w:numId w:val="1"/>
      </w:numPr>
      <w:spacing w:before="60"/>
      <w:ind w:left="3240" w:hanging="360"/>
    </w:pPr>
    <w:rPr>
      <w:lang w:val="en-US"/>
    </w:rPr>
  </w:style>
  <w:style w:type="paragraph" w:customStyle="1" w:styleId="Checklist">
    <w:name w:val="Checklist"/>
    <w:basedOn w:val="Bullet"/>
    <w:pPr>
      <w:ind w:left="3095" w:hanging="215"/>
    </w:pPr>
  </w:style>
  <w:style w:type="paragraph" w:styleId="TOCHeading">
    <w:name w:val="TOC Heading"/>
    <w:basedOn w:val="Heading1"/>
    <w:next w:val="Normal"/>
    <w:uiPriority w:val="39"/>
    <w:unhideWhenUsed/>
    <w:qFormat/>
    <w:rsid w:val="003A4A7C"/>
    <w:pPr>
      <w:keepLines w:val="0"/>
      <w:pageBreakBefore/>
      <w:pBdr>
        <w:top w:val="single" w:sz="48" w:space="1" w:color="auto"/>
      </w:pBdr>
      <w:tabs>
        <w:tab w:val="clear" w:pos="2520"/>
      </w:tabs>
      <w:spacing w:before="240" w:after="60"/>
      <w:ind w:right="0"/>
      <w:outlineLvl w:val="9"/>
    </w:pPr>
    <w:rPr>
      <w:rFonts w:asciiTheme="majorHAnsi" w:eastAsiaTheme="majorEastAsia" w:hAnsiTheme="majorHAnsi" w:cstheme="majorBidi"/>
      <w:b/>
      <w:bCs/>
      <w:kern w:val="32"/>
      <w:sz w:val="32"/>
      <w:szCs w:val="32"/>
    </w:rPr>
  </w:style>
  <w:style w:type="paragraph" w:customStyle="1" w:styleId="InfoBox">
    <w:name w:val="Info Box"/>
    <w:basedOn w:val="BodyText"/>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NumberList">
    <w:name w:val="Number List"/>
    <w:basedOn w:val="BodyText"/>
    <w:pPr>
      <w:numPr>
        <w:numId w:val="2"/>
      </w:numPr>
      <w:tabs>
        <w:tab w:val="left" w:pos="3240"/>
      </w:tabs>
      <w:spacing w:before="60"/>
    </w:pPr>
    <w:rPr>
      <w:lang w:val="en-US"/>
    </w:rPr>
  </w:style>
  <w:style w:type="paragraph" w:styleId="TOC1">
    <w:name w:val="toc 1"/>
    <w:basedOn w:val="Normal"/>
    <w:next w:val="Normal"/>
    <w:semiHidden/>
    <w:pPr>
      <w:keepNext/>
      <w:tabs>
        <w:tab w:val="left" w:pos="2520"/>
        <w:tab w:val="right" w:leader="dot" w:pos="10080"/>
      </w:tabs>
      <w:spacing w:before="240" w:after="120"/>
    </w:pPr>
    <w:rPr>
      <w:b/>
    </w:rPr>
  </w:style>
  <w:style w:type="paragraph" w:styleId="TOC4">
    <w:name w:val="toc 4"/>
    <w:basedOn w:val="Normal"/>
    <w:next w:val="Normal"/>
    <w:uiPriority w:val="39"/>
    <w:pPr>
      <w:tabs>
        <w:tab w:val="right" w:leader="dot" w:pos="10080"/>
      </w:tabs>
      <w:ind w:left="3240"/>
    </w:pPr>
    <w:rPr>
      <w:sz w:val="18"/>
    </w:rPr>
  </w:style>
  <w:style w:type="paragraph" w:styleId="TOC5">
    <w:name w:val="toc 5"/>
    <w:basedOn w:val="Normal"/>
    <w:next w:val="Normal"/>
    <w:semiHidden/>
    <w:pPr>
      <w:tabs>
        <w:tab w:val="right" w:leader="dot" w:pos="10080"/>
      </w:tabs>
      <w:ind w:left="3600"/>
    </w:pPr>
    <w:rPr>
      <w:sz w:val="18"/>
    </w:r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semiHidden/>
    <w:rPr>
      <w:color w:val="800080"/>
      <w:u w:val="single"/>
    </w:rPr>
  </w:style>
  <w:style w:type="paragraph" w:styleId="BalloonText">
    <w:name w:val="Balloon Text"/>
    <w:basedOn w:val="Normal"/>
    <w:link w:val="BalloonTextChar"/>
    <w:uiPriority w:val="99"/>
    <w:semiHidden/>
    <w:unhideWhenUsed/>
    <w:rsid w:val="008A22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22BC"/>
    <w:rPr>
      <w:rFonts w:ascii="Segoe UI" w:hAnsi="Segoe UI" w:cs="Segoe UI"/>
      <w:sz w:val="18"/>
      <w:szCs w:val="18"/>
      <w:lang w:eastAsia="en-US"/>
    </w:rPr>
  </w:style>
  <w:style w:type="character" w:customStyle="1" w:styleId="tlid-translation">
    <w:name w:val="tlid-translation"/>
    <w:basedOn w:val="DefaultParagraphFont"/>
    <w:rsid w:val="001B7A66"/>
  </w:style>
  <w:style w:type="character" w:customStyle="1" w:styleId="Heading4Char">
    <w:name w:val="Heading 4 Char"/>
    <w:basedOn w:val="DefaultParagraphFont"/>
    <w:link w:val="Heading4"/>
    <w:rsid w:val="00F543B0"/>
    <w:rPr>
      <w:rFonts w:asciiTheme="majorHAnsi" w:hAnsiTheme="majorHAnsi"/>
      <w:b/>
      <w:lang w:eastAsia="en-US"/>
    </w:rPr>
  </w:style>
  <w:style w:type="character" w:customStyle="1" w:styleId="Heading3Char">
    <w:name w:val="Heading 3 Char"/>
    <w:basedOn w:val="DefaultParagraphFont"/>
    <w:link w:val="Heading3"/>
    <w:rsid w:val="009809DC"/>
    <w:rPr>
      <w:rFonts w:asciiTheme="majorHAnsi" w:hAnsiTheme="majorHAnsi"/>
      <w:b/>
      <w:sz w:val="24"/>
      <w:lang w:eastAsia="en-US"/>
    </w:rPr>
  </w:style>
  <w:style w:type="character" w:customStyle="1" w:styleId="Heading2Char">
    <w:name w:val="Heading 2 Char"/>
    <w:basedOn w:val="DefaultParagraphFont"/>
    <w:link w:val="Heading2"/>
    <w:rsid w:val="009809DC"/>
    <w:rPr>
      <w:rFonts w:asciiTheme="majorHAnsi" w:hAnsiTheme="majorHAnsi"/>
      <w:b/>
      <w:sz w:val="28"/>
      <w:lang w:eastAsia="en-US"/>
    </w:rPr>
  </w:style>
  <w:style w:type="character" w:customStyle="1" w:styleId="italic">
    <w:name w:val="italic"/>
    <w:basedOn w:val="DefaultParagraphFont"/>
    <w:rsid w:val="009809DC"/>
  </w:style>
  <w:style w:type="table" w:styleId="TableSubtle1">
    <w:name w:val="Table Subtle 1"/>
    <w:basedOn w:val="TableNormal"/>
    <w:uiPriority w:val="99"/>
    <w:rsid w:val="001578C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Code">
    <w:name w:val="HTML Code"/>
    <w:basedOn w:val="DefaultParagraphFont"/>
    <w:uiPriority w:val="99"/>
    <w:semiHidden/>
    <w:unhideWhenUsed/>
    <w:rsid w:val="00384940"/>
    <w:rPr>
      <w:rFonts w:ascii="Courier New" w:eastAsia="Times New Roman" w:hAnsi="Courier New" w:cs="Courier New"/>
      <w:sz w:val="20"/>
      <w:szCs w:val="20"/>
    </w:rPr>
  </w:style>
  <w:style w:type="character" w:customStyle="1" w:styleId="kmcontent">
    <w:name w:val="kmcontent"/>
    <w:basedOn w:val="DefaultParagraphFont"/>
    <w:rsid w:val="00342F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223629">
      <w:bodyDiv w:val="1"/>
      <w:marLeft w:val="0"/>
      <w:marRight w:val="0"/>
      <w:marTop w:val="0"/>
      <w:marBottom w:val="0"/>
      <w:divBdr>
        <w:top w:val="none" w:sz="0" w:space="0" w:color="auto"/>
        <w:left w:val="none" w:sz="0" w:space="0" w:color="auto"/>
        <w:bottom w:val="none" w:sz="0" w:space="0" w:color="auto"/>
        <w:right w:val="none" w:sz="0" w:space="0" w:color="auto"/>
      </w:divBdr>
    </w:div>
    <w:div w:id="435104567">
      <w:bodyDiv w:val="1"/>
      <w:marLeft w:val="0"/>
      <w:marRight w:val="0"/>
      <w:marTop w:val="0"/>
      <w:marBottom w:val="0"/>
      <w:divBdr>
        <w:top w:val="none" w:sz="0" w:space="0" w:color="auto"/>
        <w:left w:val="none" w:sz="0" w:space="0" w:color="auto"/>
        <w:bottom w:val="none" w:sz="0" w:space="0" w:color="auto"/>
        <w:right w:val="none" w:sz="0" w:space="0" w:color="auto"/>
      </w:divBdr>
    </w:div>
    <w:div w:id="829444061">
      <w:bodyDiv w:val="1"/>
      <w:marLeft w:val="0"/>
      <w:marRight w:val="0"/>
      <w:marTop w:val="0"/>
      <w:marBottom w:val="0"/>
      <w:divBdr>
        <w:top w:val="none" w:sz="0" w:space="0" w:color="auto"/>
        <w:left w:val="none" w:sz="0" w:space="0" w:color="auto"/>
        <w:bottom w:val="none" w:sz="0" w:space="0" w:color="auto"/>
        <w:right w:val="none" w:sz="0" w:space="0" w:color="auto"/>
      </w:divBdr>
    </w:div>
    <w:div w:id="1011839053">
      <w:bodyDiv w:val="1"/>
      <w:marLeft w:val="0"/>
      <w:marRight w:val="0"/>
      <w:marTop w:val="0"/>
      <w:marBottom w:val="0"/>
      <w:divBdr>
        <w:top w:val="none" w:sz="0" w:space="0" w:color="auto"/>
        <w:left w:val="none" w:sz="0" w:space="0" w:color="auto"/>
        <w:bottom w:val="none" w:sz="0" w:space="0" w:color="auto"/>
        <w:right w:val="none" w:sz="0" w:space="0" w:color="auto"/>
      </w:divBdr>
      <w:divsChild>
        <w:div w:id="971400325">
          <w:marLeft w:val="0"/>
          <w:marRight w:val="0"/>
          <w:marTop w:val="0"/>
          <w:marBottom w:val="0"/>
          <w:divBdr>
            <w:top w:val="none" w:sz="0" w:space="0" w:color="auto"/>
            <w:left w:val="none" w:sz="0" w:space="0" w:color="auto"/>
            <w:bottom w:val="none" w:sz="0" w:space="0" w:color="auto"/>
            <w:right w:val="none" w:sz="0" w:space="0" w:color="auto"/>
          </w:divBdr>
        </w:div>
      </w:divsChild>
    </w:div>
    <w:div w:id="1043478652">
      <w:bodyDiv w:val="1"/>
      <w:marLeft w:val="0"/>
      <w:marRight w:val="0"/>
      <w:marTop w:val="0"/>
      <w:marBottom w:val="0"/>
      <w:divBdr>
        <w:top w:val="none" w:sz="0" w:space="0" w:color="auto"/>
        <w:left w:val="none" w:sz="0" w:space="0" w:color="auto"/>
        <w:bottom w:val="none" w:sz="0" w:space="0" w:color="auto"/>
        <w:right w:val="none" w:sz="0" w:space="0" w:color="auto"/>
      </w:divBdr>
    </w:div>
    <w:div w:id="1086028876">
      <w:bodyDiv w:val="1"/>
      <w:marLeft w:val="0"/>
      <w:marRight w:val="0"/>
      <w:marTop w:val="0"/>
      <w:marBottom w:val="0"/>
      <w:divBdr>
        <w:top w:val="none" w:sz="0" w:space="0" w:color="auto"/>
        <w:left w:val="none" w:sz="0" w:space="0" w:color="auto"/>
        <w:bottom w:val="none" w:sz="0" w:space="0" w:color="auto"/>
        <w:right w:val="none" w:sz="0" w:space="0" w:color="auto"/>
      </w:divBdr>
      <w:divsChild>
        <w:div w:id="314341116">
          <w:marLeft w:val="0"/>
          <w:marRight w:val="0"/>
          <w:marTop w:val="0"/>
          <w:marBottom w:val="0"/>
          <w:divBdr>
            <w:top w:val="none" w:sz="0" w:space="0" w:color="auto"/>
            <w:left w:val="none" w:sz="0" w:space="0" w:color="auto"/>
            <w:bottom w:val="none" w:sz="0" w:space="0" w:color="auto"/>
            <w:right w:val="none" w:sz="0" w:space="0" w:color="auto"/>
          </w:divBdr>
        </w:div>
        <w:div w:id="941306524">
          <w:marLeft w:val="0"/>
          <w:marRight w:val="0"/>
          <w:marTop w:val="0"/>
          <w:marBottom w:val="0"/>
          <w:divBdr>
            <w:top w:val="none" w:sz="0" w:space="0" w:color="auto"/>
            <w:left w:val="none" w:sz="0" w:space="0" w:color="auto"/>
            <w:bottom w:val="none" w:sz="0" w:space="0" w:color="auto"/>
            <w:right w:val="none" w:sz="0" w:space="0" w:color="auto"/>
          </w:divBdr>
        </w:div>
      </w:divsChild>
    </w:div>
    <w:div w:id="1451431837">
      <w:bodyDiv w:val="1"/>
      <w:marLeft w:val="0"/>
      <w:marRight w:val="0"/>
      <w:marTop w:val="0"/>
      <w:marBottom w:val="0"/>
      <w:divBdr>
        <w:top w:val="none" w:sz="0" w:space="0" w:color="auto"/>
        <w:left w:val="none" w:sz="0" w:space="0" w:color="auto"/>
        <w:bottom w:val="none" w:sz="0" w:space="0" w:color="auto"/>
        <w:right w:val="none" w:sz="0" w:space="0" w:color="auto"/>
      </w:divBdr>
    </w:div>
    <w:div w:id="1541162382">
      <w:bodyDiv w:val="1"/>
      <w:marLeft w:val="0"/>
      <w:marRight w:val="0"/>
      <w:marTop w:val="0"/>
      <w:marBottom w:val="0"/>
      <w:divBdr>
        <w:top w:val="none" w:sz="0" w:space="0" w:color="auto"/>
        <w:left w:val="none" w:sz="0" w:space="0" w:color="auto"/>
        <w:bottom w:val="none" w:sz="0" w:space="0" w:color="auto"/>
        <w:right w:val="none" w:sz="0" w:space="0" w:color="auto"/>
      </w:divBdr>
    </w:div>
    <w:div w:id="1683433321">
      <w:bodyDiv w:val="1"/>
      <w:marLeft w:val="0"/>
      <w:marRight w:val="0"/>
      <w:marTop w:val="0"/>
      <w:marBottom w:val="0"/>
      <w:divBdr>
        <w:top w:val="none" w:sz="0" w:space="0" w:color="auto"/>
        <w:left w:val="none" w:sz="0" w:space="0" w:color="auto"/>
        <w:bottom w:val="none" w:sz="0" w:space="0" w:color="auto"/>
        <w:right w:val="none" w:sz="0" w:space="0" w:color="auto"/>
      </w:divBdr>
    </w:div>
    <w:div w:id="1733385395">
      <w:bodyDiv w:val="1"/>
      <w:marLeft w:val="0"/>
      <w:marRight w:val="0"/>
      <w:marTop w:val="0"/>
      <w:marBottom w:val="0"/>
      <w:divBdr>
        <w:top w:val="none" w:sz="0" w:space="0" w:color="auto"/>
        <w:left w:val="none" w:sz="0" w:space="0" w:color="auto"/>
        <w:bottom w:val="none" w:sz="0" w:space="0" w:color="auto"/>
        <w:right w:val="none" w:sz="0" w:space="0" w:color="auto"/>
      </w:divBdr>
    </w:div>
    <w:div w:id="196484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diagramQuickStyle" Target="diagrams/quickStyle1.xml"/><Relationship Id="rId66" Type="http://schemas.openxmlformats.org/officeDocument/2006/relationships/image" Target="media/image50.png"/><Relationship Id="rId74"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diagramData" Target="diagrams/data1.xm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diagramColors" Target="diagrams/colors1.xml"/><Relationship Id="rId67" Type="http://schemas.openxmlformats.org/officeDocument/2006/relationships/image" Target="media/image51.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diagramLayout" Target="diagrams/layout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microsoft.com/office/2007/relationships/diagramDrawing" Target="diagrams/drawing1.xml"/><Relationship Id="rId65" Type="http://schemas.openxmlformats.org/officeDocument/2006/relationships/image" Target="media/image49.png"/><Relationship Id="rId73"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Oracle\Method\om30\CDM%20FastTrack\cdmft\Wordlib\_template_en.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7108AD-F3C6-44E5-A0E9-8A9B5F64B60B}" type="doc">
      <dgm:prSet loTypeId="urn:microsoft.com/office/officeart/2005/8/layout/process1" loCatId="process" qsTypeId="urn:microsoft.com/office/officeart/2005/8/quickstyle/simple1" qsCatId="simple" csTypeId="urn:microsoft.com/office/officeart/2005/8/colors/accent1_2" csCatId="accent1" phldr="1"/>
      <dgm:spPr/>
    </dgm:pt>
    <dgm:pt modelId="{8719DAFB-9126-4688-B1A6-00517332B12D}">
      <dgm:prSet phldrT="[Text]"/>
      <dgm:spPr>
        <a:xfrm>
          <a:off x="4822" y="0"/>
          <a:ext cx="1441251" cy="184343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nchor="t" anchorCtr="0"/>
        <a:lstStyle/>
        <a:p>
          <a:pPr algn="ctr">
            <a:buNone/>
          </a:pPr>
          <a:r>
            <a:rPr lang="de-DE" b="1">
              <a:solidFill>
                <a:sysClr val="window" lastClr="FFFFFF"/>
              </a:solidFill>
              <a:latin typeface="Calibri" panose="020F0502020204030204"/>
              <a:ea typeface="+mn-ea"/>
              <a:cs typeface="+mn-cs"/>
            </a:rPr>
            <a:t>6.1 Prüfpunkt und Aufruf des Katalogs</a:t>
          </a:r>
        </a:p>
        <a:p>
          <a:pPr algn="ctr">
            <a:buNone/>
          </a:pPr>
          <a:endParaRPr lang="de-DE" b="1">
            <a:solidFill>
              <a:sysClr val="window" lastClr="FFFFFF"/>
            </a:solidFill>
            <a:latin typeface="Calibri" panose="020F0502020204030204"/>
            <a:ea typeface="+mn-ea"/>
            <a:cs typeface="+mn-cs"/>
          </a:endParaRPr>
        </a:p>
        <a:p>
          <a:pPr algn="l">
            <a:buNone/>
          </a:pPr>
          <a:r>
            <a:rPr lang="de-DE" b="0">
              <a:solidFill>
                <a:sysClr val="window" lastClr="FFFFFF"/>
              </a:solidFill>
              <a:latin typeface="Calibri" panose="020F0502020204030204"/>
              <a:ea typeface="+mn-ea"/>
              <a:cs typeface="+mn-cs"/>
            </a:rPr>
            <a:t>Überprüfen Sie ob alle Vorbedingungen erfüllt sind und legen Sie entsprechende Elemente in den Warenkorb.</a:t>
          </a:r>
          <a:endParaRPr lang="en-DE" b="0">
            <a:solidFill>
              <a:sysClr val="window" lastClr="FFFFFF"/>
            </a:solidFill>
            <a:latin typeface="Calibri" panose="020F0502020204030204"/>
            <a:ea typeface="+mn-ea"/>
            <a:cs typeface="+mn-cs"/>
          </a:endParaRPr>
        </a:p>
      </dgm:t>
    </dgm:pt>
    <dgm:pt modelId="{A95FACD0-AD78-4664-905C-48BBD2DAD65C}" type="parTrans" cxnId="{28A55832-2F28-490C-A54A-B3CBFC241F27}">
      <dgm:prSet/>
      <dgm:spPr/>
      <dgm:t>
        <a:bodyPr/>
        <a:lstStyle/>
        <a:p>
          <a:endParaRPr lang="en-DE"/>
        </a:p>
      </dgm:t>
    </dgm:pt>
    <dgm:pt modelId="{2A1193C3-1A10-495A-BED5-90070E20904F}" type="sibTrans" cxnId="{28A55832-2F28-490C-A54A-B3CBFC241F27}">
      <dgm:prSet/>
      <dgm:spPr>
        <a:xfrm>
          <a:off x="1590198" y="743000"/>
          <a:ext cx="305545" cy="357430"/>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DE">
            <a:solidFill>
              <a:sysClr val="window" lastClr="FFFFFF"/>
            </a:solidFill>
            <a:latin typeface="Calibri" panose="020F0502020204030204"/>
            <a:ea typeface="+mn-ea"/>
            <a:cs typeface="+mn-cs"/>
          </a:endParaRPr>
        </a:p>
      </dgm:t>
    </dgm:pt>
    <dgm:pt modelId="{47DB3522-BF02-4202-8DBC-5108A14A1088}">
      <dgm:prSet phldrT="[Text]"/>
      <dgm:spPr>
        <a:xfrm>
          <a:off x="2022574" y="0"/>
          <a:ext cx="1441251" cy="184343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nchor="t" anchorCtr="0"/>
        <a:lstStyle/>
        <a:p>
          <a:pPr algn="l">
            <a:buNone/>
          </a:pPr>
          <a:r>
            <a:rPr lang="de-DE" b="1">
              <a:solidFill>
                <a:sysClr val="window" lastClr="FFFFFF"/>
              </a:solidFill>
              <a:latin typeface="Calibri" panose="020F0502020204030204"/>
              <a:ea typeface="+mn-ea"/>
              <a:cs typeface="+mn-cs"/>
            </a:rPr>
            <a:t>6.2 Aktualisieren der Warenkorbelemente</a:t>
          </a:r>
        </a:p>
        <a:p>
          <a:pPr algn="l">
            <a:buNone/>
          </a:pPr>
          <a:endParaRPr lang="en-DE" b="1">
            <a:solidFill>
              <a:sysClr val="window" lastClr="FFFFFF"/>
            </a:solidFill>
            <a:latin typeface="Calibri" panose="020F0502020204030204"/>
            <a:ea typeface="+mn-ea"/>
            <a:cs typeface="+mn-cs"/>
          </a:endParaRPr>
        </a:p>
        <a:p>
          <a:pPr algn="l">
            <a:buNone/>
          </a:pPr>
          <a:r>
            <a:rPr lang="en-US">
              <a:solidFill>
                <a:sysClr val="window" lastClr="FFFFFF"/>
              </a:solidFill>
              <a:latin typeface="Calibri" panose="020F0502020204030204"/>
              <a:ea typeface="+mn-ea"/>
              <a:cs typeface="+mn-cs"/>
            </a:rPr>
            <a:t>5.2.1</a:t>
          </a:r>
          <a:r>
            <a:rPr lang="de-DE">
              <a:solidFill>
                <a:sysClr val="window" lastClr="FFFFFF"/>
              </a:solidFill>
              <a:latin typeface="Calibri" panose="020F0502020204030204"/>
              <a:ea typeface="+mn-ea"/>
              <a:cs typeface="+mn-cs"/>
            </a:rPr>
            <a:t> </a:t>
          </a:r>
          <a:r>
            <a:rPr lang="en-US">
              <a:solidFill>
                <a:sysClr val="window" lastClr="FFFFFF"/>
              </a:solidFill>
              <a:latin typeface="Calibri" panose="020F0502020204030204"/>
              <a:ea typeface="+mn-ea"/>
              <a:cs typeface="+mn-cs"/>
            </a:rPr>
            <a:t>eFBS Application Account für fa, su, gfa, gsu</a:t>
          </a:r>
          <a:endParaRPr lang="en-DE">
            <a:solidFill>
              <a:sysClr val="window" lastClr="FFFFFF"/>
            </a:solidFill>
            <a:latin typeface="Calibri" panose="020F0502020204030204"/>
            <a:ea typeface="+mn-ea"/>
            <a:cs typeface="+mn-cs"/>
          </a:endParaRPr>
        </a:p>
        <a:p>
          <a:pPr algn="l">
            <a:buNone/>
          </a:pPr>
          <a:r>
            <a:rPr lang="en-US">
              <a:solidFill>
                <a:sysClr val="window" lastClr="FFFFFF"/>
              </a:solidFill>
              <a:latin typeface="Calibri" panose="020F0502020204030204"/>
              <a:ea typeface="+mn-ea"/>
              <a:cs typeface="+mn-cs"/>
            </a:rPr>
            <a:t>5.2.2</a:t>
          </a:r>
          <a:r>
            <a:rPr lang="de-DE">
              <a:solidFill>
                <a:sysClr val="window" lastClr="FFFFFF"/>
              </a:solidFill>
              <a:latin typeface="Calibri" panose="020F0502020204030204"/>
              <a:ea typeface="+mn-ea"/>
              <a:cs typeface="+mn-cs"/>
            </a:rPr>
            <a:t> </a:t>
          </a:r>
          <a:r>
            <a:rPr lang="en-US">
              <a:solidFill>
                <a:sysClr val="window" lastClr="FFFFFF"/>
              </a:solidFill>
              <a:latin typeface="Calibri" panose="020F0502020204030204"/>
              <a:ea typeface="+mn-ea"/>
              <a:cs typeface="+mn-cs"/>
            </a:rPr>
            <a:t>eFBS Citrix Terminal Services fa, su, gfa, gsu</a:t>
          </a:r>
          <a:endParaRPr lang="en-DE">
            <a:solidFill>
              <a:sysClr val="window" lastClr="FFFFFF"/>
            </a:solidFill>
            <a:latin typeface="Calibri" panose="020F0502020204030204"/>
            <a:ea typeface="+mn-ea"/>
            <a:cs typeface="+mn-cs"/>
          </a:endParaRPr>
        </a:p>
      </dgm:t>
    </dgm:pt>
    <dgm:pt modelId="{B0C27EF4-D3BE-42E8-9D8E-A6DFBB66A867}" type="parTrans" cxnId="{810F4F86-626C-4C57-BC8A-8E901AA42F92}">
      <dgm:prSet/>
      <dgm:spPr/>
      <dgm:t>
        <a:bodyPr/>
        <a:lstStyle/>
        <a:p>
          <a:endParaRPr lang="en-DE"/>
        </a:p>
      </dgm:t>
    </dgm:pt>
    <dgm:pt modelId="{910910FC-B226-49EB-8462-D52B56197D78}" type="sibTrans" cxnId="{810F4F86-626C-4C57-BC8A-8E901AA42F92}">
      <dgm:prSet/>
      <dgm:spPr>
        <a:xfrm>
          <a:off x="3607950" y="743000"/>
          <a:ext cx="305545" cy="357430"/>
        </a:xfrm>
        <a:prstGeom prst="rightArrow">
          <a:avLst>
            <a:gd name="adj1" fmla="val 60000"/>
            <a:gd name="adj2" fmla="val 50000"/>
          </a:avLst>
        </a:prstGeom>
        <a:solidFill>
          <a:srgbClr val="5B9BD5">
            <a:tint val="60000"/>
            <a:hueOff val="0"/>
            <a:satOff val="0"/>
            <a:lumOff val="0"/>
            <a:alphaOff val="0"/>
          </a:srgbClr>
        </a:solidFill>
        <a:ln>
          <a:noFill/>
        </a:ln>
        <a:effectLst/>
      </dgm:spPr>
      <dgm:t>
        <a:bodyPr/>
        <a:lstStyle/>
        <a:p>
          <a:pPr>
            <a:buNone/>
          </a:pPr>
          <a:endParaRPr lang="en-DE">
            <a:solidFill>
              <a:sysClr val="window" lastClr="FFFFFF"/>
            </a:solidFill>
            <a:latin typeface="Calibri" panose="020F0502020204030204"/>
            <a:ea typeface="+mn-ea"/>
            <a:cs typeface="+mn-cs"/>
          </a:endParaRPr>
        </a:p>
      </dgm:t>
    </dgm:pt>
    <dgm:pt modelId="{516AAFD0-5927-4DE7-AC5B-E26FF409E565}">
      <dgm:prSet phldrT="[Text]"/>
      <dgm:spPr>
        <a:xfrm>
          <a:off x="4040326" y="0"/>
          <a:ext cx="1441251" cy="1843431"/>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nchor="t" anchorCtr="0"/>
        <a:lstStyle/>
        <a:p>
          <a:pPr>
            <a:buNone/>
          </a:pPr>
          <a:r>
            <a:rPr lang="en-US" b="1">
              <a:solidFill>
                <a:sysClr val="window" lastClr="FFFFFF"/>
              </a:solidFill>
              <a:latin typeface="Calibri" panose="020F0502020204030204"/>
              <a:ea typeface="+mn-ea"/>
              <a:cs typeface="+mn-cs"/>
            </a:rPr>
            <a:t>6.3</a:t>
          </a:r>
          <a:r>
            <a:rPr lang="de-DE" b="1">
              <a:solidFill>
                <a:sysClr val="window" lastClr="FFFFFF"/>
              </a:solidFill>
              <a:latin typeface="Calibri" panose="020F0502020204030204"/>
              <a:ea typeface="+mn-ea"/>
              <a:cs typeface="+mn-cs"/>
            </a:rPr>
            <a:t> Weiterleitung und Abschluss</a:t>
          </a:r>
          <a:endParaRPr lang="en-DE" b="1">
            <a:solidFill>
              <a:sysClr val="window" lastClr="FFFFFF"/>
            </a:solidFill>
            <a:latin typeface="Calibri" panose="020F0502020204030204"/>
            <a:ea typeface="+mn-ea"/>
            <a:cs typeface="+mn-cs"/>
          </a:endParaRPr>
        </a:p>
      </dgm:t>
    </dgm:pt>
    <dgm:pt modelId="{DEDA0E10-0C84-45C1-8F94-39DE82F5879A}" type="parTrans" cxnId="{5DFF2954-918B-4AC9-8BCB-CB4E725FF2AB}">
      <dgm:prSet/>
      <dgm:spPr/>
      <dgm:t>
        <a:bodyPr/>
        <a:lstStyle/>
        <a:p>
          <a:endParaRPr lang="en-DE"/>
        </a:p>
      </dgm:t>
    </dgm:pt>
    <dgm:pt modelId="{22D4CF38-EBBA-4E52-BC39-65A327D45ACC}" type="sibTrans" cxnId="{5DFF2954-918B-4AC9-8BCB-CB4E725FF2AB}">
      <dgm:prSet/>
      <dgm:spPr/>
      <dgm:t>
        <a:bodyPr/>
        <a:lstStyle/>
        <a:p>
          <a:endParaRPr lang="en-DE"/>
        </a:p>
      </dgm:t>
    </dgm:pt>
    <dgm:pt modelId="{E61688DF-7429-4493-954E-1A5A1DF2005F}" type="pres">
      <dgm:prSet presAssocID="{7C7108AD-F3C6-44E5-A0E9-8A9B5F64B60B}" presName="Name0" presStyleCnt="0">
        <dgm:presLayoutVars>
          <dgm:dir/>
          <dgm:resizeHandles val="exact"/>
        </dgm:presLayoutVars>
      </dgm:prSet>
      <dgm:spPr/>
    </dgm:pt>
    <dgm:pt modelId="{D364C22B-B8DB-4058-A63F-425E18E30E1C}" type="pres">
      <dgm:prSet presAssocID="{8719DAFB-9126-4688-B1A6-00517332B12D}" presName="node" presStyleLbl="node1" presStyleIdx="0" presStyleCnt="3" custScaleY="137203">
        <dgm:presLayoutVars>
          <dgm:bulletEnabled val="1"/>
        </dgm:presLayoutVars>
      </dgm:prSet>
      <dgm:spPr/>
      <dgm:t>
        <a:bodyPr/>
        <a:lstStyle/>
        <a:p>
          <a:endParaRPr lang="en-US"/>
        </a:p>
      </dgm:t>
    </dgm:pt>
    <dgm:pt modelId="{F90DFED0-A21B-4CAE-8A24-34B7443F9160}" type="pres">
      <dgm:prSet presAssocID="{2A1193C3-1A10-495A-BED5-90070E20904F}" presName="sibTrans" presStyleLbl="sibTrans2D1" presStyleIdx="0" presStyleCnt="2"/>
      <dgm:spPr/>
      <dgm:t>
        <a:bodyPr/>
        <a:lstStyle/>
        <a:p>
          <a:endParaRPr lang="en-US"/>
        </a:p>
      </dgm:t>
    </dgm:pt>
    <dgm:pt modelId="{5D5DACF3-AF99-4557-82D7-B03D286558BD}" type="pres">
      <dgm:prSet presAssocID="{2A1193C3-1A10-495A-BED5-90070E20904F}" presName="connectorText" presStyleLbl="sibTrans2D1" presStyleIdx="0" presStyleCnt="2"/>
      <dgm:spPr/>
      <dgm:t>
        <a:bodyPr/>
        <a:lstStyle/>
        <a:p>
          <a:endParaRPr lang="en-US"/>
        </a:p>
      </dgm:t>
    </dgm:pt>
    <dgm:pt modelId="{C2AB48BC-05F8-407C-9EBE-148080C9C54C}" type="pres">
      <dgm:prSet presAssocID="{47DB3522-BF02-4202-8DBC-5108A14A1088}" presName="node" presStyleLbl="node1" presStyleIdx="1" presStyleCnt="3" custScaleY="137203">
        <dgm:presLayoutVars>
          <dgm:bulletEnabled val="1"/>
        </dgm:presLayoutVars>
      </dgm:prSet>
      <dgm:spPr/>
      <dgm:t>
        <a:bodyPr/>
        <a:lstStyle/>
        <a:p>
          <a:endParaRPr lang="en-US"/>
        </a:p>
      </dgm:t>
    </dgm:pt>
    <dgm:pt modelId="{FB233531-7093-41FD-99D9-7FC0D4318C72}" type="pres">
      <dgm:prSet presAssocID="{910910FC-B226-49EB-8462-D52B56197D78}" presName="sibTrans" presStyleLbl="sibTrans2D1" presStyleIdx="1" presStyleCnt="2"/>
      <dgm:spPr/>
      <dgm:t>
        <a:bodyPr/>
        <a:lstStyle/>
        <a:p>
          <a:endParaRPr lang="en-US"/>
        </a:p>
      </dgm:t>
    </dgm:pt>
    <dgm:pt modelId="{2EFC89DB-B5ED-4AD0-A84C-9348C767A799}" type="pres">
      <dgm:prSet presAssocID="{910910FC-B226-49EB-8462-D52B56197D78}" presName="connectorText" presStyleLbl="sibTrans2D1" presStyleIdx="1" presStyleCnt="2"/>
      <dgm:spPr/>
      <dgm:t>
        <a:bodyPr/>
        <a:lstStyle/>
        <a:p>
          <a:endParaRPr lang="en-US"/>
        </a:p>
      </dgm:t>
    </dgm:pt>
    <dgm:pt modelId="{44E6CAB9-4A0F-4F5D-A894-ACB1B095C78E}" type="pres">
      <dgm:prSet presAssocID="{516AAFD0-5927-4DE7-AC5B-E26FF409E565}" presName="node" presStyleLbl="node1" presStyleIdx="2" presStyleCnt="3" custScaleY="137203">
        <dgm:presLayoutVars>
          <dgm:bulletEnabled val="1"/>
        </dgm:presLayoutVars>
      </dgm:prSet>
      <dgm:spPr/>
      <dgm:t>
        <a:bodyPr/>
        <a:lstStyle/>
        <a:p>
          <a:endParaRPr lang="en-US"/>
        </a:p>
      </dgm:t>
    </dgm:pt>
  </dgm:ptLst>
  <dgm:cxnLst>
    <dgm:cxn modelId="{28A55832-2F28-490C-A54A-B3CBFC241F27}" srcId="{7C7108AD-F3C6-44E5-A0E9-8A9B5F64B60B}" destId="{8719DAFB-9126-4688-B1A6-00517332B12D}" srcOrd="0" destOrd="0" parTransId="{A95FACD0-AD78-4664-905C-48BBD2DAD65C}" sibTransId="{2A1193C3-1A10-495A-BED5-90070E20904F}"/>
    <dgm:cxn modelId="{DAF5C916-5087-45D0-87DE-E4D1BDF982A6}" type="presOf" srcId="{2A1193C3-1A10-495A-BED5-90070E20904F}" destId="{5D5DACF3-AF99-4557-82D7-B03D286558BD}" srcOrd="1" destOrd="0" presId="urn:microsoft.com/office/officeart/2005/8/layout/process1"/>
    <dgm:cxn modelId="{A6D2C8FA-838A-4642-9705-3A7557565197}" type="presOf" srcId="{8719DAFB-9126-4688-B1A6-00517332B12D}" destId="{D364C22B-B8DB-4058-A63F-425E18E30E1C}" srcOrd="0" destOrd="0" presId="urn:microsoft.com/office/officeart/2005/8/layout/process1"/>
    <dgm:cxn modelId="{E8C86C19-30EC-4D4E-8D36-815C68DDED93}" type="presOf" srcId="{516AAFD0-5927-4DE7-AC5B-E26FF409E565}" destId="{44E6CAB9-4A0F-4F5D-A894-ACB1B095C78E}" srcOrd="0" destOrd="0" presId="urn:microsoft.com/office/officeart/2005/8/layout/process1"/>
    <dgm:cxn modelId="{42BAF249-7F58-4C5F-A8C9-6E7EC35F9A93}" type="presOf" srcId="{47DB3522-BF02-4202-8DBC-5108A14A1088}" destId="{C2AB48BC-05F8-407C-9EBE-148080C9C54C}" srcOrd="0" destOrd="0" presId="urn:microsoft.com/office/officeart/2005/8/layout/process1"/>
    <dgm:cxn modelId="{DEBB998C-C65B-40F3-932B-9BDE5FDD8C08}" type="presOf" srcId="{7C7108AD-F3C6-44E5-A0E9-8A9B5F64B60B}" destId="{E61688DF-7429-4493-954E-1A5A1DF2005F}" srcOrd="0" destOrd="0" presId="urn:microsoft.com/office/officeart/2005/8/layout/process1"/>
    <dgm:cxn modelId="{5DFF2954-918B-4AC9-8BCB-CB4E725FF2AB}" srcId="{7C7108AD-F3C6-44E5-A0E9-8A9B5F64B60B}" destId="{516AAFD0-5927-4DE7-AC5B-E26FF409E565}" srcOrd="2" destOrd="0" parTransId="{DEDA0E10-0C84-45C1-8F94-39DE82F5879A}" sibTransId="{22D4CF38-EBBA-4E52-BC39-65A327D45ACC}"/>
    <dgm:cxn modelId="{F6D95D21-BD08-4E39-B0D3-310D99EA71E4}" type="presOf" srcId="{2A1193C3-1A10-495A-BED5-90070E20904F}" destId="{F90DFED0-A21B-4CAE-8A24-34B7443F9160}" srcOrd="0" destOrd="0" presId="urn:microsoft.com/office/officeart/2005/8/layout/process1"/>
    <dgm:cxn modelId="{0628DCCF-9B02-469B-9EE6-CD010BA44714}" type="presOf" srcId="{910910FC-B226-49EB-8462-D52B56197D78}" destId="{FB233531-7093-41FD-99D9-7FC0D4318C72}" srcOrd="0" destOrd="0" presId="urn:microsoft.com/office/officeart/2005/8/layout/process1"/>
    <dgm:cxn modelId="{810F4F86-626C-4C57-BC8A-8E901AA42F92}" srcId="{7C7108AD-F3C6-44E5-A0E9-8A9B5F64B60B}" destId="{47DB3522-BF02-4202-8DBC-5108A14A1088}" srcOrd="1" destOrd="0" parTransId="{B0C27EF4-D3BE-42E8-9D8E-A6DFBB66A867}" sibTransId="{910910FC-B226-49EB-8462-D52B56197D78}"/>
    <dgm:cxn modelId="{8B04F227-940F-4FC8-A930-F4B27C112A3D}" type="presOf" srcId="{910910FC-B226-49EB-8462-D52B56197D78}" destId="{2EFC89DB-B5ED-4AD0-A84C-9348C767A799}" srcOrd="1" destOrd="0" presId="urn:microsoft.com/office/officeart/2005/8/layout/process1"/>
    <dgm:cxn modelId="{B7298F24-1FDF-467E-88C8-0D3DFCD53EC1}" type="presParOf" srcId="{E61688DF-7429-4493-954E-1A5A1DF2005F}" destId="{D364C22B-B8DB-4058-A63F-425E18E30E1C}" srcOrd="0" destOrd="0" presId="urn:microsoft.com/office/officeart/2005/8/layout/process1"/>
    <dgm:cxn modelId="{0A390CE5-9274-4EB3-9939-B861F662CF49}" type="presParOf" srcId="{E61688DF-7429-4493-954E-1A5A1DF2005F}" destId="{F90DFED0-A21B-4CAE-8A24-34B7443F9160}" srcOrd="1" destOrd="0" presId="urn:microsoft.com/office/officeart/2005/8/layout/process1"/>
    <dgm:cxn modelId="{3BB8B86A-117A-4837-8C59-072C31AAFC51}" type="presParOf" srcId="{F90DFED0-A21B-4CAE-8A24-34B7443F9160}" destId="{5D5DACF3-AF99-4557-82D7-B03D286558BD}" srcOrd="0" destOrd="0" presId="urn:microsoft.com/office/officeart/2005/8/layout/process1"/>
    <dgm:cxn modelId="{E5E84544-3352-4E29-916D-B7D6DA72A299}" type="presParOf" srcId="{E61688DF-7429-4493-954E-1A5A1DF2005F}" destId="{C2AB48BC-05F8-407C-9EBE-148080C9C54C}" srcOrd="2" destOrd="0" presId="urn:microsoft.com/office/officeart/2005/8/layout/process1"/>
    <dgm:cxn modelId="{E2AFDDE6-C8C4-47B8-943A-A11B69EBDFD9}" type="presParOf" srcId="{E61688DF-7429-4493-954E-1A5A1DF2005F}" destId="{FB233531-7093-41FD-99D9-7FC0D4318C72}" srcOrd="3" destOrd="0" presId="urn:microsoft.com/office/officeart/2005/8/layout/process1"/>
    <dgm:cxn modelId="{A44531B4-A4D2-45DB-A2D1-738E9B3D13E0}" type="presParOf" srcId="{FB233531-7093-41FD-99D9-7FC0D4318C72}" destId="{2EFC89DB-B5ED-4AD0-A84C-9348C767A799}" srcOrd="0" destOrd="0" presId="urn:microsoft.com/office/officeart/2005/8/layout/process1"/>
    <dgm:cxn modelId="{501EA7DA-B1ED-4E37-8E7C-804003966CAE}" type="presParOf" srcId="{E61688DF-7429-4493-954E-1A5A1DF2005F}" destId="{44E6CAB9-4A0F-4F5D-A894-ACB1B095C78E}" srcOrd="4" destOrd="0" presId="urn:microsoft.com/office/officeart/2005/8/layout/process1"/>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64C22B-B8DB-4058-A63F-425E18E30E1C}">
      <dsp:nvSpPr>
        <dsp:cNvPr id="0" name=""/>
        <dsp:cNvSpPr/>
      </dsp:nvSpPr>
      <dsp:spPr>
        <a:xfrm>
          <a:off x="4251" y="0"/>
          <a:ext cx="1270871" cy="1480516"/>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buNone/>
          </a:pPr>
          <a:r>
            <a:rPr lang="de-DE" sz="900" b="1" kern="1200">
              <a:solidFill>
                <a:sysClr val="window" lastClr="FFFFFF"/>
              </a:solidFill>
              <a:latin typeface="Calibri" panose="020F0502020204030204"/>
              <a:ea typeface="+mn-ea"/>
              <a:cs typeface="+mn-cs"/>
            </a:rPr>
            <a:t>6.1 Prüfpunkt und Aufruf des Katalogs</a:t>
          </a:r>
        </a:p>
        <a:p>
          <a:pPr lvl="0" algn="ctr" defTabSz="400050">
            <a:lnSpc>
              <a:spcPct val="90000"/>
            </a:lnSpc>
            <a:spcBef>
              <a:spcPct val="0"/>
            </a:spcBef>
            <a:spcAft>
              <a:spcPct val="35000"/>
            </a:spcAft>
            <a:buNone/>
          </a:pPr>
          <a:endParaRPr lang="de-DE" sz="900" b="1" kern="1200">
            <a:solidFill>
              <a:sysClr val="window" lastClr="FFFFFF"/>
            </a:solidFill>
            <a:latin typeface="Calibri" panose="020F0502020204030204"/>
            <a:ea typeface="+mn-ea"/>
            <a:cs typeface="+mn-cs"/>
          </a:endParaRPr>
        </a:p>
        <a:p>
          <a:pPr lvl="0" algn="l" defTabSz="400050">
            <a:lnSpc>
              <a:spcPct val="90000"/>
            </a:lnSpc>
            <a:spcBef>
              <a:spcPct val="0"/>
            </a:spcBef>
            <a:spcAft>
              <a:spcPct val="35000"/>
            </a:spcAft>
            <a:buNone/>
          </a:pPr>
          <a:r>
            <a:rPr lang="de-DE" sz="900" b="0" kern="1200">
              <a:solidFill>
                <a:sysClr val="window" lastClr="FFFFFF"/>
              </a:solidFill>
              <a:latin typeface="Calibri" panose="020F0502020204030204"/>
              <a:ea typeface="+mn-ea"/>
              <a:cs typeface="+mn-cs"/>
            </a:rPr>
            <a:t>Überprüfen Sie ob alle Vorbedingungen erfüllt sind und legen Sie entsprechende Elemente in den Warenkorb.</a:t>
          </a:r>
          <a:endParaRPr lang="en-DE" sz="900" b="0" kern="1200">
            <a:solidFill>
              <a:sysClr val="window" lastClr="FFFFFF"/>
            </a:solidFill>
            <a:latin typeface="Calibri" panose="020F0502020204030204"/>
            <a:ea typeface="+mn-ea"/>
            <a:cs typeface="+mn-cs"/>
          </a:endParaRPr>
        </a:p>
      </dsp:txBody>
      <dsp:txXfrm>
        <a:off x="41474" y="37223"/>
        <a:ext cx="1196425" cy="1406070"/>
      </dsp:txXfrm>
    </dsp:sp>
    <dsp:sp modelId="{F90DFED0-A21B-4CAE-8A24-34B7443F9160}">
      <dsp:nvSpPr>
        <dsp:cNvPr id="0" name=""/>
        <dsp:cNvSpPr/>
      </dsp:nvSpPr>
      <dsp:spPr>
        <a:xfrm>
          <a:off x="1402211" y="582669"/>
          <a:ext cx="269424" cy="315176"/>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buNone/>
          </a:pPr>
          <a:endParaRPr lang="en-DE" sz="700" kern="1200">
            <a:solidFill>
              <a:sysClr val="window" lastClr="FFFFFF"/>
            </a:solidFill>
            <a:latin typeface="Calibri" panose="020F0502020204030204"/>
            <a:ea typeface="+mn-ea"/>
            <a:cs typeface="+mn-cs"/>
          </a:endParaRPr>
        </a:p>
      </dsp:txBody>
      <dsp:txXfrm>
        <a:off x="1402211" y="645704"/>
        <a:ext cx="188597" cy="189106"/>
      </dsp:txXfrm>
    </dsp:sp>
    <dsp:sp modelId="{C2AB48BC-05F8-407C-9EBE-148080C9C54C}">
      <dsp:nvSpPr>
        <dsp:cNvPr id="0" name=""/>
        <dsp:cNvSpPr/>
      </dsp:nvSpPr>
      <dsp:spPr>
        <a:xfrm>
          <a:off x="1783472" y="0"/>
          <a:ext cx="1270871" cy="1480516"/>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buNone/>
          </a:pPr>
          <a:r>
            <a:rPr lang="de-DE" sz="900" b="1" kern="1200">
              <a:solidFill>
                <a:sysClr val="window" lastClr="FFFFFF"/>
              </a:solidFill>
              <a:latin typeface="Calibri" panose="020F0502020204030204"/>
              <a:ea typeface="+mn-ea"/>
              <a:cs typeface="+mn-cs"/>
            </a:rPr>
            <a:t>6.2 Aktualisieren der Warenkorbelemente</a:t>
          </a:r>
        </a:p>
        <a:p>
          <a:pPr lvl="0" algn="l" defTabSz="400050">
            <a:lnSpc>
              <a:spcPct val="90000"/>
            </a:lnSpc>
            <a:spcBef>
              <a:spcPct val="0"/>
            </a:spcBef>
            <a:spcAft>
              <a:spcPct val="35000"/>
            </a:spcAft>
            <a:buNone/>
          </a:pPr>
          <a:endParaRPr lang="en-DE" sz="900" b="1" kern="1200">
            <a:solidFill>
              <a:sysClr val="window" lastClr="FFFFFF"/>
            </a:solidFill>
            <a:latin typeface="Calibri" panose="020F0502020204030204"/>
            <a:ea typeface="+mn-ea"/>
            <a:cs typeface="+mn-cs"/>
          </a:endParaRPr>
        </a:p>
        <a:p>
          <a:pPr lvl="0" algn="l" defTabSz="400050">
            <a:lnSpc>
              <a:spcPct val="90000"/>
            </a:lnSpc>
            <a:spcBef>
              <a:spcPct val="0"/>
            </a:spcBef>
            <a:spcAft>
              <a:spcPct val="35000"/>
            </a:spcAft>
            <a:buNone/>
          </a:pPr>
          <a:r>
            <a:rPr lang="en-US" sz="900" kern="1200">
              <a:solidFill>
                <a:sysClr val="window" lastClr="FFFFFF"/>
              </a:solidFill>
              <a:latin typeface="Calibri" panose="020F0502020204030204"/>
              <a:ea typeface="+mn-ea"/>
              <a:cs typeface="+mn-cs"/>
            </a:rPr>
            <a:t>5.2.1</a:t>
          </a:r>
          <a:r>
            <a:rPr lang="de-DE" sz="900" kern="1200">
              <a:solidFill>
                <a:sysClr val="window" lastClr="FFFFFF"/>
              </a:solidFill>
              <a:latin typeface="Calibri" panose="020F0502020204030204"/>
              <a:ea typeface="+mn-ea"/>
              <a:cs typeface="+mn-cs"/>
            </a:rPr>
            <a:t> </a:t>
          </a:r>
          <a:r>
            <a:rPr lang="en-US" sz="900" kern="1200">
              <a:solidFill>
                <a:sysClr val="window" lastClr="FFFFFF"/>
              </a:solidFill>
              <a:latin typeface="Calibri" panose="020F0502020204030204"/>
              <a:ea typeface="+mn-ea"/>
              <a:cs typeface="+mn-cs"/>
            </a:rPr>
            <a:t>eFBS Application Account für fa, su, gfa, gsu</a:t>
          </a:r>
          <a:endParaRPr lang="en-DE" sz="900" kern="1200">
            <a:solidFill>
              <a:sysClr val="window" lastClr="FFFFFF"/>
            </a:solidFill>
            <a:latin typeface="Calibri" panose="020F0502020204030204"/>
            <a:ea typeface="+mn-ea"/>
            <a:cs typeface="+mn-cs"/>
          </a:endParaRPr>
        </a:p>
        <a:p>
          <a:pPr lvl="0" algn="l" defTabSz="400050">
            <a:lnSpc>
              <a:spcPct val="90000"/>
            </a:lnSpc>
            <a:spcBef>
              <a:spcPct val="0"/>
            </a:spcBef>
            <a:spcAft>
              <a:spcPct val="35000"/>
            </a:spcAft>
            <a:buNone/>
          </a:pPr>
          <a:r>
            <a:rPr lang="en-US" sz="900" kern="1200">
              <a:solidFill>
                <a:sysClr val="window" lastClr="FFFFFF"/>
              </a:solidFill>
              <a:latin typeface="Calibri" panose="020F0502020204030204"/>
              <a:ea typeface="+mn-ea"/>
              <a:cs typeface="+mn-cs"/>
            </a:rPr>
            <a:t>5.2.2</a:t>
          </a:r>
          <a:r>
            <a:rPr lang="de-DE" sz="900" kern="1200">
              <a:solidFill>
                <a:sysClr val="window" lastClr="FFFFFF"/>
              </a:solidFill>
              <a:latin typeface="Calibri" panose="020F0502020204030204"/>
              <a:ea typeface="+mn-ea"/>
              <a:cs typeface="+mn-cs"/>
            </a:rPr>
            <a:t> </a:t>
          </a:r>
          <a:r>
            <a:rPr lang="en-US" sz="900" kern="1200">
              <a:solidFill>
                <a:sysClr val="window" lastClr="FFFFFF"/>
              </a:solidFill>
              <a:latin typeface="Calibri" panose="020F0502020204030204"/>
              <a:ea typeface="+mn-ea"/>
              <a:cs typeface="+mn-cs"/>
            </a:rPr>
            <a:t>eFBS Citrix Terminal Services fa, su, gfa, gsu</a:t>
          </a:r>
          <a:endParaRPr lang="en-DE" sz="900" kern="1200">
            <a:solidFill>
              <a:sysClr val="window" lastClr="FFFFFF"/>
            </a:solidFill>
            <a:latin typeface="Calibri" panose="020F0502020204030204"/>
            <a:ea typeface="+mn-ea"/>
            <a:cs typeface="+mn-cs"/>
          </a:endParaRPr>
        </a:p>
      </dsp:txBody>
      <dsp:txXfrm>
        <a:off x="1820695" y="37223"/>
        <a:ext cx="1196425" cy="1406070"/>
      </dsp:txXfrm>
    </dsp:sp>
    <dsp:sp modelId="{FB233531-7093-41FD-99D9-7FC0D4318C72}">
      <dsp:nvSpPr>
        <dsp:cNvPr id="0" name=""/>
        <dsp:cNvSpPr/>
      </dsp:nvSpPr>
      <dsp:spPr>
        <a:xfrm>
          <a:off x="3181431" y="582669"/>
          <a:ext cx="269424" cy="315176"/>
        </a:xfrm>
        <a:prstGeom prst="rightArrow">
          <a:avLst>
            <a:gd name="adj1" fmla="val 60000"/>
            <a:gd name="adj2" fmla="val 50000"/>
          </a:avLst>
        </a:prstGeom>
        <a:solidFill>
          <a:srgbClr val="5B9BD5">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buNone/>
          </a:pPr>
          <a:endParaRPr lang="en-DE" sz="700" kern="1200">
            <a:solidFill>
              <a:sysClr val="window" lastClr="FFFFFF"/>
            </a:solidFill>
            <a:latin typeface="Calibri" panose="020F0502020204030204"/>
            <a:ea typeface="+mn-ea"/>
            <a:cs typeface="+mn-cs"/>
          </a:endParaRPr>
        </a:p>
      </dsp:txBody>
      <dsp:txXfrm>
        <a:off x="3181431" y="645704"/>
        <a:ext cx="188597" cy="189106"/>
      </dsp:txXfrm>
    </dsp:sp>
    <dsp:sp modelId="{44E6CAB9-4A0F-4F5D-A894-ACB1B095C78E}">
      <dsp:nvSpPr>
        <dsp:cNvPr id="0" name=""/>
        <dsp:cNvSpPr/>
      </dsp:nvSpPr>
      <dsp:spPr>
        <a:xfrm>
          <a:off x="3562693" y="0"/>
          <a:ext cx="1270871" cy="1480516"/>
        </a:xfrm>
        <a:prstGeom prst="roundRect">
          <a:avLst>
            <a:gd name="adj" fmla="val 10000"/>
          </a:avLst>
        </a:prstGeom>
        <a:solidFill>
          <a:srgbClr val="5B9BD5">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ctr" defTabSz="400050">
            <a:lnSpc>
              <a:spcPct val="90000"/>
            </a:lnSpc>
            <a:spcBef>
              <a:spcPct val="0"/>
            </a:spcBef>
            <a:spcAft>
              <a:spcPct val="35000"/>
            </a:spcAft>
            <a:buNone/>
          </a:pPr>
          <a:r>
            <a:rPr lang="en-US" sz="900" b="1" kern="1200">
              <a:solidFill>
                <a:sysClr val="window" lastClr="FFFFFF"/>
              </a:solidFill>
              <a:latin typeface="Calibri" panose="020F0502020204030204"/>
              <a:ea typeface="+mn-ea"/>
              <a:cs typeface="+mn-cs"/>
            </a:rPr>
            <a:t>6.3</a:t>
          </a:r>
          <a:r>
            <a:rPr lang="de-DE" sz="900" b="1" kern="1200">
              <a:solidFill>
                <a:sysClr val="window" lastClr="FFFFFF"/>
              </a:solidFill>
              <a:latin typeface="Calibri" panose="020F0502020204030204"/>
              <a:ea typeface="+mn-ea"/>
              <a:cs typeface="+mn-cs"/>
            </a:rPr>
            <a:t> Weiterleitung und Abschluss</a:t>
          </a:r>
          <a:endParaRPr lang="en-DE" sz="900" b="1" kern="1200">
            <a:solidFill>
              <a:sysClr val="window" lastClr="FFFFFF"/>
            </a:solidFill>
            <a:latin typeface="Calibri" panose="020F0502020204030204"/>
            <a:ea typeface="+mn-ea"/>
            <a:cs typeface="+mn-cs"/>
          </a:endParaRPr>
        </a:p>
      </dsp:txBody>
      <dsp:txXfrm>
        <a:off x="3599916" y="37223"/>
        <a:ext cx="1196425" cy="1406070"/>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5ED1B5-776A-46E5-9A85-8943EBA92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_template_en.dot</Template>
  <TotalTime>0</TotalTime>
  <Pages>36</Pages>
  <Words>5168</Words>
  <Characters>32563</Characters>
  <Application>Microsoft Office Word</Application>
  <DocSecurity>0</DocSecurity>
  <Lines>271</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Omguide.dot</vt:lpstr>
      <vt:lpstr>Omguide.dot</vt:lpstr>
    </vt:vector>
  </TitlesOfParts>
  <Company>Oracle Corporation</Company>
  <LinksUpToDate>false</LinksUpToDate>
  <CharactersWithSpaces>37656</CharactersWithSpaces>
  <SharedDoc>false</SharedDoc>
  <HLinks>
    <vt:vector size="624" baseType="variant">
      <vt:variant>
        <vt:i4>4128812</vt:i4>
      </vt:variant>
      <vt:variant>
        <vt:i4>786</vt:i4>
      </vt:variant>
      <vt:variant>
        <vt:i4>0</vt:i4>
      </vt:variant>
      <vt:variant>
        <vt:i4>5</vt:i4>
      </vt:variant>
      <vt:variant>
        <vt:lpwstr>http://www.ietf.org/rfc/rfc4370.txt</vt:lpwstr>
      </vt:variant>
      <vt:variant>
        <vt:lpwstr/>
      </vt:variant>
      <vt:variant>
        <vt:i4>3538987</vt:i4>
      </vt:variant>
      <vt:variant>
        <vt:i4>783</vt:i4>
      </vt:variant>
      <vt:variant>
        <vt:i4>0</vt:i4>
      </vt:variant>
      <vt:variant>
        <vt:i4>5</vt:i4>
      </vt:variant>
      <vt:variant>
        <vt:lpwstr>http://www.ietf.org/rfc/rfc3296.txt</vt:lpwstr>
      </vt:variant>
      <vt:variant>
        <vt:lpwstr/>
      </vt:variant>
      <vt:variant>
        <vt:i4>25</vt:i4>
      </vt:variant>
      <vt:variant>
        <vt:i4>780</vt:i4>
      </vt:variant>
      <vt:variant>
        <vt:i4>0</vt:i4>
      </vt:variant>
      <vt:variant>
        <vt:i4>5</vt:i4>
      </vt:variant>
      <vt:variant>
        <vt:lpwstr>http://www.ietf.org/internet-drafts/draft-behera-ldap-password-policy-09.txt</vt:lpwstr>
      </vt:variant>
      <vt:variant>
        <vt:lpwstr/>
      </vt:variant>
      <vt:variant>
        <vt:i4>7536690</vt:i4>
      </vt:variant>
      <vt:variant>
        <vt:i4>777</vt:i4>
      </vt:variant>
      <vt:variant>
        <vt:i4>0</vt:i4>
      </vt:variant>
      <vt:variant>
        <vt:i4>5</vt:i4>
      </vt:variant>
      <vt:variant>
        <vt:lpwstr>http://www.ietf.org/internet-drafts/draft-armijo-ldap-treedelete-03.txt</vt:lpwstr>
      </vt:variant>
      <vt:variant>
        <vt:lpwstr/>
      </vt:variant>
      <vt:variant>
        <vt:i4>3604527</vt:i4>
      </vt:variant>
      <vt:variant>
        <vt:i4>774</vt:i4>
      </vt:variant>
      <vt:variant>
        <vt:i4>0</vt:i4>
      </vt:variant>
      <vt:variant>
        <vt:i4>5</vt:i4>
      </vt:variant>
      <vt:variant>
        <vt:lpwstr>http://www.ietf.org/rfc/rfc2696.txt</vt:lpwstr>
      </vt:variant>
      <vt:variant>
        <vt:lpwstr/>
      </vt:variant>
      <vt:variant>
        <vt:i4>3604518</vt:i4>
      </vt:variant>
      <vt:variant>
        <vt:i4>771</vt:i4>
      </vt:variant>
      <vt:variant>
        <vt:i4>0</vt:i4>
      </vt:variant>
      <vt:variant>
        <vt:i4>5</vt:i4>
      </vt:variant>
      <vt:variant>
        <vt:lpwstr>http://www.ietf.org/rfc/rfc2891.txt</vt:lpwstr>
      </vt:variant>
      <vt:variant>
        <vt:lpwstr/>
      </vt:variant>
      <vt:variant>
        <vt:i4>720968</vt:i4>
      </vt:variant>
      <vt:variant>
        <vt:i4>768</vt:i4>
      </vt:variant>
      <vt:variant>
        <vt:i4>0</vt:i4>
      </vt:variant>
      <vt:variant>
        <vt:i4>5</vt:i4>
      </vt:variant>
      <vt:variant>
        <vt:lpwstr>../../../../Oracle Consulting Services/Oracle Identity Manager/directoryService/doc/Tivoli Directory</vt:lpwstr>
      </vt:variant>
      <vt:variant>
        <vt:lpwstr/>
      </vt:variant>
      <vt:variant>
        <vt:i4>3604527</vt:i4>
      </vt:variant>
      <vt:variant>
        <vt:i4>765</vt:i4>
      </vt:variant>
      <vt:variant>
        <vt:i4>0</vt:i4>
      </vt:variant>
      <vt:variant>
        <vt:i4>5</vt:i4>
      </vt:variant>
      <vt:variant>
        <vt:lpwstr>http://www.ietf.org/rfc/rfc2696.txt</vt:lpwstr>
      </vt:variant>
      <vt:variant>
        <vt:lpwstr/>
      </vt:variant>
      <vt:variant>
        <vt:i4>3538987</vt:i4>
      </vt:variant>
      <vt:variant>
        <vt:i4>762</vt:i4>
      </vt:variant>
      <vt:variant>
        <vt:i4>0</vt:i4>
      </vt:variant>
      <vt:variant>
        <vt:i4>5</vt:i4>
      </vt:variant>
      <vt:variant>
        <vt:lpwstr>http://www.ietf.org/rfc/rfc3296.txt</vt:lpwstr>
      </vt:variant>
      <vt:variant>
        <vt:lpwstr/>
      </vt:variant>
      <vt:variant>
        <vt:i4>4128812</vt:i4>
      </vt:variant>
      <vt:variant>
        <vt:i4>759</vt:i4>
      </vt:variant>
      <vt:variant>
        <vt:i4>0</vt:i4>
      </vt:variant>
      <vt:variant>
        <vt:i4>5</vt:i4>
      </vt:variant>
      <vt:variant>
        <vt:lpwstr>http://www.ietf.org/rfc/rfc4370.txt</vt:lpwstr>
      </vt:variant>
      <vt:variant>
        <vt:lpwstr/>
      </vt:variant>
      <vt:variant>
        <vt:i4>3997742</vt:i4>
      </vt:variant>
      <vt:variant>
        <vt:i4>756</vt:i4>
      </vt:variant>
      <vt:variant>
        <vt:i4>0</vt:i4>
      </vt:variant>
      <vt:variant>
        <vt:i4>5</vt:i4>
      </vt:variant>
      <vt:variant>
        <vt:lpwstr>http://www.ietf.org/rfc/rfc3829.txt</vt:lpwstr>
      </vt:variant>
      <vt:variant>
        <vt:lpwstr/>
      </vt:variant>
      <vt:variant>
        <vt:i4>3997742</vt:i4>
      </vt:variant>
      <vt:variant>
        <vt:i4>753</vt:i4>
      </vt:variant>
      <vt:variant>
        <vt:i4>0</vt:i4>
      </vt:variant>
      <vt:variant>
        <vt:i4>5</vt:i4>
      </vt:variant>
      <vt:variant>
        <vt:lpwstr>http://www.ietf.org/rfc/rfc3829.txt</vt:lpwstr>
      </vt:variant>
      <vt:variant>
        <vt:lpwstr/>
      </vt:variant>
      <vt:variant>
        <vt:i4>3538987</vt:i4>
      </vt:variant>
      <vt:variant>
        <vt:i4>750</vt:i4>
      </vt:variant>
      <vt:variant>
        <vt:i4>0</vt:i4>
      </vt:variant>
      <vt:variant>
        <vt:i4>5</vt:i4>
      </vt:variant>
      <vt:variant>
        <vt:lpwstr>http://www.ietf.org/rfc/rfc3296.txt</vt:lpwstr>
      </vt:variant>
      <vt:variant>
        <vt:lpwstr/>
      </vt:variant>
      <vt:variant>
        <vt:i4>8126574</vt:i4>
      </vt:variant>
      <vt:variant>
        <vt:i4>699</vt:i4>
      </vt:variant>
      <vt:variant>
        <vt:i4>0</vt:i4>
      </vt:variant>
      <vt:variant>
        <vt:i4>5</vt:i4>
      </vt:variant>
      <vt:variant>
        <vt:lpwstr>http://www.iso.org/iso/home.htm</vt:lpwstr>
      </vt:variant>
      <vt:variant>
        <vt:lpwstr/>
      </vt:variant>
      <vt:variant>
        <vt:i4>8126574</vt:i4>
      </vt:variant>
      <vt:variant>
        <vt:i4>696</vt:i4>
      </vt:variant>
      <vt:variant>
        <vt:i4>0</vt:i4>
      </vt:variant>
      <vt:variant>
        <vt:i4>5</vt:i4>
      </vt:variant>
      <vt:variant>
        <vt:lpwstr>http://www.iso.org/iso/home.htm</vt:lpwstr>
      </vt:variant>
      <vt:variant>
        <vt:lpwstr/>
      </vt:variant>
      <vt:variant>
        <vt:i4>8126574</vt:i4>
      </vt:variant>
      <vt:variant>
        <vt:i4>693</vt:i4>
      </vt:variant>
      <vt:variant>
        <vt:i4>0</vt:i4>
      </vt:variant>
      <vt:variant>
        <vt:i4>5</vt:i4>
      </vt:variant>
      <vt:variant>
        <vt:lpwstr>http://www.iso.org/iso/home.htm</vt:lpwstr>
      </vt:variant>
      <vt:variant>
        <vt:lpwstr/>
      </vt:variant>
      <vt:variant>
        <vt:i4>3997745</vt:i4>
      </vt:variant>
      <vt:variant>
        <vt:i4>621</vt:i4>
      </vt:variant>
      <vt:variant>
        <vt:i4>0</vt:i4>
      </vt:variant>
      <vt:variant>
        <vt:i4>5</vt:i4>
      </vt:variant>
      <vt:variant>
        <vt:lpwstr>http://java.sun.com/products/jndi/downloads/index.html</vt:lpwstr>
      </vt:variant>
      <vt:variant>
        <vt:lpwstr/>
      </vt:variant>
      <vt:variant>
        <vt:i4>2031655</vt:i4>
      </vt:variant>
      <vt:variant>
        <vt:i4>534</vt:i4>
      </vt:variant>
      <vt:variant>
        <vt:i4>0</vt:i4>
      </vt:variant>
      <vt:variant>
        <vt:i4>5</vt:i4>
      </vt:variant>
      <vt:variant>
        <vt:lpwstr>https://docs.oracle.com/cd/E52734_01/index.html</vt:lpwstr>
      </vt:variant>
      <vt:variant>
        <vt:lpwstr/>
      </vt:variant>
      <vt:variant>
        <vt:i4>1835058</vt:i4>
      </vt:variant>
      <vt:variant>
        <vt:i4>527</vt:i4>
      </vt:variant>
      <vt:variant>
        <vt:i4>0</vt:i4>
      </vt:variant>
      <vt:variant>
        <vt:i4>5</vt:i4>
      </vt:variant>
      <vt:variant>
        <vt:lpwstr/>
      </vt:variant>
      <vt:variant>
        <vt:lpwstr>_Toc499292620</vt:lpwstr>
      </vt:variant>
      <vt:variant>
        <vt:i4>2031666</vt:i4>
      </vt:variant>
      <vt:variant>
        <vt:i4>521</vt:i4>
      </vt:variant>
      <vt:variant>
        <vt:i4>0</vt:i4>
      </vt:variant>
      <vt:variant>
        <vt:i4>5</vt:i4>
      </vt:variant>
      <vt:variant>
        <vt:lpwstr/>
      </vt:variant>
      <vt:variant>
        <vt:lpwstr>_Toc499292619</vt:lpwstr>
      </vt:variant>
      <vt:variant>
        <vt:i4>2031666</vt:i4>
      </vt:variant>
      <vt:variant>
        <vt:i4>515</vt:i4>
      </vt:variant>
      <vt:variant>
        <vt:i4>0</vt:i4>
      </vt:variant>
      <vt:variant>
        <vt:i4>5</vt:i4>
      </vt:variant>
      <vt:variant>
        <vt:lpwstr/>
      </vt:variant>
      <vt:variant>
        <vt:lpwstr>_Toc499292618</vt:lpwstr>
      </vt:variant>
      <vt:variant>
        <vt:i4>2031666</vt:i4>
      </vt:variant>
      <vt:variant>
        <vt:i4>509</vt:i4>
      </vt:variant>
      <vt:variant>
        <vt:i4>0</vt:i4>
      </vt:variant>
      <vt:variant>
        <vt:i4>5</vt:i4>
      </vt:variant>
      <vt:variant>
        <vt:lpwstr/>
      </vt:variant>
      <vt:variant>
        <vt:lpwstr>_Toc499292617</vt:lpwstr>
      </vt:variant>
      <vt:variant>
        <vt:i4>2031666</vt:i4>
      </vt:variant>
      <vt:variant>
        <vt:i4>503</vt:i4>
      </vt:variant>
      <vt:variant>
        <vt:i4>0</vt:i4>
      </vt:variant>
      <vt:variant>
        <vt:i4>5</vt:i4>
      </vt:variant>
      <vt:variant>
        <vt:lpwstr/>
      </vt:variant>
      <vt:variant>
        <vt:lpwstr>_Toc499292616</vt:lpwstr>
      </vt:variant>
      <vt:variant>
        <vt:i4>2031666</vt:i4>
      </vt:variant>
      <vt:variant>
        <vt:i4>497</vt:i4>
      </vt:variant>
      <vt:variant>
        <vt:i4>0</vt:i4>
      </vt:variant>
      <vt:variant>
        <vt:i4>5</vt:i4>
      </vt:variant>
      <vt:variant>
        <vt:lpwstr/>
      </vt:variant>
      <vt:variant>
        <vt:lpwstr>_Toc499292615</vt:lpwstr>
      </vt:variant>
      <vt:variant>
        <vt:i4>2031666</vt:i4>
      </vt:variant>
      <vt:variant>
        <vt:i4>491</vt:i4>
      </vt:variant>
      <vt:variant>
        <vt:i4>0</vt:i4>
      </vt:variant>
      <vt:variant>
        <vt:i4>5</vt:i4>
      </vt:variant>
      <vt:variant>
        <vt:lpwstr/>
      </vt:variant>
      <vt:variant>
        <vt:lpwstr>_Toc499292614</vt:lpwstr>
      </vt:variant>
      <vt:variant>
        <vt:i4>2031666</vt:i4>
      </vt:variant>
      <vt:variant>
        <vt:i4>485</vt:i4>
      </vt:variant>
      <vt:variant>
        <vt:i4>0</vt:i4>
      </vt:variant>
      <vt:variant>
        <vt:i4>5</vt:i4>
      </vt:variant>
      <vt:variant>
        <vt:lpwstr/>
      </vt:variant>
      <vt:variant>
        <vt:lpwstr>_Toc499292613</vt:lpwstr>
      </vt:variant>
      <vt:variant>
        <vt:i4>2031666</vt:i4>
      </vt:variant>
      <vt:variant>
        <vt:i4>479</vt:i4>
      </vt:variant>
      <vt:variant>
        <vt:i4>0</vt:i4>
      </vt:variant>
      <vt:variant>
        <vt:i4>5</vt:i4>
      </vt:variant>
      <vt:variant>
        <vt:lpwstr/>
      </vt:variant>
      <vt:variant>
        <vt:lpwstr>_Toc499292612</vt:lpwstr>
      </vt:variant>
      <vt:variant>
        <vt:i4>2031666</vt:i4>
      </vt:variant>
      <vt:variant>
        <vt:i4>473</vt:i4>
      </vt:variant>
      <vt:variant>
        <vt:i4>0</vt:i4>
      </vt:variant>
      <vt:variant>
        <vt:i4>5</vt:i4>
      </vt:variant>
      <vt:variant>
        <vt:lpwstr/>
      </vt:variant>
      <vt:variant>
        <vt:lpwstr>_Toc499292611</vt:lpwstr>
      </vt:variant>
      <vt:variant>
        <vt:i4>2031666</vt:i4>
      </vt:variant>
      <vt:variant>
        <vt:i4>467</vt:i4>
      </vt:variant>
      <vt:variant>
        <vt:i4>0</vt:i4>
      </vt:variant>
      <vt:variant>
        <vt:i4>5</vt:i4>
      </vt:variant>
      <vt:variant>
        <vt:lpwstr/>
      </vt:variant>
      <vt:variant>
        <vt:lpwstr>_Toc499292610</vt:lpwstr>
      </vt:variant>
      <vt:variant>
        <vt:i4>1966130</vt:i4>
      </vt:variant>
      <vt:variant>
        <vt:i4>461</vt:i4>
      </vt:variant>
      <vt:variant>
        <vt:i4>0</vt:i4>
      </vt:variant>
      <vt:variant>
        <vt:i4>5</vt:i4>
      </vt:variant>
      <vt:variant>
        <vt:lpwstr/>
      </vt:variant>
      <vt:variant>
        <vt:lpwstr>_Toc499292609</vt:lpwstr>
      </vt:variant>
      <vt:variant>
        <vt:i4>1966130</vt:i4>
      </vt:variant>
      <vt:variant>
        <vt:i4>455</vt:i4>
      </vt:variant>
      <vt:variant>
        <vt:i4>0</vt:i4>
      </vt:variant>
      <vt:variant>
        <vt:i4>5</vt:i4>
      </vt:variant>
      <vt:variant>
        <vt:lpwstr/>
      </vt:variant>
      <vt:variant>
        <vt:lpwstr>_Toc499292608</vt:lpwstr>
      </vt:variant>
      <vt:variant>
        <vt:i4>1966130</vt:i4>
      </vt:variant>
      <vt:variant>
        <vt:i4>449</vt:i4>
      </vt:variant>
      <vt:variant>
        <vt:i4>0</vt:i4>
      </vt:variant>
      <vt:variant>
        <vt:i4>5</vt:i4>
      </vt:variant>
      <vt:variant>
        <vt:lpwstr/>
      </vt:variant>
      <vt:variant>
        <vt:lpwstr>_Toc499292607</vt:lpwstr>
      </vt:variant>
      <vt:variant>
        <vt:i4>1966130</vt:i4>
      </vt:variant>
      <vt:variant>
        <vt:i4>443</vt:i4>
      </vt:variant>
      <vt:variant>
        <vt:i4>0</vt:i4>
      </vt:variant>
      <vt:variant>
        <vt:i4>5</vt:i4>
      </vt:variant>
      <vt:variant>
        <vt:lpwstr/>
      </vt:variant>
      <vt:variant>
        <vt:lpwstr>_Toc499292606</vt:lpwstr>
      </vt:variant>
      <vt:variant>
        <vt:i4>1966130</vt:i4>
      </vt:variant>
      <vt:variant>
        <vt:i4>437</vt:i4>
      </vt:variant>
      <vt:variant>
        <vt:i4>0</vt:i4>
      </vt:variant>
      <vt:variant>
        <vt:i4>5</vt:i4>
      </vt:variant>
      <vt:variant>
        <vt:lpwstr/>
      </vt:variant>
      <vt:variant>
        <vt:lpwstr>_Toc499292605</vt:lpwstr>
      </vt:variant>
      <vt:variant>
        <vt:i4>1966130</vt:i4>
      </vt:variant>
      <vt:variant>
        <vt:i4>431</vt:i4>
      </vt:variant>
      <vt:variant>
        <vt:i4>0</vt:i4>
      </vt:variant>
      <vt:variant>
        <vt:i4>5</vt:i4>
      </vt:variant>
      <vt:variant>
        <vt:lpwstr/>
      </vt:variant>
      <vt:variant>
        <vt:lpwstr>_Toc499292604</vt:lpwstr>
      </vt:variant>
      <vt:variant>
        <vt:i4>1966130</vt:i4>
      </vt:variant>
      <vt:variant>
        <vt:i4>425</vt:i4>
      </vt:variant>
      <vt:variant>
        <vt:i4>0</vt:i4>
      </vt:variant>
      <vt:variant>
        <vt:i4>5</vt:i4>
      </vt:variant>
      <vt:variant>
        <vt:lpwstr/>
      </vt:variant>
      <vt:variant>
        <vt:lpwstr>_Toc499292603</vt:lpwstr>
      </vt:variant>
      <vt:variant>
        <vt:i4>1966130</vt:i4>
      </vt:variant>
      <vt:variant>
        <vt:i4>419</vt:i4>
      </vt:variant>
      <vt:variant>
        <vt:i4>0</vt:i4>
      </vt:variant>
      <vt:variant>
        <vt:i4>5</vt:i4>
      </vt:variant>
      <vt:variant>
        <vt:lpwstr/>
      </vt:variant>
      <vt:variant>
        <vt:lpwstr>_Toc499292602</vt:lpwstr>
      </vt:variant>
      <vt:variant>
        <vt:i4>1966130</vt:i4>
      </vt:variant>
      <vt:variant>
        <vt:i4>413</vt:i4>
      </vt:variant>
      <vt:variant>
        <vt:i4>0</vt:i4>
      </vt:variant>
      <vt:variant>
        <vt:i4>5</vt:i4>
      </vt:variant>
      <vt:variant>
        <vt:lpwstr/>
      </vt:variant>
      <vt:variant>
        <vt:lpwstr>_Toc499292601</vt:lpwstr>
      </vt:variant>
      <vt:variant>
        <vt:i4>1966130</vt:i4>
      </vt:variant>
      <vt:variant>
        <vt:i4>407</vt:i4>
      </vt:variant>
      <vt:variant>
        <vt:i4>0</vt:i4>
      </vt:variant>
      <vt:variant>
        <vt:i4>5</vt:i4>
      </vt:variant>
      <vt:variant>
        <vt:lpwstr/>
      </vt:variant>
      <vt:variant>
        <vt:lpwstr>_Toc499292600</vt:lpwstr>
      </vt:variant>
      <vt:variant>
        <vt:i4>1507377</vt:i4>
      </vt:variant>
      <vt:variant>
        <vt:i4>401</vt:i4>
      </vt:variant>
      <vt:variant>
        <vt:i4>0</vt:i4>
      </vt:variant>
      <vt:variant>
        <vt:i4>5</vt:i4>
      </vt:variant>
      <vt:variant>
        <vt:lpwstr/>
      </vt:variant>
      <vt:variant>
        <vt:lpwstr>_Toc499292599</vt:lpwstr>
      </vt:variant>
      <vt:variant>
        <vt:i4>1507377</vt:i4>
      </vt:variant>
      <vt:variant>
        <vt:i4>395</vt:i4>
      </vt:variant>
      <vt:variant>
        <vt:i4>0</vt:i4>
      </vt:variant>
      <vt:variant>
        <vt:i4>5</vt:i4>
      </vt:variant>
      <vt:variant>
        <vt:lpwstr/>
      </vt:variant>
      <vt:variant>
        <vt:lpwstr>_Toc499292598</vt:lpwstr>
      </vt:variant>
      <vt:variant>
        <vt:i4>1507377</vt:i4>
      </vt:variant>
      <vt:variant>
        <vt:i4>389</vt:i4>
      </vt:variant>
      <vt:variant>
        <vt:i4>0</vt:i4>
      </vt:variant>
      <vt:variant>
        <vt:i4>5</vt:i4>
      </vt:variant>
      <vt:variant>
        <vt:lpwstr/>
      </vt:variant>
      <vt:variant>
        <vt:lpwstr>_Toc499292597</vt:lpwstr>
      </vt:variant>
      <vt:variant>
        <vt:i4>1507377</vt:i4>
      </vt:variant>
      <vt:variant>
        <vt:i4>383</vt:i4>
      </vt:variant>
      <vt:variant>
        <vt:i4>0</vt:i4>
      </vt:variant>
      <vt:variant>
        <vt:i4>5</vt:i4>
      </vt:variant>
      <vt:variant>
        <vt:lpwstr/>
      </vt:variant>
      <vt:variant>
        <vt:lpwstr>_Toc499292596</vt:lpwstr>
      </vt:variant>
      <vt:variant>
        <vt:i4>1507377</vt:i4>
      </vt:variant>
      <vt:variant>
        <vt:i4>377</vt:i4>
      </vt:variant>
      <vt:variant>
        <vt:i4>0</vt:i4>
      </vt:variant>
      <vt:variant>
        <vt:i4>5</vt:i4>
      </vt:variant>
      <vt:variant>
        <vt:lpwstr/>
      </vt:variant>
      <vt:variant>
        <vt:lpwstr>_Toc499292595</vt:lpwstr>
      </vt:variant>
      <vt:variant>
        <vt:i4>1507377</vt:i4>
      </vt:variant>
      <vt:variant>
        <vt:i4>371</vt:i4>
      </vt:variant>
      <vt:variant>
        <vt:i4>0</vt:i4>
      </vt:variant>
      <vt:variant>
        <vt:i4>5</vt:i4>
      </vt:variant>
      <vt:variant>
        <vt:lpwstr/>
      </vt:variant>
      <vt:variant>
        <vt:lpwstr>_Toc499292594</vt:lpwstr>
      </vt:variant>
      <vt:variant>
        <vt:i4>1507377</vt:i4>
      </vt:variant>
      <vt:variant>
        <vt:i4>365</vt:i4>
      </vt:variant>
      <vt:variant>
        <vt:i4>0</vt:i4>
      </vt:variant>
      <vt:variant>
        <vt:i4>5</vt:i4>
      </vt:variant>
      <vt:variant>
        <vt:lpwstr/>
      </vt:variant>
      <vt:variant>
        <vt:lpwstr>_Toc499292593</vt:lpwstr>
      </vt:variant>
      <vt:variant>
        <vt:i4>1507377</vt:i4>
      </vt:variant>
      <vt:variant>
        <vt:i4>359</vt:i4>
      </vt:variant>
      <vt:variant>
        <vt:i4>0</vt:i4>
      </vt:variant>
      <vt:variant>
        <vt:i4>5</vt:i4>
      </vt:variant>
      <vt:variant>
        <vt:lpwstr/>
      </vt:variant>
      <vt:variant>
        <vt:lpwstr>_Toc499292592</vt:lpwstr>
      </vt:variant>
      <vt:variant>
        <vt:i4>1507377</vt:i4>
      </vt:variant>
      <vt:variant>
        <vt:i4>353</vt:i4>
      </vt:variant>
      <vt:variant>
        <vt:i4>0</vt:i4>
      </vt:variant>
      <vt:variant>
        <vt:i4>5</vt:i4>
      </vt:variant>
      <vt:variant>
        <vt:lpwstr/>
      </vt:variant>
      <vt:variant>
        <vt:lpwstr>_Toc499292591</vt:lpwstr>
      </vt:variant>
      <vt:variant>
        <vt:i4>1507377</vt:i4>
      </vt:variant>
      <vt:variant>
        <vt:i4>347</vt:i4>
      </vt:variant>
      <vt:variant>
        <vt:i4>0</vt:i4>
      </vt:variant>
      <vt:variant>
        <vt:i4>5</vt:i4>
      </vt:variant>
      <vt:variant>
        <vt:lpwstr/>
      </vt:variant>
      <vt:variant>
        <vt:lpwstr>_Toc499292590</vt:lpwstr>
      </vt:variant>
      <vt:variant>
        <vt:i4>1441841</vt:i4>
      </vt:variant>
      <vt:variant>
        <vt:i4>341</vt:i4>
      </vt:variant>
      <vt:variant>
        <vt:i4>0</vt:i4>
      </vt:variant>
      <vt:variant>
        <vt:i4>5</vt:i4>
      </vt:variant>
      <vt:variant>
        <vt:lpwstr/>
      </vt:variant>
      <vt:variant>
        <vt:lpwstr>_Toc499292589</vt:lpwstr>
      </vt:variant>
      <vt:variant>
        <vt:i4>1441841</vt:i4>
      </vt:variant>
      <vt:variant>
        <vt:i4>335</vt:i4>
      </vt:variant>
      <vt:variant>
        <vt:i4>0</vt:i4>
      </vt:variant>
      <vt:variant>
        <vt:i4>5</vt:i4>
      </vt:variant>
      <vt:variant>
        <vt:lpwstr/>
      </vt:variant>
      <vt:variant>
        <vt:lpwstr>_Toc499292588</vt:lpwstr>
      </vt:variant>
      <vt:variant>
        <vt:i4>1441841</vt:i4>
      </vt:variant>
      <vt:variant>
        <vt:i4>329</vt:i4>
      </vt:variant>
      <vt:variant>
        <vt:i4>0</vt:i4>
      </vt:variant>
      <vt:variant>
        <vt:i4>5</vt:i4>
      </vt:variant>
      <vt:variant>
        <vt:lpwstr/>
      </vt:variant>
      <vt:variant>
        <vt:lpwstr>_Toc499292587</vt:lpwstr>
      </vt:variant>
      <vt:variant>
        <vt:i4>1441841</vt:i4>
      </vt:variant>
      <vt:variant>
        <vt:i4>323</vt:i4>
      </vt:variant>
      <vt:variant>
        <vt:i4>0</vt:i4>
      </vt:variant>
      <vt:variant>
        <vt:i4>5</vt:i4>
      </vt:variant>
      <vt:variant>
        <vt:lpwstr/>
      </vt:variant>
      <vt:variant>
        <vt:lpwstr>_Toc499292586</vt:lpwstr>
      </vt:variant>
      <vt:variant>
        <vt:i4>1441841</vt:i4>
      </vt:variant>
      <vt:variant>
        <vt:i4>317</vt:i4>
      </vt:variant>
      <vt:variant>
        <vt:i4>0</vt:i4>
      </vt:variant>
      <vt:variant>
        <vt:i4>5</vt:i4>
      </vt:variant>
      <vt:variant>
        <vt:lpwstr/>
      </vt:variant>
      <vt:variant>
        <vt:lpwstr>_Toc499292585</vt:lpwstr>
      </vt:variant>
      <vt:variant>
        <vt:i4>1441841</vt:i4>
      </vt:variant>
      <vt:variant>
        <vt:i4>311</vt:i4>
      </vt:variant>
      <vt:variant>
        <vt:i4>0</vt:i4>
      </vt:variant>
      <vt:variant>
        <vt:i4>5</vt:i4>
      </vt:variant>
      <vt:variant>
        <vt:lpwstr/>
      </vt:variant>
      <vt:variant>
        <vt:lpwstr>_Toc499292584</vt:lpwstr>
      </vt:variant>
      <vt:variant>
        <vt:i4>1441841</vt:i4>
      </vt:variant>
      <vt:variant>
        <vt:i4>305</vt:i4>
      </vt:variant>
      <vt:variant>
        <vt:i4>0</vt:i4>
      </vt:variant>
      <vt:variant>
        <vt:i4>5</vt:i4>
      </vt:variant>
      <vt:variant>
        <vt:lpwstr/>
      </vt:variant>
      <vt:variant>
        <vt:lpwstr>_Toc499292583</vt:lpwstr>
      </vt:variant>
      <vt:variant>
        <vt:i4>1441841</vt:i4>
      </vt:variant>
      <vt:variant>
        <vt:i4>299</vt:i4>
      </vt:variant>
      <vt:variant>
        <vt:i4>0</vt:i4>
      </vt:variant>
      <vt:variant>
        <vt:i4>5</vt:i4>
      </vt:variant>
      <vt:variant>
        <vt:lpwstr/>
      </vt:variant>
      <vt:variant>
        <vt:lpwstr>_Toc499292582</vt:lpwstr>
      </vt:variant>
      <vt:variant>
        <vt:i4>1441841</vt:i4>
      </vt:variant>
      <vt:variant>
        <vt:i4>293</vt:i4>
      </vt:variant>
      <vt:variant>
        <vt:i4>0</vt:i4>
      </vt:variant>
      <vt:variant>
        <vt:i4>5</vt:i4>
      </vt:variant>
      <vt:variant>
        <vt:lpwstr/>
      </vt:variant>
      <vt:variant>
        <vt:lpwstr>_Toc499292581</vt:lpwstr>
      </vt:variant>
      <vt:variant>
        <vt:i4>1441841</vt:i4>
      </vt:variant>
      <vt:variant>
        <vt:i4>287</vt:i4>
      </vt:variant>
      <vt:variant>
        <vt:i4>0</vt:i4>
      </vt:variant>
      <vt:variant>
        <vt:i4>5</vt:i4>
      </vt:variant>
      <vt:variant>
        <vt:lpwstr/>
      </vt:variant>
      <vt:variant>
        <vt:lpwstr>_Toc499292580</vt:lpwstr>
      </vt:variant>
      <vt:variant>
        <vt:i4>1638449</vt:i4>
      </vt:variant>
      <vt:variant>
        <vt:i4>281</vt:i4>
      </vt:variant>
      <vt:variant>
        <vt:i4>0</vt:i4>
      </vt:variant>
      <vt:variant>
        <vt:i4>5</vt:i4>
      </vt:variant>
      <vt:variant>
        <vt:lpwstr/>
      </vt:variant>
      <vt:variant>
        <vt:lpwstr>_Toc499292579</vt:lpwstr>
      </vt:variant>
      <vt:variant>
        <vt:i4>1638449</vt:i4>
      </vt:variant>
      <vt:variant>
        <vt:i4>275</vt:i4>
      </vt:variant>
      <vt:variant>
        <vt:i4>0</vt:i4>
      </vt:variant>
      <vt:variant>
        <vt:i4>5</vt:i4>
      </vt:variant>
      <vt:variant>
        <vt:lpwstr/>
      </vt:variant>
      <vt:variant>
        <vt:lpwstr>_Toc499292578</vt:lpwstr>
      </vt:variant>
      <vt:variant>
        <vt:i4>1638449</vt:i4>
      </vt:variant>
      <vt:variant>
        <vt:i4>269</vt:i4>
      </vt:variant>
      <vt:variant>
        <vt:i4>0</vt:i4>
      </vt:variant>
      <vt:variant>
        <vt:i4>5</vt:i4>
      </vt:variant>
      <vt:variant>
        <vt:lpwstr/>
      </vt:variant>
      <vt:variant>
        <vt:lpwstr>_Toc499292577</vt:lpwstr>
      </vt:variant>
      <vt:variant>
        <vt:i4>1638449</vt:i4>
      </vt:variant>
      <vt:variant>
        <vt:i4>263</vt:i4>
      </vt:variant>
      <vt:variant>
        <vt:i4>0</vt:i4>
      </vt:variant>
      <vt:variant>
        <vt:i4>5</vt:i4>
      </vt:variant>
      <vt:variant>
        <vt:lpwstr/>
      </vt:variant>
      <vt:variant>
        <vt:lpwstr>_Toc499292576</vt:lpwstr>
      </vt:variant>
      <vt:variant>
        <vt:i4>1638449</vt:i4>
      </vt:variant>
      <vt:variant>
        <vt:i4>257</vt:i4>
      </vt:variant>
      <vt:variant>
        <vt:i4>0</vt:i4>
      </vt:variant>
      <vt:variant>
        <vt:i4>5</vt:i4>
      </vt:variant>
      <vt:variant>
        <vt:lpwstr/>
      </vt:variant>
      <vt:variant>
        <vt:lpwstr>_Toc499292575</vt:lpwstr>
      </vt:variant>
      <vt:variant>
        <vt:i4>1638449</vt:i4>
      </vt:variant>
      <vt:variant>
        <vt:i4>251</vt:i4>
      </vt:variant>
      <vt:variant>
        <vt:i4>0</vt:i4>
      </vt:variant>
      <vt:variant>
        <vt:i4>5</vt:i4>
      </vt:variant>
      <vt:variant>
        <vt:lpwstr/>
      </vt:variant>
      <vt:variant>
        <vt:lpwstr>_Toc499292574</vt:lpwstr>
      </vt:variant>
      <vt:variant>
        <vt:i4>1638449</vt:i4>
      </vt:variant>
      <vt:variant>
        <vt:i4>245</vt:i4>
      </vt:variant>
      <vt:variant>
        <vt:i4>0</vt:i4>
      </vt:variant>
      <vt:variant>
        <vt:i4>5</vt:i4>
      </vt:variant>
      <vt:variant>
        <vt:lpwstr/>
      </vt:variant>
      <vt:variant>
        <vt:lpwstr>_Toc499292573</vt:lpwstr>
      </vt:variant>
      <vt:variant>
        <vt:i4>1638449</vt:i4>
      </vt:variant>
      <vt:variant>
        <vt:i4>239</vt:i4>
      </vt:variant>
      <vt:variant>
        <vt:i4>0</vt:i4>
      </vt:variant>
      <vt:variant>
        <vt:i4>5</vt:i4>
      </vt:variant>
      <vt:variant>
        <vt:lpwstr/>
      </vt:variant>
      <vt:variant>
        <vt:lpwstr>_Toc499292572</vt:lpwstr>
      </vt:variant>
      <vt:variant>
        <vt:i4>1638449</vt:i4>
      </vt:variant>
      <vt:variant>
        <vt:i4>233</vt:i4>
      </vt:variant>
      <vt:variant>
        <vt:i4>0</vt:i4>
      </vt:variant>
      <vt:variant>
        <vt:i4>5</vt:i4>
      </vt:variant>
      <vt:variant>
        <vt:lpwstr/>
      </vt:variant>
      <vt:variant>
        <vt:lpwstr>_Toc499292571</vt:lpwstr>
      </vt:variant>
      <vt:variant>
        <vt:i4>1638449</vt:i4>
      </vt:variant>
      <vt:variant>
        <vt:i4>227</vt:i4>
      </vt:variant>
      <vt:variant>
        <vt:i4>0</vt:i4>
      </vt:variant>
      <vt:variant>
        <vt:i4>5</vt:i4>
      </vt:variant>
      <vt:variant>
        <vt:lpwstr/>
      </vt:variant>
      <vt:variant>
        <vt:lpwstr>_Toc499292570</vt:lpwstr>
      </vt:variant>
      <vt:variant>
        <vt:i4>1572913</vt:i4>
      </vt:variant>
      <vt:variant>
        <vt:i4>221</vt:i4>
      </vt:variant>
      <vt:variant>
        <vt:i4>0</vt:i4>
      </vt:variant>
      <vt:variant>
        <vt:i4>5</vt:i4>
      </vt:variant>
      <vt:variant>
        <vt:lpwstr/>
      </vt:variant>
      <vt:variant>
        <vt:lpwstr>_Toc499292569</vt:lpwstr>
      </vt:variant>
      <vt:variant>
        <vt:i4>1572913</vt:i4>
      </vt:variant>
      <vt:variant>
        <vt:i4>215</vt:i4>
      </vt:variant>
      <vt:variant>
        <vt:i4>0</vt:i4>
      </vt:variant>
      <vt:variant>
        <vt:i4>5</vt:i4>
      </vt:variant>
      <vt:variant>
        <vt:lpwstr/>
      </vt:variant>
      <vt:variant>
        <vt:lpwstr>_Toc499292568</vt:lpwstr>
      </vt:variant>
      <vt:variant>
        <vt:i4>1572913</vt:i4>
      </vt:variant>
      <vt:variant>
        <vt:i4>209</vt:i4>
      </vt:variant>
      <vt:variant>
        <vt:i4>0</vt:i4>
      </vt:variant>
      <vt:variant>
        <vt:i4>5</vt:i4>
      </vt:variant>
      <vt:variant>
        <vt:lpwstr/>
      </vt:variant>
      <vt:variant>
        <vt:lpwstr>_Toc499292567</vt:lpwstr>
      </vt:variant>
      <vt:variant>
        <vt:i4>1572913</vt:i4>
      </vt:variant>
      <vt:variant>
        <vt:i4>203</vt:i4>
      </vt:variant>
      <vt:variant>
        <vt:i4>0</vt:i4>
      </vt:variant>
      <vt:variant>
        <vt:i4>5</vt:i4>
      </vt:variant>
      <vt:variant>
        <vt:lpwstr/>
      </vt:variant>
      <vt:variant>
        <vt:lpwstr>_Toc499292566</vt:lpwstr>
      </vt:variant>
      <vt:variant>
        <vt:i4>1572913</vt:i4>
      </vt:variant>
      <vt:variant>
        <vt:i4>197</vt:i4>
      </vt:variant>
      <vt:variant>
        <vt:i4>0</vt:i4>
      </vt:variant>
      <vt:variant>
        <vt:i4>5</vt:i4>
      </vt:variant>
      <vt:variant>
        <vt:lpwstr/>
      </vt:variant>
      <vt:variant>
        <vt:lpwstr>_Toc499292565</vt:lpwstr>
      </vt:variant>
      <vt:variant>
        <vt:i4>1572913</vt:i4>
      </vt:variant>
      <vt:variant>
        <vt:i4>191</vt:i4>
      </vt:variant>
      <vt:variant>
        <vt:i4>0</vt:i4>
      </vt:variant>
      <vt:variant>
        <vt:i4>5</vt:i4>
      </vt:variant>
      <vt:variant>
        <vt:lpwstr/>
      </vt:variant>
      <vt:variant>
        <vt:lpwstr>_Toc499292564</vt:lpwstr>
      </vt:variant>
      <vt:variant>
        <vt:i4>1572913</vt:i4>
      </vt:variant>
      <vt:variant>
        <vt:i4>185</vt:i4>
      </vt:variant>
      <vt:variant>
        <vt:i4>0</vt:i4>
      </vt:variant>
      <vt:variant>
        <vt:i4>5</vt:i4>
      </vt:variant>
      <vt:variant>
        <vt:lpwstr/>
      </vt:variant>
      <vt:variant>
        <vt:lpwstr>_Toc499292563</vt:lpwstr>
      </vt:variant>
      <vt:variant>
        <vt:i4>1572913</vt:i4>
      </vt:variant>
      <vt:variant>
        <vt:i4>179</vt:i4>
      </vt:variant>
      <vt:variant>
        <vt:i4>0</vt:i4>
      </vt:variant>
      <vt:variant>
        <vt:i4>5</vt:i4>
      </vt:variant>
      <vt:variant>
        <vt:lpwstr/>
      </vt:variant>
      <vt:variant>
        <vt:lpwstr>_Toc499292562</vt:lpwstr>
      </vt:variant>
      <vt:variant>
        <vt:i4>1572913</vt:i4>
      </vt:variant>
      <vt:variant>
        <vt:i4>173</vt:i4>
      </vt:variant>
      <vt:variant>
        <vt:i4>0</vt:i4>
      </vt:variant>
      <vt:variant>
        <vt:i4>5</vt:i4>
      </vt:variant>
      <vt:variant>
        <vt:lpwstr/>
      </vt:variant>
      <vt:variant>
        <vt:lpwstr>_Toc499292561</vt:lpwstr>
      </vt:variant>
      <vt:variant>
        <vt:i4>1572913</vt:i4>
      </vt:variant>
      <vt:variant>
        <vt:i4>167</vt:i4>
      </vt:variant>
      <vt:variant>
        <vt:i4>0</vt:i4>
      </vt:variant>
      <vt:variant>
        <vt:i4>5</vt:i4>
      </vt:variant>
      <vt:variant>
        <vt:lpwstr/>
      </vt:variant>
      <vt:variant>
        <vt:lpwstr>_Toc499292560</vt:lpwstr>
      </vt:variant>
      <vt:variant>
        <vt:i4>1769521</vt:i4>
      </vt:variant>
      <vt:variant>
        <vt:i4>161</vt:i4>
      </vt:variant>
      <vt:variant>
        <vt:i4>0</vt:i4>
      </vt:variant>
      <vt:variant>
        <vt:i4>5</vt:i4>
      </vt:variant>
      <vt:variant>
        <vt:lpwstr/>
      </vt:variant>
      <vt:variant>
        <vt:lpwstr>_Toc499292559</vt:lpwstr>
      </vt:variant>
      <vt:variant>
        <vt:i4>1769521</vt:i4>
      </vt:variant>
      <vt:variant>
        <vt:i4>155</vt:i4>
      </vt:variant>
      <vt:variant>
        <vt:i4>0</vt:i4>
      </vt:variant>
      <vt:variant>
        <vt:i4>5</vt:i4>
      </vt:variant>
      <vt:variant>
        <vt:lpwstr/>
      </vt:variant>
      <vt:variant>
        <vt:lpwstr>_Toc499292558</vt:lpwstr>
      </vt:variant>
      <vt:variant>
        <vt:i4>1769521</vt:i4>
      </vt:variant>
      <vt:variant>
        <vt:i4>149</vt:i4>
      </vt:variant>
      <vt:variant>
        <vt:i4>0</vt:i4>
      </vt:variant>
      <vt:variant>
        <vt:i4>5</vt:i4>
      </vt:variant>
      <vt:variant>
        <vt:lpwstr/>
      </vt:variant>
      <vt:variant>
        <vt:lpwstr>_Toc499292557</vt:lpwstr>
      </vt:variant>
      <vt:variant>
        <vt:i4>1769521</vt:i4>
      </vt:variant>
      <vt:variant>
        <vt:i4>143</vt:i4>
      </vt:variant>
      <vt:variant>
        <vt:i4>0</vt:i4>
      </vt:variant>
      <vt:variant>
        <vt:i4>5</vt:i4>
      </vt:variant>
      <vt:variant>
        <vt:lpwstr/>
      </vt:variant>
      <vt:variant>
        <vt:lpwstr>_Toc499292556</vt:lpwstr>
      </vt:variant>
      <vt:variant>
        <vt:i4>1769521</vt:i4>
      </vt:variant>
      <vt:variant>
        <vt:i4>137</vt:i4>
      </vt:variant>
      <vt:variant>
        <vt:i4>0</vt:i4>
      </vt:variant>
      <vt:variant>
        <vt:i4>5</vt:i4>
      </vt:variant>
      <vt:variant>
        <vt:lpwstr/>
      </vt:variant>
      <vt:variant>
        <vt:lpwstr>_Toc499292555</vt:lpwstr>
      </vt:variant>
      <vt:variant>
        <vt:i4>1769521</vt:i4>
      </vt:variant>
      <vt:variant>
        <vt:i4>131</vt:i4>
      </vt:variant>
      <vt:variant>
        <vt:i4>0</vt:i4>
      </vt:variant>
      <vt:variant>
        <vt:i4>5</vt:i4>
      </vt:variant>
      <vt:variant>
        <vt:lpwstr/>
      </vt:variant>
      <vt:variant>
        <vt:lpwstr>_Toc499292554</vt:lpwstr>
      </vt:variant>
      <vt:variant>
        <vt:i4>1769521</vt:i4>
      </vt:variant>
      <vt:variant>
        <vt:i4>125</vt:i4>
      </vt:variant>
      <vt:variant>
        <vt:i4>0</vt:i4>
      </vt:variant>
      <vt:variant>
        <vt:i4>5</vt:i4>
      </vt:variant>
      <vt:variant>
        <vt:lpwstr/>
      </vt:variant>
      <vt:variant>
        <vt:lpwstr>_Toc499292553</vt:lpwstr>
      </vt:variant>
      <vt:variant>
        <vt:i4>1769521</vt:i4>
      </vt:variant>
      <vt:variant>
        <vt:i4>119</vt:i4>
      </vt:variant>
      <vt:variant>
        <vt:i4>0</vt:i4>
      </vt:variant>
      <vt:variant>
        <vt:i4>5</vt:i4>
      </vt:variant>
      <vt:variant>
        <vt:lpwstr/>
      </vt:variant>
      <vt:variant>
        <vt:lpwstr>_Toc499292552</vt:lpwstr>
      </vt:variant>
      <vt:variant>
        <vt:i4>1769521</vt:i4>
      </vt:variant>
      <vt:variant>
        <vt:i4>113</vt:i4>
      </vt:variant>
      <vt:variant>
        <vt:i4>0</vt:i4>
      </vt:variant>
      <vt:variant>
        <vt:i4>5</vt:i4>
      </vt:variant>
      <vt:variant>
        <vt:lpwstr/>
      </vt:variant>
      <vt:variant>
        <vt:lpwstr>_Toc499292551</vt:lpwstr>
      </vt:variant>
      <vt:variant>
        <vt:i4>1769521</vt:i4>
      </vt:variant>
      <vt:variant>
        <vt:i4>107</vt:i4>
      </vt:variant>
      <vt:variant>
        <vt:i4>0</vt:i4>
      </vt:variant>
      <vt:variant>
        <vt:i4>5</vt:i4>
      </vt:variant>
      <vt:variant>
        <vt:lpwstr/>
      </vt:variant>
      <vt:variant>
        <vt:lpwstr>_Toc499292550</vt:lpwstr>
      </vt:variant>
      <vt:variant>
        <vt:i4>1703985</vt:i4>
      </vt:variant>
      <vt:variant>
        <vt:i4>101</vt:i4>
      </vt:variant>
      <vt:variant>
        <vt:i4>0</vt:i4>
      </vt:variant>
      <vt:variant>
        <vt:i4>5</vt:i4>
      </vt:variant>
      <vt:variant>
        <vt:lpwstr/>
      </vt:variant>
      <vt:variant>
        <vt:lpwstr>_Toc499292549</vt:lpwstr>
      </vt:variant>
      <vt:variant>
        <vt:i4>1703985</vt:i4>
      </vt:variant>
      <vt:variant>
        <vt:i4>95</vt:i4>
      </vt:variant>
      <vt:variant>
        <vt:i4>0</vt:i4>
      </vt:variant>
      <vt:variant>
        <vt:i4>5</vt:i4>
      </vt:variant>
      <vt:variant>
        <vt:lpwstr/>
      </vt:variant>
      <vt:variant>
        <vt:lpwstr>_Toc499292548</vt:lpwstr>
      </vt:variant>
      <vt:variant>
        <vt:i4>1703985</vt:i4>
      </vt:variant>
      <vt:variant>
        <vt:i4>89</vt:i4>
      </vt:variant>
      <vt:variant>
        <vt:i4>0</vt:i4>
      </vt:variant>
      <vt:variant>
        <vt:i4>5</vt:i4>
      </vt:variant>
      <vt:variant>
        <vt:lpwstr/>
      </vt:variant>
      <vt:variant>
        <vt:lpwstr>_Toc499292547</vt:lpwstr>
      </vt:variant>
      <vt:variant>
        <vt:i4>1703985</vt:i4>
      </vt:variant>
      <vt:variant>
        <vt:i4>83</vt:i4>
      </vt:variant>
      <vt:variant>
        <vt:i4>0</vt:i4>
      </vt:variant>
      <vt:variant>
        <vt:i4>5</vt:i4>
      </vt:variant>
      <vt:variant>
        <vt:lpwstr/>
      </vt:variant>
      <vt:variant>
        <vt:lpwstr>_Toc499292546</vt:lpwstr>
      </vt:variant>
      <vt:variant>
        <vt:i4>1703985</vt:i4>
      </vt:variant>
      <vt:variant>
        <vt:i4>77</vt:i4>
      </vt:variant>
      <vt:variant>
        <vt:i4>0</vt:i4>
      </vt:variant>
      <vt:variant>
        <vt:i4>5</vt:i4>
      </vt:variant>
      <vt:variant>
        <vt:lpwstr/>
      </vt:variant>
      <vt:variant>
        <vt:lpwstr>_Toc499292545</vt:lpwstr>
      </vt:variant>
      <vt:variant>
        <vt:i4>1703985</vt:i4>
      </vt:variant>
      <vt:variant>
        <vt:i4>71</vt:i4>
      </vt:variant>
      <vt:variant>
        <vt:i4>0</vt:i4>
      </vt:variant>
      <vt:variant>
        <vt:i4>5</vt:i4>
      </vt:variant>
      <vt:variant>
        <vt:lpwstr/>
      </vt:variant>
      <vt:variant>
        <vt:lpwstr>_Toc499292544</vt:lpwstr>
      </vt:variant>
      <vt:variant>
        <vt:i4>1703985</vt:i4>
      </vt:variant>
      <vt:variant>
        <vt:i4>65</vt:i4>
      </vt:variant>
      <vt:variant>
        <vt:i4>0</vt:i4>
      </vt:variant>
      <vt:variant>
        <vt:i4>5</vt:i4>
      </vt:variant>
      <vt:variant>
        <vt:lpwstr/>
      </vt:variant>
      <vt:variant>
        <vt:lpwstr>_Toc499292543</vt:lpwstr>
      </vt:variant>
      <vt:variant>
        <vt:i4>1703985</vt:i4>
      </vt:variant>
      <vt:variant>
        <vt:i4>59</vt:i4>
      </vt:variant>
      <vt:variant>
        <vt:i4>0</vt:i4>
      </vt:variant>
      <vt:variant>
        <vt:i4>5</vt:i4>
      </vt:variant>
      <vt:variant>
        <vt:lpwstr/>
      </vt:variant>
      <vt:variant>
        <vt:lpwstr>_Toc499292542</vt:lpwstr>
      </vt:variant>
      <vt:variant>
        <vt:i4>1703985</vt:i4>
      </vt:variant>
      <vt:variant>
        <vt:i4>53</vt:i4>
      </vt:variant>
      <vt:variant>
        <vt:i4>0</vt:i4>
      </vt:variant>
      <vt:variant>
        <vt:i4>5</vt:i4>
      </vt:variant>
      <vt:variant>
        <vt:lpwstr/>
      </vt:variant>
      <vt:variant>
        <vt:lpwstr>_Toc499292541</vt:lpwstr>
      </vt:variant>
      <vt:variant>
        <vt:i4>1703985</vt:i4>
      </vt:variant>
      <vt:variant>
        <vt:i4>47</vt:i4>
      </vt:variant>
      <vt:variant>
        <vt:i4>0</vt:i4>
      </vt:variant>
      <vt:variant>
        <vt:i4>5</vt:i4>
      </vt:variant>
      <vt:variant>
        <vt:lpwstr/>
      </vt:variant>
      <vt:variant>
        <vt:lpwstr>_Toc499292540</vt:lpwstr>
      </vt:variant>
      <vt:variant>
        <vt:i4>1900593</vt:i4>
      </vt:variant>
      <vt:variant>
        <vt:i4>41</vt:i4>
      </vt:variant>
      <vt:variant>
        <vt:i4>0</vt:i4>
      </vt:variant>
      <vt:variant>
        <vt:i4>5</vt:i4>
      </vt:variant>
      <vt:variant>
        <vt:lpwstr/>
      </vt:variant>
      <vt:variant>
        <vt:lpwstr>_Toc499292539</vt:lpwstr>
      </vt:variant>
      <vt:variant>
        <vt:i4>1900593</vt:i4>
      </vt:variant>
      <vt:variant>
        <vt:i4>35</vt:i4>
      </vt:variant>
      <vt:variant>
        <vt:i4>0</vt:i4>
      </vt:variant>
      <vt:variant>
        <vt:i4>5</vt:i4>
      </vt:variant>
      <vt:variant>
        <vt:lpwstr/>
      </vt:variant>
      <vt:variant>
        <vt:lpwstr>_Toc499292538</vt:lpwstr>
      </vt:variant>
      <vt:variant>
        <vt:i4>1900593</vt:i4>
      </vt:variant>
      <vt:variant>
        <vt:i4>29</vt:i4>
      </vt:variant>
      <vt:variant>
        <vt:i4>0</vt:i4>
      </vt:variant>
      <vt:variant>
        <vt:i4>5</vt:i4>
      </vt:variant>
      <vt:variant>
        <vt:lpwstr/>
      </vt:variant>
      <vt:variant>
        <vt:lpwstr>_Toc499292537</vt:lpwstr>
      </vt:variant>
      <vt:variant>
        <vt:i4>1900593</vt:i4>
      </vt:variant>
      <vt:variant>
        <vt:i4>23</vt:i4>
      </vt:variant>
      <vt:variant>
        <vt:i4>0</vt:i4>
      </vt:variant>
      <vt:variant>
        <vt:i4>5</vt:i4>
      </vt:variant>
      <vt:variant>
        <vt:lpwstr/>
      </vt:variant>
      <vt:variant>
        <vt:lpwstr>_Toc499292536</vt:lpwstr>
      </vt:variant>
      <vt:variant>
        <vt:i4>1900593</vt:i4>
      </vt:variant>
      <vt:variant>
        <vt:i4>17</vt:i4>
      </vt:variant>
      <vt:variant>
        <vt:i4>0</vt:i4>
      </vt:variant>
      <vt:variant>
        <vt:i4>5</vt:i4>
      </vt:variant>
      <vt:variant>
        <vt:lpwstr/>
      </vt:variant>
      <vt:variant>
        <vt:lpwstr>_Toc499292535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Omguide.dot</dc:title>
  <dc:subject>Word deliverable template engine file</dc:subject>
  <dc:creator>Chari Lazaridis;Sophie Strecke</dc:creator>
  <cp:keywords>MS Office 97</cp:keywords>
  <dc:description>Use with MS Office 97.</dc:description>
  <cp:lastModifiedBy>Dieter Steding</cp:lastModifiedBy>
  <cp:revision>39</cp:revision>
  <cp:lastPrinted>2019-05-29T09:13:00Z</cp:lastPrinted>
  <dcterms:created xsi:type="dcterms:W3CDTF">2019-11-27T09:43:00Z</dcterms:created>
  <dcterms:modified xsi:type="dcterms:W3CDTF">2020-07-12T15:28:00Z</dcterms:modified>
</cp:coreProperties>
</file>