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Vinit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Carl Mohn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 xml:space="preserve">being studied for the course, “Higher Diploma </w:t>
      </w:r>
      <w:r w:rsidR="008E701B" w:rsidRPr="002C5E8E">
        <w:rPr>
          <w:rFonts w:ascii="Times New Roman" w:eastAsia="Times New Roman" w:hAnsi="Times New Roman"/>
          <w:sz w:val="28"/>
        </w:rPr>
        <w:t>in</w:t>
      </w:r>
      <w:r w:rsidR="002C5E8E" w:rsidRPr="002C5E8E">
        <w:rPr>
          <w:rFonts w:ascii="Times New Roman" w:eastAsia="Times New Roman" w:hAnsi="Times New Roman"/>
          <w:sz w:val="28"/>
        </w:rPr>
        <w:t xml:space="preserve"> Science </w:t>
      </w:r>
      <w:r w:rsidR="008E701B" w:rsidRPr="002C5E8E">
        <w:rPr>
          <w:rFonts w:ascii="Times New Roman" w:eastAsia="Times New Roman" w:hAnsi="Times New Roman"/>
          <w:sz w:val="28"/>
        </w:rPr>
        <w:t>in</w:t>
      </w:r>
      <w:r w:rsidR="002C5E8E" w:rsidRPr="002C5E8E">
        <w:rPr>
          <w:rFonts w:ascii="Times New Roman" w:eastAsia="Times New Roman" w:hAnsi="Times New Roman"/>
          <w:sz w:val="28"/>
        </w:rPr>
        <w:t xml:space="preserve">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Vinit Date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 xml:space="preserve">Rajeeva Revankar </w:t>
      </w:r>
    </w:p>
    <w:p w:rsidR="00FA298B" w:rsidRPr="00DD4933" w:rsidRDefault="00B546B8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Carl Mohn</w:t>
      </w:r>
    </w:p>
    <w:p w:rsidR="00B546B8" w:rsidRPr="00DD4933" w:rsidRDefault="00B546B8" w:rsidP="00FA298B">
      <w:pPr>
        <w:rPr>
          <w:lang w:val="sv-FI"/>
        </w:rPr>
      </w:pPr>
    </w:p>
    <w:p w:rsidR="005313EE" w:rsidRPr="00DD4933" w:rsidRDefault="005313EE" w:rsidP="005313EE">
      <w:pPr>
        <w:rPr>
          <w:lang w:val="sv-FI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8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9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10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Project is to be submitted on or before end of w</w:t>
      </w:r>
      <w:r w:rsidR="005B7C37">
        <w:rPr>
          <w:rFonts w:ascii="Times New Roman" w:eastAsia="Times New Roman" w:hAnsi="Times New Roman"/>
          <w:color w:val="000000" w:themeColor="text1"/>
          <w:sz w:val="28"/>
          <w:szCs w:val="24"/>
        </w:rPr>
        <w:t>ee</w:t>
      </w: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k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182A61">
      <w:pPr>
        <w:pStyle w:val="Heading2"/>
        <w:rPr>
          <w:lang w:val="en-US"/>
        </w:rPr>
      </w:pPr>
      <w:r w:rsidRPr="003C4DD7">
        <w:rPr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182A61">
      <w:pPr>
        <w:pStyle w:val="Heading1"/>
        <w:rPr>
          <w:lang w:val="en-US"/>
        </w:rPr>
      </w:pPr>
      <w:r w:rsidRPr="00182A61"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  <w:r w:rsidR="00381C1B">
        <w:rPr>
          <w:lang w:val="en-US"/>
        </w:rPr>
        <w:t xml:space="preserve"> (Deliveries)</w:t>
      </w:r>
    </w:p>
    <w:p w:rsidR="0009139F" w:rsidRDefault="00825E1A" w:rsidP="0009139F">
      <w:pPr>
        <w:pStyle w:val="Heading3"/>
        <w:rPr>
          <w:lang w:val="en-US"/>
        </w:rPr>
      </w:pPr>
      <w:r>
        <w:rPr>
          <w:lang w:val="en-US"/>
        </w:rPr>
        <w:t>Actor Identification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</w:t>
      </w:r>
      <w:r w:rsidR="008E701B">
        <w:rPr>
          <w:lang w:val="en-US"/>
        </w:rPr>
        <w:t>a Use</w:t>
      </w:r>
      <w:r w:rsidR="0009139F">
        <w:rPr>
          <w:lang w:val="en-US"/>
        </w:rPr>
        <w:t xml:space="preserve"> Case Diagram</w:t>
      </w:r>
      <w:r w:rsidR="00DF58BF">
        <w:rPr>
          <w:lang w:val="en-US"/>
        </w:rPr>
        <w:t xml:space="preserve"> </w:t>
      </w:r>
      <w:r w:rsidR="008E701B">
        <w:rPr>
          <w:lang w:val="en-US"/>
        </w:rPr>
        <w:t>(High</w:t>
      </w:r>
      <w:r w:rsidR="00DF58BF">
        <w:rPr>
          <w:lang w:val="en-US"/>
        </w:rPr>
        <w:t xml:space="preserve"> Level)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DB6286" w:rsidP="0009139F">
      <w:pPr>
        <w:rPr>
          <w:rFonts w:ascii="Times New Roman" w:eastAsia="Times New Roman" w:hAnsi="Times New Roman"/>
          <w:sz w:val="28"/>
        </w:rPr>
      </w:pPr>
      <w:r w:rsidRPr="00DB6286">
        <w:rPr>
          <w:rFonts w:ascii="Times New Roman" w:eastAsia="Times New Roman" w:hAnsi="Times New Roman"/>
          <w:sz w:val="28"/>
        </w:rPr>
        <w:drawing>
          <wp:inline distT="0" distB="0" distL="0" distR="0" wp14:anchorId="4A7BFA41" wp14:editId="5DA15D18">
            <wp:extent cx="5731510" cy="4446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  <w:r w:rsidR="00DF58BF">
        <w:rPr>
          <w:lang w:val="en-US"/>
        </w:rPr>
        <w:t xml:space="preserve"> (Bird’s eye view)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</w:t>
      </w:r>
      <w:r w:rsidR="005B7C37">
        <w:rPr>
          <w:rFonts w:ascii="Times New Roman" w:eastAsia="Times New Roman" w:hAnsi="Times New Roman"/>
          <w:sz w:val="28"/>
        </w:rPr>
        <w:t>s</w:t>
      </w:r>
      <w:r w:rsidRPr="00387A6B">
        <w:rPr>
          <w:rFonts w:ascii="Times New Roman" w:eastAsia="Times New Roman" w:hAnsi="Times New Roman"/>
          <w:sz w:val="28"/>
        </w:rPr>
        <w:t xml:space="preserve">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with Minecraft server.</w:t>
      </w:r>
    </w:p>
    <w:p w:rsidR="00F32AF5" w:rsidRPr="00387A6B" w:rsidRDefault="00AB0C6A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Logs in, t</w:t>
      </w:r>
      <w:r w:rsidR="00F32AF5" w:rsidRPr="00387A6B">
        <w:rPr>
          <w:rFonts w:ascii="Times New Roman" w:eastAsia="Times New Roman" w:hAnsi="Times New Roman"/>
          <w:sz w:val="28"/>
        </w:rPr>
        <w:t xml:space="preserve">he player </w:t>
      </w:r>
      <w:r>
        <w:rPr>
          <w:rFonts w:ascii="Times New Roman" w:eastAsia="Times New Roman" w:hAnsi="Times New Roman"/>
          <w:sz w:val="28"/>
        </w:rPr>
        <w:t xml:space="preserve">has option to Create or Update </w:t>
      </w:r>
      <w:r w:rsidR="00F32AF5" w:rsidRPr="00387A6B">
        <w:rPr>
          <w:rFonts w:ascii="Times New Roman" w:eastAsia="Times New Roman" w:hAnsi="Times New Roman"/>
          <w:sz w:val="28"/>
        </w:rPr>
        <w:t>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</w:t>
      </w:r>
      <w:r w:rsidR="00AB0C6A" w:rsidRPr="00387A6B">
        <w:rPr>
          <w:rFonts w:ascii="Times New Roman" w:eastAsia="Times New Roman" w:hAnsi="Times New Roman"/>
          <w:sz w:val="28"/>
        </w:rPr>
        <w:t>starts</w:t>
      </w:r>
      <w:r w:rsidRPr="00387A6B">
        <w:rPr>
          <w:rFonts w:ascii="Times New Roman" w:eastAsia="Times New Roman" w:hAnsi="Times New Roman"/>
          <w:sz w:val="28"/>
        </w:rPr>
        <w:t xml:space="preserve">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 buys add-</w:t>
      </w:r>
      <w:r w:rsidRPr="00387A6B">
        <w:rPr>
          <w:rFonts w:ascii="Times New Roman" w:eastAsia="Times New Roman" w:hAnsi="Times New Roman"/>
          <w:sz w:val="28"/>
        </w:rPr>
        <w:t>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6C75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(Contributor:</w:t>
      </w:r>
      <w:r w:rsidR="00455C54">
        <w:rPr>
          <w:rFonts w:eastAsia="Times New Roman"/>
        </w:rPr>
        <w:t xml:space="preserve"> </w:t>
      </w:r>
      <w:r w:rsidR="009901DD">
        <w:rPr>
          <w:rFonts w:eastAsia="Times New Roman"/>
        </w:rPr>
        <w:t>Vinit</w:t>
      </w:r>
      <w:r w:rsidR="007E5FB3">
        <w:rPr>
          <w:rFonts w:eastAsia="Times New Roman"/>
        </w:rPr>
        <w:t xml:space="preserve"> 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023568">
      <w:pPr>
        <w:pStyle w:val="Heading4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023568">
      <w:pPr>
        <w:pStyle w:val="Heading4"/>
      </w:pPr>
      <w:bookmarkStart w:id="0" w:name="SECTION00533000000000000000"/>
      <w:r>
        <w:t>Pre-</w:t>
      </w:r>
      <w:r w:rsidRPr="00023568">
        <w:rPr>
          <w:rStyle w:val="Heading4Char"/>
        </w:rPr>
        <w:t>Conditions</w:t>
      </w:r>
      <w:bookmarkEnd w:id="0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023568">
      <w:pPr>
        <w:pStyle w:val="Heading4"/>
      </w:pPr>
      <w:bookmarkStart w:id="1" w:name="SECTION00534000000000000000"/>
      <w:r>
        <w:t>Flow of Events</w:t>
      </w:r>
      <w:bookmarkEnd w:id="1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023568">
      <w:pPr>
        <w:pStyle w:val="Heading4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2" w:name="SECTION00534100000000000000"/>
    </w:p>
    <w:bookmarkEnd w:id="2"/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4F4E97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D061CA" w:rsidRDefault="00D061CA" w:rsidP="00D061CA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“Attack” use case (</w:t>
      </w:r>
      <w:r w:rsidR="007E5FB3">
        <w:rPr>
          <w:rFonts w:eastAsia="Times New Roman"/>
        </w:rPr>
        <w:t>Contributor: Rajeeva 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noProof/>
          <w:sz w:val="26"/>
          <w:szCs w:val="26"/>
          <w:lang w:eastAsia="en-IE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023568">
      <w:pPr>
        <w:pStyle w:val="Heading4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023568">
      <w:pPr>
        <w:pStyle w:val="Heading4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023568">
      <w:pPr>
        <w:pStyle w:val="Heading4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023568">
      <w:pPr>
        <w:pStyle w:val="Heading4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023568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182A61" w:rsidRDefault="00182A6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E5315D" w:rsidRDefault="00E5315D" w:rsidP="00E5315D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</w:t>
      </w:r>
      <w:r w:rsidR="00845B2D">
        <w:rPr>
          <w:rFonts w:eastAsia="Times New Roman"/>
        </w:rPr>
        <w:t>led Use Case Diagram for “Collaborate</w:t>
      </w:r>
      <w:r>
        <w:rPr>
          <w:rFonts w:eastAsia="Times New Roman"/>
        </w:rPr>
        <w:t>” use case (Contributor: Carl Mohn)</w:t>
      </w:r>
    </w:p>
    <w:p w:rsidR="00AB0C6A" w:rsidRDefault="00AB0C6A" w:rsidP="00AB0C6A"/>
    <w:p w:rsidR="00AB0C6A" w:rsidRPr="00AB0C6A" w:rsidRDefault="00C02DA6" w:rsidP="00AB0C6A">
      <w:r w:rsidRPr="00C02DA6">
        <w:rPr>
          <w:noProof/>
          <w:lang w:eastAsia="en-IE"/>
        </w:rPr>
        <w:drawing>
          <wp:inline distT="0" distB="0" distL="0" distR="0" wp14:anchorId="5A58ABA5" wp14:editId="54B5033D">
            <wp:extent cx="5731510" cy="3321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5D" w:rsidRDefault="00E5315D" w:rsidP="00023568">
      <w:pPr>
        <w:pStyle w:val="Heading4"/>
      </w:pPr>
      <w:r>
        <w:t xml:space="preserve">Actors 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  <w:r>
        <w:rPr>
          <w:rFonts w:ascii="Times New Roman" w:eastAsia="Times New Roman" w:hAnsi="Times New Roman"/>
          <w:sz w:val="28"/>
        </w:rPr>
        <w:t xml:space="preserve"> x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y</w:t>
      </w:r>
    </w:p>
    <w:p w:rsidR="00FD5438" w:rsidRPr="00B12F0A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E5315D" w:rsidRDefault="00E5315D" w:rsidP="00023568">
      <w:pPr>
        <w:pStyle w:val="Heading4"/>
      </w:pPr>
      <w:r>
        <w:t xml:space="preserve">Pre-Conditions 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845B2D" w:rsidRPr="00F83388" w:rsidRDefault="00D46C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has none or more </w:t>
      </w:r>
      <w:r w:rsidR="00FD5438">
        <w:rPr>
          <w:rFonts w:ascii="Times New Roman" w:eastAsia="Times New Roman" w:hAnsi="Times New Roman"/>
          <w:sz w:val="28"/>
        </w:rPr>
        <w:t>objects in the inventory</w:t>
      </w:r>
    </w:p>
    <w:p w:rsidR="00E5315D" w:rsidRDefault="00E5315D" w:rsidP="00023568">
      <w:pPr>
        <w:pStyle w:val="Heading4"/>
      </w:pPr>
      <w:r>
        <w:t xml:space="preserve">Flow of Events </w:t>
      </w:r>
    </w:p>
    <w:p w:rsidR="00845B2D" w:rsidRPr="00845B2D" w:rsidRDefault="00E5315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</w:t>
      </w:r>
      <w:r w:rsidR="00FD5438">
        <w:rPr>
          <w:rFonts w:ascii="Times New Roman" w:eastAsia="Times New Roman" w:hAnsi="Times New Roman"/>
          <w:sz w:val="28"/>
        </w:rPr>
        <w:t>targets another player and selects Trade, two inventory windows will pop up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inventory window</w:t>
      </w:r>
      <w:r w:rsidR="00FD5438">
        <w:rPr>
          <w:rFonts w:ascii="Times New Roman" w:eastAsia="Times New Roman" w:hAnsi="Times New Roman"/>
          <w:sz w:val="28"/>
        </w:rPr>
        <w:t xml:space="preserve"> of one player to the inventory window of the other player</w:t>
      </w:r>
      <w:r w:rsidR="00D03EBF">
        <w:rPr>
          <w:rFonts w:ascii="Times New Roman" w:eastAsia="Times New Roman" w:hAnsi="Times New Roman"/>
          <w:sz w:val="28"/>
        </w:rPr>
        <w:t>. A player is not able to drag objects from the other player’s inventory, only to.</w:t>
      </w:r>
    </w:p>
    <w:p w:rsidR="00845B2D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Both players </w:t>
      </w:r>
      <w:r w:rsidR="008E701B">
        <w:rPr>
          <w:rFonts w:ascii="Times New Roman" w:eastAsia="Times New Roman" w:hAnsi="Times New Roman"/>
          <w:sz w:val="28"/>
        </w:rPr>
        <w:t>must</w:t>
      </w:r>
      <w:r>
        <w:rPr>
          <w:rFonts w:ascii="Times New Roman" w:eastAsia="Times New Roman" w:hAnsi="Times New Roman"/>
          <w:sz w:val="28"/>
        </w:rPr>
        <w:t xml:space="preserve"> select “Accept” to complete the transaction, or </w:t>
      </w:r>
      <w:r w:rsidR="00677685">
        <w:rPr>
          <w:rFonts w:ascii="Times New Roman" w:eastAsia="Times New Roman" w:hAnsi="Times New Roman"/>
          <w:sz w:val="28"/>
        </w:rPr>
        <w:t xml:space="preserve">either player can </w:t>
      </w:r>
      <w:r>
        <w:rPr>
          <w:rFonts w:ascii="Times New Roman" w:eastAsia="Times New Roman" w:hAnsi="Times New Roman"/>
          <w:sz w:val="28"/>
        </w:rPr>
        <w:t>click “Cancel” to cancel the transaction</w:t>
      </w:r>
      <w:r w:rsidR="00677685">
        <w:rPr>
          <w:rFonts w:ascii="Times New Roman" w:eastAsia="Times New Roman" w:hAnsi="Times New Roman"/>
          <w:sz w:val="28"/>
        </w:rPr>
        <w:t>.</w:t>
      </w:r>
    </w:p>
    <w:p w:rsidR="001A1022" w:rsidRDefault="001A1022" w:rsidP="00023568">
      <w:pPr>
        <w:pStyle w:val="Heading4"/>
      </w:pPr>
      <w:r>
        <w:t xml:space="preserve">Post-Conditions </w:t>
      </w:r>
    </w:p>
    <w:p w:rsidR="001A1022" w:rsidRDefault="001A1022" w:rsidP="001A102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</w:t>
      </w:r>
      <w:r w:rsidR="00FD5438"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</w:t>
      </w:r>
      <w:r w:rsidR="00FD5438">
        <w:rPr>
          <w:rFonts w:ascii="Times New Roman" w:eastAsia="Times New Roman" w:hAnsi="Times New Roman"/>
          <w:sz w:val="28"/>
        </w:rPr>
        <w:t>objects to transfer from source to destination</w:t>
      </w:r>
    </w:p>
    <w:p w:rsidR="00FD5438" w:rsidRP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addition or subtraction of resource weight</w:t>
      </w:r>
    </w:p>
    <w:p w:rsidR="00C31312" w:rsidRDefault="00C31312" w:rsidP="00023568">
      <w:pPr>
        <w:pStyle w:val="Heading4"/>
      </w:pPr>
      <w:r>
        <w:lastRenderedPageBreak/>
        <w:t>Alternative Flow of Event</w:t>
      </w:r>
    </w:p>
    <w:p w:rsidR="00FD5438" w:rsidRPr="00845B2D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targets a Shop and selects Trade, two inventory windows will pop up</w:t>
      </w:r>
    </w:p>
    <w:p w:rsid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clicks and drags objects with the controller to or from the inventory window of one player to the inventory window of the </w:t>
      </w:r>
      <w:r w:rsidR="00677685">
        <w:rPr>
          <w:rFonts w:ascii="Times New Roman" w:eastAsia="Times New Roman" w:hAnsi="Times New Roman"/>
          <w:sz w:val="28"/>
        </w:rPr>
        <w:t>Shop (Trader Actor).</w:t>
      </w:r>
      <w:r w:rsidR="00D03EBF">
        <w:rPr>
          <w:rFonts w:ascii="Times New Roman" w:eastAsia="Times New Roman" w:hAnsi="Times New Roman"/>
          <w:sz w:val="28"/>
        </w:rPr>
        <w:t xml:space="preserve"> If the player wants to buy items, he can drag and drop objects from the Shop (not possible when trading with other players).</w:t>
      </w:r>
    </w:p>
    <w:p w:rsidR="00FD5438" w:rsidRDefault="00677685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</w:t>
      </w:r>
      <w:r w:rsidR="00FD5438">
        <w:rPr>
          <w:rFonts w:ascii="Times New Roman" w:eastAsia="Times New Roman" w:hAnsi="Times New Roman"/>
          <w:sz w:val="28"/>
        </w:rPr>
        <w:t xml:space="preserve">layer </w:t>
      </w:r>
      <w:r w:rsidR="00E02C34">
        <w:rPr>
          <w:rFonts w:ascii="Times New Roman" w:eastAsia="Times New Roman" w:hAnsi="Times New Roman"/>
          <w:sz w:val="28"/>
        </w:rPr>
        <w:t>must</w:t>
      </w:r>
      <w:r w:rsidR="00FD5438">
        <w:rPr>
          <w:rFonts w:ascii="Times New Roman" w:eastAsia="Times New Roman" w:hAnsi="Times New Roman"/>
          <w:sz w:val="28"/>
        </w:rPr>
        <w:t xml:space="preserve"> select “Accept” to complete the transaction, or click “Cancel” to cancel the transaction</w:t>
      </w:r>
      <w:r>
        <w:rPr>
          <w:rFonts w:ascii="Times New Roman" w:eastAsia="Times New Roman" w:hAnsi="Times New Roman"/>
          <w:sz w:val="28"/>
        </w:rPr>
        <w:t>.</w:t>
      </w:r>
    </w:p>
    <w:p w:rsidR="00845B2D" w:rsidRDefault="00845B2D" w:rsidP="00023568">
      <w:pPr>
        <w:pStyle w:val="Heading4"/>
      </w:pPr>
      <w:r>
        <w:t xml:space="preserve">Post-Conditions </w:t>
      </w:r>
    </w:p>
    <w:p w:rsidR="00844D58" w:rsidRDefault="00844D58" w:rsidP="00844D5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objects to transfer from source to destination</w:t>
      </w:r>
    </w:p>
    <w:p w:rsidR="00845B2D" w:rsidRDefault="00845B2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Adjust player inventory weight by </w:t>
      </w:r>
      <w:r w:rsidR="00677685">
        <w:rPr>
          <w:rFonts w:ascii="Times New Roman" w:eastAsia="Times New Roman" w:hAnsi="Times New Roman"/>
          <w:sz w:val="28"/>
        </w:rPr>
        <w:t xml:space="preserve">addition (receiver) or </w:t>
      </w:r>
      <w:r>
        <w:rPr>
          <w:rFonts w:ascii="Times New Roman" w:eastAsia="Times New Roman" w:hAnsi="Times New Roman"/>
          <w:sz w:val="28"/>
        </w:rPr>
        <w:t>subtraction</w:t>
      </w:r>
      <w:r w:rsidR="00677685">
        <w:rPr>
          <w:rFonts w:ascii="Times New Roman" w:eastAsia="Times New Roman" w:hAnsi="Times New Roman"/>
          <w:sz w:val="28"/>
        </w:rPr>
        <w:t xml:space="preserve"> (giver)</w:t>
      </w:r>
      <w:r>
        <w:rPr>
          <w:rFonts w:ascii="Times New Roman" w:eastAsia="Times New Roman" w:hAnsi="Times New Roman"/>
          <w:sz w:val="28"/>
        </w:rPr>
        <w:t xml:space="preserve"> of resource weight</w:t>
      </w:r>
    </w:p>
    <w:p w:rsidR="00C31312" w:rsidRDefault="00FD5438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money is either added (items sold) or subtracted (items purchased)</w:t>
      </w: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E5315D" w:rsidRDefault="00E5315D" w:rsidP="00E5315D">
      <w:pPr>
        <w:rPr>
          <w:lang w:val="en-US"/>
        </w:rPr>
      </w:pPr>
    </w:p>
    <w:p w:rsidR="001A1022" w:rsidRPr="00E5315D" w:rsidRDefault="001A1022" w:rsidP="00E5315D">
      <w:pPr>
        <w:rPr>
          <w:lang w:val="en-US"/>
        </w:rPr>
      </w:pPr>
    </w:p>
    <w:p w:rsidR="00182A61" w:rsidRDefault="00182A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182A61" w:rsidRDefault="00182A61" w:rsidP="00182A61">
      <w:pPr>
        <w:pStyle w:val="Heading2"/>
        <w:rPr>
          <w:lang w:val="en-US"/>
        </w:rPr>
      </w:pPr>
      <w:r>
        <w:rPr>
          <w:lang w:val="en-US"/>
        </w:rPr>
        <w:lastRenderedPageBreak/>
        <w:t>Deliverable Timeline</w:t>
      </w:r>
    </w:p>
    <w:p w:rsidR="00182A61" w:rsidRDefault="00182A61" w:rsidP="00182A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825E1A" w:rsidRDefault="00825E1A" w:rsidP="00825E1A">
      <w:pPr>
        <w:pStyle w:val="Heading3"/>
        <w:rPr>
          <w:lang w:val="en-US"/>
        </w:rPr>
      </w:pPr>
      <w:r w:rsidRPr="00E5315D">
        <w:rPr>
          <w:lang w:val="en-US"/>
        </w:rPr>
        <w:t>Project Plan</w:t>
      </w:r>
    </w:p>
    <w:p w:rsidR="007C67CB" w:rsidRPr="007C67CB" w:rsidRDefault="007C67CB" w:rsidP="007C67CB">
      <w:pPr>
        <w:rPr>
          <w:lang w:val="en-US"/>
        </w:rPr>
      </w:pPr>
      <w:r>
        <w:rPr>
          <w:lang w:val="en-US"/>
        </w:rPr>
        <w:t>For the full project plan, please refer to the attached PDF file Minecraft_projplan_VCR.pdf</w:t>
      </w:r>
    </w:p>
    <w:p w:rsidR="00825E1A" w:rsidRDefault="007C67CB" w:rsidP="00825E1A">
      <w:pPr>
        <w:rPr>
          <w:b/>
          <w:sz w:val="26"/>
          <w:szCs w:val="26"/>
          <w:lang w:val="en-US"/>
        </w:rPr>
      </w:pPr>
      <w:bookmarkStart w:id="3" w:name="_GoBack"/>
      <w:bookmarkEnd w:id="3"/>
      <w:r>
        <w:rPr>
          <w:noProof/>
          <w:lang w:eastAsia="en-IE"/>
        </w:rPr>
        <w:drawing>
          <wp:inline distT="0" distB="0" distL="0" distR="0" wp14:anchorId="7FC5CEDA" wp14:editId="2EF14C4D">
            <wp:extent cx="5731510" cy="3727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 xml:space="preserve">For each use case acceptance criteria </w:t>
      </w:r>
      <w:r w:rsidR="00E02C34" w:rsidRPr="006855AC">
        <w:rPr>
          <w:rFonts w:ascii="Times New Roman" w:hAnsi="Times New Roman" w:cs="Times New Roman"/>
          <w:sz w:val="28"/>
          <w:lang w:val="en-US"/>
        </w:rPr>
        <w:t>are</w:t>
      </w:r>
      <w:r w:rsidRPr="006855AC">
        <w:rPr>
          <w:rFonts w:ascii="Times New Roman" w:hAnsi="Times New Roman" w:cs="Times New Roman"/>
          <w:sz w:val="28"/>
          <w:lang w:val="en-US"/>
        </w:rPr>
        <w:t xml:space="preserve">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F3622F" w:rsidRPr="00110643" w:rsidRDefault="00F3622F" w:rsidP="00110643">
      <w:pPr>
        <w:pStyle w:val="Heading2"/>
      </w:pPr>
      <w:r w:rsidRPr="00110643">
        <w:t xml:space="preserve">Player Logs in, </w:t>
      </w:r>
      <w:r w:rsidR="00677685" w:rsidRPr="00110643">
        <w:t>the</w:t>
      </w:r>
      <w:r w:rsidRPr="00110643">
        <w:t xml:space="preserve"> player has option to Create or </w:t>
      </w:r>
      <w:r w:rsidR="00677685" w:rsidRPr="00110643">
        <w:t>Update world</w:t>
      </w:r>
      <w:r w:rsidRPr="00110643">
        <w:t xml:space="preserve">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677685" w:rsidP="00110643">
      <w:pPr>
        <w:pStyle w:val="Heading2"/>
      </w:pPr>
      <w:r>
        <w:t xml:space="preserve">Player logs in </w:t>
      </w:r>
      <w:r w:rsidR="00F3622F" w:rsidRPr="00110643">
        <w:t>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186" w:rsidRDefault="00BD1186" w:rsidP="00845B2D">
      <w:pPr>
        <w:spacing w:after="0" w:line="240" w:lineRule="auto"/>
      </w:pPr>
      <w:r>
        <w:separator/>
      </w:r>
    </w:p>
  </w:endnote>
  <w:endnote w:type="continuationSeparator" w:id="0">
    <w:p w:rsidR="00BD1186" w:rsidRDefault="00BD1186" w:rsidP="0084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186" w:rsidRDefault="00BD1186" w:rsidP="00845B2D">
      <w:pPr>
        <w:spacing w:after="0" w:line="240" w:lineRule="auto"/>
      </w:pPr>
      <w:r>
        <w:separator/>
      </w:r>
    </w:p>
  </w:footnote>
  <w:footnote w:type="continuationSeparator" w:id="0">
    <w:p w:rsidR="00BD1186" w:rsidRDefault="00BD1186" w:rsidP="0084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24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21"/>
  </w:num>
  <w:num w:numId="12">
    <w:abstractNumId w:val="2"/>
  </w:num>
  <w:num w:numId="13">
    <w:abstractNumId w:val="20"/>
  </w:num>
  <w:num w:numId="14">
    <w:abstractNumId w:val="0"/>
  </w:num>
  <w:num w:numId="15">
    <w:abstractNumId w:val="16"/>
  </w:num>
  <w:num w:numId="16">
    <w:abstractNumId w:val="25"/>
  </w:num>
  <w:num w:numId="17">
    <w:abstractNumId w:val="7"/>
  </w:num>
  <w:num w:numId="18">
    <w:abstractNumId w:val="15"/>
  </w:num>
  <w:num w:numId="19">
    <w:abstractNumId w:val="19"/>
  </w:num>
  <w:num w:numId="20">
    <w:abstractNumId w:val="17"/>
  </w:num>
  <w:num w:numId="21">
    <w:abstractNumId w:val="3"/>
  </w:num>
  <w:num w:numId="22">
    <w:abstractNumId w:val="4"/>
  </w:num>
  <w:num w:numId="23">
    <w:abstractNumId w:val="18"/>
  </w:num>
  <w:num w:numId="24">
    <w:abstractNumId w:val="23"/>
  </w:num>
  <w:num w:numId="25">
    <w:abstractNumId w:val="5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23568"/>
    <w:rsid w:val="00041BB1"/>
    <w:rsid w:val="00082416"/>
    <w:rsid w:val="0009139F"/>
    <w:rsid w:val="000E6EA7"/>
    <w:rsid w:val="00110643"/>
    <w:rsid w:val="00142F84"/>
    <w:rsid w:val="00182A61"/>
    <w:rsid w:val="001A1022"/>
    <w:rsid w:val="001E36F1"/>
    <w:rsid w:val="001F13EA"/>
    <w:rsid w:val="00284671"/>
    <w:rsid w:val="002C5E8E"/>
    <w:rsid w:val="002F162E"/>
    <w:rsid w:val="002F178D"/>
    <w:rsid w:val="00371039"/>
    <w:rsid w:val="00381C1B"/>
    <w:rsid w:val="00387A6B"/>
    <w:rsid w:val="003C4DD7"/>
    <w:rsid w:val="003E2ECC"/>
    <w:rsid w:val="00455C54"/>
    <w:rsid w:val="00491961"/>
    <w:rsid w:val="004F4E97"/>
    <w:rsid w:val="005065A7"/>
    <w:rsid w:val="00506B6E"/>
    <w:rsid w:val="005313EE"/>
    <w:rsid w:val="005A5D05"/>
    <w:rsid w:val="005B7C37"/>
    <w:rsid w:val="005C012F"/>
    <w:rsid w:val="005E4AEE"/>
    <w:rsid w:val="005E666D"/>
    <w:rsid w:val="00632C27"/>
    <w:rsid w:val="006370BC"/>
    <w:rsid w:val="0065654F"/>
    <w:rsid w:val="006711A7"/>
    <w:rsid w:val="00677685"/>
    <w:rsid w:val="006855AC"/>
    <w:rsid w:val="006B5408"/>
    <w:rsid w:val="006C75D1"/>
    <w:rsid w:val="006D0E58"/>
    <w:rsid w:val="006D4AEE"/>
    <w:rsid w:val="006E65EB"/>
    <w:rsid w:val="006F7004"/>
    <w:rsid w:val="00700E32"/>
    <w:rsid w:val="00712EE3"/>
    <w:rsid w:val="007C67CB"/>
    <w:rsid w:val="007E5FB3"/>
    <w:rsid w:val="007F5BC8"/>
    <w:rsid w:val="00825E1A"/>
    <w:rsid w:val="00844D58"/>
    <w:rsid w:val="00845B2D"/>
    <w:rsid w:val="0085410A"/>
    <w:rsid w:val="008E701B"/>
    <w:rsid w:val="00913236"/>
    <w:rsid w:val="009901DD"/>
    <w:rsid w:val="009902CA"/>
    <w:rsid w:val="009A5037"/>
    <w:rsid w:val="009E2E4B"/>
    <w:rsid w:val="009E3441"/>
    <w:rsid w:val="00A0110F"/>
    <w:rsid w:val="00AB0C6A"/>
    <w:rsid w:val="00AB2B6F"/>
    <w:rsid w:val="00AC3D18"/>
    <w:rsid w:val="00AE0E4D"/>
    <w:rsid w:val="00B05069"/>
    <w:rsid w:val="00B12F0A"/>
    <w:rsid w:val="00B546B8"/>
    <w:rsid w:val="00B70CA1"/>
    <w:rsid w:val="00BB5620"/>
    <w:rsid w:val="00BB7700"/>
    <w:rsid w:val="00BD1186"/>
    <w:rsid w:val="00C02DA6"/>
    <w:rsid w:val="00C056A4"/>
    <w:rsid w:val="00C31312"/>
    <w:rsid w:val="00C750A0"/>
    <w:rsid w:val="00C80C21"/>
    <w:rsid w:val="00CA4461"/>
    <w:rsid w:val="00D03EBF"/>
    <w:rsid w:val="00D061CA"/>
    <w:rsid w:val="00D46C38"/>
    <w:rsid w:val="00D54ABF"/>
    <w:rsid w:val="00D70F38"/>
    <w:rsid w:val="00D86BEF"/>
    <w:rsid w:val="00DB6286"/>
    <w:rsid w:val="00DD4933"/>
    <w:rsid w:val="00DE135D"/>
    <w:rsid w:val="00DF58BF"/>
    <w:rsid w:val="00E02C34"/>
    <w:rsid w:val="00E41D6F"/>
    <w:rsid w:val="00E451ED"/>
    <w:rsid w:val="00E5315D"/>
    <w:rsid w:val="00E55959"/>
    <w:rsid w:val="00EB421B"/>
    <w:rsid w:val="00ED2FEE"/>
    <w:rsid w:val="00EE0CBA"/>
    <w:rsid w:val="00F11428"/>
    <w:rsid w:val="00F11FE1"/>
    <w:rsid w:val="00F32AF5"/>
    <w:rsid w:val="00F3622F"/>
    <w:rsid w:val="00F83388"/>
    <w:rsid w:val="00F84C57"/>
    <w:rsid w:val="00F939D8"/>
    <w:rsid w:val="00F96392"/>
    <w:rsid w:val="00FA298B"/>
    <w:rsid w:val="00FB06A8"/>
    <w:rsid w:val="00FB0FF4"/>
    <w:rsid w:val="00FD41A2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7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oodle.ncirl.ie/mod/resource/view.php?id=102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ncirl.ie/mod/url/view.php?id=1022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EC99B-DFAD-4450-8D07-B404B9DBF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rajeeva823</cp:lastModifiedBy>
  <cp:revision>3</cp:revision>
  <dcterms:created xsi:type="dcterms:W3CDTF">2017-04-05T18:57:00Z</dcterms:created>
  <dcterms:modified xsi:type="dcterms:W3CDTF">2017-04-05T19:13:00Z</dcterms:modified>
</cp:coreProperties>
</file>