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>
      <w:pPr>
        <w:rPr>
          <w:rStyle w:val="BookTitle"/>
        </w:rPr>
      </w:pPr>
    </w:p>
    <w:p w:rsidR="005E4AEE" w:rsidRDefault="005E4AEE" w:rsidP="005E4AEE">
      <w:pPr>
        <w:spacing w:line="254" w:lineRule="auto"/>
        <w:ind w:right="440"/>
        <w:rPr>
          <w:rStyle w:val="BookTitle"/>
        </w:rPr>
      </w:pPr>
      <w:r w:rsidRPr="005E4AEE">
        <w:rPr>
          <w:rStyle w:val="BookTitle"/>
        </w:rPr>
        <w:t>development of a computer system for a Minecraft Game System.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OOSE PROJECT Plan 2017</w:t>
      </w:r>
    </w:p>
    <w:p w:rsidR="005E4AEE" w:rsidRDefault="005E4AEE" w:rsidP="005E4AEE">
      <w:pPr>
        <w:rPr>
          <w:rStyle w:val="BookTitle"/>
        </w:rPr>
      </w:pP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Students : 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Vinit Date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>Rajeeva Revankar</w:t>
      </w:r>
    </w:p>
    <w:p w:rsidR="005E4AEE" w:rsidRDefault="005E4AEE" w:rsidP="005E4AEE">
      <w:pPr>
        <w:rPr>
          <w:rStyle w:val="BookTitle"/>
        </w:rPr>
      </w:pPr>
      <w:r>
        <w:rPr>
          <w:rStyle w:val="BookTitle"/>
        </w:rPr>
        <w:t xml:space="preserve">Carl </w:t>
      </w:r>
      <w:proofErr w:type="spellStart"/>
      <w:r>
        <w:rPr>
          <w:rStyle w:val="BookTitle"/>
        </w:rPr>
        <w:t>Mohn</w:t>
      </w:r>
      <w:proofErr w:type="spellEnd"/>
    </w:p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5313EE" w:rsidP="00E55959">
      <w:pPr>
        <w:pStyle w:val="Heading2"/>
        <w:rPr>
          <w:b/>
        </w:rPr>
      </w:pPr>
      <w:r w:rsidRPr="00E55959">
        <w:rPr>
          <w:b/>
          <w:lang w:val="en-US"/>
        </w:rPr>
        <w:t>T</w:t>
      </w:r>
      <w:r w:rsidR="00E55959" w:rsidRPr="00E55959">
        <w:rPr>
          <w:b/>
          <w:lang w:val="en-US"/>
        </w:rPr>
        <w:t xml:space="preserve">he 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the develop an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>
        <w:rPr>
          <w:rFonts w:ascii="Times New Roman" w:eastAsia="Times New Roman" w:hAnsi="Times New Roman"/>
          <w:color w:val="FF0000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color w:val="FF0000"/>
          <w:sz w:val="28"/>
        </w:rPr>
        <w:t>Game System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FA298B">
        <w:rPr>
          <w:rFonts w:ascii="Times New Roman" w:eastAsia="Times New Roman" w:hAnsi="Times New Roman"/>
          <w:sz w:val="28"/>
        </w:rPr>
        <w:t xml:space="preserve"> work being under 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FA298B">
        <w:rPr>
          <w:rFonts w:ascii="Times New Roman" w:eastAsia="Times New Roman" w:hAnsi="Times New Roman"/>
          <w:b/>
          <w:sz w:val="28"/>
        </w:rPr>
        <w:t>”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>his is an academic project with time restrictions only of a sub section of Minecraft would be modelled. We have chosen to model the “</w:t>
      </w:r>
      <w:r w:rsidR="006370BC" w:rsidRPr="006370BC">
        <w:rPr>
          <w:rFonts w:ascii="Times New Roman" w:eastAsia="Times New Roman" w:hAnsi="Times New Roman"/>
          <w:b/>
          <w:sz w:val="28"/>
        </w:rPr>
        <w:t>Survival Mode of game play for Minecraft</w:t>
      </w:r>
      <w:r w:rsidR="006370BC">
        <w:rPr>
          <w:rFonts w:ascii="Times New Roman" w:eastAsia="Times New Roman" w:hAnsi="Times New Roman"/>
          <w:sz w:val="28"/>
        </w:rPr>
        <w:t>”</w:t>
      </w:r>
    </w:p>
    <w:p w:rsidR="005313EE" w:rsidRPr="005313EE" w:rsidRDefault="005313EE" w:rsidP="005313EE">
      <w:pPr>
        <w:rPr>
          <w:lang w:val="en-US"/>
        </w:rPr>
      </w:pPr>
    </w:p>
    <w:p w:rsidR="00D70F38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 project is presented to National College of Ireland  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Vinit Date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Rajeeva Revankar </w:t>
      </w:r>
    </w:p>
    <w:p w:rsidR="00FA298B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Carl </w:t>
      </w:r>
      <w:proofErr w:type="spellStart"/>
      <w:r w:rsidRPr="00284671">
        <w:rPr>
          <w:rFonts w:ascii="Times New Roman" w:eastAsia="Times New Roman" w:hAnsi="Times New Roman"/>
          <w:sz w:val="28"/>
        </w:rPr>
        <w:t>Mohn</w:t>
      </w:r>
      <w:proofErr w:type="spellEnd"/>
    </w:p>
    <w:p w:rsidR="00B546B8" w:rsidRPr="00FA298B" w:rsidRDefault="00B546B8" w:rsidP="00FA298B">
      <w:pPr>
        <w:rPr>
          <w:lang w:val="en-US"/>
        </w:rPr>
      </w:pPr>
    </w:p>
    <w:p w:rsidR="005313EE" w:rsidRPr="005313EE" w:rsidRDefault="005313EE" w:rsidP="005313EE">
      <w:pPr>
        <w:rPr>
          <w:lang w:val="en-US"/>
        </w:rPr>
      </w:pPr>
    </w:p>
    <w:p w:rsidR="00D70F38" w:rsidRPr="00284671" w:rsidRDefault="00E55959" w:rsidP="005313EE">
      <w:pPr>
        <w:pStyle w:val="Heading2"/>
        <w:rPr>
          <w:b/>
          <w:lang w:val="en-US"/>
        </w:rPr>
      </w:pPr>
      <w:r w:rsidRPr="00284671">
        <w:rPr>
          <w:b/>
          <w:lang w:val="en-US"/>
        </w:rPr>
        <w:t>What</w:t>
      </w:r>
      <w:r w:rsidR="005313EE" w:rsidRPr="00284671">
        <w:rPr>
          <w:b/>
          <w:lang w:val="en-US"/>
        </w:rPr>
        <w:t>’</w:t>
      </w:r>
      <w:r w:rsidRPr="00284671">
        <w:rPr>
          <w:b/>
          <w:lang w:val="en-US"/>
        </w:rPr>
        <w:t xml:space="preserve"> work is out of scope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project is for academic purposes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5313EE" w:rsidRPr="005313EE" w:rsidRDefault="005313EE" w:rsidP="005313EE">
      <w:pPr>
        <w:rPr>
          <w:lang w:val="en-US"/>
        </w:rPr>
      </w:pPr>
    </w:p>
    <w:p w:rsidR="00371039" w:rsidRDefault="00371039">
      <w:pPr>
        <w:rPr>
          <w:lang w:val="en-US"/>
        </w:rPr>
      </w:pPr>
      <w:r>
        <w:rPr>
          <w:lang w:val="en-US"/>
        </w:rPr>
        <w:br w:type="page"/>
      </w:r>
    </w:p>
    <w:p w:rsidR="005A5D05" w:rsidRDefault="005A5D05" w:rsidP="005A5D05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Deliverables – Use Case Diagram</w:t>
      </w: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sz w:val="28"/>
        </w:rPr>
        <w:drawing>
          <wp:inline distT="0" distB="0" distL="0" distR="0" wp14:anchorId="3BD73C66" wp14:editId="20B7BB70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</w:p>
    <w:p w:rsidR="005A5D05" w:rsidRDefault="005A5D05" w:rsidP="005A5D05">
      <w:pPr>
        <w:rPr>
          <w:rFonts w:ascii="Times New Roman" w:eastAsia="Times New Roman" w:hAnsi="Times New Roman"/>
          <w:sz w:val="28"/>
        </w:rPr>
      </w:pPr>
    </w:p>
    <w:p w:rsidR="005A5D05" w:rsidRDefault="005A5D05" w:rsidP="005A5D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t>Deliverables</w:t>
      </w:r>
    </w:p>
    <w:p w:rsidR="005313EE" w:rsidRPr="006D0A32" w:rsidRDefault="005313EE" w:rsidP="005313EE">
      <w:pPr>
        <w:pStyle w:val="Heading2"/>
        <w:rPr>
          <w:rFonts w:eastAsia="Times New Roman"/>
          <w:color w:val="auto"/>
          <w:sz w:val="28"/>
        </w:rPr>
      </w:pPr>
      <w:r>
        <w:rPr>
          <w:rFonts w:eastAsia="Times New Roman"/>
        </w:rPr>
        <w:t xml:space="preserve">Deliverables </w:t>
      </w:r>
      <w:r>
        <w:rPr>
          <w:rFonts w:ascii="Times New Roman" w:eastAsia="Times New Roman" w:hAnsi="Times New Roman"/>
          <w:sz w:val="24"/>
        </w:rPr>
        <w:t xml:space="preserve">Group =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4"/>
        </w:rPr>
        <w:t xml:space="preserve"> Individual = </w:t>
      </w:r>
      <w:r>
        <w:rPr>
          <w:rFonts w:ascii="Times New Roman" w:eastAsia="Times New Roman" w:hAnsi="Times New Roman"/>
          <w:color w:val="0070C1"/>
          <w:sz w:val="24"/>
        </w:rPr>
        <w:t>BLUE</w:t>
      </w:r>
    </w:p>
    <w:p w:rsidR="005313EE" w:rsidRDefault="005313EE" w:rsidP="005313EE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the above Problem description: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lastRenderedPageBreak/>
        <w:t>[Group] Identify the actors.(5 Marks)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  <w:r w:rsidRPr="004D1762">
        <w:rPr>
          <w:rFonts w:ascii="Times New Roman" w:hAnsi="Times New Roman"/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Describe in detail any use case from the use case model. The use case must contain an alternate flow.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Create a Project Plan to deliver your application. The plan must include a minimum of 3 nesting levels and include all the major tasks and deliverables.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Create a glossary that lists and defines all the terms that require clarification.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IndividualDeliverables"/>
      </w:pPr>
      <w:r>
        <w:t xml:space="preserve">[Individual] Draw a System Sequence diagram from the conceptual class diagram.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IndividualDeliverables"/>
      </w:pPr>
      <w:r>
        <w:t xml:space="preserve">[Individual] Develop Contracts for a minimum of two of the system operations in the system sequence diagram. </w:t>
      </w:r>
      <w:r>
        <w:rPr>
          <w:color w:val="000000"/>
        </w:rPr>
        <w:t>(10 marks)</w:t>
      </w:r>
    </w:p>
    <w:p w:rsidR="005313EE" w:rsidRPr="00A44FCA" w:rsidRDefault="005313EE" w:rsidP="005313EE">
      <w:pPr>
        <w:pStyle w:val="Heading3OOSEIndividualDeliverables"/>
        <w:rPr>
          <w:color w:val="00B150"/>
        </w:rPr>
      </w:pPr>
      <w:r>
        <w:t xml:space="preserve">[Individual] Draw Communication diagrams based on the contracts. The communication diagrams should demonstrate the use of design patterns. </w:t>
      </w:r>
      <w:r w:rsidRPr="00A44FCA">
        <w:rPr>
          <w:color w:val="000000"/>
        </w:rPr>
        <w:t>(10 marks)</w:t>
      </w:r>
      <w:bookmarkStart w:id="1" w:name="page2"/>
      <w:bookmarkEnd w:id="1"/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 Presentation (how well does the package of models look?). </w:t>
      </w:r>
      <w:r>
        <w:rPr>
          <w:color w:val="000000"/>
        </w:rPr>
        <w:t>(5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  <w:r>
        <w:rPr>
          <w:color w:val="000000"/>
        </w:rPr>
        <w:t>(10 marks)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  <w:r>
        <w:rPr>
          <w:color w:val="000000"/>
        </w:rPr>
        <w:t>(10 marks)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Success Factors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the conceptual, practical and technical skills of planning and monitoring a project plan using an appropriate CASE tool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ind w:right="48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Describe in detail the theory, concepts and methods pertaining to the Unified Modelling Language (UML).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Create requirements using use case modelling concepts.</w:t>
      </w:r>
    </w:p>
    <w:p w:rsidR="005313EE" w:rsidRPr="00371039" w:rsidRDefault="005313EE" w:rsidP="00371039">
      <w:pPr>
        <w:pStyle w:val="ListParagraph"/>
        <w:numPr>
          <w:ilvl w:val="0"/>
          <w:numId w:val="5"/>
        </w:numPr>
        <w:spacing w:line="241" w:lineRule="auto"/>
        <w:ind w:right="240"/>
        <w:rPr>
          <w:rFonts w:ascii="Times New Roman" w:eastAsia="Times New Roman" w:hAnsi="Times New Roman"/>
          <w:sz w:val="24"/>
        </w:rPr>
      </w:pPr>
      <w:r w:rsidRPr="00371039">
        <w:rPr>
          <w:rFonts w:ascii="Times New Roman" w:eastAsia="Times New Roman" w:hAnsi="Times New Roman"/>
          <w:sz w:val="24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Project Team Roles and Responsibilities</w:t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Deliverable Timeline</w:t>
      </w: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Pr="003C4DD7" w:rsidRDefault="003C4DD7" w:rsidP="003C4DD7">
      <w:pPr>
        <w:rPr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Testing and Acceptance Criteria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1F13EA"/>
    <w:rsid w:val="00284671"/>
    <w:rsid w:val="00371039"/>
    <w:rsid w:val="003C4DD7"/>
    <w:rsid w:val="003E2ECC"/>
    <w:rsid w:val="00506B6E"/>
    <w:rsid w:val="005313EE"/>
    <w:rsid w:val="005A5D05"/>
    <w:rsid w:val="005C012F"/>
    <w:rsid w:val="005E4AEE"/>
    <w:rsid w:val="006370BC"/>
    <w:rsid w:val="006F7004"/>
    <w:rsid w:val="007F5BC8"/>
    <w:rsid w:val="00913236"/>
    <w:rsid w:val="009902CA"/>
    <w:rsid w:val="009E3441"/>
    <w:rsid w:val="00AE0E4D"/>
    <w:rsid w:val="00B546B8"/>
    <w:rsid w:val="00B70CA1"/>
    <w:rsid w:val="00C056A4"/>
    <w:rsid w:val="00D70F38"/>
    <w:rsid w:val="00E55959"/>
    <w:rsid w:val="00EE0CBA"/>
    <w:rsid w:val="00FA298B"/>
    <w:rsid w:val="00F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0654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left="720" w:right="200" w:hanging="36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F0792-ADF5-4052-82A4-38EF54CF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rajeeva823</cp:lastModifiedBy>
  <cp:revision>2</cp:revision>
  <dcterms:created xsi:type="dcterms:W3CDTF">2017-03-28T18:53:00Z</dcterms:created>
  <dcterms:modified xsi:type="dcterms:W3CDTF">2017-03-28T18:53:00Z</dcterms:modified>
</cp:coreProperties>
</file>