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Solicitação de Ajuda de Custo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Eu,</w:t>
      </w:r>
      <w:r w:rsidDel="00000000" w:rsidR="00000000" w:rsidRPr="00000000">
        <w:rPr>
          <w:b w:val="1"/>
          <w:bCs w:val="1"/>
          <w:rtl w:val="0"/>
        </w:rPr>
        <w:t xml:space="preserve"> VITÓRIA RÉGIA SILVA DE SOUZA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CPF nº </w:t>
      </w:r>
      <w:r w:rsidDel="00000000" w:rsidR="00000000" w:rsidRPr="00000000">
        <w:rPr>
          <w:b w:val="1"/>
          <w:bCs w:val="1"/>
          <w:rtl w:val="0"/>
        </w:rPr>
        <w:t xml:space="preserve">016.607.424-12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000000"/>
          <w:rtl w:val="0"/>
        </w:rPr>
        <w:t xml:space="preserve">ederal do Rio Grande do Norte, venho por meio desta solicitar </w:t>
      </w:r>
      <w:r w:rsidDel="00000000" w:rsidR="00000000" w:rsidRPr="00000000">
        <w:rPr>
          <w:color w:val="000000"/>
          <w:u w:val="single"/>
          <w:rtl w:val="0"/>
        </w:rPr>
        <w:t xml:space="preserve">ajuda de custo</w:t>
      </w:r>
      <w:r w:rsidDel="00000000" w:rsidR="00000000" w:rsidRPr="00000000">
        <w:rPr>
          <w:color w:val="000000"/>
          <w:rtl w:val="0"/>
        </w:rPr>
        <w:t xml:space="preserve"> para apresentar o trabalho intitulado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“Dinâmica do vento na CLP em Minas Gerais: uma abordagem microclimática com ERA 5 e ENSO”</w:t>
      </w:r>
      <w:r w:rsidDel="00000000" w:rsidR="00000000" w:rsidRPr="00000000">
        <w:rPr>
          <w:color w:val="000000"/>
          <w:rtl w:val="0"/>
        </w:rPr>
        <w:t xml:space="preserve"> no evento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“XIV Workshop Brasileiro de micrometeorologia ”</w:t>
      </w:r>
      <w:r w:rsidDel="00000000" w:rsidR="00000000" w:rsidRPr="00000000">
        <w:rPr>
          <w:color w:val="000000"/>
          <w:rtl w:val="0"/>
        </w:rPr>
        <w:t xml:space="preserve"> a ser realizado em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Maceió-AL </w:t>
      </w:r>
      <w:r w:rsidDel="00000000" w:rsidR="00000000" w:rsidRPr="00000000">
        <w:rPr>
          <w:color w:val="000000"/>
          <w:rtl w:val="0"/>
        </w:rPr>
        <w:t xml:space="preserve">no período 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21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 a 24 de outubro de 2025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JUSTIFICATIVA</w:t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A participação do </w:t>
      </w:r>
      <w:r w:rsidDel="00000000" w:rsidR="00000000" w:rsidRPr="00000000">
        <w:rPr>
          <w:b w:val="1"/>
          <w:bCs w:val="1"/>
          <w:rtl w:val="0"/>
        </w:rPr>
        <w:t xml:space="preserve">VITÓRIA RÉGIA SILVA DE SOUZA</w:t>
      </w:r>
      <w:r w:rsidDel="00000000" w:rsidR="00000000" w:rsidRPr="00000000">
        <w:rPr>
          <w:color w:val="000000"/>
          <w:rtl w:val="0"/>
        </w:rPr>
        <w:t xml:space="preserve"> neste worshop com a apresentação do trabalho cujo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“Dinâmica do vento na CLP em Minas Gerais: uma abordagem microclimática com ERA 5 e ENSO”</w:t>
      </w:r>
      <w:r w:rsidDel="00000000" w:rsidR="00000000" w:rsidRPr="00000000">
        <w:rPr>
          <w:color w:val="000000"/>
          <w:rtl w:val="0"/>
        </w:rPr>
        <w:t xml:space="preserve"> é importante para formação e capacitação de discentes de Meteorologia na Universidade Federal do Rio Grande do Norte, tendo em vista suas atribuições profissionais e trocando experiências com outros estudantes e profissionais da área e subárea, levando em consideração o tema do evento incluso na grade curricular do curso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Natal-RN, </w:t>
      </w: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color w:val="000000"/>
          <w:rtl w:val="0"/>
        </w:rPr>
        <w:t xml:space="preserve"> de setembro de 2025.</w:t>
      </w:r>
    </w:p>
    <w:p w:rsidR="00000000" w:rsidDel="00000000" w:rsidP="00000000" w:rsidRDefault="00000000" w:rsidRPr="00000000" w14:paraId="0000000C">
      <w:pPr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62"/>
        <w:gridCol w:w="247"/>
        <w:gridCol w:w="4661"/>
        <w:tblGridChange w:id="0">
          <w:tblGrid>
            <w:gridCol w:w="4662"/>
            <w:gridCol w:w="247"/>
            <w:gridCol w:w="466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VITÓRIA RÉGIA SILVA DE SOUZA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Jonathan Mota da Silva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Coordenador(a)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1" w:top="1701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color="a6a6a6" w:space="3" w:sz="12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before="120" w:lineRule="auto"/>
      <w:ind w:firstLine="0"/>
      <w:jc w:val="center"/>
      <w:rPr>
        <w:color w:val="777777"/>
        <w:sz w:val="20"/>
        <w:szCs w:val="20"/>
      </w:rPr>
    </w:pPr>
    <w:r w:rsidDel="00000000" w:rsidR="00000000" w:rsidRPr="00000000">
      <w:rPr>
        <w:b w:val="1"/>
        <w:bCs w:val="1"/>
        <w:color w:val="777777"/>
        <w:sz w:val="20"/>
        <w:szCs w:val="20"/>
        <w:rtl w:val="0"/>
      </w:rPr>
      <w:t xml:space="preserve">Endereço:</w:t>
    </w:r>
    <w:r w:rsidDel="00000000" w:rsidR="00000000" w:rsidRPr="00000000">
      <w:rPr>
        <w:color w:val="777777"/>
        <w:sz w:val="20"/>
        <w:szCs w:val="20"/>
        <w:rtl w:val="0"/>
      </w:rPr>
      <w:t xml:space="preserve"> Av. Senador Salgado Filho, 3000 – Bairro Lagoa Nova – Natal-RN – CEP 59078-970. Campus Central da UFRN, CCET. • </w:t>
    </w:r>
    <w:r w:rsidDel="00000000" w:rsidR="00000000" w:rsidRPr="00000000">
      <w:rPr>
        <w:b w:val="1"/>
        <w:bCs w:val="1"/>
        <w:color w:val="777777"/>
        <w:sz w:val="20"/>
        <w:szCs w:val="20"/>
        <w:rtl w:val="0"/>
      </w:rPr>
      <w:t xml:space="preserve">Telefone:</w:t>
    </w:r>
    <w:r w:rsidDel="00000000" w:rsidR="00000000" w:rsidRPr="00000000">
      <w:rPr>
        <w:color w:val="777777"/>
        <w:sz w:val="20"/>
        <w:szCs w:val="20"/>
        <w:rtl w:val="0"/>
      </w:rPr>
      <w:t xml:space="preserve"> </w:t>
    </w:r>
    <w:r w:rsidDel="00000000" w:rsidR="00000000" w:rsidRPr="00000000">
      <w:rPr>
        <w:color w:val="777777"/>
        <w:sz w:val="20"/>
        <w:szCs w:val="20"/>
        <w:highlight w:val="white"/>
        <w:rtl w:val="0"/>
      </w:rPr>
      <w:t xml:space="preserve">(84) 99458-2083</w:t>
    </w:r>
    <w:r w:rsidDel="00000000" w:rsidR="00000000" w:rsidRPr="00000000">
      <w:rPr>
        <w:color w:val="777777"/>
        <w:sz w:val="16"/>
        <w:szCs w:val="16"/>
        <w:rtl w:val="0"/>
      </w:rPr>
      <w:t xml:space="preserve"> </w:t>
    </w:r>
    <w:r w:rsidDel="00000000" w:rsidR="00000000" w:rsidRPr="00000000">
      <w:rPr>
        <w:b w:val="1"/>
        <w:bCs w:val="1"/>
        <w:color w:val="777777"/>
        <w:sz w:val="20"/>
        <w:szCs w:val="20"/>
        <w:rtl w:val="0"/>
      </w:rPr>
      <w:t xml:space="preserve">Site: </w:t>
    </w:r>
    <w:hyperlink r:id="rId1"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http://www.graduacao.ufrn.br/meteorologia</w:t>
      </w:r>
    </w:hyperlink>
    <w:r w:rsidDel="00000000" w:rsidR="00000000" w:rsidRPr="00000000">
      <w:rPr>
        <w:color w:val="666666"/>
        <w:sz w:val="20"/>
        <w:szCs w:val="20"/>
        <w:highlight w:val="white"/>
        <w:rtl w:val="0"/>
      </w:rPr>
      <w:t xml:space="preserve"> </w:t>
    </w:r>
    <w:r w:rsidDel="00000000" w:rsidR="00000000" w:rsidRPr="00000000">
      <w:rPr>
        <w:b w:val="1"/>
        <w:bCs w:val="1"/>
        <w:color w:val="777777"/>
        <w:sz w:val="20"/>
        <w:szCs w:val="20"/>
        <w:rtl w:val="0"/>
      </w:rPr>
      <w:t xml:space="preserve">                </w:t>
    </w:r>
    <w:r w:rsidDel="00000000" w:rsidR="00000000" w:rsidRPr="00000000">
      <w:rPr>
        <w:color w:val="777777"/>
        <w:sz w:val="20"/>
        <w:szCs w:val="20"/>
        <w:rtl w:val="0"/>
      </w:rPr>
      <w:t xml:space="preserve"> • </w:t>
    </w:r>
    <w:r w:rsidDel="00000000" w:rsidR="00000000" w:rsidRPr="00000000">
      <w:rPr>
        <w:b w:val="1"/>
        <w:bCs w:val="1"/>
        <w:color w:val="777777"/>
        <w:sz w:val="20"/>
        <w:szCs w:val="20"/>
        <w:rtl w:val="0"/>
      </w:rPr>
      <w:t xml:space="preserve">E-mail:</w:t>
    </w:r>
    <w:r w:rsidDel="00000000" w:rsidR="00000000" w:rsidRPr="00000000">
      <w:rPr>
        <w:color w:val="777777"/>
        <w:sz w:val="20"/>
        <w:szCs w:val="20"/>
        <w:rtl w:val="0"/>
      </w:rPr>
      <w:t xml:space="preserve"> </w:t>
    </w:r>
    <w:r w:rsidDel="00000000" w:rsidR="00000000" w:rsidRPr="00000000">
      <w:rPr>
        <w:color w:val="777777"/>
        <w:sz w:val="20"/>
        <w:szCs w:val="20"/>
        <w:highlight w:val="white"/>
        <w:rtl w:val="0"/>
      </w:rPr>
      <w:t xml:space="preserve">jonathanmota.ufrn@gmail.com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color="a6a6a6" w:space="5" w:sz="12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76" w:lineRule="auto"/>
      <w:ind w:firstLine="0"/>
      <w:jc w:val="center"/>
      <w:rPr>
        <w:b w:val="1"/>
        <w:bCs w:val="1"/>
        <w:smallCaps w:val="1"/>
        <w:color w:val="777777"/>
      </w:rPr>
    </w:pPr>
    <w:r w:rsidDel="00000000" w:rsidR="00000000" w:rsidRPr="00000000">
      <w:rPr>
        <w:smallCaps w:val="1"/>
        <w:color w:val="777777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left</wp:align>
          </wp:positionH>
          <wp:positionV relativeFrom="margin">
            <wp:posOffset>-911223</wp:posOffset>
          </wp:positionV>
          <wp:extent cx="657860" cy="93281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860" cy="9328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smallCaps w:val="1"/>
        <w:color w:val="777777"/>
        <w:rtl w:val="0"/>
      </w:rPr>
      <w:t xml:space="preserve">Ministério da Educação</w:t>
      <w:br w:type="textWrapping"/>
      <w:t xml:space="preserve">Universidade Federal do Rio Grande do Norte</w:t>
      <w:br w:type="textWrapping"/>
      <w:t xml:space="preserve">Centro de Ciências Exatas e da Terra</w:t>
      <w:br w:type="textWrapping"/>
    </w:r>
    <w:r w:rsidDel="00000000" w:rsidR="00000000" w:rsidRPr="00000000">
      <w:rPr>
        <w:b w:val="1"/>
        <w:bCs w:val="1"/>
        <w:smallCaps w:val="1"/>
        <w:color w:val="777777"/>
        <w:rtl w:val="0"/>
      </w:rPr>
      <w:t xml:space="preserve">Departamento de Ciências Atmosféricas e Climáticas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60" w:before="60" w:lineRule="auto"/>
        <w:ind w:firstLine="85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20" w:lineRule="auto"/>
      <w:ind w:firstLine="0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pBdr>
        <w:top w:color="404040" w:space="10" w:sz="4" w:val="single"/>
        <w:left w:color="404040" w:space="2" w:sz="4" w:val="single"/>
        <w:bottom w:color="404040" w:space="10" w:sz="4" w:val="single"/>
        <w:right w:color="404040" w:space="2" w:sz="4" w:val="single"/>
      </w:pBdr>
      <w:shd w:fill="404040" w:val="clear"/>
      <w:spacing w:before="400" w:lineRule="auto"/>
      <w:ind w:firstLine="0"/>
      <w:jc w:val="center"/>
    </w:pPr>
    <w:rPr>
      <w:b w:val="1"/>
      <w:bCs w:val="1"/>
      <w:smallCaps w:val="1"/>
      <w:color w:val="bfbfbf"/>
    </w:rPr>
  </w:style>
  <w:style w:type="paragraph" w:styleId="Heading3">
    <w:name w:val="heading 3"/>
    <w:basedOn w:val="Normal"/>
    <w:next w:val="Normal"/>
    <w:pPr>
      <w:pBdr>
        <w:top w:color="bfbfbf" w:space="10" w:sz="4" w:val="single"/>
        <w:left w:color="bfbfbf" w:space="2" w:sz="4" w:val="single"/>
        <w:bottom w:color="bfbfbf" w:space="10" w:sz="4" w:val="single"/>
        <w:right w:color="bfbfbf" w:space="2" w:sz="4" w:val="single"/>
      </w:pBdr>
      <w:shd w:fill="bfbfbf" w:val="clear"/>
      <w:spacing w:before="400" w:lineRule="auto"/>
      <w:ind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spacing w:before="100" w:lineRule="auto"/>
      <w:ind w:firstLine="0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40" w:before="220" w:lineRule="auto"/>
      <w:ind w:left="1008" w:hanging="1008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spacing w:after="40" w:before="200" w:lineRule="auto"/>
      <w:ind w:left="1152" w:hanging="1152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00" w:before="0" w:line="276" w:lineRule="auto"/>
      <w:ind w:firstLine="0"/>
      <w:jc w:val="center"/>
    </w:pPr>
    <w:rPr>
      <w:b w:val="1"/>
      <w:bCs w:val="1"/>
      <w:color w:val="000000"/>
      <w:sz w:val="36"/>
      <w:szCs w:val="36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sigaa.ufrn.br/sigaa/public/curso/portal.jsf?id=101644626&amp;nivel=G&amp;lc=pt_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