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5C1F5" w14:textId="77777777" w:rsidR="00AA3FCE" w:rsidRPr="002F0534" w:rsidRDefault="00B733DA" w:rsidP="007709C7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DISCIPLINA: INTERAÇÃO NO SISTEMA SOLO-VEGETAÇÃO-ATMOSFERA</w:t>
      </w:r>
    </w:p>
    <w:p w14:paraId="589ED7E0" w14:textId="77777777" w:rsidR="00AA3FCE" w:rsidRPr="002F0534" w:rsidRDefault="00AA3FCE" w:rsidP="007709C7">
      <w:pPr>
        <w:spacing w:after="0" w:line="240" w:lineRule="auto"/>
        <w:rPr>
          <w:rFonts w:cs="Arial"/>
          <w:sz w:val="24"/>
          <w:szCs w:val="24"/>
        </w:rPr>
      </w:pPr>
      <w:r w:rsidRPr="002F0534">
        <w:rPr>
          <w:rFonts w:cs="Arial"/>
          <w:sz w:val="24"/>
          <w:szCs w:val="24"/>
        </w:rPr>
        <w:t>PROFESSOR: BERGSON BEZERRA</w:t>
      </w:r>
    </w:p>
    <w:p w14:paraId="60CCA096" w14:textId="77777777" w:rsidR="00AA3FCE" w:rsidRPr="002F0534" w:rsidRDefault="00AA3FCE" w:rsidP="007709C7">
      <w:pPr>
        <w:spacing w:after="0" w:line="240" w:lineRule="auto"/>
        <w:rPr>
          <w:rFonts w:cs="Arial"/>
          <w:sz w:val="24"/>
          <w:szCs w:val="24"/>
        </w:rPr>
      </w:pPr>
      <w:r w:rsidRPr="002F0534">
        <w:rPr>
          <w:rFonts w:cs="Arial"/>
          <w:sz w:val="24"/>
          <w:szCs w:val="24"/>
        </w:rPr>
        <w:t>ALUNO: ________________________________</w:t>
      </w:r>
      <w:r w:rsidR="00CD1124">
        <w:rPr>
          <w:rFonts w:cs="Arial"/>
          <w:sz w:val="24"/>
          <w:szCs w:val="24"/>
        </w:rPr>
        <w:t>_____</w:t>
      </w:r>
      <w:r w:rsidRPr="002F0534">
        <w:rPr>
          <w:rFonts w:cs="Arial"/>
          <w:sz w:val="24"/>
          <w:szCs w:val="24"/>
        </w:rPr>
        <w:t>___________MAT. _____</w:t>
      </w:r>
      <w:r w:rsidR="00CD1124">
        <w:rPr>
          <w:rFonts w:cs="Arial"/>
          <w:sz w:val="24"/>
          <w:szCs w:val="24"/>
        </w:rPr>
        <w:t>___</w:t>
      </w:r>
      <w:r w:rsidRPr="002F0534">
        <w:rPr>
          <w:rFonts w:cs="Arial"/>
          <w:sz w:val="24"/>
          <w:szCs w:val="24"/>
        </w:rPr>
        <w:t>_______</w:t>
      </w:r>
    </w:p>
    <w:p w14:paraId="25399022" w14:textId="6B26DB2E" w:rsidR="000F247B" w:rsidRPr="002F0534" w:rsidRDefault="00E902C9" w:rsidP="007709C7">
      <w:pPr>
        <w:spacing w:after="0" w:line="240" w:lineRule="auto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TERCEIRA AVALIAÇÃO</w:t>
      </w:r>
    </w:p>
    <w:p w14:paraId="2C5B2293" w14:textId="77777777" w:rsidR="007709C7" w:rsidRDefault="00B76984" w:rsidP="007709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9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50847" w14:textId="43A1F007" w:rsidR="00E902C9" w:rsidRDefault="00E902C9" w:rsidP="00E902C9">
      <w:pPr>
        <w:pStyle w:val="PargrafodaLista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equação de Darcy adaptada para o solo considerando-o um meio poroso é escrita como:</w:t>
      </w:r>
    </w:p>
    <w:p w14:paraId="368225E5" w14:textId="61483B50" w:rsidR="00E902C9" w:rsidRPr="00E902C9" w:rsidRDefault="00E902C9" w:rsidP="00E902C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sat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∇</m:t>
          </m:r>
          <m:r>
            <w:rPr>
              <w:rFonts w:ascii="Cambria Math" w:hAnsi="Cambria Math" w:cs="Times New Roman"/>
              <w:sz w:val="24"/>
              <w:szCs w:val="24"/>
            </w:rPr>
            <m:t>H</m:t>
          </m:r>
        </m:oMath>
      </m:oMathPara>
    </w:p>
    <w:p w14:paraId="2B18618D" w14:textId="393DD636" w:rsidR="00E902C9" w:rsidRDefault="00E902C9" w:rsidP="00E902C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Mostre que para fluxo vertical a equação de Darcy para solo saturado e não-saturado pode ser escrita como:</w:t>
      </w:r>
    </w:p>
    <w:p w14:paraId="3F3C1999" w14:textId="338F319E" w:rsidR="00E902C9" w:rsidRPr="00E902C9" w:rsidRDefault="00E902C9" w:rsidP="00E902C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sat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e>
          </m:d>
        </m:oMath>
      </m:oMathPara>
    </w:p>
    <w:p w14:paraId="5104EEF1" w14:textId="60267A5C" w:rsidR="005E13AA" w:rsidRPr="00E902C9" w:rsidRDefault="005E13AA" w:rsidP="005E13A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=-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e>
          </m:d>
        </m:oMath>
      </m:oMathPara>
    </w:p>
    <w:p w14:paraId="34CB9CD0" w14:textId="3C0DE242" w:rsidR="00E902C9" w:rsidRDefault="00694996" w:rsidP="00E902C9">
      <w:pPr>
        <w:pStyle w:val="PargrafodaLista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Com base no triângulo abaixo, classifique a textura dos solos cujas granulometrias são apresentadas na Tabela:</w:t>
      </w:r>
    </w:p>
    <w:p w14:paraId="7BADE18E" w14:textId="5719FE78" w:rsidR="00694996" w:rsidRDefault="00694996" w:rsidP="0069499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694996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28374B12" wp14:editId="4789E282">
            <wp:extent cx="3925042" cy="361950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892" cy="36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1747" w14:textId="2D3676BC" w:rsidR="00694996" w:rsidRDefault="00694996" w:rsidP="0069499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9"/>
        <w:gridCol w:w="992"/>
        <w:gridCol w:w="1134"/>
        <w:gridCol w:w="1276"/>
        <w:gridCol w:w="4849"/>
      </w:tblGrid>
      <w:tr w:rsidR="00694996" w14:paraId="57394DDD" w14:textId="77777777" w:rsidTr="00694996">
        <w:tc>
          <w:tcPr>
            <w:tcW w:w="959" w:type="dxa"/>
          </w:tcPr>
          <w:p w14:paraId="3EA6D3C7" w14:textId="77777777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1175F33" w14:textId="060CC57B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% areia</w:t>
            </w:r>
          </w:p>
        </w:tc>
        <w:tc>
          <w:tcPr>
            <w:tcW w:w="1134" w:type="dxa"/>
          </w:tcPr>
          <w:p w14:paraId="18ABDC34" w14:textId="589AF576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% Silte</w:t>
            </w:r>
          </w:p>
        </w:tc>
        <w:tc>
          <w:tcPr>
            <w:tcW w:w="1276" w:type="dxa"/>
          </w:tcPr>
          <w:p w14:paraId="142B84F8" w14:textId="64FF6E4A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% argila</w:t>
            </w:r>
          </w:p>
        </w:tc>
        <w:tc>
          <w:tcPr>
            <w:tcW w:w="4849" w:type="dxa"/>
          </w:tcPr>
          <w:p w14:paraId="6498DBE8" w14:textId="66B87640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Textura</w:t>
            </w:r>
          </w:p>
        </w:tc>
      </w:tr>
      <w:tr w:rsidR="00694996" w14:paraId="58B57684" w14:textId="77777777" w:rsidTr="00694996">
        <w:tc>
          <w:tcPr>
            <w:tcW w:w="959" w:type="dxa"/>
          </w:tcPr>
          <w:p w14:paraId="4178BD7D" w14:textId="14FBA731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Solo1</w:t>
            </w:r>
          </w:p>
        </w:tc>
        <w:tc>
          <w:tcPr>
            <w:tcW w:w="992" w:type="dxa"/>
          </w:tcPr>
          <w:p w14:paraId="500A2F56" w14:textId="1EB29FA3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65</w:t>
            </w:r>
          </w:p>
        </w:tc>
        <w:tc>
          <w:tcPr>
            <w:tcW w:w="1134" w:type="dxa"/>
          </w:tcPr>
          <w:p w14:paraId="31C6E8A9" w14:textId="18F9A174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12</w:t>
            </w:r>
          </w:p>
        </w:tc>
        <w:tc>
          <w:tcPr>
            <w:tcW w:w="1276" w:type="dxa"/>
          </w:tcPr>
          <w:p w14:paraId="36D85CE2" w14:textId="6FDFC3CB" w:rsidR="00694996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23</w:t>
            </w:r>
          </w:p>
        </w:tc>
        <w:tc>
          <w:tcPr>
            <w:tcW w:w="4849" w:type="dxa"/>
          </w:tcPr>
          <w:p w14:paraId="25701A80" w14:textId="77777777" w:rsidR="00694996" w:rsidRDefault="00694996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06461E" w14:paraId="6C6B8E0A" w14:textId="77777777" w:rsidTr="00694996">
        <w:tc>
          <w:tcPr>
            <w:tcW w:w="959" w:type="dxa"/>
          </w:tcPr>
          <w:p w14:paraId="77F4616F" w14:textId="1CCF67D1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Solo 2</w:t>
            </w:r>
          </w:p>
        </w:tc>
        <w:tc>
          <w:tcPr>
            <w:tcW w:w="992" w:type="dxa"/>
          </w:tcPr>
          <w:p w14:paraId="754ACE84" w14:textId="1C0556B6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14:paraId="51E18D12" w14:textId="02BACEFB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54EDD3C3" w14:textId="3484F947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70</w:t>
            </w:r>
          </w:p>
        </w:tc>
        <w:tc>
          <w:tcPr>
            <w:tcW w:w="4849" w:type="dxa"/>
          </w:tcPr>
          <w:p w14:paraId="42E1D314" w14:textId="77777777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06461E" w14:paraId="7CEFEF46" w14:textId="77777777" w:rsidTr="00694996">
        <w:tc>
          <w:tcPr>
            <w:tcW w:w="959" w:type="dxa"/>
          </w:tcPr>
          <w:p w14:paraId="37BEA071" w14:textId="15DC98EB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Solo 3</w:t>
            </w:r>
          </w:p>
        </w:tc>
        <w:tc>
          <w:tcPr>
            <w:tcW w:w="992" w:type="dxa"/>
          </w:tcPr>
          <w:p w14:paraId="271DDD34" w14:textId="0A1B09B6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14:paraId="3FBBD8AD" w14:textId="021F6EAC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15</w:t>
            </w:r>
          </w:p>
        </w:tc>
        <w:tc>
          <w:tcPr>
            <w:tcW w:w="1276" w:type="dxa"/>
          </w:tcPr>
          <w:p w14:paraId="247434F3" w14:textId="1F8EFBD6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45</w:t>
            </w:r>
          </w:p>
        </w:tc>
        <w:tc>
          <w:tcPr>
            <w:tcW w:w="4849" w:type="dxa"/>
          </w:tcPr>
          <w:p w14:paraId="1920086D" w14:textId="77777777" w:rsidR="0006461E" w:rsidRDefault="0006461E" w:rsidP="006949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05865F22" w14:textId="77777777" w:rsidR="00694996" w:rsidRPr="00694996" w:rsidRDefault="00694996" w:rsidP="0069499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2171C80A" w14:textId="57DB98F3" w:rsidR="00694996" w:rsidRDefault="0006461E" w:rsidP="0006461E">
      <w:pPr>
        <w:pStyle w:val="PargrafodaLista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As funções hidráulicas de van Genuchten para os solos da Chapada do Apodi são apresentas na Tabela seguinte</w:t>
      </w:r>
      <w:r w:rsidR="000602A7">
        <w:rPr>
          <w:rFonts w:ascii="Times New Roman" w:hAnsi="Times New Roman" w:cs="Times New Roman"/>
          <w:iCs/>
          <w:sz w:val="24"/>
          <w:szCs w:val="24"/>
        </w:rPr>
        <w:t>:</w:t>
      </w: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1843"/>
        <w:gridCol w:w="1417"/>
        <w:gridCol w:w="1134"/>
        <w:gridCol w:w="993"/>
        <w:gridCol w:w="1842"/>
      </w:tblGrid>
      <w:tr w:rsidR="0006461E" w:rsidRPr="0006461E" w14:paraId="0F78FFB6" w14:textId="77777777" w:rsidTr="0006461E">
        <w:trPr>
          <w:jc w:val="center"/>
        </w:trPr>
        <w:tc>
          <w:tcPr>
            <w:tcW w:w="195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EA45B0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(θ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  <w:lang w:val="en-US"/>
              </w:rPr>
              <w:t>res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 (cm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en-US"/>
              </w:rPr>
              <w:t>3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cm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en-US"/>
              </w:rPr>
              <w:t>-3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80332D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(θ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  <w:lang w:val="en-US"/>
              </w:rPr>
              <w:t>sat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 (cm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en-US"/>
              </w:rPr>
              <w:t>3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cm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en-US"/>
              </w:rPr>
              <w:t>-3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380EB5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(α) (cm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en-US"/>
              </w:rPr>
              <w:t>-1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113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98E290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(n)</w:t>
            </w:r>
          </w:p>
        </w:tc>
        <w:tc>
          <w:tcPr>
            <w:tcW w:w="99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38799E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(λ)</w:t>
            </w:r>
          </w:p>
        </w:tc>
        <w:tc>
          <w:tcPr>
            <w:tcW w:w="184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9E6AEE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(K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  <w:lang w:val="en-US"/>
              </w:rPr>
              <w:t>sat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 (cm d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en-US"/>
              </w:rPr>
              <w:t>-1</w:t>
            </w: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)</w:t>
            </w:r>
          </w:p>
        </w:tc>
      </w:tr>
      <w:tr w:rsidR="0006461E" w:rsidRPr="0006461E" w14:paraId="25EC037E" w14:textId="77777777" w:rsidTr="0006461E">
        <w:trPr>
          <w:jc w:val="center"/>
        </w:trPr>
        <w:tc>
          <w:tcPr>
            <w:tcW w:w="195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F69507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0.071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BFF1F4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0.397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B1F142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0.2050</w:t>
            </w:r>
          </w:p>
        </w:tc>
        <w:tc>
          <w:tcPr>
            <w:tcW w:w="1134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816617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1.6662</w:t>
            </w:r>
          </w:p>
        </w:tc>
        <w:tc>
          <w:tcPr>
            <w:tcW w:w="99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365687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0.803</w:t>
            </w:r>
          </w:p>
        </w:tc>
        <w:tc>
          <w:tcPr>
            <w:tcW w:w="184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A2282C" w14:textId="77777777" w:rsidR="0006461E" w:rsidRPr="0006461E" w:rsidRDefault="0006461E" w:rsidP="0006461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646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21.60</w:t>
            </w:r>
          </w:p>
        </w:tc>
      </w:tr>
    </w:tbl>
    <w:p w14:paraId="0461E7CF" w14:textId="1F502829" w:rsidR="00DC7A9B" w:rsidRDefault="0006461E" w:rsidP="0006461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Durante dois dias consecutivos foram observados os seguintes valores o potencial hidráulico, </w:t>
      </w:r>
      <m:oMath>
        <m:r>
          <w:rPr>
            <w:rFonts w:ascii="Cambria Math" w:hAnsi="Cambria Math" w:cs="Times New Roman"/>
            <w:sz w:val="24"/>
            <w:szCs w:val="24"/>
          </w:rPr>
          <m:t>ψ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: 8,7 cm e 6,4 cm. </w:t>
      </w:r>
      <w:r>
        <w:rPr>
          <w:rFonts w:ascii="Times New Roman" w:hAnsi="Times New Roman" w:cs="Times New Roman"/>
          <w:iCs/>
          <w:sz w:val="24"/>
          <w:szCs w:val="24"/>
        </w:rPr>
        <w:t xml:space="preserve">Utilizando as equações de van Genuchten </w:t>
      </w:r>
      <w:r w:rsidR="00DC7A9B">
        <w:rPr>
          <w:rFonts w:ascii="Times New Roman" w:hAnsi="Times New Roman" w:cs="Times New Roman"/>
          <w:iCs/>
          <w:sz w:val="24"/>
          <w:szCs w:val="24"/>
        </w:rPr>
        <w:t>determine:</w:t>
      </w:r>
    </w:p>
    <w:p w14:paraId="05E38D2B" w14:textId="4512D068" w:rsidR="0006461E" w:rsidRPr="00DC7A9B" w:rsidRDefault="00DC7A9B" w:rsidP="000602A7">
      <w:pPr>
        <w:pStyle w:val="PargrafodaLista"/>
        <w:numPr>
          <w:ilvl w:val="1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C7A9B">
        <w:rPr>
          <w:rFonts w:ascii="Times New Roman" w:hAnsi="Times New Roman" w:cs="Times New Roman"/>
          <w:iCs/>
          <w:sz w:val="24"/>
          <w:szCs w:val="24"/>
        </w:rPr>
        <w:t>O</w:t>
      </w:r>
      <w:r w:rsidR="0006461E" w:rsidRPr="00DC7A9B">
        <w:rPr>
          <w:rFonts w:ascii="Times New Roman" w:hAnsi="Times New Roman" w:cs="Times New Roman"/>
          <w:iCs/>
          <w:sz w:val="24"/>
          <w:szCs w:val="24"/>
        </w:rPr>
        <w:t xml:space="preserve">s valores </w:t>
      </w:r>
      <w:r w:rsidRPr="00DC7A9B">
        <w:rPr>
          <w:rFonts w:ascii="Times New Roman" w:hAnsi="Times New Roman" w:cs="Times New Roman"/>
          <w:iCs/>
          <w:sz w:val="24"/>
          <w:szCs w:val="24"/>
        </w:rPr>
        <w:t xml:space="preserve">da </w:t>
      </w:r>
      <w:r w:rsidR="0006461E" w:rsidRPr="00DC7A9B">
        <w:rPr>
          <w:rFonts w:ascii="Times New Roman" w:eastAsiaTheme="minorEastAsia" w:hAnsi="Times New Roman" w:cs="Times New Roman"/>
          <w:iCs/>
          <w:sz w:val="24"/>
          <w:szCs w:val="24"/>
        </w:rPr>
        <w:t xml:space="preserve">umidade do solo,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="0006461E" w:rsidRPr="00DC7A9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6461E" w:rsidRPr="00DC7A9B">
        <w:rPr>
          <w:rFonts w:ascii="Times New Roman" w:hAnsi="Times New Roman" w:cs="Times New Roman"/>
          <w:iCs/>
          <w:sz w:val="24"/>
          <w:szCs w:val="24"/>
        </w:rPr>
        <w:t>(cm</w:t>
      </w:r>
      <w:r w:rsidR="0006461E" w:rsidRPr="00DC7A9B">
        <w:rPr>
          <w:rFonts w:ascii="Times New Roman" w:hAnsi="Times New Roman" w:cs="Times New Roman"/>
          <w:iCs/>
          <w:sz w:val="24"/>
          <w:szCs w:val="24"/>
          <w:vertAlign w:val="superscript"/>
        </w:rPr>
        <w:t>3</w:t>
      </w:r>
      <w:r w:rsidR="0006461E" w:rsidRPr="00DC7A9B">
        <w:rPr>
          <w:rFonts w:ascii="Times New Roman" w:hAnsi="Times New Roman" w:cs="Times New Roman"/>
          <w:iCs/>
          <w:sz w:val="24"/>
          <w:szCs w:val="24"/>
        </w:rPr>
        <w:t xml:space="preserve"> cm</w:t>
      </w:r>
      <w:r w:rsidR="0006461E" w:rsidRPr="00DC7A9B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="0006461E" w:rsidRPr="00DC7A9B">
        <w:rPr>
          <w:rFonts w:ascii="Times New Roman" w:hAnsi="Times New Roman" w:cs="Times New Roman"/>
          <w:iCs/>
          <w:sz w:val="24"/>
          <w:szCs w:val="24"/>
        </w:rPr>
        <w:t>)</w:t>
      </w:r>
      <w:r>
        <w:rPr>
          <w:rFonts w:ascii="Times New Roman" w:hAnsi="Times New Roman" w:cs="Times New Roman"/>
          <w:iCs/>
          <w:sz w:val="24"/>
          <w:szCs w:val="24"/>
        </w:rPr>
        <w:t>,</w:t>
      </w:r>
      <w:r w:rsidRPr="00DC7A9B">
        <w:rPr>
          <w:rFonts w:ascii="Times New Roman" w:hAnsi="Times New Roman" w:cs="Times New Roman"/>
          <w:iCs/>
          <w:sz w:val="24"/>
          <w:szCs w:val="24"/>
        </w:rPr>
        <w:t xml:space="preserve"> correspondente a cada valor de</w:t>
      </w:r>
      <w:r w:rsidRPr="00DC7A9B"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ψ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;</w:t>
      </w:r>
    </w:p>
    <w:p w14:paraId="636BCE9F" w14:textId="742144B7" w:rsidR="00DC7A9B" w:rsidRPr="00DC7A9B" w:rsidRDefault="00DC7A9B" w:rsidP="000602A7">
      <w:pPr>
        <w:pStyle w:val="PargrafodaLista"/>
        <w:numPr>
          <w:ilvl w:val="1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 condutividade hidráulica não-saturada correspondente aos dois valores;</w:t>
      </w:r>
    </w:p>
    <w:p w14:paraId="26182A94" w14:textId="164CC8F8" w:rsidR="00694996" w:rsidRDefault="00DC7A9B" w:rsidP="0006461E">
      <w:pPr>
        <w:pStyle w:val="PargrafodaLista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Em um cultivo de algodoeiro irrigado </w:t>
      </w:r>
      <w:r w:rsidR="00724F74">
        <w:rPr>
          <w:rFonts w:ascii="Times New Roman" w:hAnsi="Times New Roman" w:cs="Times New Roman"/>
          <w:iCs/>
          <w:sz w:val="24"/>
          <w:szCs w:val="24"/>
        </w:rPr>
        <w:t xml:space="preserve">por aspersão convencional </w:t>
      </w:r>
      <w:r>
        <w:rPr>
          <w:rFonts w:ascii="Times New Roman" w:hAnsi="Times New Roman" w:cs="Times New Roman"/>
          <w:iCs/>
          <w:sz w:val="24"/>
          <w:szCs w:val="24"/>
        </w:rPr>
        <w:t xml:space="preserve">sobre a Chapada do Apodi, foram </w:t>
      </w:r>
      <w:r w:rsidR="000602A7">
        <w:rPr>
          <w:rFonts w:ascii="Times New Roman" w:hAnsi="Times New Roman" w:cs="Times New Roman"/>
          <w:iCs/>
          <w:sz w:val="24"/>
          <w:szCs w:val="24"/>
        </w:rPr>
        <w:t>encontrados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24F74">
        <w:rPr>
          <w:rFonts w:ascii="Times New Roman" w:hAnsi="Times New Roman" w:cs="Times New Roman"/>
          <w:iCs/>
          <w:sz w:val="24"/>
          <w:szCs w:val="24"/>
        </w:rPr>
        <w:t>os seguintes dados: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1173"/>
      </w:tblGrid>
      <w:tr w:rsidR="00724F74" w14:paraId="4A3785C4" w14:textId="77777777" w:rsidTr="000602A7">
        <w:trPr>
          <w:jc w:val="center"/>
        </w:trPr>
        <w:tc>
          <w:tcPr>
            <w:tcW w:w="3079" w:type="dxa"/>
          </w:tcPr>
          <w:p w14:paraId="5F197735" w14:textId="1476B288" w:rsidR="00724F74" w:rsidRDefault="00724F74" w:rsidP="00724F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  <m:t>ET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  <m:t>0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total (mm)</w:t>
            </w:r>
          </w:p>
        </w:tc>
        <w:tc>
          <w:tcPr>
            <w:tcW w:w="1173" w:type="dxa"/>
          </w:tcPr>
          <w:p w14:paraId="6EFF10E1" w14:textId="5DE399A8" w:rsidR="00724F74" w:rsidRDefault="00724F74" w:rsidP="00724F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783</w:t>
            </w:r>
          </w:p>
        </w:tc>
      </w:tr>
      <w:tr w:rsidR="00724F74" w14:paraId="0001E936" w14:textId="77777777" w:rsidTr="000602A7">
        <w:trPr>
          <w:jc w:val="center"/>
        </w:trPr>
        <w:tc>
          <w:tcPr>
            <w:tcW w:w="3079" w:type="dxa"/>
          </w:tcPr>
          <w:p w14:paraId="4F139E1F" w14:textId="4A105705" w:rsidR="00724F74" w:rsidRDefault="00724F74" w:rsidP="00724F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Irrigação total (mm)</w:t>
            </w:r>
          </w:p>
        </w:tc>
        <w:tc>
          <w:tcPr>
            <w:tcW w:w="1173" w:type="dxa"/>
          </w:tcPr>
          <w:p w14:paraId="3EA5F702" w14:textId="3C80FA17" w:rsidR="00724F74" w:rsidRDefault="00724F74" w:rsidP="00724F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899</w:t>
            </w:r>
          </w:p>
        </w:tc>
      </w:tr>
      <w:tr w:rsidR="00724F74" w14:paraId="555AEDFA" w14:textId="77777777" w:rsidTr="000602A7">
        <w:trPr>
          <w:jc w:val="center"/>
        </w:trPr>
        <w:tc>
          <w:tcPr>
            <w:tcW w:w="3079" w:type="dxa"/>
          </w:tcPr>
          <w:p w14:paraId="645C7C28" w14:textId="2CBD197C" w:rsidR="00724F74" w:rsidRDefault="00724F74" w:rsidP="00724F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ET do algodoeiro (mm)</w:t>
            </w:r>
          </w:p>
        </w:tc>
        <w:tc>
          <w:tcPr>
            <w:tcW w:w="1173" w:type="dxa"/>
          </w:tcPr>
          <w:p w14:paraId="4B13E592" w14:textId="7946CF3F" w:rsidR="00724F74" w:rsidRDefault="000602A7" w:rsidP="00724F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735</w:t>
            </w:r>
          </w:p>
        </w:tc>
      </w:tr>
    </w:tbl>
    <w:p w14:paraId="322DD892" w14:textId="49A60C4E" w:rsidR="00724F74" w:rsidRDefault="000602A7" w:rsidP="00724F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Considerando que houve uma precipitação acumulado durante o período de 15 mm, determine:</w:t>
      </w:r>
    </w:p>
    <w:p w14:paraId="0232F012" w14:textId="5085BE57" w:rsidR="000602A7" w:rsidRDefault="000602A7" w:rsidP="000602A7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 eficiência do sistema de irrigação utilizado (aspersão convencional);</w:t>
      </w:r>
    </w:p>
    <w:p w14:paraId="35E3DEF5" w14:textId="14CBF23E" w:rsidR="000602A7" w:rsidRDefault="000602A7" w:rsidP="000602A7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Se o sistema de irrigação utilizado tivesse sido localizado (gotejamento), qual teria sido o total de irrigação aplicada?</w:t>
      </w:r>
    </w:p>
    <w:p w14:paraId="6D8AEDBC" w14:textId="59E596EB" w:rsidR="000602A7" w:rsidRPr="000602A7" w:rsidRDefault="000602A7" w:rsidP="000602A7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Se o sistema de irrigação utilizado </w:t>
      </w:r>
      <w:r>
        <w:rPr>
          <w:rFonts w:ascii="Times New Roman" w:hAnsi="Times New Roman" w:cs="Times New Roman"/>
          <w:iCs/>
          <w:sz w:val="24"/>
          <w:szCs w:val="24"/>
        </w:rPr>
        <w:t xml:space="preserve">tivesse sido de superfície </w:t>
      </w:r>
      <w:r>
        <w:rPr>
          <w:rFonts w:ascii="Times New Roman" w:hAnsi="Times New Roman" w:cs="Times New Roman"/>
          <w:iCs/>
          <w:sz w:val="24"/>
          <w:szCs w:val="24"/>
        </w:rPr>
        <w:t>(</w:t>
      </w:r>
      <w:r>
        <w:rPr>
          <w:rFonts w:ascii="Times New Roman" w:hAnsi="Times New Roman" w:cs="Times New Roman"/>
          <w:iCs/>
          <w:sz w:val="24"/>
          <w:szCs w:val="24"/>
        </w:rPr>
        <w:t>sulco</w:t>
      </w:r>
      <w:r>
        <w:rPr>
          <w:rFonts w:ascii="Times New Roman" w:hAnsi="Times New Roman" w:cs="Times New Roman"/>
          <w:iCs/>
          <w:sz w:val="24"/>
          <w:szCs w:val="24"/>
        </w:rPr>
        <w:t>), qual teria sido o total de irrigação aplicada?</w:t>
      </w:r>
    </w:p>
    <w:p w14:paraId="11ABBCA0" w14:textId="5A82E07A" w:rsidR="00E356E1" w:rsidRPr="007709C7" w:rsidRDefault="00E902C9" w:rsidP="0006461E">
      <w:pPr>
        <w:spacing w:after="240"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Sucesso!</w:t>
      </w:r>
    </w:p>
    <w:sectPr w:rsidR="00E356E1" w:rsidRPr="007709C7" w:rsidSect="00E356E1">
      <w:headerReference w:type="default" r:id="rId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ECA47" w14:textId="77777777" w:rsidR="00040680" w:rsidRDefault="00040680" w:rsidP="00FB45DF">
      <w:pPr>
        <w:spacing w:after="0" w:line="240" w:lineRule="auto"/>
      </w:pPr>
      <w:r>
        <w:separator/>
      </w:r>
    </w:p>
  </w:endnote>
  <w:endnote w:type="continuationSeparator" w:id="0">
    <w:p w14:paraId="38661949" w14:textId="77777777" w:rsidR="00040680" w:rsidRDefault="00040680" w:rsidP="00FB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5FBB3" w14:textId="77777777" w:rsidR="00040680" w:rsidRDefault="00040680" w:rsidP="00FB45DF">
      <w:pPr>
        <w:spacing w:after="0" w:line="240" w:lineRule="auto"/>
      </w:pPr>
      <w:r>
        <w:separator/>
      </w:r>
    </w:p>
  </w:footnote>
  <w:footnote w:type="continuationSeparator" w:id="0">
    <w:p w14:paraId="357F006C" w14:textId="77777777" w:rsidR="00040680" w:rsidRDefault="00040680" w:rsidP="00FB4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B0401" w14:textId="77777777" w:rsidR="00900A1C" w:rsidRDefault="00900A1C" w:rsidP="00FB45DF">
    <w:pPr>
      <w:pStyle w:val="Cabealho"/>
      <w:pBdr>
        <w:bottom w:val="single" w:sz="4" w:space="1" w:color="auto"/>
      </w:pBd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2B83002" wp14:editId="7F16930A">
              <wp:simplePos x="0" y="0"/>
              <wp:positionH relativeFrom="margin">
                <wp:posOffset>1520825</wp:posOffset>
              </wp:positionH>
              <wp:positionV relativeFrom="topMargin">
                <wp:posOffset>388620</wp:posOffset>
              </wp:positionV>
              <wp:extent cx="4667250" cy="170815"/>
              <wp:effectExtent l="0" t="0" r="0" b="0"/>
              <wp:wrapNone/>
              <wp:docPr id="475" name="Caixa de Texto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7250" cy="17081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29AC6" w14:textId="77777777" w:rsidR="00900A1C" w:rsidRDefault="00900A1C" w:rsidP="00FB45DF">
                          <w:pPr>
                            <w:spacing w:after="0" w:line="240" w:lineRule="auto"/>
                            <w:rPr>
                              <w:b/>
                              <w:sz w:val="28"/>
                            </w:rPr>
                          </w:pPr>
                          <w:r w:rsidRPr="00FB45DF">
                            <w:rPr>
                              <w:b/>
                              <w:sz w:val="28"/>
                            </w:rPr>
                            <w:t>UNIVERSIDADE FEDERAL DO RIO GRANDE DO NORTE</w:t>
                          </w:r>
                        </w:p>
                        <w:p w14:paraId="61B8719F" w14:textId="77777777" w:rsidR="00900A1C" w:rsidRDefault="00900A1C" w:rsidP="00FB45DF">
                          <w:pPr>
                            <w:spacing w:after="0" w:line="240" w:lineRule="auto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CENTRO DE CIÊNCIAS EXATAS E DA TERRA</w:t>
                          </w:r>
                        </w:p>
                        <w:p w14:paraId="7BEBDCD7" w14:textId="77777777" w:rsidR="007709C7" w:rsidRPr="007709C7" w:rsidRDefault="007709C7" w:rsidP="00FB45DF">
                          <w:pPr>
                            <w:spacing w:after="0" w:line="240" w:lineRule="auto"/>
                            <w:rPr>
                              <w:bCs/>
                              <w:sz w:val="28"/>
                            </w:rPr>
                          </w:pPr>
                          <w:r w:rsidRPr="007709C7">
                            <w:rPr>
                              <w:bCs/>
                              <w:sz w:val="28"/>
                            </w:rPr>
                            <w:t>Departamento de Ciências Atmosféricas e Climáticas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83002" id="_x0000_t202" coordsize="21600,21600" o:spt="202" path="m,l,21600r21600,l21600,xe">
              <v:stroke joinstyle="miter"/>
              <v:path gradientshapeok="t" o:connecttype="rect"/>
            </v:shapetype>
            <v:shape id="Caixa de Texto 475" o:spid="_x0000_s1026" type="#_x0000_t202" style="position:absolute;margin-left:119.75pt;margin-top:30.6pt;width:367.5pt;height:13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" o:allowincell="f" filled="f" stroked="f">
              <v:textbox style="mso-fit-shape-to-text:t" inset=",0,,0">
                <w:txbxContent>
                  <w:p w14:paraId="41C29AC6" w14:textId="77777777" w:rsidR="00900A1C" w:rsidRDefault="00900A1C" w:rsidP="00FB45DF">
                    <w:pPr>
                      <w:spacing w:after="0" w:line="240" w:lineRule="auto"/>
                      <w:rPr>
                        <w:b/>
                        <w:sz w:val="28"/>
                      </w:rPr>
                    </w:pPr>
                    <w:r w:rsidRPr="00FB45DF">
                      <w:rPr>
                        <w:b/>
                        <w:sz w:val="28"/>
                      </w:rPr>
                      <w:t>UNIVERSIDADE FEDERAL DO RIO GRANDE DO NORTE</w:t>
                    </w:r>
                  </w:p>
                  <w:p w14:paraId="61B8719F" w14:textId="77777777" w:rsidR="00900A1C" w:rsidRDefault="00900A1C" w:rsidP="00FB45DF">
                    <w:pPr>
                      <w:spacing w:after="0" w:line="240" w:lineRule="auto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CENTRO DE CIÊNCIAS EXATAS E DA TERRA</w:t>
                    </w:r>
                  </w:p>
                  <w:p w14:paraId="7BEBDCD7" w14:textId="77777777" w:rsidR="007709C7" w:rsidRPr="007709C7" w:rsidRDefault="007709C7" w:rsidP="00FB45DF">
                    <w:pPr>
                      <w:spacing w:after="0" w:line="240" w:lineRule="auto"/>
                      <w:rPr>
                        <w:bCs/>
                        <w:sz w:val="28"/>
                      </w:rPr>
                    </w:pPr>
                    <w:r w:rsidRPr="007709C7">
                      <w:rPr>
                        <w:bCs/>
                        <w:sz w:val="28"/>
                      </w:rPr>
                      <w:t>Departamento de Ciências Atmosféricas e Climáticas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5F345F">
      <w:rPr>
        <w:noProof/>
        <w:lang w:eastAsia="pt-BR"/>
      </w:rPr>
      <w:t xml:space="preserve"> </w:t>
    </w:r>
    <w:r w:rsidR="007709C7">
      <w:rPr>
        <w:noProof/>
      </w:rPr>
      <w:drawing>
        <wp:inline distT="0" distB="0" distL="0" distR="0" wp14:anchorId="2013F06E" wp14:editId="37FB60F0">
          <wp:extent cx="1515215" cy="485775"/>
          <wp:effectExtent l="0" t="0" r="8890" b="0"/>
          <wp:docPr id="1" name="Imagem 1" descr="Resultado de imagem para UF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UFR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82" cy="4883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F573FA" w14:textId="77777777" w:rsidR="00900A1C" w:rsidRDefault="00900A1C" w:rsidP="00FB45DF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1BE8"/>
    <w:multiLevelType w:val="hybridMultilevel"/>
    <w:tmpl w:val="8B3AD5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F3287"/>
    <w:multiLevelType w:val="hybridMultilevel"/>
    <w:tmpl w:val="3A147646"/>
    <w:lvl w:ilvl="0" w:tplc="49D8382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111AC3"/>
    <w:multiLevelType w:val="hybridMultilevel"/>
    <w:tmpl w:val="162866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7B0A"/>
    <w:multiLevelType w:val="hybridMultilevel"/>
    <w:tmpl w:val="9E28D88A"/>
    <w:lvl w:ilvl="0" w:tplc="274044F4">
      <w:start w:val="1"/>
      <w:numFmt w:val="decimal"/>
      <w:lvlText w:val="%1."/>
      <w:lvlJc w:val="left"/>
      <w:pPr>
        <w:ind w:left="360" w:hanging="360"/>
      </w:p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6B3E10"/>
    <w:multiLevelType w:val="hybridMultilevel"/>
    <w:tmpl w:val="3742676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BD5BCA"/>
    <w:multiLevelType w:val="hybridMultilevel"/>
    <w:tmpl w:val="43D0F8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702DC"/>
    <w:multiLevelType w:val="hybridMultilevel"/>
    <w:tmpl w:val="BB72A55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723235"/>
    <w:multiLevelType w:val="hybridMultilevel"/>
    <w:tmpl w:val="9128306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7514F0B"/>
    <w:multiLevelType w:val="hybridMultilevel"/>
    <w:tmpl w:val="760C100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202CEA"/>
    <w:multiLevelType w:val="hybridMultilevel"/>
    <w:tmpl w:val="A3EC440C"/>
    <w:lvl w:ilvl="0" w:tplc="F0B60A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246EAE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EB0FD1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0A0382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A5AA6A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2FAA4A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66684D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2C405C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32EC23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96DE8"/>
    <w:multiLevelType w:val="hybridMultilevel"/>
    <w:tmpl w:val="64BAB870"/>
    <w:lvl w:ilvl="0" w:tplc="49D8382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DB4D92"/>
    <w:multiLevelType w:val="hybridMultilevel"/>
    <w:tmpl w:val="1E8E7D4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D6185"/>
    <w:multiLevelType w:val="hybridMultilevel"/>
    <w:tmpl w:val="F990D3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A3B18"/>
    <w:multiLevelType w:val="hybridMultilevel"/>
    <w:tmpl w:val="836E764C"/>
    <w:lvl w:ilvl="0" w:tplc="D864215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91A1AA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4827BD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21053F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120753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B168A4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0664667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0DC950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C36714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73748A"/>
    <w:multiLevelType w:val="hybridMultilevel"/>
    <w:tmpl w:val="2966AA9C"/>
    <w:lvl w:ilvl="0" w:tplc="9AB6E9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0EF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AE5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54E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709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72E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602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C65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A48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6B41B4A"/>
    <w:multiLevelType w:val="hybridMultilevel"/>
    <w:tmpl w:val="B2141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E59AF"/>
    <w:multiLevelType w:val="hybridMultilevel"/>
    <w:tmpl w:val="8F7E79F2"/>
    <w:lvl w:ilvl="0" w:tplc="D5C20F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0A25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9E34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1480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2ECA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A49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8C35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0CE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2C74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973346"/>
    <w:multiLevelType w:val="multilevel"/>
    <w:tmpl w:val="258A9E94"/>
    <w:lvl w:ilvl="0">
      <w:start w:val="1"/>
      <w:numFmt w:val="decimal"/>
      <w:lvlText w:val="%10)"/>
      <w:lvlJc w:val="left"/>
      <w:pPr>
        <w:ind w:left="360" w:hanging="360"/>
      </w:pPr>
      <w:rPr>
        <w:rFonts w:hint="default"/>
        <w:i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3C57449"/>
    <w:multiLevelType w:val="hybridMultilevel"/>
    <w:tmpl w:val="C4E646B6"/>
    <w:lvl w:ilvl="0" w:tplc="1A36D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12CC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692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42C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F674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0E22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5ADE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F8B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9A0E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73900B9"/>
    <w:multiLevelType w:val="hybridMultilevel"/>
    <w:tmpl w:val="F34EBDD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97365C8"/>
    <w:multiLevelType w:val="hybridMultilevel"/>
    <w:tmpl w:val="A1F600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E6C09"/>
    <w:multiLevelType w:val="hybridMultilevel"/>
    <w:tmpl w:val="EB12C7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4919D9"/>
    <w:multiLevelType w:val="hybridMultilevel"/>
    <w:tmpl w:val="90581FD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F819BD"/>
    <w:multiLevelType w:val="hybridMultilevel"/>
    <w:tmpl w:val="5872A86C"/>
    <w:lvl w:ilvl="0" w:tplc="D242E1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070BBF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05AA90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A5A112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15ADC9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B446D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B1EE10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D830566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C96BEC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B15546"/>
    <w:multiLevelType w:val="hybridMultilevel"/>
    <w:tmpl w:val="38A443A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C113F7"/>
    <w:multiLevelType w:val="hybridMultilevel"/>
    <w:tmpl w:val="45B469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16989"/>
    <w:multiLevelType w:val="hybridMultilevel"/>
    <w:tmpl w:val="516E7256"/>
    <w:lvl w:ilvl="0" w:tplc="9B046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3E7B04"/>
    <w:multiLevelType w:val="hybridMultilevel"/>
    <w:tmpl w:val="4BE88C7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7944F5"/>
    <w:multiLevelType w:val="hybridMultilevel"/>
    <w:tmpl w:val="F5A8E04E"/>
    <w:lvl w:ilvl="0" w:tplc="5D749076">
      <w:start w:val="1"/>
      <w:numFmt w:val="decimal"/>
      <w:lvlText w:val="%1."/>
      <w:lvlJc w:val="left"/>
      <w:pPr>
        <w:ind w:left="360" w:hanging="360"/>
      </w:pPr>
      <w:rPr>
        <w:i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72F1C9B"/>
    <w:multiLevelType w:val="hybridMultilevel"/>
    <w:tmpl w:val="2612C47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8CA3005"/>
    <w:multiLevelType w:val="hybridMultilevel"/>
    <w:tmpl w:val="E514E614"/>
    <w:lvl w:ilvl="0" w:tplc="4C083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69C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341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E5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6CF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EE3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048D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AC5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24FC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D8410D3"/>
    <w:multiLevelType w:val="hybridMultilevel"/>
    <w:tmpl w:val="4162E2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6"/>
  </w:num>
  <w:num w:numId="3">
    <w:abstractNumId w:val="5"/>
  </w:num>
  <w:num w:numId="4">
    <w:abstractNumId w:val="16"/>
  </w:num>
  <w:num w:numId="5">
    <w:abstractNumId w:val="18"/>
  </w:num>
  <w:num w:numId="6">
    <w:abstractNumId w:val="23"/>
  </w:num>
  <w:num w:numId="7">
    <w:abstractNumId w:val="14"/>
  </w:num>
  <w:num w:numId="8">
    <w:abstractNumId w:val="13"/>
  </w:num>
  <w:num w:numId="9">
    <w:abstractNumId w:val="30"/>
  </w:num>
  <w:num w:numId="10">
    <w:abstractNumId w:val="9"/>
  </w:num>
  <w:num w:numId="11">
    <w:abstractNumId w:val="25"/>
  </w:num>
  <w:num w:numId="12">
    <w:abstractNumId w:val="12"/>
  </w:num>
  <w:num w:numId="13">
    <w:abstractNumId w:val="21"/>
  </w:num>
  <w:num w:numId="14">
    <w:abstractNumId w:val="28"/>
  </w:num>
  <w:num w:numId="15">
    <w:abstractNumId w:val="20"/>
  </w:num>
  <w:num w:numId="16">
    <w:abstractNumId w:val="17"/>
  </w:num>
  <w:num w:numId="17">
    <w:abstractNumId w:val="27"/>
  </w:num>
  <w:num w:numId="18">
    <w:abstractNumId w:val="2"/>
  </w:num>
  <w:num w:numId="19">
    <w:abstractNumId w:val="22"/>
  </w:num>
  <w:num w:numId="20">
    <w:abstractNumId w:val="1"/>
  </w:num>
  <w:num w:numId="21">
    <w:abstractNumId w:val="10"/>
  </w:num>
  <w:num w:numId="22">
    <w:abstractNumId w:val="19"/>
  </w:num>
  <w:num w:numId="23">
    <w:abstractNumId w:val="11"/>
  </w:num>
  <w:num w:numId="24">
    <w:abstractNumId w:val="3"/>
  </w:num>
  <w:num w:numId="25">
    <w:abstractNumId w:val="31"/>
  </w:num>
  <w:num w:numId="26">
    <w:abstractNumId w:val="15"/>
  </w:num>
  <w:num w:numId="27">
    <w:abstractNumId w:val="8"/>
  </w:num>
  <w:num w:numId="28">
    <w:abstractNumId w:val="7"/>
  </w:num>
  <w:num w:numId="29">
    <w:abstractNumId w:val="4"/>
  </w:num>
  <w:num w:numId="30">
    <w:abstractNumId w:val="6"/>
  </w:num>
  <w:num w:numId="31">
    <w:abstractNumId w:val="29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45DF"/>
    <w:rsid w:val="0001260E"/>
    <w:rsid w:val="00020FDF"/>
    <w:rsid w:val="00034A3A"/>
    <w:rsid w:val="00040680"/>
    <w:rsid w:val="000602A7"/>
    <w:rsid w:val="0006461E"/>
    <w:rsid w:val="00086470"/>
    <w:rsid w:val="000932D6"/>
    <w:rsid w:val="00095408"/>
    <w:rsid w:val="000A4117"/>
    <w:rsid w:val="000B0110"/>
    <w:rsid w:val="000B0DC7"/>
    <w:rsid w:val="000D712F"/>
    <w:rsid w:val="000F247B"/>
    <w:rsid w:val="001031D2"/>
    <w:rsid w:val="001048DE"/>
    <w:rsid w:val="00105E4B"/>
    <w:rsid w:val="001113DA"/>
    <w:rsid w:val="0013430A"/>
    <w:rsid w:val="00190522"/>
    <w:rsid w:val="001927F1"/>
    <w:rsid w:val="001C63D5"/>
    <w:rsid w:val="001E2E66"/>
    <w:rsid w:val="001F7CB0"/>
    <w:rsid w:val="00226D01"/>
    <w:rsid w:val="00252080"/>
    <w:rsid w:val="0027377B"/>
    <w:rsid w:val="002B178F"/>
    <w:rsid w:val="002F0534"/>
    <w:rsid w:val="002F6304"/>
    <w:rsid w:val="00332373"/>
    <w:rsid w:val="00335F0C"/>
    <w:rsid w:val="00341C21"/>
    <w:rsid w:val="00351205"/>
    <w:rsid w:val="0037472E"/>
    <w:rsid w:val="00375130"/>
    <w:rsid w:val="003823FC"/>
    <w:rsid w:val="003848DC"/>
    <w:rsid w:val="003A0212"/>
    <w:rsid w:val="003C20E8"/>
    <w:rsid w:val="003E2237"/>
    <w:rsid w:val="004323AE"/>
    <w:rsid w:val="00441815"/>
    <w:rsid w:val="00443A20"/>
    <w:rsid w:val="004730FC"/>
    <w:rsid w:val="00492021"/>
    <w:rsid w:val="0053603A"/>
    <w:rsid w:val="0054676E"/>
    <w:rsid w:val="00561095"/>
    <w:rsid w:val="00576259"/>
    <w:rsid w:val="0059302F"/>
    <w:rsid w:val="00596172"/>
    <w:rsid w:val="005A06B2"/>
    <w:rsid w:val="005A5A0D"/>
    <w:rsid w:val="005B0C00"/>
    <w:rsid w:val="005B2810"/>
    <w:rsid w:val="005B3B99"/>
    <w:rsid w:val="005E13AA"/>
    <w:rsid w:val="005E5766"/>
    <w:rsid w:val="005F345F"/>
    <w:rsid w:val="00643D3A"/>
    <w:rsid w:val="00645442"/>
    <w:rsid w:val="006469B6"/>
    <w:rsid w:val="0067375B"/>
    <w:rsid w:val="00694996"/>
    <w:rsid w:val="006B33A0"/>
    <w:rsid w:val="006F131D"/>
    <w:rsid w:val="007149DC"/>
    <w:rsid w:val="00724DA2"/>
    <w:rsid w:val="00724F74"/>
    <w:rsid w:val="00743207"/>
    <w:rsid w:val="007709C7"/>
    <w:rsid w:val="00780A38"/>
    <w:rsid w:val="007E020A"/>
    <w:rsid w:val="00820674"/>
    <w:rsid w:val="00842341"/>
    <w:rsid w:val="008444AD"/>
    <w:rsid w:val="00860FC5"/>
    <w:rsid w:val="008A6030"/>
    <w:rsid w:val="008B436A"/>
    <w:rsid w:val="008D2F72"/>
    <w:rsid w:val="008E10A7"/>
    <w:rsid w:val="008E4194"/>
    <w:rsid w:val="008E4EFE"/>
    <w:rsid w:val="008F3790"/>
    <w:rsid w:val="00900A1C"/>
    <w:rsid w:val="00901A03"/>
    <w:rsid w:val="0091344C"/>
    <w:rsid w:val="0092514D"/>
    <w:rsid w:val="009561E2"/>
    <w:rsid w:val="0098064B"/>
    <w:rsid w:val="009C2042"/>
    <w:rsid w:val="009D7053"/>
    <w:rsid w:val="009E4F0E"/>
    <w:rsid w:val="00A532AD"/>
    <w:rsid w:val="00A94D70"/>
    <w:rsid w:val="00A973AD"/>
    <w:rsid w:val="00AA007F"/>
    <w:rsid w:val="00AA3FCE"/>
    <w:rsid w:val="00AB5E28"/>
    <w:rsid w:val="00AC74D6"/>
    <w:rsid w:val="00AE31FA"/>
    <w:rsid w:val="00B15C78"/>
    <w:rsid w:val="00B421D8"/>
    <w:rsid w:val="00B43B47"/>
    <w:rsid w:val="00B656DE"/>
    <w:rsid w:val="00B733DA"/>
    <w:rsid w:val="00B76984"/>
    <w:rsid w:val="00BB7DA7"/>
    <w:rsid w:val="00BC617C"/>
    <w:rsid w:val="00BE7A7C"/>
    <w:rsid w:val="00C00A07"/>
    <w:rsid w:val="00C0658C"/>
    <w:rsid w:val="00C20557"/>
    <w:rsid w:val="00CB2455"/>
    <w:rsid w:val="00CD1124"/>
    <w:rsid w:val="00CD23F7"/>
    <w:rsid w:val="00D12198"/>
    <w:rsid w:val="00D12C6B"/>
    <w:rsid w:val="00D3503D"/>
    <w:rsid w:val="00D41FEC"/>
    <w:rsid w:val="00D45AE5"/>
    <w:rsid w:val="00D47A26"/>
    <w:rsid w:val="00D574C1"/>
    <w:rsid w:val="00DA3D64"/>
    <w:rsid w:val="00DB2446"/>
    <w:rsid w:val="00DB3531"/>
    <w:rsid w:val="00DC7A9B"/>
    <w:rsid w:val="00DE0390"/>
    <w:rsid w:val="00E1526E"/>
    <w:rsid w:val="00E356E1"/>
    <w:rsid w:val="00E902C9"/>
    <w:rsid w:val="00F12BF0"/>
    <w:rsid w:val="00F141D0"/>
    <w:rsid w:val="00F163F3"/>
    <w:rsid w:val="00F203CA"/>
    <w:rsid w:val="00F8104E"/>
    <w:rsid w:val="00F975AE"/>
    <w:rsid w:val="00FB45DF"/>
    <w:rsid w:val="00FC2779"/>
    <w:rsid w:val="00FC7675"/>
    <w:rsid w:val="00FE631E"/>
    <w:rsid w:val="00FF01C3"/>
    <w:rsid w:val="00FF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827DF1"/>
  <w15:docId w15:val="{2C632750-B60C-4FE0-BFFC-8C303CF7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4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45DF"/>
  </w:style>
  <w:style w:type="paragraph" w:styleId="Rodap">
    <w:name w:val="footer"/>
    <w:basedOn w:val="Normal"/>
    <w:link w:val="RodapChar"/>
    <w:uiPriority w:val="99"/>
    <w:unhideWhenUsed/>
    <w:rsid w:val="00FB4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45DF"/>
  </w:style>
  <w:style w:type="paragraph" w:styleId="Textodebalo">
    <w:name w:val="Balloon Text"/>
    <w:basedOn w:val="Normal"/>
    <w:link w:val="TextodebaloChar"/>
    <w:uiPriority w:val="99"/>
    <w:semiHidden/>
    <w:unhideWhenUsed/>
    <w:rsid w:val="00FB45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45D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B45DF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FB45DF"/>
    <w:rPr>
      <w:color w:val="808080"/>
    </w:rPr>
  </w:style>
  <w:style w:type="character" w:styleId="Hyperlink">
    <w:name w:val="Hyperlink"/>
    <w:basedOn w:val="Fontepargpadro"/>
    <w:uiPriority w:val="99"/>
    <w:semiHidden/>
    <w:unhideWhenUsed/>
    <w:rsid w:val="00AA3FCE"/>
    <w:rPr>
      <w:color w:val="0000FF"/>
      <w:u w:val="single"/>
    </w:rPr>
  </w:style>
  <w:style w:type="character" w:customStyle="1" w:styleId="hps">
    <w:name w:val="hps"/>
    <w:basedOn w:val="Fontepargpadro"/>
    <w:rsid w:val="00643D3A"/>
  </w:style>
  <w:style w:type="character" w:customStyle="1" w:styleId="atn">
    <w:name w:val="atn"/>
    <w:basedOn w:val="Fontepargpadro"/>
    <w:rsid w:val="00643D3A"/>
  </w:style>
  <w:style w:type="table" w:styleId="Tabelacomgrade">
    <w:name w:val="Table Grid"/>
    <w:basedOn w:val="Tabelanormal"/>
    <w:uiPriority w:val="59"/>
    <w:rsid w:val="00593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94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44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53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44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36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09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835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46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46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0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072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635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9111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860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57FAA-2904-4C35-A4E2-4C23C175B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Bergson</dc:creator>
  <cp:lastModifiedBy>Bergson Bezerra</cp:lastModifiedBy>
  <cp:revision>6</cp:revision>
  <cp:lastPrinted>2018-08-16T16:06:00Z</cp:lastPrinted>
  <dcterms:created xsi:type="dcterms:W3CDTF">2021-04-22T17:12:00Z</dcterms:created>
  <dcterms:modified xsi:type="dcterms:W3CDTF">2021-04-22T17:51:00Z</dcterms:modified>
</cp:coreProperties>
</file>