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419100</wp:posOffset>
            </wp:positionH>
            <wp:positionV relativeFrom="page">
              <wp:posOffset>584550</wp:posOffset>
            </wp:positionV>
            <wp:extent cx="1000125" cy="1147763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UNIVERSIDADE FEDERAL DO RIO GRANDE DO NORTE  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5105400</wp:posOffset>
            </wp:positionH>
            <wp:positionV relativeFrom="paragraph">
              <wp:posOffset>142875</wp:posOffset>
            </wp:positionV>
            <wp:extent cx="1123950" cy="52387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                 ESTATÍSTICA 3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QUINTO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UNIDADE 3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ATIVIDADE 3 </w:t>
      </w:r>
    </w:p>
    <w:p w:rsidR="00000000" w:rsidDel="00000000" w:rsidP="00000000" w:rsidRDefault="00000000" w:rsidRPr="00000000" w14:paraId="0000001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NATAL - RN</w:t>
      </w:r>
    </w:p>
    <w:p w:rsidR="00000000" w:rsidDel="00000000" w:rsidP="00000000" w:rsidRDefault="00000000" w:rsidRPr="00000000" w14:paraId="0000002D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2023</w:t>
      </w:r>
    </w:p>
    <w:p w:rsidR="00000000" w:rsidDel="00000000" w:rsidP="00000000" w:rsidRDefault="00000000" w:rsidRPr="00000000" w14:paraId="0000002E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O exemplo utilizado, aplicou-se para a temperatura máxima e mínima, junto ao vento da cidade de São Luís, no período de 15 dias consecutivos, sendo eles de 01/08/2022 a 15/08/2022. 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 xml:space="preserve">Na ordem de primeiros resultados para os dados de correspondência , foram de temperatura máxima, logo após temperatura mínima e velocidade do vento.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  <w:tab/>
        <w:t xml:space="preserve">A análise de correspondência é uma intitulada como “análise gráfica”. Possuindo o objetivo de “Análise de variáveis categóricas; Tabelas de contingência (frequências de respostas); Avaliar a relação entre linhas e colunas; Objetivo é construir uma representação gráfica da associação entre amostras e variáveis”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  <w:rtl w:val="0"/>
        </w:rPr>
        <w:t xml:space="preserve">(UFPR, Sensometria,2018).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tempmax &lt;- matrix(c(tempventosl$tempmax),nc= 3)</w:t>
      </w:r>
    </w:p>
    <w:p w:rsidR="00000000" w:rsidDel="00000000" w:rsidP="00000000" w:rsidRDefault="00000000" w:rsidRPr="00000000" w14:paraId="00000034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colnames(tempmax) &lt;- c('c1','c2','c3')</w:t>
      </w:r>
    </w:p>
    <w:p w:rsidR="00000000" w:rsidDel="00000000" w:rsidP="00000000" w:rsidRDefault="00000000" w:rsidRPr="00000000" w14:paraId="00000035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rownames(tempmax)&lt;-c('t1', 't2', 't3','t4', 't5')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tempmax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c1   c2   c3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t1 27.2 30.9 30.5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t2 30.2 31.4 30.5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t3 30.5 30.7 30.4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t4 30.4 31.1 32.8</w:t>
      </w:r>
    </w:p>
    <w:p w:rsidR="00000000" w:rsidDel="00000000" w:rsidP="00000000" w:rsidRDefault="00000000" w:rsidRPr="00000000" w14:paraId="0000003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t5 30.9 30.1 31.5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barplot(tempmax,legend=T,col=c('yellow','brown4','green', 'blue', 'red'))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303375</wp:posOffset>
            </wp:positionH>
            <wp:positionV relativeFrom="paragraph">
              <wp:posOffset>247650</wp:posOffset>
            </wp:positionV>
            <wp:extent cx="5124450" cy="25527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2420" l="4817" r="5814" t="1609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5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chisq.test(tempmax)</w:t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ab/>
        <w:t xml:space="preserve">Pearson's Chi-squared test</w:t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data:  tempmax</w:t>
      </w:r>
    </w:p>
    <w:p w:rsidR="00000000" w:rsidDel="00000000" w:rsidP="00000000" w:rsidRDefault="00000000" w:rsidRPr="00000000" w14:paraId="00000051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X-squared = 0.28533, df = 8, p-value = 1</w:t>
      </w:r>
    </w:p>
    <w:p w:rsidR="00000000" w:rsidDel="00000000" w:rsidP="00000000" w:rsidRDefault="00000000" w:rsidRPr="00000000" w14:paraId="00000052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202124"/>
          <w:sz w:val="20"/>
          <w:szCs w:val="20"/>
          <w:highlight w:val="white"/>
          <w:rtl w:val="0"/>
        </w:rPr>
        <w:t xml:space="preserve">“Considerando um nível de significância de 5%, como o p − valor &lt; 0, 05, rejeita-se H0, ou seja, existe uma associação entre linhas e colunas ou, existe uma associação entre valores e tipo de variável (H1).” (UFPR, Sensometria,2018) (alterado).</w:t>
      </w:r>
    </w:p>
    <w:p w:rsidR="00000000" w:rsidDel="00000000" w:rsidP="00000000" w:rsidRDefault="00000000" w:rsidRPr="00000000" w14:paraId="0000005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  <w:rtl w:val="0"/>
        </w:rPr>
        <w:t xml:space="preserve">Com isso para a análise de correspondência para esta variável “não rejeita-se H0, , ou seja, não existe associação entre valores e variáveis”.</w:t>
      </w:r>
    </w:p>
    <w:p w:rsidR="00000000" w:rsidDel="00000000" w:rsidP="00000000" w:rsidRDefault="00000000" w:rsidRPr="00000000" w14:paraId="00000056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tempmin &lt;- matrix(c(tempventosl$tempmin),nc=3)</w:t>
      </w:r>
    </w:p>
    <w:p w:rsidR="00000000" w:rsidDel="00000000" w:rsidP="00000000" w:rsidRDefault="00000000" w:rsidRPr="00000000" w14:paraId="0000005D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colnames(tempmin)&lt;-c('A','B', 'C')</w:t>
      </w:r>
    </w:p>
    <w:p w:rsidR="00000000" w:rsidDel="00000000" w:rsidP="00000000" w:rsidRDefault="00000000" w:rsidRPr="00000000" w14:paraId="0000005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rownames(tempmin)&lt;-c("T1", "T2", 'T3', 'T4', 'T5')</w:t>
      </w:r>
    </w:p>
    <w:p w:rsidR="00000000" w:rsidDel="00000000" w:rsidP="00000000" w:rsidRDefault="00000000" w:rsidRPr="00000000" w14:paraId="0000005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tempmin</w:t>
      </w:r>
    </w:p>
    <w:p w:rsidR="00000000" w:rsidDel="00000000" w:rsidP="00000000" w:rsidRDefault="00000000" w:rsidRPr="00000000" w14:paraId="00000060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      A    B    C</w:t>
      </w:r>
    </w:p>
    <w:p w:rsidR="00000000" w:rsidDel="00000000" w:rsidP="00000000" w:rsidRDefault="00000000" w:rsidRPr="00000000" w14:paraId="00000061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T1 23.3 23.8 24.4</w:t>
      </w:r>
    </w:p>
    <w:p w:rsidR="00000000" w:rsidDel="00000000" w:rsidP="00000000" w:rsidRDefault="00000000" w:rsidRPr="00000000" w14:paraId="00000062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T2 23.3 23.9 23.2</w:t>
      </w:r>
    </w:p>
    <w:p w:rsidR="00000000" w:rsidDel="00000000" w:rsidP="00000000" w:rsidRDefault="00000000" w:rsidRPr="00000000" w14:paraId="00000063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T3 23.7 24.4 24.7</w:t>
      </w:r>
    </w:p>
    <w:p w:rsidR="00000000" w:rsidDel="00000000" w:rsidP="00000000" w:rsidRDefault="00000000" w:rsidRPr="00000000" w14:paraId="00000064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T4 25.2 23.8 24.2</w:t>
      </w:r>
    </w:p>
    <w:p w:rsidR="00000000" w:rsidDel="00000000" w:rsidP="00000000" w:rsidRDefault="00000000" w:rsidRPr="00000000" w14:paraId="00000065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T5 24.0 24.7 22.7</w:t>
      </w:r>
    </w:p>
    <w:p w:rsidR="00000000" w:rsidDel="00000000" w:rsidP="00000000" w:rsidRDefault="00000000" w:rsidRPr="00000000" w14:paraId="00000066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barplot(tempmin,legend=T,col=c('yellow','brown4','green', 'blue', 'red'))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298613</wp:posOffset>
            </wp:positionH>
            <wp:positionV relativeFrom="paragraph">
              <wp:posOffset>190500</wp:posOffset>
            </wp:positionV>
            <wp:extent cx="5133975" cy="242887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4518" l="4817" r="5648" t="1750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chisq.test(tempmin)</w:t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ab/>
        <w:t xml:space="preserve">Pearson's Chi-squared test</w:t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data:  tempmin</w:t>
      </w:r>
    </w:p>
    <w:p w:rsidR="00000000" w:rsidDel="00000000" w:rsidP="00000000" w:rsidRDefault="00000000" w:rsidRPr="00000000" w14:paraId="0000007A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X-squared = 0.17959, df = 8, p-value = 1</w:t>
      </w:r>
    </w:p>
    <w:p w:rsidR="00000000" w:rsidDel="00000000" w:rsidP="00000000" w:rsidRDefault="00000000" w:rsidRPr="00000000" w14:paraId="0000007B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  <w:rtl w:val="0"/>
        </w:rPr>
        <w:t xml:space="preserve">Com isso para a análise de correspondência para esta variável “não rejeita-se H0, , ou seja, não existe associação entre valores e variáveis”.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vento&lt;-matrix(c(tempventosl$vento),nc=3)</w:t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colnames(vento)&lt;-c('v1','v2','v3')</w:t>
      </w:r>
    </w:p>
    <w:p w:rsidR="00000000" w:rsidDel="00000000" w:rsidP="00000000" w:rsidRDefault="00000000" w:rsidRPr="00000000" w14:paraId="0000008E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rownames(vento)&lt;-c("vta", "vtb", "vtc", "vtd", "vte")</w:t>
      </w:r>
    </w:p>
    <w:p w:rsidR="00000000" w:rsidDel="00000000" w:rsidP="00000000" w:rsidRDefault="00000000" w:rsidRPr="00000000" w14:paraId="0000008F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vento</w:t>
      </w:r>
    </w:p>
    <w:p w:rsidR="00000000" w:rsidDel="00000000" w:rsidP="00000000" w:rsidRDefault="00000000" w:rsidRPr="00000000" w14:paraId="00000090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        v1     v2     v3</w:t>
      </w:r>
    </w:p>
    <w:p w:rsidR="00000000" w:rsidDel="00000000" w:rsidP="00000000" w:rsidRDefault="00000000" w:rsidRPr="00000000" w14:paraId="00000091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vta 1.1875 1.7916 2.2250</w:t>
      </w:r>
    </w:p>
    <w:p w:rsidR="00000000" w:rsidDel="00000000" w:rsidP="00000000" w:rsidRDefault="00000000" w:rsidRPr="00000000" w14:paraId="00000092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vtb 1.5375 1.6625 2.0208</w:t>
      </w:r>
    </w:p>
    <w:p w:rsidR="00000000" w:rsidDel="00000000" w:rsidP="00000000" w:rsidRDefault="00000000" w:rsidRPr="00000000" w14:paraId="00000093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vtc 1.7583 1.8750 2.4625</w:t>
      </w:r>
    </w:p>
    <w:p w:rsidR="00000000" w:rsidDel="00000000" w:rsidP="00000000" w:rsidRDefault="00000000" w:rsidRPr="00000000" w14:paraId="00000094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vtd 2.2250 1.8083 1.8125</w:t>
      </w:r>
    </w:p>
    <w:p w:rsidR="00000000" w:rsidDel="00000000" w:rsidP="00000000" w:rsidRDefault="00000000" w:rsidRPr="00000000" w14:paraId="00000095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vte 1.8583 2.1434 1.1666</w:t>
      </w:r>
    </w:p>
    <w:p w:rsidR="00000000" w:rsidDel="00000000" w:rsidP="00000000" w:rsidRDefault="00000000" w:rsidRPr="00000000" w14:paraId="00000096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barplot(vento,legend=T,col=c('yellow','brown4','green', 'blue', 'red'))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303375</wp:posOffset>
            </wp:positionH>
            <wp:positionV relativeFrom="paragraph">
              <wp:posOffset>228600</wp:posOffset>
            </wp:positionV>
            <wp:extent cx="5124450" cy="25908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2287" l="4651" r="5980" t="1518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chisq.test(vento)</w:t>
      </w:r>
    </w:p>
    <w:p w:rsidR="00000000" w:rsidDel="00000000" w:rsidP="00000000" w:rsidRDefault="00000000" w:rsidRPr="00000000" w14:paraId="000000AA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ab/>
        <w:t xml:space="preserve">Pearson's Chi-squared test</w:t>
      </w:r>
    </w:p>
    <w:p w:rsidR="00000000" w:rsidDel="00000000" w:rsidP="00000000" w:rsidRDefault="00000000" w:rsidRPr="00000000" w14:paraId="000000AC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data:  vento</w:t>
      </w:r>
    </w:p>
    <w:p w:rsidR="00000000" w:rsidDel="00000000" w:rsidP="00000000" w:rsidRDefault="00000000" w:rsidRPr="00000000" w14:paraId="000000AE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  <w:rtl w:val="0"/>
        </w:rPr>
        <w:t xml:space="preserve">X-squared = 0.80012, df = 8, p-value = 0.9992</w:t>
      </w:r>
    </w:p>
    <w:p w:rsidR="00000000" w:rsidDel="00000000" w:rsidP="00000000" w:rsidRDefault="00000000" w:rsidRPr="00000000" w14:paraId="000000AF">
      <w:pPr>
        <w:spacing w:line="288" w:lineRule="auto"/>
        <w:rPr>
          <w:rFonts w:ascii="Courier New" w:cs="Courier New" w:eastAsia="Courier New" w:hAnsi="Courier New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  <w:rtl w:val="0"/>
        </w:rPr>
        <w:t xml:space="preserve">Com isso para a análise de correspondência para esta variável “não rejeita-se H0, , ou seja, não existe associação entre valores e variáveis”.</w:t>
      </w:r>
    </w:p>
    <w:p w:rsidR="00000000" w:rsidDel="00000000" w:rsidP="00000000" w:rsidRDefault="00000000" w:rsidRPr="00000000" w14:paraId="000000B1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library(ca)</w:t>
      </w:r>
    </w:p>
    <w:p w:rsidR="00000000" w:rsidDel="00000000" w:rsidP="00000000" w:rsidRDefault="00000000" w:rsidRPr="00000000" w14:paraId="000000BD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require(ca)</w:t>
      </w:r>
    </w:p>
    <w:p w:rsidR="00000000" w:rsidDel="00000000" w:rsidP="00000000" w:rsidRDefault="00000000" w:rsidRPr="00000000" w14:paraId="000000B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ca.sobre&lt;-ca(tempmax)</w:t>
      </w:r>
    </w:p>
    <w:p w:rsidR="00000000" w:rsidDel="00000000" w:rsidP="00000000" w:rsidRDefault="00000000" w:rsidRPr="00000000" w14:paraId="000000B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plot(ca.sobre)</w:t>
      </w:r>
    </w:p>
    <w:p w:rsidR="00000000" w:rsidDel="00000000" w:rsidP="00000000" w:rsidRDefault="00000000" w:rsidRPr="00000000" w14:paraId="000000C0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plot(ca.sobre, arrows = c(TRUE, TRUE)) # asymmetric map</w:t>
      </w:r>
    </w:p>
    <w:p w:rsidR="00000000" w:rsidDel="00000000" w:rsidP="00000000" w:rsidRDefault="00000000" w:rsidRPr="00000000" w14:paraId="000000C1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0"/>
          <w:szCs w:val="20"/>
          <w:highlight w:val="white"/>
        </w:rPr>
        <w:drawing>
          <wp:inline distB="114300" distT="114300" distL="114300" distR="114300">
            <wp:extent cx="5476875" cy="286107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3629" l="0" r="4485" t="1636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6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library(ca)</w:t>
      </w:r>
    </w:p>
    <w:p w:rsidR="00000000" w:rsidDel="00000000" w:rsidP="00000000" w:rsidRDefault="00000000" w:rsidRPr="00000000" w14:paraId="000000C5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require(ca)</w:t>
      </w:r>
    </w:p>
    <w:p w:rsidR="00000000" w:rsidDel="00000000" w:rsidP="00000000" w:rsidRDefault="00000000" w:rsidRPr="00000000" w14:paraId="000000C6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ca.sobre1&lt;-ca(tempmin)</w:t>
      </w:r>
    </w:p>
    <w:p w:rsidR="00000000" w:rsidDel="00000000" w:rsidP="00000000" w:rsidRDefault="00000000" w:rsidRPr="00000000" w14:paraId="000000C7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plot(ca.sobre1)</w:t>
      </w:r>
    </w:p>
    <w:p w:rsidR="00000000" w:rsidDel="00000000" w:rsidP="00000000" w:rsidRDefault="00000000" w:rsidRPr="00000000" w14:paraId="000000C8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plot(ca.sobre1, arrows = c(TRUE, TRUE)) # asymmetric map</w:t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5534025" cy="289588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4258" l="0" r="3488" t="1467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89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library(ca)</w:t>
      </w:r>
    </w:p>
    <w:p w:rsidR="00000000" w:rsidDel="00000000" w:rsidP="00000000" w:rsidRDefault="00000000" w:rsidRPr="00000000" w14:paraId="000000D1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require(ca)</w:t>
      </w:r>
    </w:p>
    <w:p w:rsidR="00000000" w:rsidDel="00000000" w:rsidP="00000000" w:rsidRDefault="00000000" w:rsidRPr="00000000" w14:paraId="000000D2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ca.sobre2&lt;-ca(vento)</w:t>
      </w:r>
    </w:p>
    <w:p w:rsidR="00000000" w:rsidDel="00000000" w:rsidP="00000000" w:rsidRDefault="00000000" w:rsidRPr="00000000" w14:paraId="000000D3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#X11() # abrir uma nova janela gráfica</w:t>
      </w:r>
    </w:p>
    <w:p w:rsidR="00000000" w:rsidDel="00000000" w:rsidP="00000000" w:rsidRDefault="00000000" w:rsidRPr="00000000" w14:paraId="000000D4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plot(ca.sobre2)</w:t>
      </w:r>
    </w:p>
    <w:p w:rsidR="00000000" w:rsidDel="00000000" w:rsidP="00000000" w:rsidRDefault="00000000" w:rsidRPr="00000000" w14:paraId="000000D5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plot(ca.sobre2, arrows = c(TRUE, TRUE)) # asymmetric map</w:t>
      </w:r>
    </w:p>
    <w:p w:rsidR="00000000" w:rsidDel="00000000" w:rsidP="00000000" w:rsidRDefault="00000000" w:rsidRPr="00000000" w14:paraId="000000D6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457825" cy="293042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3562" l="0" r="4817" t="1430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3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ab/>
        <w:t xml:space="preserve">A outra análise utilizada foi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Análise de Correlação Canônica é uma técnica estatística multivariada utilizada quando se quer identificar e quantificar a relação entre dois conjuntos de variáveis. A técnica é apropriada para variáveis quantitativas e tem sido utilizada principalmente nas áreas das Ciências Atmosféricas e Engenharia Ambiental. Não é uma técnica muito utilizada por ser de difícil interpretação e por necessitar de recursos computacionais mais avançados, mas com o atual desenvolvimento de tais recursos o uso da técnica vem ganhando espaço em outras áreas do conhecimento. Com o crescimento de sua utilização, pesquisadores estão estudando cada vez mais a técnica e desenvolvendo melhorias para a mesma, aprimorando e facilitando as formas de interpretação dos resultados. As correlações canônicas são calculadas a partir de operações matriciais onde são encontradas combinações lineares de cada conjunto de variáveis de forma que as correlações entre os conjuntos sejam maximizadas. Apresentam-se, no contexto da disciplina, o desenvolvimento teórico da técnica e algumas ilustrações em forma de Tutorial com o R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highlight w:val="white"/>
            <w:rtl w:val="0"/>
          </w:rPr>
          <w:t xml:space="preserve">Ribeiro, Mariana Mizutani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,2004)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F1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análise de correlação canônica é usada para identificar e medir as associações entre dois conjuntos de variáveis. A correlação canônica é apropriada nas mesmas situações em que a regressão múltipla seria, mas onde existem múltiplas variáveis de resultado inter correlacionadas. A análise de correlação canônica determina um conjunto de variáveis canônicas, combinações lineares ortogonais das variáveis dentro de cada conjunto que melhor explicam a variabilidade dentro e entre conjuntos.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Pérez,2022).</w:t>
      </w:r>
    </w:p>
    <w:p w:rsidR="00000000" w:rsidDel="00000000" w:rsidP="00000000" w:rsidRDefault="00000000" w:rsidRPr="00000000" w14:paraId="000000F2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######################################################################</w:t>
      </w:r>
    </w:p>
    <w:p w:rsidR="00000000" w:rsidDel="00000000" w:rsidP="00000000" w:rsidRDefault="00000000" w:rsidRPr="00000000" w14:paraId="000000F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#######################################################################</w:t>
      </w:r>
    </w:p>
    <w:p w:rsidR="00000000" w:rsidDel="00000000" w:rsidP="00000000" w:rsidRDefault="00000000" w:rsidRPr="00000000" w14:paraId="000000F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#######################################################################</w:t>
      </w:r>
    </w:p>
    <w:p w:rsidR="00000000" w:rsidDel="00000000" w:rsidP="00000000" w:rsidRDefault="00000000" w:rsidRPr="00000000" w14:paraId="000000F6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library(readr)</w:t>
      </w:r>
    </w:p>
    <w:p w:rsidR="00000000" w:rsidDel="00000000" w:rsidP="00000000" w:rsidRDefault="00000000" w:rsidRPr="00000000" w14:paraId="000000F7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tempventosl &lt;- read_csv("C:/Users/NESC/Downloads/tempventosl - Página1.csv")</w:t>
      </w:r>
    </w:p>
    <w:p w:rsidR="00000000" w:rsidDel="00000000" w:rsidP="00000000" w:rsidRDefault="00000000" w:rsidRPr="00000000" w14:paraId="000000F8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Rows: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65a4"/>
          <w:sz w:val="20"/>
          <w:szCs w:val="20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Columns: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65a4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F9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989a"/>
          <w:sz w:val="20"/>
          <w:szCs w:val="20"/>
          <w:highlight w:val="white"/>
          <w:rtl w:val="0"/>
        </w:rPr>
        <w:t xml:space="preserve">──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Column specification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6989a"/>
          <w:sz w:val="20"/>
          <w:szCs w:val="20"/>
          <w:highlight w:val="whit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Delimiter: ","</w:t>
      </w:r>
    </w:p>
    <w:p w:rsidR="00000000" w:rsidDel="00000000" w:rsidP="00000000" w:rsidRDefault="00000000" w:rsidRPr="00000000" w14:paraId="000000FB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9a06"/>
          <w:sz w:val="20"/>
          <w:szCs w:val="20"/>
          <w:highlight w:val="white"/>
          <w:rtl w:val="0"/>
        </w:rPr>
        <w:t xml:space="preserve">dbl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(3): tempmax, tempmin, vento</w:t>
      </w:r>
    </w:p>
    <w:p w:rsidR="00000000" w:rsidDel="00000000" w:rsidP="00000000" w:rsidRDefault="00000000" w:rsidRPr="00000000" w14:paraId="000000FC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65a4"/>
          <w:sz w:val="20"/>
          <w:szCs w:val="20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(1): data</w:t>
      </w:r>
    </w:p>
    <w:p w:rsidR="00000000" w:rsidDel="00000000" w:rsidP="00000000" w:rsidRDefault="00000000" w:rsidRPr="00000000" w14:paraId="000000FD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6989a"/>
          <w:sz w:val="20"/>
          <w:szCs w:val="20"/>
          <w:highlight w:val="white"/>
          <w:rtl w:val="0"/>
        </w:rPr>
        <w:t xml:space="preserve">ℹ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Use `spec()` to retrieve the full column specification for this data.</w:t>
      </w:r>
    </w:p>
    <w:p w:rsidR="00000000" w:rsidDel="00000000" w:rsidP="00000000" w:rsidRDefault="00000000" w:rsidRPr="00000000" w14:paraId="000000FF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06989a"/>
          <w:sz w:val="20"/>
          <w:szCs w:val="20"/>
          <w:highlight w:val="white"/>
          <w:rtl w:val="0"/>
        </w:rPr>
        <w:t xml:space="preserve">ℹ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Specify the column types or set `show_col_types = FALSE` to quiet this message.</w:t>
      </w:r>
    </w:p>
    <w:p w:rsidR="00000000" w:rsidDel="00000000" w:rsidP="00000000" w:rsidRDefault="00000000" w:rsidRPr="00000000" w14:paraId="00000100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View(tempventosl)</w:t>
      </w:r>
    </w:p>
    <w:p w:rsidR="00000000" w:rsidDel="00000000" w:rsidP="00000000" w:rsidRDefault="00000000" w:rsidRPr="00000000" w14:paraId="00000101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x2 &lt;- tempventosl %&gt;%</w:t>
      </w:r>
    </w:p>
    <w:p w:rsidR="00000000" w:rsidDel="00000000" w:rsidP="00000000" w:rsidRDefault="00000000" w:rsidRPr="00000000" w14:paraId="0000010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dplyr::select(tempmin) %&gt;%</w:t>
      </w:r>
    </w:p>
    <w:p w:rsidR="00000000" w:rsidDel="00000000" w:rsidP="00000000" w:rsidRDefault="00000000" w:rsidRPr="00000000" w14:paraId="00000103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scale()</w:t>
      </w:r>
    </w:p>
    <w:p w:rsidR="00000000" w:rsidDel="00000000" w:rsidP="00000000" w:rsidRDefault="00000000" w:rsidRPr="00000000" w14:paraId="0000010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x3 &lt;- tempventosl %&gt;%</w:t>
      </w:r>
    </w:p>
    <w:p w:rsidR="00000000" w:rsidDel="00000000" w:rsidP="00000000" w:rsidRDefault="00000000" w:rsidRPr="00000000" w14:paraId="0000010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dplyr::select(tempmax) %&gt;%</w:t>
      </w:r>
    </w:p>
    <w:p w:rsidR="00000000" w:rsidDel="00000000" w:rsidP="00000000" w:rsidRDefault="00000000" w:rsidRPr="00000000" w14:paraId="00000106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scale()</w:t>
      </w:r>
    </w:p>
    <w:p w:rsidR="00000000" w:rsidDel="00000000" w:rsidP="00000000" w:rsidRDefault="00000000" w:rsidRPr="00000000" w14:paraId="00000107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x1 &lt;- tempventosl %&gt;%</w:t>
      </w:r>
    </w:p>
    <w:p w:rsidR="00000000" w:rsidDel="00000000" w:rsidP="00000000" w:rsidRDefault="00000000" w:rsidRPr="00000000" w14:paraId="00000108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dplyr::select(vento) %&gt;%</w:t>
      </w:r>
    </w:p>
    <w:p w:rsidR="00000000" w:rsidDel="00000000" w:rsidP="00000000" w:rsidRDefault="00000000" w:rsidRPr="00000000" w14:paraId="00000109">
      <w:pPr>
        <w:spacing w:line="288" w:lineRule="auto"/>
        <w:ind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scale()</w:t>
      </w:r>
    </w:p>
    <w:p w:rsidR="00000000" w:rsidDel="00000000" w:rsidP="00000000" w:rsidRDefault="00000000" w:rsidRPr="00000000" w14:paraId="0000010A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head(x3)</w:t>
      </w:r>
    </w:p>
    <w:p w:rsidR="00000000" w:rsidDel="00000000" w:rsidP="00000000" w:rsidRDefault="00000000" w:rsidRPr="00000000" w14:paraId="0000010B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tempmax</w:t>
      </w:r>
    </w:p>
    <w:p w:rsidR="00000000" w:rsidDel="00000000" w:rsidP="00000000" w:rsidRDefault="00000000" w:rsidRPr="00000000" w14:paraId="0000010C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-2.93904988</w:t>
      </w:r>
    </w:p>
    <w:p w:rsidR="00000000" w:rsidDel="00000000" w:rsidP="00000000" w:rsidRDefault="00000000" w:rsidRPr="00000000" w14:paraId="0000010D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[2,] -0.35084549</w:t>
      </w:r>
    </w:p>
    <w:p w:rsidR="00000000" w:rsidDel="00000000" w:rsidP="00000000" w:rsidRDefault="00000000" w:rsidRPr="00000000" w14:paraId="0000010E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[3,] -0.09202505</w:t>
      </w:r>
    </w:p>
    <w:p w:rsidR="00000000" w:rsidDel="00000000" w:rsidP="00000000" w:rsidRDefault="00000000" w:rsidRPr="00000000" w14:paraId="0000010F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[4,] -0.17829853</w:t>
      </w:r>
    </w:p>
    <w:p w:rsidR="00000000" w:rsidDel="00000000" w:rsidP="00000000" w:rsidRDefault="00000000" w:rsidRPr="00000000" w14:paraId="00000110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[5,]  0.25306887</w:t>
      </w:r>
    </w:p>
    <w:p w:rsidR="00000000" w:rsidDel="00000000" w:rsidP="00000000" w:rsidRDefault="00000000" w:rsidRPr="00000000" w14:paraId="00000111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[6,]  0.25306887</w:t>
      </w:r>
    </w:p>
    <w:p w:rsidR="00000000" w:rsidDel="00000000" w:rsidP="00000000" w:rsidRDefault="00000000" w:rsidRPr="00000000" w14:paraId="0000011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head(x2)</w:t>
      </w:r>
    </w:p>
    <w:p w:rsidR="00000000" w:rsidDel="00000000" w:rsidP="00000000" w:rsidRDefault="00000000" w:rsidRPr="00000000" w14:paraId="00000113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tempmin</w:t>
      </w:r>
    </w:p>
    <w:p w:rsidR="00000000" w:rsidDel="00000000" w:rsidP="00000000" w:rsidRDefault="00000000" w:rsidRPr="00000000" w14:paraId="00000114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-0.97881216</w:t>
      </w:r>
    </w:p>
    <w:p w:rsidR="00000000" w:rsidDel="00000000" w:rsidP="00000000" w:rsidRDefault="00000000" w:rsidRPr="00000000" w14:paraId="00000115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[2,] -0.97881216</w:t>
      </w:r>
    </w:p>
    <w:p w:rsidR="00000000" w:rsidDel="00000000" w:rsidP="00000000" w:rsidRDefault="00000000" w:rsidRPr="00000000" w14:paraId="00000116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[3,] -0.37953941</w:t>
      </w:r>
    </w:p>
    <w:p w:rsidR="00000000" w:rsidDel="00000000" w:rsidP="00000000" w:rsidRDefault="00000000" w:rsidRPr="00000000" w14:paraId="00000117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[4,]  1.86773341</w:t>
      </w:r>
    </w:p>
    <w:p w:rsidR="00000000" w:rsidDel="00000000" w:rsidP="00000000" w:rsidRDefault="00000000" w:rsidRPr="00000000" w14:paraId="00000118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[5,]  0.06991515</w:t>
      </w:r>
    </w:p>
    <w:p w:rsidR="00000000" w:rsidDel="00000000" w:rsidP="00000000" w:rsidRDefault="00000000" w:rsidRPr="00000000" w14:paraId="00000119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[6,] -0.22972122</w:t>
      </w:r>
    </w:p>
    <w:p w:rsidR="00000000" w:rsidDel="00000000" w:rsidP="00000000" w:rsidRDefault="00000000" w:rsidRPr="00000000" w14:paraId="0000011A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head(x1)</w:t>
      </w:r>
    </w:p>
    <w:p w:rsidR="00000000" w:rsidDel="00000000" w:rsidP="00000000" w:rsidRDefault="00000000" w:rsidRPr="00000000" w14:paraId="0000011B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 vento</w:t>
      </w:r>
    </w:p>
    <w:p w:rsidR="00000000" w:rsidDel="00000000" w:rsidP="00000000" w:rsidRDefault="00000000" w:rsidRPr="00000000" w14:paraId="0000011C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-1.79618014</w:t>
      </w:r>
    </w:p>
    <w:p w:rsidR="00000000" w:rsidDel="00000000" w:rsidP="00000000" w:rsidRDefault="00000000" w:rsidRPr="00000000" w14:paraId="0000011D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[2,] -0.82625063</w:t>
      </w:r>
    </w:p>
    <w:p w:rsidR="00000000" w:rsidDel="00000000" w:rsidP="00000000" w:rsidRDefault="00000000" w:rsidRPr="00000000" w14:paraId="0000011E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[3,] -0.21436366</w:t>
      </w:r>
    </w:p>
    <w:p w:rsidR="00000000" w:rsidDel="00000000" w:rsidP="00000000" w:rsidRDefault="00000000" w:rsidRPr="00000000" w14:paraId="0000011F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[4,]  1.07896807</w:t>
      </w:r>
    </w:p>
    <w:p w:rsidR="00000000" w:rsidDel="00000000" w:rsidP="00000000" w:rsidRDefault="00000000" w:rsidRPr="00000000" w14:paraId="00000120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[5,]  0.06275906</w:t>
      </w:r>
    </w:p>
    <w:p w:rsidR="00000000" w:rsidDel="00000000" w:rsidP="00000000" w:rsidRDefault="00000000" w:rsidRPr="00000000" w14:paraId="00000121">
      <w:pPr>
        <w:spacing w:line="288" w:lineRule="auto"/>
        <w:ind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[6,] -0.12208180</w:t>
      </w:r>
    </w:p>
    <w:p w:rsidR="00000000" w:rsidDel="00000000" w:rsidP="00000000" w:rsidRDefault="00000000" w:rsidRPr="00000000" w14:paraId="0000012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library(CCA)</w:t>
      </w:r>
    </w:p>
    <w:p w:rsidR="00000000" w:rsidDel="00000000" w:rsidP="00000000" w:rsidRDefault="00000000" w:rsidRPr="00000000" w14:paraId="00000123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library(fda)</w:t>
      </w:r>
    </w:p>
    <w:p w:rsidR="00000000" w:rsidDel="00000000" w:rsidP="00000000" w:rsidRDefault="00000000" w:rsidRPr="00000000" w14:paraId="0000012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library(fds)</w:t>
      </w:r>
    </w:p>
    <w:p w:rsidR="00000000" w:rsidDel="00000000" w:rsidP="00000000" w:rsidRDefault="00000000" w:rsidRPr="00000000" w14:paraId="0000012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library(rainbow)</w:t>
      </w:r>
    </w:p>
    <w:p w:rsidR="00000000" w:rsidDel="00000000" w:rsidP="00000000" w:rsidRDefault="00000000" w:rsidRPr="00000000" w14:paraId="00000126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library(pcaPP)</w:t>
      </w:r>
    </w:p>
    <w:p w:rsidR="00000000" w:rsidDel="00000000" w:rsidP="00000000" w:rsidRDefault="00000000" w:rsidRPr="00000000" w14:paraId="00000127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library(RCurl)</w:t>
      </w:r>
    </w:p>
    <w:p w:rsidR="00000000" w:rsidDel="00000000" w:rsidP="00000000" w:rsidRDefault="00000000" w:rsidRPr="00000000" w14:paraId="00000128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library(fields)</w:t>
      </w:r>
    </w:p>
    <w:p w:rsidR="00000000" w:rsidDel="00000000" w:rsidP="00000000" w:rsidRDefault="00000000" w:rsidRPr="00000000" w14:paraId="00000129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library(spam)</w:t>
      </w:r>
    </w:p>
    <w:p w:rsidR="00000000" w:rsidDel="00000000" w:rsidP="00000000" w:rsidRDefault="00000000" w:rsidRPr="00000000" w14:paraId="0000012A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library(viridis)</w:t>
      </w:r>
    </w:p>
    <w:p w:rsidR="00000000" w:rsidDel="00000000" w:rsidP="00000000" w:rsidRDefault="00000000" w:rsidRPr="00000000" w14:paraId="0000012B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cc_results &lt;- cancor(x3, x2,x1)</w:t>
      </w:r>
    </w:p>
    <w:p w:rsidR="00000000" w:rsidDel="00000000" w:rsidP="00000000" w:rsidRDefault="00000000" w:rsidRPr="00000000" w14:paraId="0000012C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str(cc_results)</w:t>
      </w:r>
    </w:p>
    <w:p w:rsidR="00000000" w:rsidDel="00000000" w:rsidP="00000000" w:rsidRDefault="00000000" w:rsidRPr="00000000" w14:paraId="0000012D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List of 5</w:t>
      </w:r>
    </w:p>
    <w:p w:rsidR="00000000" w:rsidDel="00000000" w:rsidP="00000000" w:rsidRDefault="00000000" w:rsidRPr="00000000" w14:paraId="0000012E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cor    : num 0.047</w:t>
      </w:r>
    </w:p>
    <w:p w:rsidR="00000000" w:rsidDel="00000000" w:rsidP="00000000" w:rsidRDefault="00000000" w:rsidRPr="00000000" w14:paraId="0000012F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xcoef  : num [1, 1] 0.127</w:t>
      </w:r>
    </w:p>
    <w:p w:rsidR="00000000" w:rsidDel="00000000" w:rsidP="00000000" w:rsidRDefault="00000000" w:rsidRPr="00000000" w14:paraId="00000130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..- attr(*, "dimnames")=List of 2</w:t>
      </w:r>
    </w:p>
    <w:p w:rsidR="00000000" w:rsidDel="00000000" w:rsidP="00000000" w:rsidRDefault="00000000" w:rsidRPr="00000000" w14:paraId="00000131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.. ..$ : chr "tempmax"</w:t>
      </w:r>
    </w:p>
    <w:p w:rsidR="00000000" w:rsidDel="00000000" w:rsidP="00000000" w:rsidRDefault="00000000" w:rsidRPr="00000000" w14:paraId="00000132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.. ..$ : NULL</w:t>
      </w:r>
    </w:p>
    <w:p w:rsidR="00000000" w:rsidDel="00000000" w:rsidP="00000000" w:rsidRDefault="00000000" w:rsidRPr="00000000" w14:paraId="00000133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ycoef  : num [1, 1] 0.267</w:t>
      </w:r>
    </w:p>
    <w:p w:rsidR="00000000" w:rsidDel="00000000" w:rsidP="00000000" w:rsidRDefault="00000000" w:rsidRPr="00000000" w14:paraId="00000134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..- attr(*, "dimnames")=List of 2</w:t>
      </w:r>
    </w:p>
    <w:p w:rsidR="00000000" w:rsidDel="00000000" w:rsidP="00000000" w:rsidRDefault="00000000" w:rsidRPr="00000000" w14:paraId="00000135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.. ..$ : chr "tempmin"</w:t>
      </w:r>
    </w:p>
    <w:p w:rsidR="00000000" w:rsidDel="00000000" w:rsidP="00000000" w:rsidRDefault="00000000" w:rsidRPr="00000000" w14:paraId="00000136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.. ..$ : NULL</w:t>
      </w:r>
    </w:p>
    <w:p w:rsidR="00000000" w:rsidDel="00000000" w:rsidP="00000000" w:rsidRDefault="00000000" w:rsidRPr="00000000" w14:paraId="00000137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xcenter: num -1.8</w:t>
      </w:r>
    </w:p>
    <w:p w:rsidR="00000000" w:rsidDel="00000000" w:rsidP="00000000" w:rsidRDefault="00000000" w:rsidRPr="00000000" w14:paraId="00000138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ycenter: Named num -3.53e-16</w:t>
      </w:r>
    </w:p>
    <w:p w:rsidR="00000000" w:rsidDel="00000000" w:rsidP="00000000" w:rsidRDefault="00000000" w:rsidRPr="00000000" w14:paraId="00000139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..- attr(*, "names")= chr "tempmin"</w:t>
      </w:r>
    </w:p>
    <w:p w:rsidR="00000000" w:rsidDel="00000000" w:rsidP="00000000" w:rsidRDefault="00000000" w:rsidRPr="00000000" w14:paraId="0000013A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cc_results$xcoef</w:t>
      </w:r>
    </w:p>
    <w:p w:rsidR="00000000" w:rsidDel="00000000" w:rsidP="00000000" w:rsidRDefault="00000000" w:rsidRPr="00000000" w14:paraId="0000013B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   [,1]</w:t>
      </w:r>
    </w:p>
    <w:p w:rsidR="00000000" w:rsidDel="00000000" w:rsidP="00000000" w:rsidRDefault="00000000" w:rsidRPr="00000000" w14:paraId="0000013C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tempmax 0.1265986</w:t>
      </w:r>
    </w:p>
    <w:p w:rsidR="00000000" w:rsidDel="00000000" w:rsidP="00000000" w:rsidRDefault="00000000" w:rsidRPr="00000000" w14:paraId="0000013D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cc_results$ycoef</w:t>
      </w:r>
    </w:p>
    <w:p w:rsidR="00000000" w:rsidDel="00000000" w:rsidP="00000000" w:rsidRDefault="00000000" w:rsidRPr="00000000" w14:paraId="0000013E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   [,1]</w:t>
      </w:r>
    </w:p>
    <w:p w:rsidR="00000000" w:rsidDel="00000000" w:rsidP="00000000" w:rsidRDefault="00000000" w:rsidRPr="00000000" w14:paraId="0000013F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tempmin 0.2672612</w:t>
      </w:r>
    </w:p>
    <w:p w:rsidR="00000000" w:rsidDel="00000000" w:rsidP="00000000" w:rsidRDefault="00000000" w:rsidRPr="00000000" w14:paraId="00000140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cc_results$cor</w:t>
      </w:r>
    </w:p>
    <w:p w:rsidR="00000000" w:rsidDel="00000000" w:rsidP="00000000" w:rsidRDefault="00000000" w:rsidRPr="00000000" w14:paraId="00000141">
      <w:pPr>
        <w:spacing w:line="288" w:lineRule="auto"/>
        <w:ind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0.04699811</w:t>
      </w:r>
    </w:p>
    <w:p w:rsidR="00000000" w:rsidDel="00000000" w:rsidP="00000000" w:rsidRDefault="00000000" w:rsidRPr="00000000" w14:paraId="0000014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CC1_X &lt;- as.matrix(x1) %*% cc_results$xcoef[, 1]</w:t>
      </w:r>
    </w:p>
    <w:p w:rsidR="00000000" w:rsidDel="00000000" w:rsidP="00000000" w:rsidRDefault="00000000" w:rsidRPr="00000000" w14:paraId="00000143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CC1_Y &lt;- as.matrix(x2) %*% cc_results$ycoef[, 1]</w:t>
      </w:r>
    </w:p>
    <w:p w:rsidR="00000000" w:rsidDel="00000000" w:rsidP="00000000" w:rsidRDefault="00000000" w:rsidRPr="00000000" w14:paraId="0000014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CC1_W &lt;- as.matrix(x3) %*% cc_results$ycoef[, 1]</w:t>
      </w:r>
    </w:p>
    <w:p w:rsidR="00000000" w:rsidDel="00000000" w:rsidP="00000000" w:rsidRDefault="00000000" w:rsidRPr="00000000" w14:paraId="0000014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cor(CC1_X,CC1_Y)</w:t>
      </w:r>
    </w:p>
    <w:p w:rsidR="00000000" w:rsidDel="00000000" w:rsidP="00000000" w:rsidRDefault="00000000" w:rsidRPr="00000000" w14:paraId="00000146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[,1]</w:t>
      </w:r>
    </w:p>
    <w:p w:rsidR="00000000" w:rsidDel="00000000" w:rsidP="00000000" w:rsidRDefault="00000000" w:rsidRPr="00000000" w14:paraId="00000147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0.8087555</w:t>
      </w:r>
    </w:p>
    <w:p w:rsidR="00000000" w:rsidDel="00000000" w:rsidP="00000000" w:rsidRDefault="00000000" w:rsidRPr="00000000" w14:paraId="00000148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cor(CC1_X,CC1_W)</w:t>
      </w:r>
    </w:p>
    <w:p w:rsidR="00000000" w:rsidDel="00000000" w:rsidP="00000000" w:rsidRDefault="00000000" w:rsidRPr="00000000" w14:paraId="00000149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[,1]</w:t>
      </w:r>
    </w:p>
    <w:p w:rsidR="00000000" w:rsidDel="00000000" w:rsidP="00000000" w:rsidRDefault="00000000" w:rsidRPr="00000000" w14:paraId="0000014A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0.1892831</w:t>
      </w:r>
    </w:p>
    <w:p w:rsidR="00000000" w:rsidDel="00000000" w:rsidP="00000000" w:rsidRDefault="00000000" w:rsidRPr="00000000" w14:paraId="0000014B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cor(CC1_Y,CC1_W)</w:t>
      </w:r>
    </w:p>
    <w:p w:rsidR="00000000" w:rsidDel="00000000" w:rsidP="00000000" w:rsidRDefault="00000000" w:rsidRPr="00000000" w14:paraId="0000014C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 [,1]</w:t>
      </w:r>
    </w:p>
    <w:p w:rsidR="00000000" w:rsidDel="00000000" w:rsidP="00000000" w:rsidRDefault="00000000" w:rsidRPr="00000000" w14:paraId="0000014D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0.09921734</w:t>
      </w:r>
    </w:p>
    <w:p w:rsidR="00000000" w:rsidDel="00000000" w:rsidP="00000000" w:rsidRDefault="00000000" w:rsidRPr="00000000" w14:paraId="0000014E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assertthat::are_equal(cc_results$cor[1], </w:t>
      </w:r>
    </w:p>
    <w:p w:rsidR="00000000" w:rsidDel="00000000" w:rsidP="00000000" w:rsidRDefault="00000000" w:rsidRPr="00000000" w14:paraId="0000014F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             cor(CC1_X,CC1_Y)[1])</w:t>
      </w:r>
    </w:p>
    <w:p w:rsidR="00000000" w:rsidDel="00000000" w:rsidP="00000000" w:rsidRDefault="00000000" w:rsidRPr="00000000" w14:paraId="00000150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FALSE</w:t>
      </w:r>
    </w:p>
    <w:p w:rsidR="00000000" w:rsidDel="00000000" w:rsidP="00000000" w:rsidRDefault="00000000" w:rsidRPr="00000000" w14:paraId="00000151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assertthat::are_equal(cc_results$cor[1], </w:t>
      </w:r>
    </w:p>
    <w:p w:rsidR="00000000" w:rsidDel="00000000" w:rsidP="00000000" w:rsidRDefault="00000000" w:rsidRPr="00000000" w14:paraId="0000015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             cor(CC1_X,CC1_W)[1])</w:t>
      </w:r>
    </w:p>
    <w:p w:rsidR="00000000" w:rsidDel="00000000" w:rsidP="00000000" w:rsidRDefault="00000000" w:rsidRPr="00000000" w14:paraId="00000153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FALSE</w:t>
      </w:r>
    </w:p>
    <w:p w:rsidR="00000000" w:rsidDel="00000000" w:rsidP="00000000" w:rsidRDefault="00000000" w:rsidRPr="00000000" w14:paraId="0000015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assertthat::are_equal(cc_results$cor[1], </w:t>
      </w:r>
    </w:p>
    <w:p w:rsidR="00000000" w:rsidDel="00000000" w:rsidP="00000000" w:rsidRDefault="00000000" w:rsidRPr="00000000" w14:paraId="0000015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             cor(CC1_Y,CC1_W)[1])</w:t>
      </w:r>
    </w:p>
    <w:p w:rsidR="00000000" w:rsidDel="00000000" w:rsidP="00000000" w:rsidRDefault="00000000" w:rsidRPr="00000000" w14:paraId="00000156">
      <w:pPr>
        <w:ind w:left="0" w:firstLine="720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FALSE</w:t>
      </w:r>
    </w:p>
    <w:p w:rsidR="00000000" w:rsidDel="00000000" w:rsidP="00000000" w:rsidRDefault="00000000" w:rsidRPr="00000000" w14:paraId="00000157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cca_df &lt;- tempventosl %&gt;% </w:t>
      </w:r>
    </w:p>
    <w:p w:rsidR="00000000" w:rsidDel="00000000" w:rsidP="00000000" w:rsidRDefault="00000000" w:rsidRPr="00000000" w14:paraId="00000158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mutate(CC1_X=CC1_X,</w:t>
      </w:r>
    </w:p>
    <w:p w:rsidR="00000000" w:rsidDel="00000000" w:rsidP="00000000" w:rsidRDefault="00000000" w:rsidRPr="00000000" w14:paraId="00000159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CC1_Y=CC1_Y,</w:t>
      </w:r>
    </w:p>
    <w:p w:rsidR="00000000" w:rsidDel="00000000" w:rsidP="00000000" w:rsidRDefault="00000000" w:rsidRPr="00000000" w14:paraId="0000015A">
      <w:pPr>
        <w:spacing w:line="288" w:lineRule="auto"/>
        <w:ind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CC1_W=CC1_W)</w:t>
      </w:r>
    </w:p>
    <w:p w:rsidR="00000000" w:rsidDel="00000000" w:rsidP="00000000" w:rsidRDefault="00000000" w:rsidRPr="00000000" w14:paraId="0000015B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      &gt; cca_df %&gt;% </w:t>
      </w:r>
    </w:p>
    <w:p w:rsidR="00000000" w:rsidDel="00000000" w:rsidP="00000000" w:rsidRDefault="00000000" w:rsidRPr="00000000" w14:paraId="0000017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ggplot(aes(x=CC1_X,y=CC1_Y))+</w:t>
      </w:r>
    </w:p>
    <w:p w:rsidR="00000000" w:rsidDel="00000000" w:rsidP="00000000" w:rsidRDefault="00000000" w:rsidRPr="00000000" w14:paraId="00000175">
      <w:pPr>
        <w:spacing w:line="288" w:lineRule="auto"/>
        <w:ind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geom_point()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209550</wp:posOffset>
            </wp:positionV>
            <wp:extent cx="5731200" cy="3568700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cca_df %&gt;% </w:t>
      </w:r>
    </w:p>
    <w:p w:rsidR="00000000" w:rsidDel="00000000" w:rsidP="00000000" w:rsidRDefault="00000000" w:rsidRPr="00000000" w14:paraId="000001A1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ggplot(aes(x=tempmin,y=CC1_Y, color=tempmax))+</w:t>
      </w:r>
    </w:p>
    <w:p w:rsidR="00000000" w:rsidDel="00000000" w:rsidP="00000000" w:rsidRDefault="00000000" w:rsidRPr="00000000" w14:paraId="000001A2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geom_boxplot(width=0.5)+</w:t>
      </w:r>
    </w:p>
    <w:p w:rsidR="00000000" w:rsidDel="00000000" w:rsidP="00000000" w:rsidRDefault="00000000" w:rsidRPr="00000000" w14:paraId="000001A3">
      <w:pPr>
        <w:spacing w:line="288" w:lineRule="auto"/>
        <w:ind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geom_jitter(width=0.15)</w:t>
      </w:r>
    </w:p>
    <w:p w:rsidR="00000000" w:rsidDel="00000000" w:rsidP="00000000" w:rsidRDefault="00000000" w:rsidRPr="00000000" w14:paraId="000001A4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568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cca_df %&gt;% </w:t>
      </w:r>
    </w:p>
    <w:p w:rsidR="00000000" w:rsidDel="00000000" w:rsidP="00000000" w:rsidRDefault="00000000" w:rsidRPr="00000000" w14:paraId="000001A6">
      <w:pPr>
        <w:ind w:left="0"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ggplot(aes(x=CC1_X,y=CC1_Y, color=tempmax))+</w:t>
      </w:r>
    </w:p>
    <w:p w:rsidR="00000000" w:rsidDel="00000000" w:rsidP="00000000" w:rsidRDefault="00000000" w:rsidRPr="00000000" w14:paraId="000001A7">
      <w:pPr>
        <w:spacing w:line="288" w:lineRule="auto"/>
        <w:ind w:firstLine="720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geom_point()</w:t>
      </w:r>
    </w:p>
    <w:p w:rsidR="00000000" w:rsidDel="00000000" w:rsidP="00000000" w:rsidRDefault="00000000" w:rsidRPr="00000000" w14:paraId="000001A8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568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hyperlink" Target="https://lume.ufrgs.br/discover?filtertype=author&amp;filter_relational_operator=equals&amp;filter=Ribeiro,%20Mariana%20Mizutani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