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209550</wp:posOffset>
            </wp:positionH>
            <wp:positionV relativeFrom="page">
              <wp:posOffset>800100</wp:posOffset>
            </wp:positionV>
            <wp:extent cx="1000125" cy="1147763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UNIVERSIDADE FEDERAL DO RIO GRANDE DO NORTE                 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5224463</wp:posOffset>
            </wp:positionH>
            <wp:positionV relativeFrom="paragraph">
              <wp:posOffset>114300</wp:posOffset>
            </wp:positionV>
            <wp:extent cx="1128713" cy="6953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5556" l="0" r="0" t="5556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POLUIÇÃO ATMOSFÉRICA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JUDITH JOHANNA HOELZEMANN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QUINTO PERÍODO</w:t>
        <w:br w:type="textWrapping"/>
        <w:t xml:space="preserve">              DISCENTES: DANILO VARELA, GLENDA YASMIN, </w:t>
        <w:br w:type="textWrapping"/>
        <w:t xml:space="preserve">        LORENA SANTOS, LUCAS FERREIRA, VITÓRIA RÉGIA SILVA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Atividade 2.3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Natal </w:t>
        <w:br w:type="textWrapping"/>
        <w:t xml:space="preserve">Maio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9050" distT="19050" distL="19050" distR="19050">
            <wp:extent cx="57312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megacidade de Los Angeles está localizada na região oeste da bacia de Los Angeles, enquanto a cidade pequena de San Bernardino encontra-se ao leste e mais afastada da costa. A brisa marinha transporta ar do Pacífico sobre Los Angeles e, em seguida, sobre San Bernardino. Os gráficos mostram concentrações de NO, NO2 e O3 para o mesmo dia sobre L.A. (painel esquerdo) e sobre S. B. (painel direito).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Dada a explicação no slide anterior, descreva como se comparam as curvas individuais dos poluentes de cada cidade?</w:t>
      </w:r>
    </w:p>
    <w:p w:rsidR="00000000" w:rsidDel="00000000" w:rsidP="00000000" w:rsidRDefault="00000000" w:rsidRPr="00000000" w14:paraId="00000035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Para a cidade de Los Angeles curva em rosa (NO(g)), seu maior pico de concentração é presente às seis horas da manhã, apresentando um aumento novamente a meia noite do final do dia, já para a curva em azul o seu pico é ao meio dia, com sua variação entre 0,08 a 0,13, já para o ozônio possui sua maior concentração/emissão das três da tarde às seis horas da noite, possuindo sua aparição às seis horas da manhã e se dispersando por volta das oito horas da noite.</w:t>
      </w:r>
    </w:p>
    <w:p w:rsidR="00000000" w:rsidDel="00000000" w:rsidP="00000000" w:rsidRDefault="00000000" w:rsidRPr="00000000" w14:paraId="00000036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Já para a cidade de São Bernardino, os maiores valores vão para o ozônio (com seu horário de maior concentração às seis horas da noite, já para óxido nítrico seu volume é muito inferior á cidade de Los Angeles (permanecendo em seu prolongamento de horário), já para a noite seu retorno é às se horas, mas o valor mais alto se encontra ao final da noite (próximo a 0,02) e para nitrogênio ocorre somente uma troca de seu volume máximo em seu horário, possuindo valor praticamente semelhante, no horário do meio dia, a Los Angeles e uma diferença da cidade mencionada antes, por volta de seis horas da noite.</w:t>
      </w:r>
    </w:p>
    <w:p w:rsidR="00000000" w:rsidDel="00000000" w:rsidP="00000000" w:rsidRDefault="00000000" w:rsidRPr="00000000" w14:paraId="00000037">
      <w:pPr>
        <w:widowControl w:val="0"/>
        <w:spacing w:before="200" w:line="2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00" w:line="2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00" w:line="2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0" w:line="2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B.)</w:t>
      </w: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Explique, por que a concentração de ozônio em São Bernardino está mais alta, apesar de a cidade ser muito menor do que L.A, com menos fontes de emissão:</w:t>
      </w:r>
    </w:p>
    <w:p w:rsidR="00000000" w:rsidDel="00000000" w:rsidP="00000000" w:rsidRDefault="00000000" w:rsidRPr="00000000" w14:paraId="0000003C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  <w:t xml:space="preserve">Porque apesar de ser uma cidade muito menor e ter menos fontes de emissões, a circulação de ar vinda do mar passa primeiro por L.A para somente então chegar a São Bernardino levando consigo parte dos poluentes suspensos em L.A, e parte desses poluentes como o NO e o NO2 sofrem várias reações fotoquímicas na presença da luz solar que resultam em O3.  </w:t>
      </w:r>
    </w:p>
    <w:p w:rsidR="00000000" w:rsidDel="00000000" w:rsidP="00000000" w:rsidRDefault="00000000" w:rsidRPr="00000000" w14:paraId="0000003D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Contextualize e explique o comportamento do ozônio em San Bernardino, em relação ao do NO e do NO2 no mesmo local.</w:t>
      </w:r>
    </w:p>
    <w:p w:rsidR="00000000" w:rsidDel="00000000" w:rsidP="00000000" w:rsidRDefault="00000000" w:rsidRPr="00000000" w14:paraId="00000040">
      <w:pPr>
        <w:widowControl w:val="0"/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  <w:t xml:space="preserve">O ozônio (O3) e os óxidos de nitrogênio (NO e NO2), também conhecidos como NOx, são poluentes atmosféricos que interagem e desempenham um papel importante na química atmosférica. A interação entre esses compostos pode ter efeitos significativos na qualidade do ar e na formação de poluentes secundários.</w:t>
      </w:r>
    </w:p>
    <w:p w:rsidR="00000000" w:rsidDel="00000000" w:rsidP="00000000" w:rsidRDefault="00000000" w:rsidRPr="00000000" w14:paraId="00000041">
      <w:pPr>
        <w:widowControl w:val="0"/>
        <w:spacing w:before="200" w:line="216" w:lineRule="auto"/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comportamento do ozônio observado em San Bernardino, em relação aos NOx é visualmente maior, isto se dá pelas altas concentração de NOx (NO e NO2) e COVs (compostos orgânicos voláteis), na presença da luz solar que acabam contribuindo para o seu aumento. A radiação solar também possui efeito, a intensidade e a duração da radiação solar afetam a taxa de reações químicas envolvidas na formação do ozônio, levando também em consideração a topografia das duas regiões e condições meteorológicas que podem vir a acabar influenciando no aumento do ozônio.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