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304800</wp:posOffset>
            </wp:positionH>
            <wp:positionV relativeFrom="page">
              <wp:posOffset>450000</wp:posOffset>
            </wp:positionV>
            <wp:extent cx="1000125" cy="1147763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5076825</wp:posOffset>
            </wp:positionH>
            <wp:positionV relativeFrom="paragraph">
              <wp:posOffset>209550</wp:posOffset>
            </wp:positionV>
            <wp:extent cx="1123950" cy="5238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9160" l="0" r="-9259" t="1967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23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850.393700787401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UNIVERSIDADE FEDERAL DO RIO GRANDE DO NORTE                                                                       DEPARTAMENTO DE CIÊNCIAS ATMOSFÉRICAS E CLIMÁTICAS  </w:t>
      </w:r>
    </w:p>
    <w:p w:rsidR="00000000" w:rsidDel="00000000" w:rsidP="00000000" w:rsidRDefault="00000000" w:rsidRPr="00000000" w14:paraId="00000003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CURSO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METEOROLOGIA</w:t>
        <w:br w:type="textWrapping"/>
        <w:t xml:space="preserve">                                     HIDROLOGIA GERAL</w:t>
      </w:r>
    </w:p>
    <w:p w:rsidR="00000000" w:rsidDel="00000000" w:rsidP="00000000" w:rsidRDefault="00000000" w:rsidRPr="00000000" w14:paraId="00000004">
      <w:pPr>
        <w:ind w:left="708.6614173228347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JONATHAN MOTA DA SILVA </w:t>
      </w:r>
      <w:r w:rsidDel="00000000" w:rsidR="00000000" w:rsidRPr="00000000">
        <w:rPr>
          <w:rtl w:val="0"/>
        </w:rPr>
        <w:br w:type="textWrapping"/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TERCEIRO PERÍODO</w:t>
      </w:r>
    </w:p>
    <w:p w:rsidR="00000000" w:rsidDel="00000000" w:rsidP="00000000" w:rsidRDefault="00000000" w:rsidRPr="00000000" w14:paraId="00000005">
      <w:pPr>
        <w:ind w:left="708.6614173228347" w:firstLine="0"/>
        <w:rPr/>
      </w:pPr>
      <w:r w:rsidDel="00000000" w:rsidR="00000000" w:rsidRPr="00000000">
        <w:rPr>
          <w:b w:val="1"/>
          <w:bCs w:val="1"/>
          <w:color w:val="202124"/>
          <w:rtl w:val="0"/>
        </w:rPr>
        <w:t xml:space="preserve">                            VITÓRIA RÉGIA SILVA DE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                                  LISTA </w:t>
      </w:r>
      <w:r w:rsidDel="00000000" w:rsidR="00000000" w:rsidRPr="00000000">
        <w:rPr>
          <w:rtl w:val="0"/>
        </w:rPr>
        <w:t xml:space="preserve">3_UNIDADE_3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Natal-RN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2022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173400</wp:posOffset>
            </wp:positionV>
            <wp:extent cx="3600450" cy="2598375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617" l="0" r="4153" t="13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59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Figura 1- evapotranspiração potencial (ETo) diária de 10 anos.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203788</wp:posOffset>
            </wp:positionV>
            <wp:extent cx="3600000" cy="28800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6666" l="0" r="8867" t="20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Figura 2 -  ETo anual.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222838</wp:posOffset>
            </wp:positionV>
            <wp:extent cx="3600000" cy="28800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6607" l="0" r="7882" t="21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                     Figura 3 -  Precipitação anual.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4455"/>
        <w:tblGridChange w:id="0">
          <w:tblGrid>
            <w:gridCol w:w="2145"/>
            <w:gridCol w:w="445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 anual (jan/2000-dez/2009) mm/ano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precipitação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4,65627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evapotranspiração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64" w:lineRule="auto"/>
              <w:rPr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sz w:val="21"/>
                <w:szCs w:val="21"/>
                <w:highlight w:val="white"/>
                <w:rtl w:val="0"/>
              </w:rPr>
              <w:t xml:space="preserve">10.07296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