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3" w:right="38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X</w:t>
      </w:r>
      <w:r w:rsidDel="00000000" w:rsidR="00000000" w:rsidRPr="00000000">
        <w:rPr>
          <w:rtl w:val="0"/>
        </w:rPr>
        <w:t xml:space="preserve">XI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Simpósio </w:t>
      </w:r>
      <w:r w:rsidDel="00000000" w:rsidR="00000000" w:rsidRPr="00000000">
        <w:rPr>
          <w:rtl w:val="0"/>
        </w:rPr>
        <w:t xml:space="preserve">Brasileiro de Sensoriamento Remoto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todas as atividades do XXI SBSR serão realizadas no Centro de Convenções de Salvador, na cidade de Salvador, Estado da Bahia, do período de 13 a 16 de abril de 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 participação neste simpósio é importante para formação e capacitação de discentes de Meteorologia na Universidade Federal do Rio Grande do Norte, trocando experiências com outros estudantes da área e subárea por meio de apresentação de trabalhos que se farão presentes neste evento. Abaixo estão as razões pelas quais considero essa atividade bastante relevante: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44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trabalho é fruto de técnicas e conhecimentos adquiridos através das discipli</w:t>
      </w:r>
      <w:r w:rsidDel="00000000" w:rsidR="00000000" w:rsidRPr="00000000">
        <w:rPr>
          <w:rtl w:val="0"/>
        </w:rPr>
        <w:t xml:space="preserve">nas ao longo do curso que faz parte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currículo do curso de </w:t>
      </w:r>
      <w:r w:rsidDel="00000000" w:rsidR="00000000" w:rsidRPr="00000000">
        <w:rPr>
          <w:rtl w:val="0"/>
        </w:rPr>
        <w:t xml:space="preserve">graduação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meteorologia - UFRN.</w:t>
      </w:r>
    </w:p>
    <w:p w:rsidR="00000000" w:rsidDel="00000000" w:rsidP="00000000" w:rsidRDefault="00000000" w:rsidRPr="00000000" w14:paraId="00000003">
      <w:pPr>
        <w:ind w:left="23" w:right="36" w:firstLine="6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DIFERENTES RESPOSTAS BIOMETEOROLÓGICAS DO MUNICÍPIO DE TOUROS-RN com o título o artigo foi submetido e aceito para apresentação e publicação nos anais do simpósio. A pesquisa contribui para a meteorologia, pois as ferramentas analisadas no estudo podem ser aplicadas na estimativa da precipitação quando essa variável não estiver disponível em pesquisas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Atenciosamente,</w:t>
      </w:r>
    </w:p>
    <w:sectPr>
      <w:pgSz w:h="16840" w:w="11920" w:orient="portrait"/>
      <w:pgMar w:bottom="280" w:top="136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2025-03-11T00:00:00Z</vt:lpwstr>
  </property>
  <property fmtid="{D5CDD505-2E9C-101B-9397-08002B2CF9AE}" pid="3" name="Producer">
    <vt:lpwstr>Skia/PDF m119 Google Docs Renderer</vt:lpwstr>
  </property>
  <property fmtid="{D5CDD505-2E9C-101B-9397-08002B2CF9AE}" pid="4" name="LastSaved">
    <vt:lpwstr>2025-03-11T00:00:00Z</vt:lpwstr>
  </property>
</Properties>
</file>