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Meeting Minutes (2/11)</w:t>
      </w:r>
    </w:p>
    <w:p w:rsidR="00000000" w:rsidDel="00000000" w:rsidP="00000000" w:rsidRDefault="00000000" w:rsidRPr="00000000" w14:paraId="00000002">
      <w:pPr>
        <w:pStyle w:val="Heading4"/>
        <w:rPr/>
      </w:pPr>
      <w:bookmarkStart w:colFirst="0" w:colLast="0" w:name="_xve0k0ts6878" w:id="0"/>
      <w:bookmarkEnd w:id="0"/>
      <w:r w:rsidDel="00000000" w:rsidR="00000000" w:rsidRPr="00000000">
        <w:rPr>
          <w:rtl w:val="0"/>
        </w:rPr>
        <w:t xml:space="preserve">Notes</w:t>
      </w:r>
    </w:p>
    <w:p w:rsidR="00000000" w:rsidDel="00000000" w:rsidP="00000000" w:rsidRDefault="00000000" w:rsidRPr="00000000" w14:paraId="00000003">
      <w:pPr>
        <w:ind w:firstLine="720"/>
        <w:rPr/>
      </w:pPr>
      <w:r w:rsidDel="00000000" w:rsidR="00000000" w:rsidRPr="00000000">
        <w:rPr>
          <w:rtl w:val="0"/>
        </w:rPr>
        <w:t xml:space="preserve">Discussed slides presentation, the agenda, and then moved to list of team members and roles. Each team member introduced themselves, their roles, and what types of questions they can answer.</w:t>
      </w:r>
    </w:p>
    <w:p w:rsidR="00000000" w:rsidDel="00000000" w:rsidP="00000000" w:rsidRDefault="00000000" w:rsidRPr="00000000" w14:paraId="00000004">
      <w:pPr>
        <w:ind w:firstLine="720"/>
        <w:rPr/>
      </w:pPr>
      <w:r w:rsidDel="00000000" w:rsidR="00000000" w:rsidRPr="00000000">
        <w:rPr>
          <w:rtl w:val="0"/>
        </w:rPr>
        <w:t xml:space="preserve">Aryan went through the functional requirements (a select few) and explained them. Vijay went through the tech stack. Aryan explained Supabase (database management) and the pros and cons.</w:t>
      </w:r>
    </w:p>
    <w:p w:rsidR="00000000" w:rsidDel="00000000" w:rsidP="00000000" w:rsidRDefault="00000000" w:rsidRPr="00000000" w14:paraId="00000005">
      <w:pPr>
        <w:ind w:firstLine="720"/>
        <w:rPr/>
      </w:pPr>
      <w:r w:rsidDel="00000000" w:rsidR="00000000" w:rsidRPr="00000000">
        <w:rPr>
          <w:rtl w:val="0"/>
        </w:rPr>
        <w:t xml:space="preserve">Vijay went through the mockup pages showing what we had so far. He showed all of the pages we had that showed off the frontend (with no backend implemented).</w:t>
      </w:r>
    </w:p>
    <w:p w:rsidR="00000000" w:rsidDel="00000000" w:rsidP="00000000" w:rsidRDefault="00000000" w:rsidRPr="00000000" w14:paraId="00000006">
      <w:pPr>
        <w:ind w:firstLine="720"/>
        <w:rPr/>
      </w:pPr>
      <w:r w:rsidDel="00000000" w:rsidR="00000000" w:rsidRPr="00000000">
        <w:rPr>
          <w:rtl w:val="0"/>
        </w:rPr>
        <w:t xml:space="preserve">We discussed database options regarding users, if they want to allow anybody to register and there is more manual checking when approving flyers, or the admin can directly manage members and their accounts, so they are verified from the start. Then we talked about having an account for developers and handing off credentials or using a pre-existing email from the clients.</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