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4B1322FC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F538A2" w:rsidRPr="00307B70">
        <w:rPr>
          <w:rFonts w:ascii="Arial" w:hAnsi="Arial" w:cs="Arial"/>
          <w:b/>
          <w:bCs/>
          <w:color w:val="B78543"/>
          <w:sz w:val="28"/>
          <w:lang w:val="en-US"/>
        </w:rPr>
        <w:t>DO YOU LIKE SEAFOOD?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0B541DA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F538A2">
              <w:t xml:space="preserve"> </w:t>
            </w:r>
            <w:r w:rsidR="00F538A2" w:rsidRP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DO YOU LIKE SEAFOOD?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28E5FB5C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3A92815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871ABA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3A75A29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F538A2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FOOD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A8228D9" w14:textId="2F465000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2A127406" w14:textId="13E2451D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DBD3581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4376CC0D" w14:textId="77777777"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(TÂN NGỮ TRỰC TIẾP)</w:t>
            </w:r>
          </w:p>
          <w:p w14:paraId="3F7EE59A" w14:textId="77777777" w:rsidR="00F538A2" w:rsidRPr="00307B70" w:rsidRDefault="00F538A2" w:rsidP="00F538A2">
            <w:p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Subject + Verb + Direct Object</w:t>
            </w:r>
          </w:p>
          <w:p w14:paraId="023B230F" w14:textId="095447DA"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Định nghĩa: Direct object (Tân ngữ trực tiếp) là người hoặc vật đầu tiên nhận tác động của hành động.</w:t>
            </w:r>
          </w:p>
          <w:p w14:paraId="31BCAF52" w14:textId="77777777" w:rsidR="00F538A2" w:rsidRPr="00307B70" w:rsidRDefault="00F538A2" w:rsidP="00F538A2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307B70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Vị trí: Đứng sau động từ, chịu tác động của động từ đó.</w:t>
            </w:r>
          </w:p>
          <w:p w14:paraId="1E42C2C7" w14:textId="015536F0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F538A2">
              <w:rPr>
                <w:rFonts w:ascii="Arial" w:hAnsi="Arial" w:cs="Arial"/>
                <w:b/>
                <w:i/>
                <w:sz w:val="18"/>
                <w:szCs w:val="18"/>
              </w:rPr>
              <w:t>FOOD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01651F98" w14:textId="77777777"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What is your favorite food?</w:t>
            </w:r>
          </w:p>
          <w:p w14:paraId="1F79AB57" w14:textId="3D294644"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eat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…?</w:t>
            </w:r>
          </w:p>
          <w:p w14:paraId="19AEE706" w14:textId="28018B42" w:rsidR="00F538A2" w:rsidRPr="00307B70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+ Do you like pizza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soup/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chicken/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etc.</w:t>
            </w: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5E19BEB" w14:textId="10277F95"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07B7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food?</w:t>
            </w:r>
          </w:p>
          <w:p w14:paraId="1B277A8D" w14:textId="7A6A0F13"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think fast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food is unhealthy? Why/</w:t>
            </w:r>
            <w:r w:rsidR="00A51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Why not?</w:t>
            </w:r>
          </w:p>
          <w:p w14:paraId="54952BDE" w14:textId="77777777" w:rsidR="00F538A2" w:rsidRDefault="00F538A2" w:rsidP="00F538A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foods do you think are healthy?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bookmarkStart w:id="0" w:name="_GoBack"/>
            <w:bookmarkEnd w:id="0"/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7A2191D0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4A5F8EA" w:rsidR="008059BF" w:rsidRPr="005A33E7" w:rsidRDefault="00F538A2" w:rsidP="00F538A2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B6AE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5b30e71b1ce68534bf0b3b9a/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1710A" w14:textId="77777777" w:rsidR="00347C18" w:rsidRDefault="00347C18" w:rsidP="006916D4">
      <w:r>
        <w:separator/>
      </w:r>
    </w:p>
  </w:endnote>
  <w:endnote w:type="continuationSeparator" w:id="0">
    <w:p w14:paraId="42376003" w14:textId="77777777" w:rsidR="00347C18" w:rsidRDefault="00347C1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C38F5" w14:textId="77777777" w:rsidR="00347C18" w:rsidRDefault="00347C18" w:rsidP="006916D4">
      <w:r>
        <w:separator/>
      </w:r>
    </w:p>
  </w:footnote>
  <w:footnote w:type="continuationSeparator" w:id="0">
    <w:p w14:paraId="57C02F7E" w14:textId="77777777" w:rsidR="00347C18" w:rsidRDefault="00347C1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33AE6"/>
    <w:multiLevelType w:val="hybridMultilevel"/>
    <w:tmpl w:val="810C3DDE"/>
    <w:lvl w:ilvl="0" w:tplc="BACE0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8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2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B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41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6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25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7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4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A0A54"/>
    <w:multiLevelType w:val="hybridMultilevel"/>
    <w:tmpl w:val="723A89A2"/>
    <w:lvl w:ilvl="0" w:tplc="35381E8E">
      <w:numFmt w:val="bullet"/>
      <w:lvlText w:val="-"/>
      <w:lvlJc w:val="left"/>
      <w:pPr>
        <w:ind w:left="420" w:hanging="360"/>
      </w:pPr>
      <w:rPr>
        <w:rFonts w:ascii="Verdana" w:eastAsiaTheme="minorHAnsi" w:hAnsi="Verdana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3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44"/>
  </w:num>
  <w:num w:numId="47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47C18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5FC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101B-DC38-4726-BEB6-3385B619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2018-11-02T03:12:00Z</dcterms:modified>
</cp:coreProperties>
</file>