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AA44B3" w:rsidRPr="00D55C2E">
        <w:rPr>
          <w:rFonts w:ascii="Arial" w:hAnsi="Arial" w:cs="Arial"/>
          <w:b/>
          <w:bCs/>
          <w:color w:val="B78543"/>
          <w:sz w:val="28"/>
          <w:lang w:val="en-US"/>
        </w:rPr>
        <w:t>LET’S GO SHOPPING!</w:t>
      </w:r>
    </w:p>
    <w:p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:rsidTr="00581864">
        <w:tc>
          <w:tcPr>
            <w:tcW w:w="1098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:rsidTr="008059BF">
        <w:trPr>
          <w:trHeight w:val="1094"/>
        </w:trPr>
        <w:tc>
          <w:tcPr>
            <w:tcW w:w="1098" w:type="dxa"/>
            <w:vAlign w:val="center"/>
          </w:tcPr>
          <w:p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:rsidTr="008059BF">
        <w:tc>
          <w:tcPr>
            <w:tcW w:w="1098" w:type="dxa"/>
            <w:vAlign w:val="center"/>
          </w:tcPr>
          <w:p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AA44B3">
              <w:t xml:space="preserve"> </w:t>
            </w:r>
            <w:r w:rsidR="00AA44B3" w:rsidRPr="00AA44B3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LET’S GO SHOPPING!</w:t>
            </w:r>
          </w:p>
          <w:p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0775D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AA44B3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SHOPPING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  <w:r w:rsidR="00AA44B3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:rsidTr="008059BF">
        <w:tc>
          <w:tcPr>
            <w:tcW w:w="1098" w:type="dxa"/>
            <w:vAlign w:val="center"/>
          </w:tcPr>
          <w:p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AA44B3">
              <w:rPr>
                <w:rFonts w:ascii="Arial" w:hAnsi="Arial" w:cs="Arial"/>
                <w:b/>
                <w:i/>
                <w:sz w:val="18"/>
                <w:szCs w:val="18"/>
              </w:rPr>
              <w:t>SHOPPING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AA44B3">
              <w:rPr>
                <w:rFonts w:ascii="Arial" w:hAnsi="Arial" w:cs="Arial"/>
                <w:b/>
                <w:i/>
                <w:sz w:val="18"/>
                <w:szCs w:val="18"/>
              </w:rPr>
              <w:t>SHOPPING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AA44B3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SHOPPING</w:t>
            </w:r>
            <w:r w:rsidR="00E0320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:rsidR="00920B19" w:rsidRDefault="000958E9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  <w:p w:rsidR="009410B7" w:rsidRDefault="009410B7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:rsidR="009410B7" w:rsidRPr="009410B7" w:rsidRDefault="009410B7" w:rsidP="009410B7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Change </w:t>
            </w:r>
            <w:r>
              <w:rPr>
                <w:rStyle w:val="Default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/t∫eindʒ/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(n) – tiền thừa</w:t>
            </w:r>
          </w:p>
          <w:p w:rsidR="009410B7" w:rsidRPr="009410B7" w:rsidRDefault="009410B7" w:rsidP="009410B7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Bargain 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 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/'bɑ:gin/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(n/v) – sự mặc cả</w:t>
            </w:r>
          </w:p>
          <w:p w:rsidR="009410B7" w:rsidRPr="009410B7" w:rsidRDefault="009410B7" w:rsidP="009410B7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Cashier 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 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/kæ' ∫iə[r]/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(n) thu ngân</w:t>
            </w:r>
          </w:p>
          <w:p w:rsidR="009410B7" w:rsidRPr="009410B7" w:rsidRDefault="009410B7" w:rsidP="009410B7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Price </w:t>
            </w:r>
            <w:r>
              <w:rPr>
                <w:rStyle w:val="Default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/prais/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(n) – giá tiền</w:t>
            </w:r>
          </w:p>
          <w:p w:rsidR="009410B7" w:rsidRDefault="009410B7" w:rsidP="009410B7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A7BE9"/>
                <w:sz w:val="33"/>
                <w:szCs w:val="33"/>
              </w:rPr>
              <w:t>cost </w:t>
            </w:r>
            <w:r>
              <w:rPr>
                <w:rStyle w:val="color-orange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/kɔ:st/</w:t>
            </w:r>
          </w:p>
          <w:p w:rsidR="009410B7" w:rsidRDefault="009410B7" w:rsidP="009410B7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(n/v) – chi phí / trả giá ( How much it cost?)</w:t>
            </w:r>
          </w:p>
          <w:p w:rsidR="009410B7" w:rsidRPr="009410B7" w:rsidRDefault="009410B7" w:rsidP="009410B7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lastRenderedPageBreak/>
              <w:t xml:space="preserve">Delivery(v/n) </w:t>
            </w:r>
            <w:r>
              <w:rPr>
                <w:rStyle w:val="Default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/di'livəri/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– giao hàng</w:t>
            </w:r>
          </w:p>
          <w:p w:rsidR="009410B7" w:rsidRPr="009410B7" w:rsidRDefault="009410B7" w:rsidP="009410B7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Discount  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discount 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(n) sự giảm giá, chiết khấu</w:t>
            </w:r>
          </w:p>
          <w:p w:rsidR="009410B7" w:rsidRPr="009410B7" w:rsidRDefault="009410B7" w:rsidP="009410B7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Promotion (n) </w:t>
            </w:r>
            <w:r>
              <w:rPr>
                <w:rStyle w:val="Default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/prə'məʊt∫n/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- hoạt động nhằm tăng mức bán ra</w:t>
            </w:r>
          </w:p>
          <w:p w:rsidR="009410B7" w:rsidRPr="009410B7" w:rsidRDefault="009410B7" w:rsidP="009410B7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Flea market (n)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 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/'fli:'mɒ:kit/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 - chợ trời ( chợ đồ cũ)</w:t>
            </w:r>
          </w:p>
          <w:p w:rsidR="009410B7" w:rsidRPr="009410B7" w:rsidRDefault="009410B7" w:rsidP="009410B7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color w:val="747474"/>
                <w:sz w:val="23"/>
                <w:szCs w:val="23"/>
                <w:shd w:val="clear" w:color="auto" w:fill="FFFFFF"/>
              </w:rPr>
              <w:t xml:space="preserve">Franchise (n) </w:t>
            </w:r>
            <w:r>
              <w:rPr>
                <w:rStyle w:val="Default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/'frænt∫aiz/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- sự nhượng quyền thương hiệu</w:t>
            </w:r>
          </w:p>
          <w:p w:rsidR="009410B7" w:rsidRPr="009410B7" w:rsidRDefault="009410B7" w:rsidP="009410B7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color w:val="747474"/>
                <w:sz w:val="23"/>
                <w:szCs w:val="23"/>
                <w:shd w:val="clear" w:color="auto" w:fill="FFFFFF"/>
              </w:rPr>
              <w:t xml:space="preserve">Retailer </w:t>
            </w:r>
            <w:r>
              <w:rPr>
                <w:rStyle w:val="Default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/ri:'teilə/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 </w:t>
            </w:r>
            <w:r>
              <w:rPr>
                <w:rFonts w:ascii="Arial" w:hAnsi="Arial" w:cs="Arial"/>
                <w:color w:val="747474"/>
                <w:sz w:val="23"/>
                <w:szCs w:val="23"/>
                <w:shd w:val="clear" w:color="auto" w:fill="FFFFFF"/>
              </w:rPr>
              <w:t xml:space="preserve"> (n) – người bán lẻ</w:t>
            </w:r>
          </w:p>
          <w:p w:rsidR="009410B7" w:rsidRPr="009410B7" w:rsidRDefault="009410B7" w:rsidP="009410B7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color w:val="747474"/>
                <w:sz w:val="23"/>
                <w:szCs w:val="23"/>
                <w:shd w:val="clear" w:color="auto" w:fill="FFFFFF"/>
              </w:rPr>
              <w:t xml:space="preserve">afford (v) – 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có đủ khả năng  / affordable(adj) – có khả năng chi trả</w:t>
            </w:r>
          </w:p>
        </w:tc>
        <w:tc>
          <w:tcPr>
            <w:tcW w:w="1710" w:type="dxa"/>
            <w:vAlign w:val="center"/>
          </w:tcPr>
          <w:p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>The teacher can correct each student's sentence.</w:t>
            </w:r>
          </w:p>
        </w:tc>
      </w:tr>
      <w:tr w:rsidR="00920B19" w:rsidRPr="00581864" w:rsidTr="008059BF">
        <w:trPr>
          <w:trHeight w:val="1515"/>
        </w:trPr>
        <w:tc>
          <w:tcPr>
            <w:tcW w:w="1098" w:type="dxa"/>
            <w:vAlign w:val="center"/>
          </w:tcPr>
          <w:p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:rsidR="001403D1" w:rsidRDefault="00292F37" w:rsidP="0030070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1403D1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1403D1" w:rsidRPr="009B6295">
              <w:rPr>
                <w:rFonts w:ascii="Arial" w:hAnsi="Arial" w:cs="Arial"/>
                <w:b/>
                <w:i/>
                <w:sz w:val="18"/>
                <w:szCs w:val="18"/>
              </w:rPr>
              <w:t>/s/</w:t>
            </w:r>
            <w:r w:rsidR="001403D1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1403D1" w:rsidRPr="009B6295">
              <w:rPr>
                <w:rFonts w:ascii="Arial" w:hAnsi="Arial" w:cs="Arial"/>
                <w:b/>
                <w:i/>
                <w:sz w:val="18"/>
                <w:szCs w:val="18"/>
              </w:rPr>
              <w:t>and /ʃ/.</w:t>
            </w:r>
          </w:p>
          <w:p w:rsidR="00920B19" w:rsidRDefault="00201555" w:rsidP="0030070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  <w:p w:rsidR="000B73A1" w:rsidRDefault="000B73A1" w:rsidP="0030070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</w:p>
          <w:p w:rsidR="000B73A1" w:rsidRDefault="000B73A1" w:rsidP="000B73A1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extphonetic"/>
                <w:rFonts w:ascii="Arial" w:hAnsi="Arial" w:cs="Arial"/>
                <w:color w:val="0076AE"/>
                <w:shd w:val="clear" w:color="auto" w:fill="FFFFFF"/>
              </w:rPr>
              <w:t>/s/</w:t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 is a voiceless consonant sound.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To make this sound: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Put your tongue forward behind your top teeth first.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Then force the air out over the top of your tongue.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It’s pronounced </w:t>
            </w:r>
            <w:r>
              <w:rPr>
                <w:rStyle w:val="textphonetic"/>
                <w:rFonts w:ascii="Arial" w:hAnsi="Arial" w:cs="Arial"/>
                <w:color w:val="0076AE"/>
              </w:rPr>
              <w:t>/s/</w:t>
            </w:r>
            <w:r>
              <w:rPr>
                <w:rStyle w:val="ta123dich"/>
                <w:rFonts w:ascii="Arial" w:hAnsi="Arial" w:cs="Arial"/>
                <w:color w:val="333333"/>
              </w:rPr>
              <w:t>…</w:t>
            </w:r>
            <w:r>
              <w:rPr>
                <w:rStyle w:val="textphonetic"/>
                <w:rFonts w:ascii="Arial" w:hAnsi="Arial" w:cs="Arial"/>
                <w:color w:val="0076AE"/>
              </w:rPr>
              <w:t>/s/</w:t>
            </w:r>
          </w:p>
          <w:p w:rsidR="000B73A1" w:rsidRDefault="000B73A1" w:rsidP="000B73A1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</w:p>
          <w:p w:rsidR="000B73A1" w:rsidRDefault="000B73A1" w:rsidP="000B73A1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Six</w:t>
            </w:r>
            <w:r>
              <w:rPr>
                <w:rStyle w:val="textphonetic"/>
                <w:rFonts w:ascii="Arial" w:hAnsi="Arial" w:cs="Arial"/>
                <w:color w:val="0076AE"/>
              </w:rPr>
              <w:t> /sɪks/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Star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/stɑːr/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Bus</w:t>
            </w:r>
            <w:r>
              <w:rPr>
                <w:rStyle w:val="textphonetic"/>
                <w:rFonts w:ascii="Arial" w:hAnsi="Arial" w:cs="Arial"/>
                <w:color w:val="0076AE"/>
              </w:rPr>
              <w:t> /bʌs/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Class</w:t>
            </w:r>
            <w:r>
              <w:rPr>
                <w:rStyle w:val="textphonetic"/>
                <w:rFonts w:ascii="Arial" w:hAnsi="Arial" w:cs="Arial"/>
                <w:color w:val="0076AE"/>
              </w:rPr>
              <w:t> /klæs/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Song</w:t>
            </w:r>
            <w:r>
              <w:rPr>
                <w:rStyle w:val="textphonetic"/>
                <w:rFonts w:ascii="Arial" w:hAnsi="Arial" w:cs="Arial"/>
                <w:color w:val="0076AE"/>
              </w:rPr>
              <w:t> /sɔːŋ/</w:t>
            </w:r>
          </w:p>
          <w:p w:rsidR="000B73A1" w:rsidRDefault="000B73A1" w:rsidP="000B73A1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City</w:t>
            </w:r>
            <w:r>
              <w:rPr>
                <w:rStyle w:val="textphonetic"/>
                <w:rFonts w:ascii="Arial" w:hAnsi="Arial" w:cs="Arial"/>
                <w:color w:val="0076AE"/>
              </w:rPr>
              <w:t> /ˈsɪti/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Pencil</w:t>
            </w:r>
            <w:r>
              <w:rPr>
                <w:rStyle w:val="textphonetic"/>
                <w:rFonts w:ascii="Arial" w:hAnsi="Arial" w:cs="Arial"/>
                <w:color w:val="0076AE"/>
              </w:rPr>
              <w:t> /'pensl/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Sister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/ˈsɪstər/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Science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/ˈsaɪəns/</w:t>
            </w:r>
            <w:r>
              <w:rPr>
                <w:rFonts w:ascii="Arial" w:hAnsi="Arial" w:cs="Arial"/>
                <w:color w:val="D76C02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Century</w:t>
            </w:r>
            <w:r>
              <w:rPr>
                <w:rStyle w:val="textphonetic"/>
                <w:rFonts w:ascii="Arial" w:hAnsi="Arial" w:cs="Arial"/>
                <w:color w:val="0076AE"/>
              </w:rPr>
              <w:t> /ˈsentʃəri/</w:t>
            </w:r>
          </w:p>
          <w:p w:rsidR="000B73A1" w:rsidRDefault="000B73A1" w:rsidP="000B73A1">
            <w:pPr>
              <w:jc w:val="left"/>
              <w:rPr>
                <w:rStyle w:val="textphonetic"/>
                <w:color w:val="0076AE"/>
              </w:rPr>
            </w:pPr>
          </w:p>
          <w:p w:rsidR="000B73A1" w:rsidRDefault="000B73A1" w:rsidP="000B73A1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It’s the worst storm I’ve seen.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/ɪts ðə wɜːrst stɔːrm aɪv si:n/</w:t>
            </w:r>
            <w:r>
              <w:rPr>
                <w:rFonts w:ascii="Arial" w:hAnsi="Arial" w:cs="Arial"/>
                <w:color w:val="0076AE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Miss Smith cooks the best feast.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/mɪs smɪθ kʊks ðə best fi:st/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Small Stephen still smiles sweetly.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/smɔːl 'sti:vn stɪl smaɪlz 'swi:tli/</w:t>
            </w:r>
          </w:p>
          <w:p w:rsidR="000B73A1" w:rsidRDefault="000B73A1" w:rsidP="000B73A1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</w:p>
          <w:p w:rsidR="000B73A1" w:rsidRDefault="000B73A1" w:rsidP="000B73A1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extphonetic"/>
                <w:rFonts w:ascii="Arial" w:hAnsi="Arial" w:cs="Arial"/>
                <w:color w:val="0076AE"/>
                <w:shd w:val="clear" w:color="auto" w:fill="FFFFFF"/>
              </w:rPr>
              <w:t>/ʃ/</w:t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 is a voiceless consonant sound.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To make this sound: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Put your tongue up and back a little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Push your lip forward into a circle.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It’s pronounced </w:t>
            </w:r>
            <w:r>
              <w:rPr>
                <w:rStyle w:val="textphonetic"/>
                <w:rFonts w:ascii="Arial" w:hAnsi="Arial" w:cs="Arial"/>
                <w:color w:val="0076AE"/>
              </w:rPr>
              <w:t>/ʃ/</w:t>
            </w:r>
            <w:r>
              <w:rPr>
                <w:rStyle w:val="ta123dich"/>
                <w:rFonts w:ascii="Arial" w:hAnsi="Arial" w:cs="Arial"/>
                <w:color w:val="333333"/>
              </w:rPr>
              <w:t>....</w:t>
            </w:r>
            <w:r>
              <w:rPr>
                <w:rStyle w:val="textphonetic"/>
                <w:rFonts w:ascii="Arial" w:hAnsi="Arial" w:cs="Arial"/>
                <w:color w:val="0076AE"/>
              </w:rPr>
              <w:t>/ʃ/</w:t>
            </w:r>
          </w:p>
          <w:p w:rsidR="000B73A1" w:rsidRDefault="000B73A1" w:rsidP="000B73A1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She</w:t>
            </w:r>
            <w:r>
              <w:rPr>
                <w:rStyle w:val="textphonetic"/>
                <w:rFonts w:ascii="Arial" w:hAnsi="Arial" w:cs="Arial"/>
                <w:color w:val="0076AE"/>
              </w:rPr>
              <w:t> /ʃi/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Shop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/ʃɑːp/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Sure</w:t>
            </w:r>
            <w:r>
              <w:rPr>
                <w:rStyle w:val="textphonetic"/>
                <w:rFonts w:ascii="Arial" w:hAnsi="Arial" w:cs="Arial"/>
                <w:color w:val="0076AE"/>
              </w:rPr>
              <w:t> /ʃʊər/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Fish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 fɪʃ/</w:t>
            </w:r>
            <w:r>
              <w:rPr>
                <w:rFonts w:ascii="Arial" w:hAnsi="Arial" w:cs="Arial"/>
                <w:color w:val="0076AE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Push</w:t>
            </w:r>
            <w:r>
              <w:rPr>
                <w:rStyle w:val="textphonetic"/>
                <w:rFonts w:ascii="Arial" w:hAnsi="Arial" w:cs="Arial"/>
                <w:color w:val="0076AE"/>
              </w:rPr>
              <w:t> /pʊʃ/</w:t>
            </w:r>
          </w:p>
          <w:p w:rsidR="000B73A1" w:rsidRDefault="000B73A1" w:rsidP="000B73A1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Special</w:t>
            </w:r>
            <w:r>
              <w:rPr>
                <w:rStyle w:val="textphonetic"/>
                <w:rFonts w:ascii="Arial" w:hAnsi="Arial" w:cs="Arial"/>
                <w:color w:val="0076AE"/>
              </w:rPr>
              <w:t> /ˈspeʃl/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Ocean</w:t>
            </w:r>
            <w:r>
              <w:rPr>
                <w:rStyle w:val="textphonetic"/>
                <w:rFonts w:ascii="Arial" w:hAnsi="Arial" w:cs="Arial"/>
                <w:color w:val="0076AE"/>
              </w:rPr>
              <w:t> /ˈəʊʃn/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Nation</w:t>
            </w:r>
            <w:r>
              <w:rPr>
                <w:rStyle w:val="textphonetic"/>
                <w:rFonts w:ascii="Arial" w:hAnsi="Arial" w:cs="Arial"/>
                <w:color w:val="0076AE"/>
              </w:rPr>
              <w:t> /ˈneɪʃn/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Machine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/məˈʃiːn/</w:t>
            </w:r>
            <w:r>
              <w:rPr>
                <w:rFonts w:ascii="Arial" w:hAnsi="Arial" w:cs="Arial"/>
                <w:color w:val="D76C02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Musician</w:t>
            </w:r>
            <w:r>
              <w:rPr>
                <w:rStyle w:val="textphonetic"/>
                <w:rFonts w:ascii="Arial" w:hAnsi="Arial" w:cs="Arial"/>
                <w:color w:val="0076AE"/>
              </w:rPr>
              <w:t> /mjuˈzɪʃn/</w:t>
            </w:r>
          </w:p>
          <w:p w:rsidR="000B73A1" w:rsidRPr="00581864" w:rsidRDefault="000B73A1" w:rsidP="000B73A1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Share the sugar with Charlotte.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/ʃeər ðə ˈʃʊɡər wɪð ˈʃɑːrlət/</w:t>
            </w:r>
            <w:r>
              <w:rPr>
                <w:rFonts w:ascii="Arial" w:hAnsi="Arial" w:cs="Arial"/>
                <w:color w:val="0076AE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She wished she had gone shopping.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 ʃi wɪʃt ʃi həd ɡɔːn ˈʃɑːpɪŋ</w:t>
            </w:r>
            <w:r>
              <w:rPr>
                <w:rStyle w:val="class"/>
                <w:rFonts w:ascii="Arial" w:hAnsi="Arial" w:cs="Arial"/>
                <w:color w:val="D76C02"/>
              </w:rPr>
              <w:t>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Don’t mention her anxious expression.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/dəʊnt ˈmenʃn hər ˈæŋkʃəs ɪkˈspreʃn/</w:t>
            </w:r>
          </w:p>
        </w:tc>
        <w:tc>
          <w:tcPr>
            <w:tcW w:w="1710" w:type="dxa"/>
            <w:vAlign w:val="center"/>
          </w:tcPr>
          <w:p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:rsidTr="008059BF">
        <w:trPr>
          <w:trHeight w:val="1790"/>
        </w:trPr>
        <w:tc>
          <w:tcPr>
            <w:tcW w:w="1098" w:type="dxa"/>
            <w:vAlign w:val="center"/>
          </w:tcPr>
          <w:p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:rsidR="001403D1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  <w:r w:rsidR="00A3575C"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  <w:t xml:space="preserve"> </w:t>
            </w:r>
          </w:p>
          <w:p w:rsidR="00AA44B3" w:rsidRPr="00D55C2E" w:rsidRDefault="00AA44B3" w:rsidP="00AA44B3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D55C2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INDIRECT OBJECT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</w:t>
            </w:r>
          </w:p>
          <w:p w:rsidR="00AA44B3" w:rsidRPr="00D55C2E" w:rsidRDefault="00AA44B3" w:rsidP="00AA44B3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D55C2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Structure: S + V + O1 + O2</w:t>
            </w:r>
          </w:p>
          <w:p w:rsidR="00AA44B3" w:rsidRPr="00D55C2E" w:rsidRDefault="00AA44B3" w:rsidP="00AA44B3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</w:pPr>
            <w:r w:rsidRPr="00D55C2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Định nghĩa: - O1 là tân ngữ gián tiếp là tân ngữ chỉ người hay vật mà hành động hướng tới.</w:t>
            </w:r>
          </w:p>
          <w:p w:rsidR="00AA44B3" w:rsidRPr="00D55C2E" w:rsidRDefault="00AA44B3" w:rsidP="00AA44B3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</w:pPr>
            <w:r w:rsidRPr="00D55C2E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- O2 là tân ngữ trực tiếp chỉ người hay vật tiếp nhận thẳng hành động do động từ diễn tả, là một danh từ. </w:t>
            </w:r>
          </w:p>
          <w:p w:rsidR="00A3575C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AA44B3">
              <w:rPr>
                <w:rFonts w:ascii="Arial" w:hAnsi="Arial" w:cs="Arial"/>
                <w:b/>
                <w:i/>
                <w:sz w:val="18"/>
                <w:szCs w:val="18"/>
              </w:rPr>
              <w:t>SHOPPING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:rsidR="00AA44B3" w:rsidRDefault="00AA44B3" w:rsidP="00AA44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D55C2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Do you like shopping?</w:t>
            </w:r>
          </w:p>
          <w:p w:rsidR="00AA44B3" w:rsidRDefault="00AA44B3" w:rsidP="00AA44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How often do you go shopping?</w:t>
            </w:r>
          </w:p>
          <w:p w:rsidR="00AA44B3" w:rsidRDefault="00AA44B3" w:rsidP="00AA44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What do you usually buy?</w:t>
            </w:r>
          </w:p>
          <w:p w:rsidR="00AA44B3" w:rsidRPr="00D55C2E" w:rsidRDefault="00AA44B3" w:rsidP="00AA44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Do you like to go shopping at the market or supermarket/shopping mall? Why? (market: cheaper; supermarket: fresher, more goods) </w:t>
            </w:r>
          </w:p>
          <w:p w:rsidR="00292F37" w:rsidRDefault="00292F37" w:rsidP="00C16337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  <w:p w:rsidR="00C93BC7" w:rsidRDefault="00C93BC7" w:rsidP="00C16337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</w:p>
          <w:p w:rsidR="00C93BC7" w:rsidRPr="00C93BC7" w:rsidRDefault="00C93BC7" w:rsidP="00E15901">
            <w:pPr>
              <w:numPr>
                <w:ilvl w:val="0"/>
                <w:numId w:val="1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93B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About how much did you spend on presents last year?</w:t>
            </w:r>
          </w:p>
          <w:p w:rsidR="00C93BC7" w:rsidRPr="00C93BC7" w:rsidRDefault="00C93BC7" w:rsidP="00E15901">
            <w:pPr>
              <w:numPr>
                <w:ilvl w:val="0"/>
                <w:numId w:val="1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93B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About how much do you usually spend each day?</w:t>
            </w:r>
          </w:p>
          <w:p w:rsidR="00C93BC7" w:rsidRPr="00C93BC7" w:rsidRDefault="00C93BC7" w:rsidP="00E15901">
            <w:pPr>
              <w:numPr>
                <w:ilvl w:val="0"/>
                <w:numId w:val="1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93B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Are you a price conscious shopper?</w:t>
            </w:r>
          </w:p>
          <w:p w:rsidR="00C93BC7" w:rsidRPr="00C93BC7" w:rsidRDefault="00C93BC7" w:rsidP="00E15901">
            <w:pPr>
              <w:numPr>
                <w:ilvl w:val="0"/>
                <w:numId w:val="1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93B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Are you good at saving money?</w:t>
            </w:r>
          </w:p>
          <w:p w:rsidR="00C93BC7" w:rsidRPr="00C93BC7" w:rsidRDefault="00C93BC7" w:rsidP="00E15901">
            <w:pPr>
              <w:numPr>
                <w:ilvl w:val="0"/>
                <w:numId w:val="1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93B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Are you saving money to buy something?</w:t>
            </w:r>
          </w:p>
          <w:p w:rsidR="00C93BC7" w:rsidRPr="00C93BC7" w:rsidRDefault="00C93BC7" w:rsidP="00E15901">
            <w:pPr>
              <w:numPr>
                <w:ilvl w:val="1"/>
                <w:numId w:val="2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93B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If so, what are you planning to buy?</w:t>
            </w:r>
          </w:p>
          <w:p w:rsidR="00C93BC7" w:rsidRPr="00C93BC7" w:rsidRDefault="00C93BC7" w:rsidP="00E15901">
            <w:pPr>
              <w:numPr>
                <w:ilvl w:val="1"/>
                <w:numId w:val="2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93B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How much will it cost?</w:t>
            </w:r>
          </w:p>
          <w:p w:rsidR="00C93BC7" w:rsidRPr="00C93BC7" w:rsidRDefault="00C93BC7" w:rsidP="00E15901">
            <w:pPr>
              <w:numPr>
                <w:ilvl w:val="1"/>
                <w:numId w:val="2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93B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How much longer will you need to save before you can buy it?</w:t>
            </w:r>
          </w:p>
          <w:p w:rsidR="00C93BC7" w:rsidRPr="00C93BC7" w:rsidRDefault="00C93BC7" w:rsidP="00E15901">
            <w:pPr>
              <w:numPr>
                <w:ilvl w:val="0"/>
                <w:numId w:val="2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93B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banks pay a higher percent of interest here or in your country?</w:t>
            </w:r>
          </w:p>
          <w:p w:rsidR="00C93BC7" w:rsidRPr="00C93BC7" w:rsidRDefault="00C93BC7" w:rsidP="00E15901">
            <w:pPr>
              <w:numPr>
                <w:ilvl w:val="0"/>
                <w:numId w:val="2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93B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compare prices at different stores when you shop?</w:t>
            </w:r>
          </w:p>
          <w:p w:rsidR="00C93BC7" w:rsidRPr="00C93BC7" w:rsidRDefault="00C93BC7" w:rsidP="00E15901">
            <w:pPr>
              <w:numPr>
                <w:ilvl w:val="0"/>
                <w:numId w:val="2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93B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enjoy shopping?</w:t>
            </w:r>
          </w:p>
          <w:p w:rsidR="00C93BC7" w:rsidRPr="00C93BC7" w:rsidRDefault="00C93BC7" w:rsidP="00E15901">
            <w:pPr>
              <w:numPr>
                <w:ilvl w:val="0"/>
                <w:numId w:val="2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93B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ever buy second-hand things? ("used things")</w:t>
            </w:r>
          </w:p>
          <w:p w:rsidR="00C93BC7" w:rsidRPr="00C93BC7" w:rsidRDefault="00C93BC7" w:rsidP="00E15901">
            <w:pPr>
              <w:numPr>
                <w:ilvl w:val="0"/>
                <w:numId w:val="2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93B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ever give money to charity?</w:t>
            </w:r>
          </w:p>
          <w:p w:rsidR="00C93BC7" w:rsidRPr="00C93BC7" w:rsidRDefault="00C93BC7" w:rsidP="00E15901">
            <w:pPr>
              <w:numPr>
                <w:ilvl w:val="1"/>
                <w:numId w:val="2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93B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How often do you give to charity?</w:t>
            </w:r>
          </w:p>
          <w:p w:rsidR="00C93BC7" w:rsidRPr="00C93BC7" w:rsidRDefault="00C93BC7" w:rsidP="00E15901">
            <w:pPr>
              <w:numPr>
                <w:ilvl w:val="1"/>
                <w:numId w:val="2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93B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How much do you give?</w:t>
            </w:r>
          </w:p>
          <w:p w:rsidR="00C93BC7" w:rsidRPr="00581864" w:rsidRDefault="00C93BC7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>Correct students' mistakes.</w:t>
            </w:r>
          </w:p>
        </w:tc>
      </w:tr>
      <w:tr w:rsidR="00920B1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9</w:t>
            </w:r>
          </w:p>
        </w:tc>
        <w:tc>
          <w:tcPr>
            <w:tcW w:w="1530" w:type="dxa"/>
            <w:vAlign w:val="center"/>
          </w:tcPr>
          <w:p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</w:t>
            </w:r>
            <w:bookmarkStart w:id="0" w:name="_GoBack"/>
            <w:bookmarkEnd w:id="0"/>
            <w:r w:rsidRPr="00581864">
              <w:rPr>
                <w:rFonts w:ascii="Arial" w:hAnsi="Arial" w:cs="Arial"/>
                <w:i/>
                <w:sz w:val="18"/>
                <w:szCs w:val="18"/>
              </w:rPr>
              <w:t>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:rsidTr="008059BF">
        <w:trPr>
          <w:trHeight w:val="532"/>
        </w:trPr>
        <w:tc>
          <w:tcPr>
            <w:tcW w:w="1098" w:type="dxa"/>
            <w:vAlign w:val="center"/>
          </w:tcPr>
          <w:p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5A33E7" w:rsidRPr="009B629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/s/ and </w:t>
            </w:r>
            <w:r w:rsidR="005A33E7" w:rsidRPr="009B6295">
              <w:rPr>
                <w:rFonts w:ascii="Arial" w:eastAsiaTheme="minorEastAsia" w:hAnsi="Arial" w:cs="Arial"/>
                <w:color w:val="000000" w:themeColor="text1"/>
                <w:kern w:val="24"/>
              </w:rPr>
              <w:t>/</w:t>
            </w:r>
            <w:r w:rsidR="005A33E7" w:rsidRPr="009B6295">
              <w:rPr>
                <w:rFonts w:ascii="Arial" w:hAnsi="Arial" w:cs="Arial"/>
                <w:b/>
                <w:i/>
                <w:sz w:val="18"/>
                <w:szCs w:val="18"/>
              </w:rPr>
              <w:t>ʃ/</w:t>
            </w:r>
            <w:r w:rsidR="005A33E7" w:rsidRPr="009B6295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:rsidR="008059BF" w:rsidRPr="005A33E7" w:rsidRDefault="00AA44B3" w:rsidP="001647A5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46E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5b30e7e81ce68534bf0b3b9c/</w:t>
            </w:r>
          </w:p>
        </w:tc>
        <w:tc>
          <w:tcPr>
            <w:tcW w:w="1710" w:type="dxa"/>
            <w:vAlign w:val="center"/>
          </w:tcPr>
          <w:p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901" w:rsidRDefault="00E15901" w:rsidP="006916D4">
      <w:r>
        <w:separator/>
      </w:r>
    </w:p>
  </w:endnote>
  <w:endnote w:type="continuationSeparator" w:id="0">
    <w:p w:rsidR="00E15901" w:rsidRDefault="00E15901" w:rsidP="00691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901" w:rsidRDefault="00E15901" w:rsidP="006916D4">
      <w:r>
        <w:separator/>
      </w:r>
    </w:p>
  </w:footnote>
  <w:footnote w:type="continuationSeparator" w:id="0">
    <w:p w:rsidR="00E15901" w:rsidRDefault="00E15901" w:rsidP="006916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4E6FE9"/>
    <w:multiLevelType w:val="multilevel"/>
    <w:tmpl w:val="1AFE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775DA"/>
    <w:rsid w:val="000817A6"/>
    <w:rsid w:val="000820D5"/>
    <w:rsid w:val="0008375F"/>
    <w:rsid w:val="00084278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B73A1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4026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03D1"/>
    <w:rsid w:val="001418C7"/>
    <w:rsid w:val="00145360"/>
    <w:rsid w:val="001476A3"/>
    <w:rsid w:val="00150F00"/>
    <w:rsid w:val="001515D7"/>
    <w:rsid w:val="00153280"/>
    <w:rsid w:val="001548E2"/>
    <w:rsid w:val="001563B7"/>
    <w:rsid w:val="001647A5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2A20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9AF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4240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557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3E7"/>
    <w:rsid w:val="005A3A4C"/>
    <w:rsid w:val="005A56DC"/>
    <w:rsid w:val="005A68FB"/>
    <w:rsid w:val="005A77C5"/>
    <w:rsid w:val="005A7B89"/>
    <w:rsid w:val="005B057A"/>
    <w:rsid w:val="005B0FF9"/>
    <w:rsid w:val="005B1EA9"/>
    <w:rsid w:val="005B1F3B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7BD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0F43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0B7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367D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4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4DD9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3BC7"/>
    <w:rsid w:val="00C945D6"/>
    <w:rsid w:val="00C952B0"/>
    <w:rsid w:val="00C95DD1"/>
    <w:rsid w:val="00CA07AB"/>
    <w:rsid w:val="00CA19AF"/>
    <w:rsid w:val="00CA2878"/>
    <w:rsid w:val="00CA2B0F"/>
    <w:rsid w:val="00CA5424"/>
    <w:rsid w:val="00CA5A6A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103E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119"/>
    <w:rsid w:val="00DE59F2"/>
    <w:rsid w:val="00DE7D67"/>
    <w:rsid w:val="00DF29C1"/>
    <w:rsid w:val="00DF3158"/>
    <w:rsid w:val="00DF5301"/>
    <w:rsid w:val="00E0242B"/>
    <w:rsid w:val="00E0320B"/>
    <w:rsid w:val="00E04908"/>
    <w:rsid w:val="00E04A45"/>
    <w:rsid w:val="00E04B9E"/>
    <w:rsid w:val="00E05CCB"/>
    <w:rsid w:val="00E064BB"/>
    <w:rsid w:val="00E10CF5"/>
    <w:rsid w:val="00E10DD2"/>
    <w:rsid w:val="00E15337"/>
    <w:rsid w:val="00E15901"/>
    <w:rsid w:val="00E17A05"/>
    <w:rsid w:val="00E21863"/>
    <w:rsid w:val="00E22F43"/>
    <w:rsid w:val="00E231CF"/>
    <w:rsid w:val="00E2342B"/>
    <w:rsid w:val="00E23CAB"/>
    <w:rsid w:val="00E24133"/>
    <w:rsid w:val="00E2464C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12E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8A2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0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  <w:style w:type="character" w:customStyle="1" w:styleId="ta123dich">
    <w:name w:val="ta123_dich"/>
    <w:basedOn w:val="DefaultParagraphFont"/>
    <w:rsid w:val="000B73A1"/>
  </w:style>
  <w:style w:type="character" w:customStyle="1" w:styleId="textphonetic">
    <w:name w:val="text_phonetic"/>
    <w:basedOn w:val="DefaultParagraphFont"/>
    <w:rsid w:val="000B73A1"/>
  </w:style>
  <w:style w:type="character" w:customStyle="1" w:styleId="class">
    <w:name w:val="class"/>
    <w:basedOn w:val="DefaultParagraphFont"/>
    <w:rsid w:val="000B73A1"/>
  </w:style>
  <w:style w:type="character" w:customStyle="1" w:styleId="Heading2Char">
    <w:name w:val="Heading 2 Char"/>
    <w:basedOn w:val="DefaultParagraphFont"/>
    <w:link w:val="Heading2"/>
    <w:uiPriority w:val="9"/>
    <w:rsid w:val="009410B7"/>
    <w:rPr>
      <w:rFonts w:asciiTheme="majorHAnsi" w:eastAsiaTheme="majorEastAsia" w:hAnsiTheme="majorHAnsi" w:cstheme="majorBidi"/>
      <w:b/>
      <w:bCs/>
      <w:color w:val="5B9BD5" w:themeColor="accent1"/>
      <w:szCs w:val="26"/>
    </w:rPr>
  </w:style>
  <w:style w:type="character" w:customStyle="1" w:styleId="color-black">
    <w:name w:val="color-black"/>
    <w:basedOn w:val="DefaultParagraphFont"/>
    <w:rsid w:val="009410B7"/>
  </w:style>
  <w:style w:type="character" w:customStyle="1" w:styleId="color-orange">
    <w:name w:val="color-orange"/>
    <w:basedOn w:val="DefaultParagraphFont"/>
    <w:rsid w:val="009410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A9A3A-4051-4F88-A072-C874C67AF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7811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HL94-2019</cp:lastModifiedBy>
  <cp:revision>36</cp:revision>
  <dcterms:created xsi:type="dcterms:W3CDTF">2017-04-24T01:44:00Z</dcterms:created>
  <dcterms:modified xsi:type="dcterms:W3CDTF">2019-05-20T10:30:00Z</dcterms:modified>
</cp:coreProperties>
</file>