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9473" w14:textId="67294029" w:rsidR="00A8154B" w:rsidRPr="008D0832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8D0832">
        <w:rPr>
          <w:rFonts w:ascii="Arial" w:hAnsi="Arial" w:cs="Arial"/>
          <w:b/>
          <w:bCs/>
          <w:sz w:val="40"/>
        </w:rPr>
        <w:t xml:space="preserve">Lesson plan: </w:t>
      </w:r>
      <w:r w:rsidR="00B3711A" w:rsidRPr="008D0832">
        <w:rPr>
          <w:rFonts w:ascii="Arial" w:hAnsi="Arial" w:cs="Arial"/>
          <w:b/>
          <w:bCs/>
          <w:sz w:val="40"/>
        </w:rPr>
        <w:t>CHATTING WITH FOREIGN FRIENDS</w:t>
      </w:r>
    </w:p>
    <w:p w14:paraId="232CC922" w14:textId="37215179" w:rsidR="00ED0DBF" w:rsidRPr="008D0832" w:rsidRDefault="00E77F71" w:rsidP="00ED0DBF">
      <w:pPr>
        <w:jc w:val="center"/>
        <w:rPr>
          <w:rFonts w:ascii="Arial" w:hAnsi="Arial" w:cs="Arial"/>
          <w:sz w:val="40"/>
        </w:rPr>
      </w:pPr>
      <w:r w:rsidRPr="008D0832">
        <w:rPr>
          <w:rFonts w:ascii="Arial" w:hAnsi="Arial" w:cs="Arial"/>
          <w:b/>
          <w:bCs/>
          <w:sz w:val="40"/>
        </w:rPr>
        <w:t xml:space="preserve">TALKING ABOUT </w:t>
      </w:r>
      <w:r w:rsidR="006A674A" w:rsidRPr="008D0832">
        <w:rPr>
          <w:rFonts w:ascii="Arial" w:hAnsi="Arial" w:cs="Arial"/>
          <w:b/>
          <w:bCs/>
          <w:sz w:val="40"/>
        </w:rPr>
        <w:t>FASHION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8D0832" w14:paraId="2D33F4F0" w14:textId="77777777" w:rsidTr="008D0832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F087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40FFC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5FF13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77584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8D0832" w14:paraId="253A659B" w14:textId="77777777" w:rsidTr="008D0832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D486691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D93982D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1C579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859A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4C33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FFB2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007DD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8D0832" w14:paraId="0AC707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A740" w14:textId="77777777" w:rsidR="00350A07" w:rsidRPr="008D0832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52815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F5B56" w14:textId="34735F07" w:rsidR="00350A07" w:rsidRPr="008D083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A43B2F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4FC470" w14:textId="77777777" w:rsidR="00501F14" w:rsidRPr="008D083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I’m</w:t>
            </w:r>
            <w:proofErr w:type="gramEnd"/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… years old and I’m your teacher for this class.</w:t>
            </w:r>
          </w:p>
          <w:p w14:paraId="1F2FEE22" w14:textId="77777777" w:rsidR="00350A07" w:rsidRPr="008D083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8D0832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CCF41FB" w14:textId="77777777" w:rsidR="00501F14" w:rsidRPr="008D083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Nice to meet all of you!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2F36F" w14:textId="77777777" w:rsidR="00350A07" w:rsidRPr="008D083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41D" w14:textId="77777777" w:rsidR="00350A07" w:rsidRPr="008D0832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C526" w14:textId="77777777" w:rsidR="00350A07" w:rsidRPr="008D083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8D0832" w14:paraId="2EDD90F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C16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3641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059A4" w14:textId="77777777" w:rsidR="00350A07" w:rsidRPr="008D083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BD680" w14:textId="1C21E3F5" w:rsidR="0022091B" w:rsidRPr="008D0832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6A674A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we will </w:t>
            </w:r>
            <w:proofErr w:type="gramStart"/>
            <w:r w:rsidR="006A674A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have a discussion </w:t>
            </w:r>
            <w:r w:rsidR="00B62F3B" w:rsidRPr="008D0832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proofErr w:type="gramEnd"/>
            <w:r w:rsidR="006A674A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E7C78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6A674A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FASHION</w:t>
            </w:r>
            <w:r w:rsidR="00AB1C80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D40B1E3" w14:textId="77777777" w:rsidR="00350A07" w:rsidRPr="008D083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50C96" w14:textId="77777777" w:rsidR="00350A07" w:rsidRPr="008D083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08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8BF1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D0832" w14:paraId="50CD438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01E18" w14:textId="77777777" w:rsidR="00350A07" w:rsidRPr="008D0832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2C93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DE38A" w14:textId="77777777" w:rsidR="00350A07" w:rsidRPr="008D083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DA56" w14:textId="77777777" w:rsidR="00350A07" w:rsidRPr="008D083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to follow: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C75F" w14:textId="77777777" w:rsidR="00350A07" w:rsidRPr="008D083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F4ED9" w14:textId="77777777" w:rsidR="00350A07" w:rsidRPr="008D0832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8B4F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D0832" w14:paraId="743528F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51046" w14:textId="77777777" w:rsidR="00350A07" w:rsidRPr="008D0832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E3308" w14:textId="77777777" w:rsidR="00350A07" w:rsidRPr="008D083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8D0832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89F6F" w14:textId="77777777" w:rsidR="00D13FF1" w:rsidRPr="008D083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5F943F6" w14:textId="77777777" w:rsidR="00350A07" w:rsidRPr="008D083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F6CEC4" w14:textId="095B4454" w:rsidR="00AF58D1" w:rsidRPr="008D0832" w:rsidRDefault="00DC387B" w:rsidP="00A8515C">
            <w:pPr>
              <w:numPr>
                <w:ilvl w:val="1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DB2EBD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14:paraId="3E199FDA" w14:textId="4485B17D" w:rsidR="00ED0DBF" w:rsidRPr="008D0832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165465" w14:textId="72900902" w:rsidR="00AB1C80" w:rsidRPr="008D0832" w:rsidRDefault="00E77F7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44066083" w14:textId="77777777" w:rsidR="00B961D5" w:rsidRPr="008D0832" w:rsidRDefault="00DB2EBD" w:rsidP="006A674A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/s/</w:t>
            </w:r>
            <w:r w:rsidR="006A674A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tore,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pend,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tylist,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weater</w:t>
            </w:r>
          </w:p>
          <w:p w14:paraId="4129661A" w14:textId="3DAF7DC4" w:rsidR="00B961D5" w:rsidRPr="008D0832" w:rsidRDefault="00DB2EBD" w:rsidP="006A674A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ʃ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="006A674A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Fa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sh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ion,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Sh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opping,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Sh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ould,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Sh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oes</w:t>
            </w:r>
          </w:p>
          <w:p w14:paraId="0BB09D9B" w14:textId="77777777" w:rsidR="00AB1C80" w:rsidRPr="008D0832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19B00FA" w14:textId="69BAA414" w:rsidR="00D13FF1" w:rsidRPr="008D0832" w:rsidRDefault="00D13FF1" w:rsidP="00B025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025E3" w:rsidRPr="008D0832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F54F9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B025E3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07AA4" w:rsidRPr="008D0832">
              <w:rPr>
                <w:rFonts w:ascii="Arial" w:eastAsia="Times New Roman" w:hAnsi="Arial" w:cs="Arial"/>
                <w:sz w:val="20"/>
                <w:szCs w:val="20"/>
              </w:rPr>
              <w:t>on</w:t>
            </w:r>
            <w:r w:rsidR="00693490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25E3" w:rsidRPr="008D0832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3D1B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F6D2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6B11B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8D0832" w14:paraId="740D24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0CA9" w14:textId="152628B4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8363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95E8F" w14:textId="77777777" w:rsidR="00A3517E" w:rsidRPr="008D0832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class </w:t>
            </w:r>
            <w:r w:rsidR="00A3517E" w:rsidRPr="008D0832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61D5583" w14:textId="77777777" w:rsidR="00350A07" w:rsidRPr="008D0832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uses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</w:t>
            </w:r>
            <w:proofErr w:type="gramEnd"/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83193" w14:textId="77777777" w:rsidR="009B60A3" w:rsidRPr="008D0832" w:rsidRDefault="00D13FF1" w:rsidP="00B3711A">
            <w:pPr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here is the question number 2:</w:t>
            </w:r>
            <w:r w:rsidR="00A558DB" w:rsidRPr="008D0832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B3711A" w:rsidRPr="008D083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How much do you usually spend on clothes? How often do you </w:t>
            </w:r>
            <w:r w:rsidR="00B3711A" w:rsidRPr="008D083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go shopping?</w:t>
            </w:r>
          </w:p>
          <w:p w14:paraId="5795DDE6" w14:textId="12E4F282" w:rsidR="00B21159" w:rsidRPr="008D0832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B6EAEDA" w14:textId="77777777" w:rsidR="00D47B55" w:rsidRPr="008D0832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52F5D261" w14:textId="5F14B654" w:rsidR="00B3711A" w:rsidRPr="008D0832" w:rsidRDefault="00F54F9D" w:rsidP="00B3711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 w:rsidR="00B3711A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500 - Every weekend</w:t>
            </w:r>
          </w:p>
          <w:p w14:paraId="5CED65CB" w14:textId="12F271CA" w:rsidR="00B3711A" w:rsidRPr="008D0832" w:rsidRDefault="00F54F9D" w:rsidP="00B3711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  <w:r w:rsidR="00B3711A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twice a month</w:t>
            </w:r>
          </w:p>
          <w:p w14:paraId="1E64A9E5" w14:textId="231BC0F0" w:rsidR="00B3711A" w:rsidRPr="008D0832" w:rsidRDefault="00F54F9D" w:rsidP="00B3711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</w:t>
            </w:r>
            <w:r w:rsidR="00B3711A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once a month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69F8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C1647" w14:textId="77777777" w:rsidR="00350A07" w:rsidRPr="008D083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F6AB2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8D0832" w14:paraId="59261F7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BDC8" w14:textId="1A670E31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6803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B2A6F" w14:textId="77777777" w:rsidR="00350A07" w:rsidRPr="008D083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7BB04" w14:textId="77777777" w:rsidR="00350A07" w:rsidRPr="008D083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E685D" w14:textId="77777777" w:rsidR="00350A07" w:rsidRPr="008D083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67E72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9E8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D0832" w14:paraId="729FB8E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2DFD2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133DC" w14:textId="77777777" w:rsidR="00350A07" w:rsidRPr="008D0832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8D0832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8D0832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F5E15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C2675" w14:textId="7AC5827D" w:rsidR="00B961D5" w:rsidRPr="008D0832" w:rsidRDefault="00350A07" w:rsidP="006A674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Ok 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start with question 3: you guys will work in pairs.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42D2E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</w:t>
            </w:r>
            <w:r w:rsidR="00F54F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="00242D2E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="00DB2EBD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Do you think it is important to be in fashion? </w:t>
            </w:r>
            <w:proofErr w:type="gramStart"/>
            <w:r w:rsidR="00DB2EBD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Why/ Why not?</w:t>
            </w:r>
            <w:proofErr w:type="gramEnd"/>
          </w:p>
          <w:p w14:paraId="78B352F4" w14:textId="77777777" w:rsidR="005C4442" w:rsidRPr="008D0832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2826197" w14:textId="77777777" w:rsidR="00A8154B" w:rsidRPr="008D0832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8D0832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EE69694" w14:textId="77777777" w:rsidR="004878EA" w:rsidRPr="008D0832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E4878DE" w14:textId="77777777" w:rsidR="004F0018" w:rsidRPr="008D0832" w:rsidRDefault="004F0018" w:rsidP="004F001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Yes:</w:t>
            </w:r>
          </w:p>
          <w:p w14:paraId="4D51B5E3" w14:textId="536E489D" w:rsidR="004F0018" w:rsidRPr="00F54F9D" w:rsidRDefault="004F0018" w:rsidP="00F54F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Following new fashion trends and dressing with som</w:t>
            </w:r>
            <w:r w:rsidR="00F54F9D">
              <w:rPr>
                <w:rFonts w:ascii="Arial" w:hAnsi="Arial" w:cs="Arial"/>
                <w:b/>
                <w:bCs/>
                <w:sz w:val="20"/>
                <w:szCs w:val="20"/>
              </w:rPr>
              <w:t>ething up to date is necessary. F</w:t>
            </w:r>
            <w:r w:rsidRPr="00F54F9D">
              <w:rPr>
                <w:rFonts w:ascii="Arial" w:hAnsi="Arial" w:cs="Arial"/>
                <w:b/>
                <w:bCs/>
                <w:sz w:val="20"/>
                <w:szCs w:val="20"/>
              </w:rPr>
              <w:t>ashion certainly has an important place in our life.</w:t>
            </w:r>
          </w:p>
          <w:p w14:paraId="52BBAC1E" w14:textId="2FFD2147" w:rsidR="004F0018" w:rsidRPr="008D0832" w:rsidRDefault="004F0018" w:rsidP="004F001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Fashion is important as long as you are not too obsessed with it. </w:t>
            </w:r>
            <w:r w:rsidR="00F54F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</w:t>
            </w: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ou can base on your condition, your personality to buy things and accessories to mix them up to make you feel happy and more confident in yourself.</w:t>
            </w:r>
          </w:p>
          <w:p w14:paraId="04C6CEE6" w14:textId="77777777" w:rsidR="004F0018" w:rsidRPr="008D0832" w:rsidRDefault="004F0018" w:rsidP="004F001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No:</w:t>
            </w:r>
          </w:p>
          <w:p w14:paraId="59FBF26B" w14:textId="34A0584A" w:rsidR="004F0018" w:rsidRPr="008D0832" w:rsidRDefault="004F0018" w:rsidP="004F001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Fashion </w:t>
            </w:r>
            <w:proofErr w:type="gramStart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isn't</w:t>
            </w:r>
            <w:proofErr w:type="gramEnd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really important to me.</w:t>
            </w:r>
            <w:r w:rsidR="00F54F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 just want clothes that </w:t>
            </w:r>
            <w:proofErr w:type="gramStart"/>
            <w:r w:rsidR="00F54F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look </w:t>
            </w: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smart</w:t>
            </w:r>
            <w:proofErr w:type="gramEnd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don't smell. </w:t>
            </w:r>
          </w:p>
          <w:p w14:paraId="4C250BEC" w14:textId="242D117B" w:rsidR="00125983" w:rsidRPr="000C722E" w:rsidRDefault="004F0018" w:rsidP="000C722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 fashion important to me? </w:t>
            </w:r>
            <w:proofErr w:type="gramStart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Not really.</w:t>
            </w:r>
            <w:proofErr w:type="gramEnd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 usually wear whatever is comfortable. I </w:t>
            </w:r>
            <w:proofErr w:type="gramStart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don't</w:t>
            </w:r>
            <w:proofErr w:type="gramEnd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usually care about brands or anything like that. I just go with what looks best on me and, yeah, </w:t>
            </w:r>
            <w:proofErr w:type="gramStart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>it's got</w:t>
            </w:r>
            <w:proofErr w:type="gramEnd"/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Pr="008D083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be cool.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3826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D45B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C9CFF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8D0832" w14:paraId="4515EA1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6C32" w14:textId="73607663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C010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F011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9963D" w14:textId="77777777" w:rsidR="00350A07" w:rsidRPr="008D0832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88BD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87B0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3A49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8D0832" w14:paraId="55AFE3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C18F6D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0A82F1A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3BE82" w14:textId="77777777" w:rsidR="00350A07" w:rsidRPr="008D0832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54631" w14:textId="430C044B" w:rsidR="004F0018" w:rsidRPr="008D0832" w:rsidRDefault="00350A07" w:rsidP="004F001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In the last question, you 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will also work in pairs. </w:t>
            </w:r>
            <w:proofErr w:type="gramStart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>Let’s</w:t>
            </w:r>
            <w:proofErr w:type="gramEnd"/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choose one role and act it out with your partner in 3 minutes.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028B6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0917EE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="00445CF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="004F0018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sk your foreign friend to go shopping with you.</w:t>
            </w:r>
          </w:p>
          <w:p w14:paraId="77D298F8" w14:textId="6FA14A41" w:rsidR="004F0018" w:rsidRPr="008D0832" w:rsidRDefault="004F0018" w:rsidP="004F001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foreign friend. Talk with him/her.</w:t>
            </w:r>
          </w:p>
          <w:p w14:paraId="75A1A97E" w14:textId="369A36CE" w:rsidR="00A8539F" w:rsidRPr="008D0832" w:rsidRDefault="00A8539F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55F041E1" w14:textId="77777777" w:rsidR="00CA2AD1" w:rsidRPr="008D0832" w:rsidRDefault="00CA2AD1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5E545ABE" w14:textId="77777777" w:rsidR="004F0018" w:rsidRPr="008D0832" w:rsidRDefault="004F0018" w:rsidP="004F001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Hey, do you want to go to shopping with me?  I want to buy some new clothes.</w:t>
            </w:r>
          </w:p>
          <w:p w14:paraId="27C8D615" w14:textId="2974852A" w:rsidR="004F0018" w:rsidRPr="008D0832" w:rsidRDefault="004F0018" w:rsidP="004F001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about Aeon Mall?</w:t>
            </w:r>
            <w:proofErr w:type="gramEnd"/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It just opened last week. </w:t>
            </w:r>
          </w:p>
          <w:p w14:paraId="753F3C73" w14:textId="5BD13B45" w:rsidR="004F0018" w:rsidRPr="008D0832" w:rsidRDefault="004F0018" w:rsidP="004F001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445CF2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$</w:t>
            </w: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  <w:r w:rsidR="00445CF2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000 per month.</w:t>
            </w:r>
            <w:proofErr w:type="gramEnd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 think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is very important for people to wear nice clothing.</w:t>
            </w:r>
          </w:p>
          <w:p w14:paraId="1E3BA629" w14:textId="3AF75F33" w:rsidR="004F0018" w:rsidRPr="008D0832" w:rsidRDefault="004F0018" w:rsidP="004F001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Every weekend.</w:t>
            </w:r>
            <w:proofErr w:type="gramEnd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075D5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like to update fashion. </w:t>
            </w:r>
            <w:proofErr w:type="gramStart"/>
            <w:r w:rsidR="00075D5C">
              <w:rPr>
                <w:rFonts w:ascii="Arial" w:eastAsia="Times New Roman" w:hAnsi="Arial" w:cs="Arial"/>
                <w:b/>
                <w:sz w:val="20"/>
                <w:szCs w:val="20"/>
              </w:rPr>
              <w:t>What</w:t>
            </w: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you?</w:t>
            </w:r>
            <w:proofErr w:type="gramEnd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40DD27F7" w14:textId="77777777" w:rsidR="007D7056" w:rsidRPr="008D0832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  <w:r w:rsidR="00F376B0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27C96742" w14:textId="77777777" w:rsidR="00DB2EBD" w:rsidRPr="008D0832" w:rsidRDefault="00DB2EBD" w:rsidP="00DB2EB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Sure. Where do you want to go?</w:t>
            </w:r>
          </w:p>
          <w:p w14:paraId="2703717B" w14:textId="7C9D2A64" w:rsidR="00DB2EBD" w:rsidRPr="008D0832" w:rsidRDefault="00445CF2" w:rsidP="00DB2EB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Sounds</w:t>
            </w:r>
            <w:r w:rsidR="00DB2EBD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great.</w:t>
            </w:r>
            <w:proofErr w:type="gramEnd"/>
            <w:r w:rsidR="00DB2EBD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So, </w:t>
            </w:r>
            <w:r w:rsidR="00DB2EBD"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much do you usually spend on clothes?</w:t>
            </w:r>
          </w:p>
          <w:p w14:paraId="7D5EF5B8" w14:textId="77777777" w:rsidR="00DB2EBD" w:rsidRPr="008D0832" w:rsidRDefault="00DB2EBD" w:rsidP="00DB2EB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see. </w:t>
            </w:r>
            <w:proofErr w:type="gramStart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And</w:t>
            </w:r>
            <w:proofErr w:type="gramEnd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often do you go shopping?</w:t>
            </w:r>
          </w:p>
          <w:p w14:paraId="514761F9" w14:textId="62CD90CF" w:rsidR="00DB2EBD" w:rsidRPr="008D0832" w:rsidRDefault="00DB2EBD" w:rsidP="00DB2EBD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</w:t>
            </w:r>
            <w:proofErr w:type="gramStart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don’t</w:t>
            </w:r>
            <w:proofErr w:type="gramEnd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like shopping very much…. </w:t>
            </w:r>
            <w:proofErr w:type="gramStart"/>
            <w:r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About once or twice a month.</w:t>
            </w:r>
            <w:proofErr w:type="gramEnd"/>
          </w:p>
          <w:p w14:paraId="20EA5446" w14:textId="77777777" w:rsidR="00E40CA7" w:rsidRPr="008D0832" w:rsidRDefault="00E40CA7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8AFD220" w14:textId="397B0380" w:rsidR="00ED0DBF" w:rsidRPr="008D0832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A43B2F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8D0832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54FBC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DB2EBD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fashion</w:t>
            </w:r>
            <w:r w:rsidR="00196AAA" w:rsidRPr="008D083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6C1D0783" w14:textId="77777777" w:rsidR="0013661D" w:rsidRPr="008D0832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8D0832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8D083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0B63064" w14:textId="77777777" w:rsidR="00A8154B" w:rsidRPr="008D0832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8D0832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86B3349" w14:textId="77777777" w:rsidR="009F2AEB" w:rsidRPr="008D0832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51E3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12731" w14:textId="77777777" w:rsidR="00350A07" w:rsidRPr="008D083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93F57" w14:textId="77777777" w:rsidR="00350A07" w:rsidRPr="008D083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8D0832" w14:paraId="7057F21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3A277" w14:textId="72CB9E05" w:rsidR="00A7792C" w:rsidRPr="008D083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73C8B65" w14:textId="77777777" w:rsidR="00A7792C" w:rsidRPr="008D083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C6534" w14:textId="77777777" w:rsidR="00A7792C" w:rsidRPr="008D083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3489E" w14:textId="77777777" w:rsidR="00A7792C" w:rsidRPr="008D083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85AF3C" w14:textId="77777777" w:rsidR="00A7792C" w:rsidRPr="008D083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A088D6" w14:textId="77777777" w:rsidR="00A7792C" w:rsidRPr="008D083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2A8B6F0A" w14:textId="11F7DCC0" w:rsidR="00DB2EBD" w:rsidRPr="008D0832" w:rsidRDefault="00A33262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A43B2F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DB2EBD" w:rsidRPr="008D0832">
              <w:rPr>
                <w:rFonts w:ascii="Arial" w:eastAsia="Times New Roman" w:hAnsi="Arial" w:cs="Arial"/>
                <w:sz w:val="20"/>
                <w:szCs w:val="20"/>
              </w:rPr>
              <w:t xml:space="preserve">/s/ and /ʃ/ </w:t>
            </w:r>
          </w:p>
          <w:p w14:paraId="68400CB0" w14:textId="77777777" w:rsidR="00A43B2F" w:rsidRDefault="00E62D8A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 Finally, I kindly request you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guys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to click link on this page to practice more at home</w:t>
            </w:r>
            <w:r w:rsidR="00A7792C" w:rsidRPr="008D083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CF1CC4B" w14:textId="73B279B1" w:rsidR="00A7792C" w:rsidRDefault="00C850B9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6" w:history="1">
              <w:r w:rsidRPr="00360648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https://lmsvo.topicanative.edu.vn/u/login/?next=/activities/lesson/by-resource/58c420971ce68549f72fd346/</w:t>
              </w:r>
            </w:hyperlink>
            <w:r w:rsidR="00A7792C" w:rsidRPr="008D083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02963A7" w14:textId="77777777" w:rsidR="00C850B9" w:rsidRDefault="00C850B9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7EA6BE47" w14:textId="6B353801" w:rsidR="00C850B9" w:rsidRPr="008D0832" w:rsidRDefault="00C850B9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9CE2" w14:textId="77777777" w:rsidR="00A7792C" w:rsidRPr="008D083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D0832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563F1" w14:textId="77777777" w:rsidR="00A7792C" w:rsidRPr="008D083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7E639" w14:textId="77777777" w:rsidR="00A7792C" w:rsidRPr="008D083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EF774E" w14:textId="77777777" w:rsidR="00490669" w:rsidRPr="008D0832" w:rsidRDefault="00490669">
      <w:pPr>
        <w:rPr>
          <w:rFonts w:ascii="Arial" w:hAnsi="Arial" w:cs="Arial"/>
        </w:rPr>
      </w:pPr>
    </w:p>
    <w:sectPr w:rsidR="00490669" w:rsidRPr="008D0832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F36"/>
    <w:multiLevelType w:val="hybridMultilevel"/>
    <w:tmpl w:val="E3C0DFB4"/>
    <w:lvl w:ilvl="0" w:tplc="8A960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26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C0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23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B2E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CF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22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0A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21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2BAF"/>
    <w:multiLevelType w:val="hybridMultilevel"/>
    <w:tmpl w:val="437C779C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2078"/>
    <w:multiLevelType w:val="hybridMultilevel"/>
    <w:tmpl w:val="C422F8E2"/>
    <w:lvl w:ilvl="0" w:tplc="AB86D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6A1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E0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29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E4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86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06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1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94B47"/>
    <w:multiLevelType w:val="hybridMultilevel"/>
    <w:tmpl w:val="714CF3DC"/>
    <w:lvl w:ilvl="0" w:tplc="0464C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46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C6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06D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2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E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0B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50D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C37014"/>
    <w:multiLevelType w:val="hybridMultilevel"/>
    <w:tmpl w:val="E55A36E2"/>
    <w:lvl w:ilvl="0" w:tplc="C62E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2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C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C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AB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56B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54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43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0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E7E04B8"/>
    <w:multiLevelType w:val="hybridMultilevel"/>
    <w:tmpl w:val="5C7804FA"/>
    <w:lvl w:ilvl="0" w:tplc="33BC38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24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225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EF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0F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0B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EC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8F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1ED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381C39"/>
    <w:multiLevelType w:val="hybridMultilevel"/>
    <w:tmpl w:val="249486E8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10CE4"/>
    <w:multiLevelType w:val="hybridMultilevel"/>
    <w:tmpl w:val="5020502E"/>
    <w:lvl w:ilvl="0" w:tplc="6AAA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8F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20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E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8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CD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8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8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E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7F63FCC"/>
    <w:multiLevelType w:val="hybridMultilevel"/>
    <w:tmpl w:val="64E078A8"/>
    <w:lvl w:ilvl="0" w:tplc="4A5C3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8A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8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0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56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AED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A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CC6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0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494AAC"/>
    <w:multiLevelType w:val="hybridMultilevel"/>
    <w:tmpl w:val="DC58CB76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C4B11"/>
    <w:multiLevelType w:val="hybridMultilevel"/>
    <w:tmpl w:val="720A53C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15709"/>
    <w:multiLevelType w:val="hybridMultilevel"/>
    <w:tmpl w:val="94063A2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5460C"/>
    <w:multiLevelType w:val="hybridMultilevel"/>
    <w:tmpl w:val="06AC4766"/>
    <w:lvl w:ilvl="0" w:tplc="9BAEE9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807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01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2C1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CC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021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02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0F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EC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62FEB"/>
    <w:multiLevelType w:val="hybridMultilevel"/>
    <w:tmpl w:val="11FA0A1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C1012"/>
    <w:multiLevelType w:val="hybridMultilevel"/>
    <w:tmpl w:val="4FDAD434"/>
    <w:lvl w:ilvl="0" w:tplc="6068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9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26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4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4E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2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7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A7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A4324A"/>
    <w:multiLevelType w:val="hybridMultilevel"/>
    <w:tmpl w:val="20F6C800"/>
    <w:lvl w:ilvl="0" w:tplc="55EC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2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0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E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2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88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C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9"/>
  </w:num>
  <w:num w:numId="5">
    <w:abstractNumId w:val="11"/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  <w:num w:numId="14">
    <w:abstractNumId w:val="12"/>
  </w:num>
  <w:num w:numId="15">
    <w:abstractNumId w:val="0"/>
  </w:num>
  <w:num w:numId="16">
    <w:abstractNumId w:val="10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5656B"/>
    <w:rsid w:val="00075D5C"/>
    <w:rsid w:val="000917EE"/>
    <w:rsid w:val="00097BB5"/>
    <w:rsid w:val="000C45E9"/>
    <w:rsid w:val="000C4A26"/>
    <w:rsid w:val="000C6370"/>
    <w:rsid w:val="000C722E"/>
    <w:rsid w:val="00103E13"/>
    <w:rsid w:val="001136D3"/>
    <w:rsid w:val="00125983"/>
    <w:rsid w:val="0013661D"/>
    <w:rsid w:val="00196AAA"/>
    <w:rsid w:val="001C79DE"/>
    <w:rsid w:val="001E3813"/>
    <w:rsid w:val="0022091B"/>
    <w:rsid w:val="00242D2E"/>
    <w:rsid w:val="00246644"/>
    <w:rsid w:val="00247010"/>
    <w:rsid w:val="00254FBC"/>
    <w:rsid w:val="002A3467"/>
    <w:rsid w:val="002D5BA6"/>
    <w:rsid w:val="002D7290"/>
    <w:rsid w:val="00313972"/>
    <w:rsid w:val="00317A66"/>
    <w:rsid w:val="00341F7F"/>
    <w:rsid w:val="00350A07"/>
    <w:rsid w:val="003678E8"/>
    <w:rsid w:val="003A5353"/>
    <w:rsid w:val="003C0905"/>
    <w:rsid w:val="00443036"/>
    <w:rsid w:val="00445CF2"/>
    <w:rsid w:val="0048093B"/>
    <w:rsid w:val="004878EA"/>
    <w:rsid w:val="00490669"/>
    <w:rsid w:val="004A6F70"/>
    <w:rsid w:val="004B0DF0"/>
    <w:rsid w:val="004F0018"/>
    <w:rsid w:val="00501F14"/>
    <w:rsid w:val="005115B4"/>
    <w:rsid w:val="005C38D8"/>
    <w:rsid w:val="005C4442"/>
    <w:rsid w:val="00635866"/>
    <w:rsid w:val="00681077"/>
    <w:rsid w:val="00693490"/>
    <w:rsid w:val="006A674A"/>
    <w:rsid w:val="006C0FD1"/>
    <w:rsid w:val="006C3998"/>
    <w:rsid w:val="006D3C4C"/>
    <w:rsid w:val="006D552F"/>
    <w:rsid w:val="006E0286"/>
    <w:rsid w:val="00707DA0"/>
    <w:rsid w:val="00722F79"/>
    <w:rsid w:val="0072539A"/>
    <w:rsid w:val="0075065D"/>
    <w:rsid w:val="007A2EA1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0832"/>
    <w:rsid w:val="008D6446"/>
    <w:rsid w:val="00954E79"/>
    <w:rsid w:val="00981407"/>
    <w:rsid w:val="00987449"/>
    <w:rsid w:val="009B60A3"/>
    <w:rsid w:val="009D1032"/>
    <w:rsid w:val="009F2AEB"/>
    <w:rsid w:val="00A32E32"/>
    <w:rsid w:val="00A33262"/>
    <w:rsid w:val="00A3517E"/>
    <w:rsid w:val="00A43B2F"/>
    <w:rsid w:val="00A558DB"/>
    <w:rsid w:val="00A7792C"/>
    <w:rsid w:val="00A8154B"/>
    <w:rsid w:val="00A8515C"/>
    <w:rsid w:val="00A8539F"/>
    <w:rsid w:val="00AB1C80"/>
    <w:rsid w:val="00AF58D1"/>
    <w:rsid w:val="00B025E3"/>
    <w:rsid w:val="00B062EB"/>
    <w:rsid w:val="00B15857"/>
    <w:rsid w:val="00B17EEA"/>
    <w:rsid w:val="00B21159"/>
    <w:rsid w:val="00B21E89"/>
    <w:rsid w:val="00B251DF"/>
    <w:rsid w:val="00B3192A"/>
    <w:rsid w:val="00B3711A"/>
    <w:rsid w:val="00B56378"/>
    <w:rsid w:val="00B56B18"/>
    <w:rsid w:val="00B62F3B"/>
    <w:rsid w:val="00B804A3"/>
    <w:rsid w:val="00B86494"/>
    <w:rsid w:val="00B961D5"/>
    <w:rsid w:val="00C07AA4"/>
    <w:rsid w:val="00C2146E"/>
    <w:rsid w:val="00C24510"/>
    <w:rsid w:val="00C31D84"/>
    <w:rsid w:val="00C40754"/>
    <w:rsid w:val="00C850B9"/>
    <w:rsid w:val="00C95E5A"/>
    <w:rsid w:val="00CA2AD1"/>
    <w:rsid w:val="00CC3549"/>
    <w:rsid w:val="00D028B6"/>
    <w:rsid w:val="00D13FF1"/>
    <w:rsid w:val="00D21604"/>
    <w:rsid w:val="00D30FB1"/>
    <w:rsid w:val="00D3282C"/>
    <w:rsid w:val="00D45EEE"/>
    <w:rsid w:val="00D47B55"/>
    <w:rsid w:val="00D70B16"/>
    <w:rsid w:val="00DA1F49"/>
    <w:rsid w:val="00DB2EBD"/>
    <w:rsid w:val="00DC387B"/>
    <w:rsid w:val="00DC489B"/>
    <w:rsid w:val="00DD2860"/>
    <w:rsid w:val="00DE7C78"/>
    <w:rsid w:val="00E40CA7"/>
    <w:rsid w:val="00E4376C"/>
    <w:rsid w:val="00E62D8A"/>
    <w:rsid w:val="00E75BBD"/>
    <w:rsid w:val="00E77F71"/>
    <w:rsid w:val="00EC5E9C"/>
    <w:rsid w:val="00ED0DBF"/>
    <w:rsid w:val="00EE22A0"/>
    <w:rsid w:val="00F376B0"/>
    <w:rsid w:val="00F45BA7"/>
    <w:rsid w:val="00F54F9D"/>
    <w:rsid w:val="00F75213"/>
    <w:rsid w:val="00FB423D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C85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C85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3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9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8c420971ce68549f72fd34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21</cp:revision>
  <dcterms:created xsi:type="dcterms:W3CDTF">2016-05-11T11:10:00Z</dcterms:created>
  <dcterms:modified xsi:type="dcterms:W3CDTF">2019-05-31T05:39:00Z</dcterms:modified>
</cp:coreProperties>
</file>