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0B" w:rsidRPr="00C35567" w:rsidRDefault="004A294A" w:rsidP="00CC55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35567">
        <w:rPr>
          <w:rFonts w:ascii="Arial" w:hAnsi="Arial" w:cs="Arial"/>
          <w:b/>
          <w:bCs/>
          <w:sz w:val="24"/>
          <w:szCs w:val="24"/>
          <w:lang w:val="en-US"/>
        </w:rPr>
        <w:t>WHAT ARE SOME QUALITIES OF A SUCCESSFUL BUSINESS</w:t>
      </w:r>
      <w:r w:rsidR="00B5289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35567">
        <w:rPr>
          <w:rFonts w:ascii="Arial" w:hAnsi="Arial" w:cs="Arial"/>
          <w:b/>
          <w:bCs/>
          <w:sz w:val="24"/>
          <w:szCs w:val="24"/>
          <w:lang w:val="en-US"/>
        </w:rPr>
        <w:t>PERSON?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635B17" w:rsidRPr="00635B17" w:rsidTr="00635B17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635B17" w:rsidRPr="00635B17" w:rsidTr="00635B1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635B17" w:rsidRPr="00635B17" w:rsidTr="00635B17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35B1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35B1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C35567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C35567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F4486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Entrepreneur (n)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/ˌɑːntrəprəˈnɜːr/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Accomplishment (n)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/əˈkɑːmplɪʃmənt/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Dedicate (v)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/ˈdedɪkeɪt/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Visionary (adj.)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/ˈvɪʒəneri/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Reputation (n)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/ˌrepjuˈteɪʃn/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Renowned (adj.)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/rɪˈnaʊnd/</w:t>
            </w:r>
          </w:p>
          <w:p w:rsidR="00A253B6" w:rsidRPr="00A253B6" w:rsidRDefault="00A253B6" w:rsidP="00A253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7.</w:t>
            </w:r>
            <w:r w:rsidRPr="00A253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The bee’s knees</w:t>
            </w:r>
          </w:p>
          <w:p w:rsidR="004A294A" w:rsidRPr="00A253B6" w:rsidRDefault="00A253B6" w:rsidP="00A253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8. </w:t>
            </w:r>
            <w:r w:rsidR="004A294A" w:rsidRPr="00A253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At the top of one’s game</w:t>
            </w:r>
          </w:p>
          <w:p w:rsidR="00325E58" w:rsidRPr="00C35567" w:rsidRDefault="00325E58" w:rsidP="000E06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7D2FFA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Words and phrases: </w:t>
            </w:r>
          </w:p>
          <w:p w:rsidR="004A294A" w:rsidRPr="00C35567" w:rsidRDefault="004A294A" w:rsidP="004A294A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238" w:hanging="23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Entrepreneur (n)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/ˌɑːntrəprəˈnɜːr/</w:t>
            </w:r>
          </w:p>
          <w:p w:rsidR="004A294A" w:rsidRPr="00C35567" w:rsidRDefault="004A294A" w:rsidP="004A294A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Accomplishment (n)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/əˈkɑːmplɪʃmənt/</w:t>
            </w:r>
          </w:p>
          <w:p w:rsidR="004A294A" w:rsidRPr="00C35567" w:rsidRDefault="004A294A" w:rsidP="004A294A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Dedicate (v)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/ˈdedɪkeɪt/</w:t>
            </w:r>
          </w:p>
          <w:p w:rsidR="004A294A" w:rsidRPr="00C35567" w:rsidRDefault="004A294A" w:rsidP="004A294A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Visionary (adj.)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/ˈvɪʒəneri/</w:t>
            </w:r>
          </w:p>
          <w:p w:rsidR="004A294A" w:rsidRPr="00C35567" w:rsidRDefault="004A294A" w:rsidP="004A294A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Reputation (n)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/ˌrepjuˈteɪʃn/</w:t>
            </w:r>
          </w:p>
          <w:p w:rsidR="004A294A" w:rsidRPr="00C35567" w:rsidRDefault="004A294A" w:rsidP="004A294A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238" w:hanging="21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Renowned (adj.) 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t>/rɪˈnaʊn</w:t>
            </w:r>
            <w:r w:rsidRPr="00C3556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  <w:lastRenderedPageBreak/>
              <w:t>d/</w:t>
            </w:r>
          </w:p>
          <w:p w:rsidR="00A253B6" w:rsidRPr="00A253B6" w:rsidRDefault="00A253B6" w:rsidP="00A253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7. </w:t>
            </w:r>
            <w:r w:rsidRPr="00A253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The bee’s knees</w:t>
            </w:r>
          </w:p>
          <w:p w:rsidR="004A294A" w:rsidRPr="00A253B6" w:rsidRDefault="00A253B6" w:rsidP="00A253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8. </w:t>
            </w:r>
            <w:r w:rsidR="004A294A" w:rsidRPr="00A253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At the top of one’s game</w:t>
            </w:r>
          </w:p>
          <w:p w:rsidR="00325E58" w:rsidRPr="00C35567" w:rsidRDefault="00325E58" w:rsidP="007D2FFA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C35567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4A294A" w:rsidRPr="00C35567" w:rsidRDefault="004A294A" w:rsidP="004A294A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  <w:t>S + make every effort + to do sth.</w:t>
            </w:r>
          </w:p>
          <w:p w:rsidR="00325E58" w:rsidRPr="00C35567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4A294A" w:rsidRPr="00C35567" w:rsidRDefault="004A294A" w:rsidP="004A29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vi-VN"/>
              </w:rPr>
              <w:t>S + make every effort + to do sth.</w:t>
            </w:r>
          </w:p>
          <w:p w:rsidR="00325E58" w:rsidRPr="00C35567" w:rsidRDefault="00325E58" w:rsidP="007A7827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C35567" w:rsidTr="00635B1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3556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635B17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C35567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C3556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3556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C35567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C35567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C35567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C35567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C35567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C35567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C35567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C3556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35567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C35567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C35567">
        <w:rPr>
          <w:rFonts w:ascii="Arial" w:hAnsi="Arial" w:cs="Arial"/>
          <w:sz w:val="24"/>
          <w:szCs w:val="24"/>
          <w:lang w:val="en-GB"/>
        </w:rPr>
        <w:t>s</w:t>
      </w:r>
      <w:r w:rsidR="007067F7" w:rsidRPr="00C35567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C35567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C35567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C35567">
        <w:rPr>
          <w:rFonts w:ascii="Arial" w:hAnsi="Arial" w:cs="Arial"/>
          <w:sz w:val="24"/>
          <w:szCs w:val="24"/>
          <w:lang w:val="en-GB"/>
        </w:rPr>
        <w:t>s</w:t>
      </w:r>
      <w:r w:rsidR="004A2253" w:rsidRPr="00C35567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C3556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35567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C35567">
        <w:rPr>
          <w:rFonts w:ascii="Arial" w:hAnsi="Arial" w:cs="Arial"/>
          <w:sz w:val="24"/>
          <w:szCs w:val="24"/>
          <w:lang w:val="en-GB"/>
        </w:rPr>
        <w:t>I</w:t>
      </w:r>
      <w:r w:rsidR="0002338E" w:rsidRPr="00C35567">
        <w:rPr>
          <w:rFonts w:ascii="Arial" w:hAnsi="Arial" w:cs="Arial"/>
          <w:sz w:val="24"/>
          <w:szCs w:val="24"/>
          <w:lang w:val="en-GB"/>
        </w:rPr>
        <w:t>f there are fewer</w:t>
      </w:r>
      <w:r w:rsidRPr="00C35567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C35567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C35567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C35567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C35567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C35567">
        <w:rPr>
          <w:rFonts w:ascii="Arial" w:hAnsi="Arial" w:cs="Arial"/>
          <w:sz w:val="24"/>
          <w:szCs w:val="24"/>
          <w:lang w:val="en-GB"/>
        </w:rPr>
        <w:t>s</w:t>
      </w:r>
      <w:r w:rsidR="00AC636D" w:rsidRPr="00C35567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C35567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C35567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C35567">
        <w:rPr>
          <w:rFonts w:ascii="Arial" w:hAnsi="Arial" w:cs="Arial"/>
          <w:sz w:val="24"/>
          <w:szCs w:val="24"/>
          <w:lang w:val="en-GB"/>
        </w:rPr>
        <w:t>w</w:t>
      </w:r>
      <w:r w:rsidR="00F50812" w:rsidRPr="00C35567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C35567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C35567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C35567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35567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C35567">
        <w:rPr>
          <w:rFonts w:ascii="Arial" w:hAnsi="Arial" w:cs="Arial"/>
          <w:sz w:val="24"/>
          <w:szCs w:val="24"/>
          <w:lang w:val="en-GB"/>
        </w:rPr>
        <w:t>take note of</w:t>
      </w:r>
      <w:r w:rsidRPr="00C35567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C35567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C35567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C35567">
        <w:rPr>
          <w:rFonts w:ascii="Arial" w:hAnsi="Arial" w:cs="Arial"/>
          <w:sz w:val="24"/>
          <w:szCs w:val="24"/>
          <w:lang w:val="en-GB"/>
        </w:rPr>
        <w:t>correct</w:t>
      </w:r>
      <w:r w:rsidRPr="00C35567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C35567">
        <w:rPr>
          <w:rFonts w:ascii="Arial" w:hAnsi="Arial" w:cs="Arial"/>
          <w:sz w:val="24"/>
          <w:szCs w:val="24"/>
          <w:lang w:val="en-GB"/>
        </w:rPr>
        <w:t>s</w:t>
      </w:r>
      <w:r w:rsidR="007067F7" w:rsidRPr="00C35567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C35567">
        <w:rPr>
          <w:rFonts w:ascii="Arial" w:hAnsi="Arial" w:cs="Arial"/>
          <w:sz w:val="24"/>
          <w:szCs w:val="24"/>
          <w:lang w:val="en-GB"/>
        </w:rPr>
        <w:t>(</w:t>
      </w:r>
      <w:r w:rsidRPr="00C35567">
        <w:rPr>
          <w:rFonts w:ascii="Arial" w:hAnsi="Arial" w:cs="Arial"/>
          <w:sz w:val="24"/>
          <w:szCs w:val="24"/>
          <w:lang w:val="en-GB"/>
        </w:rPr>
        <w:t>if any</w:t>
      </w:r>
      <w:r w:rsidR="009D0F7F" w:rsidRPr="00C35567">
        <w:rPr>
          <w:rFonts w:ascii="Arial" w:hAnsi="Arial" w:cs="Arial"/>
          <w:sz w:val="24"/>
          <w:szCs w:val="24"/>
          <w:lang w:val="en-GB"/>
        </w:rPr>
        <w:t>)</w:t>
      </w:r>
      <w:r w:rsidR="00AC636D" w:rsidRPr="00C35567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C35567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C35567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C35567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C35567">
        <w:rPr>
          <w:rFonts w:ascii="Arial" w:hAnsi="Arial" w:cs="Arial"/>
          <w:sz w:val="24"/>
          <w:szCs w:val="24"/>
          <w:lang w:val="en-GB"/>
        </w:rPr>
        <w:t>mov</w:t>
      </w:r>
      <w:r w:rsidR="007D591D" w:rsidRPr="00C35567">
        <w:rPr>
          <w:rFonts w:ascii="Arial" w:hAnsi="Arial" w:cs="Arial"/>
          <w:sz w:val="24"/>
          <w:szCs w:val="24"/>
          <w:lang w:val="en-GB"/>
        </w:rPr>
        <w:t>ing</w:t>
      </w:r>
      <w:r w:rsidR="008F0A18" w:rsidRPr="00C35567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C35567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C35567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C35567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C35567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C35567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C35567" w:rsidTr="00DE29B6">
        <w:tc>
          <w:tcPr>
            <w:tcW w:w="1699" w:type="dxa"/>
            <w:vMerge w:val="restart"/>
            <w:vAlign w:val="center"/>
          </w:tcPr>
          <w:p w:rsidR="00651EB2" w:rsidRPr="00C3556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C35567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C3556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C3556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C3556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C3556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C3556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C35567" w:rsidTr="00DE29B6">
        <w:tc>
          <w:tcPr>
            <w:tcW w:w="1699" w:type="dxa"/>
            <w:vMerge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C3556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C3556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C3556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C3556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C3556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C3556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C35567" w:rsidTr="00DE29B6">
        <w:tc>
          <w:tcPr>
            <w:tcW w:w="1699" w:type="dxa"/>
            <w:vMerge w:val="restart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C35567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C3556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635B1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C35567" w:rsidTr="00DE29B6">
        <w:tc>
          <w:tcPr>
            <w:tcW w:w="1699" w:type="dxa"/>
            <w:vMerge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C3556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C35567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C35567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C35567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C35567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C35567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2338E" w:rsidRPr="00C35567" w:rsidRDefault="00C80F02" w:rsidP="00504D84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C3556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answer the </w:t>
            </w:r>
            <w:r w:rsidR="000E06BE" w:rsidRPr="00C3556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following</w:t>
            </w:r>
            <w:r w:rsidR="00504D84" w:rsidRPr="00C3556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question</w:t>
            </w:r>
            <w:r w:rsidR="007D2FFA" w:rsidRPr="00C3556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: </w:t>
            </w:r>
          </w:p>
          <w:p w:rsidR="00072A47" w:rsidRPr="00C35567" w:rsidRDefault="007D2FFA" w:rsidP="004A294A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35567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• </w:t>
            </w:r>
            <w:r w:rsidR="00383707" w:rsidRPr="00C35567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In your opinion, what characteristics does a successful business</w:t>
            </w:r>
            <w:r w:rsidR="00B52899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383707" w:rsidRPr="00C35567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person have?</w:t>
            </w:r>
          </w:p>
          <w:p w:rsidR="007D2FFA" w:rsidRPr="00C35567" w:rsidRDefault="007D2FFA" w:rsidP="000E06B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</w:p>
          <w:p w:rsidR="007D2FFA" w:rsidRPr="00C35567" w:rsidRDefault="007D2FFA" w:rsidP="007D2FFA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</w:p>
          <w:p w:rsidR="00E531D5" w:rsidRPr="00C35567" w:rsidRDefault="00E531D5" w:rsidP="00504D84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635B17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C35567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C3556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C35567" w:rsidTr="00DE29B6">
        <w:tc>
          <w:tcPr>
            <w:tcW w:w="1699" w:type="dxa"/>
            <w:vMerge/>
            <w:vAlign w:val="center"/>
          </w:tcPr>
          <w:p w:rsidR="007B6E26" w:rsidRPr="00C3556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C3556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C35567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C3556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C3556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C35567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C35567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4A294A" w:rsidRPr="00C35567" w:rsidRDefault="004A294A" w:rsidP="004A29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55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WHAT ARE SOME </w:t>
            </w:r>
            <w:r w:rsidRPr="00C3556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QUALITIES OF A SUCCESSFUL BUSINESS</w:t>
            </w:r>
            <w:r w:rsidR="00B528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35567">
              <w:rPr>
                <w:rFonts w:ascii="Arial" w:hAnsi="Arial" w:cs="Arial"/>
                <w:b/>
                <w:bCs/>
                <w:sz w:val="24"/>
                <w:szCs w:val="24"/>
              </w:rPr>
              <w:t>PERSON?</w:t>
            </w:r>
          </w:p>
          <w:p w:rsidR="00A50500" w:rsidRPr="00C35567" w:rsidRDefault="00A50500" w:rsidP="000C38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B6E26" w:rsidRPr="00635B17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C3556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C3556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C35567" w:rsidTr="00DE29B6">
        <w:tc>
          <w:tcPr>
            <w:tcW w:w="1699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C35567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questions</w:t>
            </w:r>
          </w:p>
        </w:tc>
        <w:tc>
          <w:tcPr>
            <w:tcW w:w="1998" w:type="dxa"/>
            <w:vAlign w:val="center"/>
          </w:tcPr>
          <w:p w:rsidR="00651EB2" w:rsidRPr="00C35567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C35567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questions</w:t>
            </w:r>
          </w:p>
        </w:tc>
        <w:tc>
          <w:tcPr>
            <w:tcW w:w="2977" w:type="dxa"/>
            <w:vAlign w:val="center"/>
          </w:tcPr>
          <w:p w:rsidR="00A50500" w:rsidRPr="00C35567" w:rsidRDefault="000D2C4E" w:rsidP="0071201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C3556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C3556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C3556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4A294A"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7D2FFA"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.</w:t>
            </w:r>
          </w:p>
          <w:p w:rsidR="00072A47" w:rsidRPr="00C35567" w:rsidRDefault="00383707" w:rsidP="004A294A">
            <w:pPr>
              <w:pStyle w:val="ListParagraph"/>
              <w:numPr>
                <w:ilvl w:val="0"/>
                <w:numId w:val="21"/>
              </w:numPr>
              <w:ind w:left="318" w:hanging="284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know the man mentioned in the video?</w:t>
            </w:r>
          </w:p>
          <w:p w:rsidR="006753BD" w:rsidRPr="00C35567" w:rsidRDefault="00383707" w:rsidP="004A294A">
            <w:pPr>
              <w:pStyle w:val="ListParagraph"/>
              <w:numPr>
                <w:ilvl w:val="0"/>
                <w:numId w:val="21"/>
              </w:numPr>
              <w:ind w:left="318" w:hanging="284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 people say about him and his business?</w:t>
            </w:r>
          </w:p>
        </w:tc>
        <w:tc>
          <w:tcPr>
            <w:tcW w:w="1276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C35567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6578A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  <w:r w:rsidR="007D2FFA" w:rsidRPr="00C3556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C35567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C35567" w:rsidTr="009A5628">
        <w:tc>
          <w:tcPr>
            <w:tcW w:w="1789" w:type="dxa"/>
            <w:vAlign w:val="center"/>
          </w:tcPr>
          <w:p w:rsidR="00CC6D88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C35567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C35567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C35567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C35567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C35567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C35567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C35567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C35567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C35567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072A47" w:rsidRPr="00C35567" w:rsidRDefault="00383707" w:rsidP="004A294A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Entrepreneur (n) /ˌɑːntrəprəˈnɜːr/: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 xml:space="preserve">a person who makes money by starting or running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businesses, especially when this involves taking financial risks</w:t>
            </w:r>
          </w:p>
          <w:p w:rsidR="00072A47" w:rsidRPr="00C35567" w:rsidRDefault="00383707" w:rsidP="004A294A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Accomplishment (n) /əˈkɑːmplɪʃmənt/: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>An impressive thing that is done or achieved after a lot of work</w:t>
            </w:r>
          </w:p>
          <w:p w:rsidR="00072A47" w:rsidRPr="00C35567" w:rsidRDefault="00383707" w:rsidP="004A294A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Dedicate (v) /ˈdedɪkeɪt/: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>to give a lot of your time and effort to a particular activity or purpose because you think it is important</w:t>
            </w:r>
          </w:p>
          <w:p w:rsidR="00072A47" w:rsidRPr="00C35567" w:rsidRDefault="00383707" w:rsidP="004A294A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Visionary (adj.) /ˈvɪʒəneri/: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>original and showing the ability to think about or plan the future with great imagination and intelligence</w:t>
            </w:r>
          </w:p>
          <w:p w:rsidR="00072A47" w:rsidRPr="00C35567" w:rsidRDefault="00383707" w:rsidP="00397DC2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Reputation (n) /ˌrepjuˈteɪʃn/: </w:t>
            </w:r>
            <w:r w:rsidR="00397DC2" w:rsidRPr="00397DC2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opinion that people have about what somebody/something is like, based on what has happened in the past </w:t>
            </w: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lastRenderedPageBreak/>
              <w:t xml:space="preserve">Renowned (adj.) /rɪˈnaʊnd/: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>famous and respected</w:t>
            </w:r>
          </w:p>
          <w:p w:rsidR="007D2FFA" w:rsidRPr="00C35567" w:rsidRDefault="007D2FFA" w:rsidP="007D2FFA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4A294A" w:rsidRPr="00C35567" w:rsidRDefault="007D2FFA" w:rsidP="004A294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E.g.</w:t>
            </w:r>
            <w:r w:rsidRPr="00C3556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4A294A" w:rsidRPr="0005559F">
              <w:rPr>
                <w:rFonts w:ascii="Arial" w:eastAsia="Calibri" w:hAnsi="Arial" w:cs="Arial"/>
                <w:i/>
                <w:sz w:val="24"/>
                <w:szCs w:val="24"/>
              </w:rPr>
              <w:t xml:space="preserve">Marc Levy is a </w:t>
            </w:r>
            <w:r w:rsidR="004A294A" w:rsidRPr="0005559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renowned</w:t>
            </w:r>
            <w:r w:rsidR="004A294A" w:rsidRPr="0005559F">
              <w:rPr>
                <w:rFonts w:ascii="Arial" w:eastAsia="Calibri" w:hAnsi="Arial" w:cs="Arial"/>
                <w:i/>
                <w:sz w:val="24"/>
                <w:szCs w:val="24"/>
              </w:rPr>
              <w:t xml:space="preserve"> author</w:t>
            </w:r>
            <w:r w:rsidR="004A294A" w:rsidRPr="00C3556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:rsidR="007D2FFA" w:rsidRPr="00C35567" w:rsidRDefault="007D2FFA" w:rsidP="007D2FFA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BA1A9E" w:rsidRPr="00C35567" w:rsidRDefault="00BA1A9E" w:rsidP="00CB6AF7">
            <w:pPr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C35567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C35567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C35567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C35567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C35567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C35567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C35567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C35567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C3556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0E06BE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After learning some vocabularies, we learn some related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C3556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sentence using one of the given 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7D2FFA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:</w:t>
            </w:r>
          </w:p>
          <w:p w:rsidR="000E06BE" w:rsidRPr="00C35567" w:rsidRDefault="009E2162" w:rsidP="004A294A">
            <w:pPr>
              <w:numPr>
                <w:ilvl w:val="0"/>
                <w:numId w:val="17"/>
              </w:numPr>
              <w:spacing w:line="256" w:lineRule="auto"/>
              <w:contextualSpacing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="0005559F" w:rsidRPr="0005559F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The </w:t>
            </w:r>
            <w:r w:rsidR="0005559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</w:t>
            </w:r>
            <w:r w:rsidR="004A294A"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ees knees (idiom)</w:t>
            </w:r>
            <w:r w:rsidR="000E06BE"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4A294A" w:rsidRPr="00C3556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Used to talk somebody/something very good, usually the best</w:t>
            </w:r>
          </w:p>
          <w:p w:rsidR="004A294A" w:rsidRPr="00C35567" w:rsidRDefault="004A294A" w:rsidP="004A294A">
            <w:pPr>
              <w:numPr>
                <w:ilvl w:val="0"/>
                <w:numId w:val="17"/>
              </w:numPr>
              <w:spacing w:line="256" w:lineRule="auto"/>
              <w:contextualSpacing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At the top of one’s game</w:t>
            </w:r>
          </w:p>
          <w:p w:rsidR="004A294A" w:rsidRDefault="000E06BE" w:rsidP="004A294A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(idiom): </w:t>
            </w:r>
            <w:r w:rsidR="004A294A" w:rsidRPr="00C35567">
              <w:rPr>
                <w:rFonts w:ascii="Arial" w:eastAsia="Calibri" w:hAnsi="Arial" w:cs="Arial"/>
                <w:i/>
                <w:sz w:val="24"/>
                <w:szCs w:val="24"/>
              </w:rPr>
              <w:t>Be performing as well as one can</w:t>
            </w:r>
          </w:p>
          <w:p w:rsidR="00B52899" w:rsidRDefault="00B52899" w:rsidP="004A294A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  <w:p w:rsidR="00B52899" w:rsidRDefault="00B52899" w:rsidP="004A294A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Examples: </w:t>
            </w:r>
          </w:p>
          <w:p w:rsidR="00886742" w:rsidRPr="00B52899" w:rsidRDefault="00B675B5" w:rsidP="00B52899">
            <w:pPr>
              <w:numPr>
                <w:ilvl w:val="0"/>
                <w:numId w:val="29"/>
              </w:numPr>
              <w:spacing w:line="256" w:lineRule="auto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B5289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She thinks she's </w:t>
            </w:r>
            <w:r w:rsidRPr="00B5289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the bee's knees</w:t>
            </w:r>
            <w:r w:rsidRPr="00B5289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  <w:p w:rsidR="00B52899" w:rsidRPr="00B52899" w:rsidRDefault="00B675B5" w:rsidP="00B52899">
            <w:pPr>
              <w:numPr>
                <w:ilvl w:val="0"/>
                <w:numId w:val="29"/>
              </w:numPr>
              <w:spacing w:line="256" w:lineRule="auto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B5289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  Adele is </w:t>
            </w:r>
            <w:r w:rsidRPr="00B5289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at the top of her game</w:t>
            </w:r>
            <w:r w:rsidRPr="00B5289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  <w:p w:rsidR="007D2FFA" w:rsidRPr="00C35567" w:rsidRDefault="007D2FFA" w:rsidP="004A294A">
            <w:pPr>
              <w:spacing w:line="256" w:lineRule="auto"/>
              <w:ind w:left="360"/>
              <w:contextualSpacing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C35567" w:rsidRDefault="009E2162" w:rsidP="00CB6AF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C35567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C35567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C35567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C35567" w:rsidTr="009A5628">
        <w:tc>
          <w:tcPr>
            <w:tcW w:w="1789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structures </w:t>
            </w:r>
          </w:p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Make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sentence</w:t>
            </w:r>
            <w:r w:rsidR="005427AD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C3556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learn how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use</w:t>
            </w:r>
            <w:r w:rsidR="00383AA5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C35567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C3556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26586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grammar structures to students.</w:t>
            </w:r>
          </w:p>
          <w:p w:rsidR="00332C46" w:rsidRPr="00C35567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C35567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C35567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</w:t>
            </w:r>
            <w:r w:rsidR="00D1611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to use: </w:t>
            </w:r>
          </w:p>
          <w:p w:rsidR="007D2FFA" w:rsidRPr="00C35567" w:rsidRDefault="007D2FFA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BE7023" w:rsidRPr="00C35567" w:rsidRDefault="00C83AFF" w:rsidP="006074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A294A" w:rsidRPr="00C35567" w:rsidRDefault="004A294A" w:rsidP="004A294A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35567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S + make every effort + to do sth.</w:t>
            </w:r>
          </w:p>
          <w:p w:rsidR="004D44D1" w:rsidRPr="00C35567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C35567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97389" w:rsidRPr="00C35567" w:rsidRDefault="004A294A" w:rsidP="00BE702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 xml:space="preserve">I will </w:t>
            </w:r>
            <w:r w:rsidRPr="00C3556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make every effort to </w:t>
            </w:r>
            <w:r w:rsidRPr="00C35567">
              <w:rPr>
                <w:rFonts w:ascii="Arial" w:eastAsia="Calibri" w:hAnsi="Arial" w:cs="Arial"/>
                <w:i/>
                <w:sz w:val="24"/>
                <w:szCs w:val="24"/>
              </w:rPr>
              <w:t>achieve my goal.</w:t>
            </w:r>
          </w:p>
        </w:tc>
        <w:tc>
          <w:tcPr>
            <w:tcW w:w="1276" w:type="dxa"/>
            <w:vAlign w:val="center"/>
          </w:tcPr>
          <w:p w:rsidR="00651EB2" w:rsidRPr="00C35567" w:rsidRDefault="006E7816" w:rsidP="00CD08A8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C35567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tence </w:t>
            </w:r>
            <w:r w:rsidR="00767643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the given structure</w:t>
            </w:r>
            <w:r w:rsidR="009A716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C35567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90 </w:t>
            </w:r>
            <w:r w:rsidR="00651EB2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651EB2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student</w:t>
            </w:r>
          </w:p>
        </w:tc>
      </w:tr>
      <w:tr w:rsidR="00CC6D88" w:rsidRPr="00C35567" w:rsidTr="009A5628">
        <w:tc>
          <w:tcPr>
            <w:tcW w:w="1789" w:type="dxa"/>
            <w:vAlign w:val="center"/>
          </w:tcPr>
          <w:p w:rsidR="00CC6D88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C35567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C35567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C35567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C35567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C35567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C35567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C35567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C35567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C35567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C35567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C35567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C35567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C35567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C35567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C35567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C35567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C35567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C35567" w:rsidRDefault="007D2FFA" w:rsidP="003C106F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C35567">
              <w:rPr>
                <w:rFonts w:ascii="Arial" w:eastAsia="Calibri" w:hAnsi="Arial" w:cs="Arial"/>
                <w:i/>
                <w:lang w:val="en-GB"/>
              </w:rPr>
              <w:t xml:space="preserve">- </w:t>
            </w:r>
            <w:r w:rsidR="004A294A" w:rsidRPr="00C35567">
              <w:rPr>
                <w:rFonts w:ascii="Arial" w:eastAsia="Calibri" w:hAnsi="Arial" w:cs="Arial"/>
                <w:b/>
                <w:bCs/>
                <w:i/>
              </w:rPr>
              <w:t xml:space="preserve">In 180 seconds, </w:t>
            </w:r>
            <w:r w:rsidR="003C106F">
              <w:rPr>
                <w:rFonts w:ascii="Arial" w:eastAsia="Calibri" w:hAnsi="Arial" w:cs="Arial"/>
                <w:b/>
                <w:bCs/>
                <w:i/>
              </w:rPr>
              <w:t>discuss “The</w:t>
            </w:r>
            <w:r w:rsidR="004A294A" w:rsidRPr="00C35567">
              <w:rPr>
                <w:rFonts w:ascii="Arial" w:eastAsia="Calibri" w:hAnsi="Arial" w:cs="Arial"/>
                <w:b/>
                <w:bCs/>
                <w:i/>
              </w:rPr>
              <w:t xml:space="preserve"> successful business</w:t>
            </w:r>
            <w:r w:rsidR="00B52899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4A294A" w:rsidRPr="00C35567">
              <w:rPr>
                <w:rFonts w:ascii="Arial" w:eastAsia="Calibri" w:hAnsi="Arial" w:cs="Arial"/>
                <w:b/>
                <w:bCs/>
                <w:i/>
              </w:rPr>
              <w:t>person that you admire and what they are renowned for</w:t>
            </w:r>
            <w:r w:rsidR="003C106F">
              <w:rPr>
                <w:rFonts w:ascii="Arial" w:eastAsia="Calibri" w:hAnsi="Arial" w:cs="Arial"/>
                <w:b/>
                <w:bCs/>
                <w:i/>
              </w:rPr>
              <w:t>” with your parner</w:t>
            </w:r>
            <w:r w:rsidR="004A294A" w:rsidRPr="00C35567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635B1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C35567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C35567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C35567" w:rsidTr="009A5628">
        <w:tc>
          <w:tcPr>
            <w:tcW w:w="1789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C3556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C35567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C35567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35B1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C35567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C3556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C35567" w:rsidTr="009A5628">
        <w:tc>
          <w:tcPr>
            <w:tcW w:w="1789" w:type="dxa"/>
            <w:vAlign w:val="center"/>
          </w:tcPr>
          <w:p w:rsidR="00DC514A" w:rsidRPr="00C3556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C35567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C3556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C3556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3C106F" w:rsidRDefault="003C106F" w:rsidP="003C10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C106F" w:rsidRDefault="003C106F" w:rsidP="003C10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Remind students: "Finally, I kindly 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request you guys to finish homework by opening the Outline and clicking on the link on page 9."</w:t>
            </w:r>
          </w:p>
          <w:p w:rsidR="003C106F" w:rsidRDefault="003C106F" w:rsidP="003C10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3C106F" w:rsidRDefault="003C106F" w:rsidP="003C10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DC514A" w:rsidRPr="00C35567" w:rsidRDefault="003C106F" w:rsidP="003C10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8" w:history="1">
              <w:r w:rsidRPr="003C106F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https://lmsvo.topicanative.edu.vn/activities/lesson/by-resource/59cc1ef81ce6857695416b00/</w:t>
              </w:r>
            </w:hyperlink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DC514A" w:rsidRPr="00C35567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C3556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C35567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CD08A8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635B1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C3556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3C106F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C3556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C3556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C35567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C35567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D22" w:rsidRDefault="00EA6D22" w:rsidP="006916D4">
      <w:pPr>
        <w:spacing w:after="0" w:line="240" w:lineRule="auto"/>
      </w:pPr>
      <w:r>
        <w:separator/>
      </w:r>
    </w:p>
  </w:endnote>
  <w:endnote w:type="continuationSeparator" w:id="0">
    <w:p w:rsidR="00EA6D22" w:rsidRDefault="00EA6D22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323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06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D22" w:rsidRDefault="00EA6D22" w:rsidP="006916D4">
      <w:pPr>
        <w:spacing w:after="0" w:line="240" w:lineRule="auto"/>
      </w:pPr>
      <w:r>
        <w:separator/>
      </w:r>
    </w:p>
  </w:footnote>
  <w:footnote w:type="continuationSeparator" w:id="0">
    <w:p w:rsidR="00EA6D22" w:rsidRDefault="00EA6D22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ECE"/>
    <w:multiLevelType w:val="hybridMultilevel"/>
    <w:tmpl w:val="A0EE5C38"/>
    <w:lvl w:ilvl="0" w:tplc="52A01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C6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C9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469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8C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2C3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7CF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E0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DA6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85BA0"/>
    <w:multiLevelType w:val="hybridMultilevel"/>
    <w:tmpl w:val="C1125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33723"/>
    <w:multiLevelType w:val="hybridMultilevel"/>
    <w:tmpl w:val="C1125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D03814"/>
    <w:multiLevelType w:val="hybridMultilevel"/>
    <w:tmpl w:val="8FF0725C"/>
    <w:lvl w:ilvl="0" w:tplc="1D94418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817C6"/>
    <w:multiLevelType w:val="hybridMultilevel"/>
    <w:tmpl w:val="8EE0D3F8"/>
    <w:lvl w:ilvl="0" w:tplc="7A825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85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4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7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C4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2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C5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0F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D05724"/>
    <w:multiLevelType w:val="hybridMultilevel"/>
    <w:tmpl w:val="A0349B74"/>
    <w:lvl w:ilvl="0" w:tplc="1800FA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A32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EC6B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A0A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E99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DCF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42E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44F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204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C325BC"/>
    <w:multiLevelType w:val="hybridMultilevel"/>
    <w:tmpl w:val="1F5A03E6"/>
    <w:lvl w:ilvl="0" w:tplc="17A4675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1F1938"/>
    <w:multiLevelType w:val="hybridMultilevel"/>
    <w:tmpl w:val="74A4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746448"/>
    <w:multiLevelType w:val="hybridMultilevel"/>
    <w:tmpl w:val="C3FAEAB8"/>
    <w:lvl w:ilvl="0" w:tplc="40A45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24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621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09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44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C5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63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1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03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B41D7"/>
    <w:multiLevelType w:val="hybridMultilevel"/>
    <w:tmpl w:val="3748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B33781"/>
    <w:multiLevelType w:val="hybridMultilevel"/>
    <w:tmpl w:val="30405B0A"/>
    <w:lvl w:ilvl="0" w:tplc="00343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56C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41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C4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85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82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A5A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F84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6C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366DC1"/>
    <w:multiLevelType w:val="hybridMultilevel"/>
    <w:tmpl w:val="C1125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634BAF"/>
    <w:multiLevelType w:val="hybridMultilevel"/>
    <w:tmpl w:val="7128710A"/>
    <w:lvl w:ilvl="0" w:tplc="197AB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F0B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989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E7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24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C9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4F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C5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6"/>
  </w:num>
  <w:num w:numId="4">
    <w:abstractNumId w:val="14"/>
  </w:num>
  <w:num w:numId="5">
    <w:abstractNumId w:val="19"/>
  </w:num>
  <w:num w:numId="6">
    <w:abstractNumId w:val="4"/>
  </w:num>
  <w:num w:numId="7">
    <w:abstractNumId w:val="7"/>
  </w:num>
  <w:num w:numId="8">
    <w:abstractNumId w:val="12"/>
  </w:num>
  <w:num w:numId="9">
    <w:abstractNumId w:val="15"/>
  </w:num>
  <w:num w:numId="10">
    <w:abstractNumId w:val="25"/>
  </w:num>
  <w:num w:numId="11">
    <w:abstractNumId w:val="17"/>
  </w:num>
  <w:num w:numId="12">
    <w:abstractNumId w:val="18"/>
  </w:num>
  <w:num w:numId="13">
    <w:abstractNumId w:val="23"/>
  </w:num>
  <w:num w:numId="14">
    <w:abstractNumId w:val="2"/>
  </w:num>
  <w:num w:numId="15">
    <w:abstractNumId w:val="21"/>
  </w:num>
  <w:num w:numId="16">
    <w:abstractNumId w:val="20"/>
  </w:num>
  <w:num w:numId="17">
    <w:abstractNumId w:val="13"/>
  </w:num>
  <w:num w:numId="18">
    <w:abstractNumId w:val="27"/>
  </w:num>
  <w:num w:numId="19">
    <w:abstractNumId w:val="3"/>
  </w:num>
  <w:num w:numId="20">
    <w:abstractNumId w:val="28"/>
  </w:num>
  <w:num w:numId="21">
    <w:abstractNumId w:val="22"/>
  </w:num>
  <w:num w:numId="22">
    <w:abstractNumId w:val="24"/>
  </w:num>
  <w:num w:numId="23">
    <w:abstractNumId w:val="1"/>
  </w:num>
  <w:num w:numId="24">
    <w:abstractNumId w:val="6"/>
  </w:num>
  <w:num w:numId="25">
    <w:abstractNumId w:val="16"/>
  </w:num>
  <w:num w:numId="26">
    <w:abstractNumId w:val="0"/>
  </w:num>
  <w:num w:numId="27">
    <w:abstractNumId w:val="5"/>
  </w:num>
  <w:num w:numId="28">
    <w:abstractNumId w:val="11"/>
  </w:num>
  <w:num w:numId="2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4E1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59F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2A47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14EA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06BE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06450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707"/>
    <w:rsid w:val="00383AA5"/>
    <w:rsid w:val="00384802"/>
    <w:rsid w:val="00385A24"/>
    <w:rsid w:val="00386182"/>
    <w:rsid w:val="0038726F"/>
    <w:rsid w:val="003874A7"/>
    <w:rsid w:val="0039054A"/>
    <w:rsid w:val="00394AE9"/>
    <w:rsid w:val="00397DC2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06F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294A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17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578A0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2FFA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742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3B6"/>
    <w:rsid w:val="00A25E5E"/>
    <w:rsid w:val="00A27C0B"/>
    <w:rsid w:val="00A27CA0"/>
    <w:rsid w:val="00A330A5"/>
    <w:rsid w:val="00A35C58"/>
    <w:rsid w:val="00A36693"/>
    <w:rsid w:val="00A4433E"/>
    <w:rsid w:val="00A479BE"/>
    <w:rsid w:val="00A50500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1B17"/>
    <w:rsid w:val="00B34151"/>
    <w:rsid w:val="00B35F38"/>
    <w:rsid w:val="00B3786F"/>
    <w:rsid w:val="00B40F74"/>
    <w:rsid w:val="00B43680"/>
    <w:rsid w:val="00B450B7"/>
    <w:rsid w:val="00B47232"/>
    <w:rsid w:val="00B52899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5B5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6B19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5567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8A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A6D22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1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6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4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9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9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7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40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6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0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8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1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69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1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activities/lesson/by-resource/59cc1ef81ce6857695416b0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saocodon</cp:lastModifiedBy>
  <cp:revision>10</cp:revision>
  <dcterms:created xsi:type="dcterms:W3CDTF">2016-02-18T04:52:00Z</dcterms:created>
  <dcterms:modified xsi:type="dcterms:W3CDTF">2019-06-03T09:07:00Z</dcterms:modified>
</cp:coreProperties>
</file>