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2A4B27" w:rsidRPr="00C434D5" w:rsidRDefault="002A4B27"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2A4B27" w:rsidRDefault="002A4B27" w:rsidP="00546099">
                            <w:pPr>
                              <w:jc w:val="center"/>
                              <w:rPr>
                                <w:color w:val="000000" w:themeColor="text1"/>
                                <w:sz w:val="56"/>
                              </w:rPr>
                            </w:pPr>
                          </w:p>
                          <w:p w14:paraId="77EA0597" w14:textId="2A2E7A92" w:rsidR="002A4B27" w:rsidRPr="00C434D5" w:rsidRDefault="002A4B27" w:rsidP="00546099">
                            <w:pPr>
                              <w:jc w:val="center"/>
                              <w:rPr>
                                <w:color w:val="000000" w:themeColor="text1"/>
                                <w:sz w:val="40"/>
                              </w:rPr>
                            </w:pPr>
                            <w:r>
                              <w:rPr>
                                <w:color w:val="000000" w:themeColor="text1"/>
                                <w:sz w:val="40"/>
                              </w:rPr>
                              <w:t>M.S. Data Analytics</w:t>
                            </w:r>
                          </w:p>
                          <w:p w14:paraId="17B52774" w14:textId="0C2B236D" w:rsidR="002A4B27" w:rsidRDefault="002A4B27"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2A4B27" w:rsidRDefault="002A4B27" w:rsidP="005E5256">
                            <w:pPr>
                              <w:jc w:val="center"/>
                              <w:rPr>
                                <w:color w:val="000000" w:themeColor="text1"/>
                              </w:rPr>
                            </w:pPr>
                            <w:r>
                              <w:rPr>
                                <w:color w:val="000000" w:themeColor="text1"/>
                              </w:rPr>
                              <w:t>Fall 2017</w:t>
                            </w:r>
                          </w:p>
                          <w:p w14:paraId="33AB872A" w14:textId="77777777" w:rsidR="002A4B27" w:rsidRPr="005E5256" w:rsidRDefault="002A4B27" w:rsidP="005E5256">
                            <w:pPr>
                              <w:jc w:val="center"/>
                              <w:rPr>
                                <w:color w:val="000000" w:themeColor="text1"/>
                              </w:rPr>
                            </w:pPr>
                          </w:p>
                          <w:p w14:paraId="5FA145CB" w14:textId="09F6A425" w:rsidR="002A4B27" w:rsidRDefault="002A4B27" w:rsidP="008229C3">
                            <w:pPr>
                              <w:jc w:val="center"/>
                              <w:rPr>
                                <w:color w:val="000000" w:themeColor="text1"/>
                              </w:rPr>
                            </w:pPr>
                            <w:r>
                              <w:rPr>
                                <w:color w:val="000000" w:themeColor="text1"/>
                              </w:rPr>
                              <w:t>Submitted by:</w:t>
                            </w:r>
                          </w:p>
                          <w:p w14:paraId="7430F19A" w14:textId="77777777" w:rsidR="002A4B27" w:rsidRDefault="002A4B27" w:rsidP="008229C3">
                            <w:pPr>
                              <w:jc w:val="center"/>
                              <w:rPr>
                                <w:color w:val="000000" w:themeColor="text1"/>
                              </w:rPr>
                            </w:pPr>
                          </w:p>
                          <w:p w14:paraId="14B193AA" w14:textId="291F8D43" w:rsidR="002A4B27" w:rsidRDefault="002A4B27" w:rsidP="008229C3">
                            <w:pPr>
                              <w:jc w:val="center"/>
                              <w:rPr>
                                <w:color w:val="000000" w:themeColor="text1"/>
                              </w:rPr>
                            </w:pPr>
                            <w:r>
                              <w:rPr>
                                <w:color w:val="000000" w:themeColor="text1"/>
                              </w:rPr>
                              <w:t>Matias Berretta</w:t>
                            </w:r>
                          </w:p>
                          <w:p w14:paraId="7B7A97D4" w14:textId="1F29CA40" w:rsidR="002A4B27" w:rsidRDefault="002A4B27" w:rsidP="008229C3">
                            <w:pPr>
                              <w:jc w:val="center"/>
                              <w:rPr>
                                <w:color w:val="000000" w:themeColor="text1"/>
                              </w:rPr>
                            </w:pPr>
                            <w:r>
                              <w:rPr>
                                <w:color w:val="000000" w:themeColor="text1"/>
                              </w:rPr>
                              <w:t>Vaibhav Dixit</w:t>
                            </w:r>
                          </w:p>
                          <w:p w14:paraId="3A7B16E3" w14:textId="2140AD2D" w:rsidR="002A4B27" w:rsidRDefault="002A4B27" w:rsidP="008229C3">
                            <w:pPr>
                              <w:jc w:val="center"/>
                              <w:rPr>
                                <w:color w:val="000000" w:themeColor="text1"/>
                              </w:rPr>
                            </w:pPr>
                            <w:r>
                              <w:rPr>
                                <w:color w:val="000000" w:themeColor="text1"/>
                              </w:rPr>
                              <w:t xml:space="preserve">Rohini </w:t>
                            </w:r>
                            <w:proofErr w:type="spellStart"/>
                            <w:r>
                              <w:rPr>
                                <w:color w:val="000000" w:themeColor="text1"/>
                              </w:rPr>
                              <w:t>Mandge</w:t>
                            </w:r>
                            <w:proofErr w:type="spellEnd"/>
                          </w:p>
                          <w:p w14:paraId="6DFACEFB" w14:textId="77777777" w:rsidR="002A4B27" w:rsidRDefault="002A4B27" w:rsidP="008229C3">
                            <w:pPr>
                              <w:jc w:val="center"/>
                              <w:rPr>
                                <w:color w:val="000000" w:themeColor="text1"/>
                              </w:rPr>
                            </w:pPr>
                          </w:p>
                          <w:p w14:paraId="49E370D7" w14:textId="36809788" w:rsidR="002A4B27" w:rsidRPr="008229C3" w:rsidRDefault="002A4B27" w:rsidP="008229C3">
                            <w:pPr>
                              <w:jc w:val="center"/>
                              <w:rPr>
                                <w:color w:val="000000" w:themeColor="text1"/>
                              </w:rPr>
                            </w:pPr>
                            <w:r>
                              <w:rPr>
                                <w:color w:val="000000" w:themeColor="text1"/>
                              </w:rPr>
                              <w:t>Professor &amp; Advisor: Yijun Zhao</w:t>
                            </w:r>
                          </w:p>
                          <w:p w14:paraId="378146E1" w14:textId="7EB3BA6A" w:rsidR="002A4B27" w:rsidRPr="008229C3" w:rsidRDefault="002A4B27"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2A4B27" w:rsidRPr="00C434D5" w:rsidRDefault="002A4B27"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2A4B27" w:rsidRDefault="002A4B27" w:rsidP="00546099">
                      <w:pPr>
                        <w:jc w:val="center"/>
                        <w:rPr>
                          <w:color w:val="000000" w:themeColor="text1"/>
                          <w:sz w:val="56"/>
                        </w:rPr>
                      </w:pPr>
                    </w:p>
                    <w:p w14:paraId="77EA0597" w14:textId="2A2E7A92" w:rsidR="002A4B27" w:rsidRPr="00C434D5" w:rsidRDefault="002A4B27" w:rsidP="00546099">
                      <w:pPr>
                        <w:jc w:val="center"/>
                        <w:rPr>
                          <w:color w:val="000000" w:themeColor="text1"/>
                          <w:sz w:val="40"/>
                        </w:rPr>
                      </w:pPr>
                      <w:r>
                        <w:rPr>
                          <w:color w:val="000000" w:themeColor="text1"/>
                          <w:sz w:val="40"/>
                        </w:rPr>
                        <w:t>M.S. Data Analytics</w:t>
                      </w:r>
                    </w:p>
                    <w:p w14:paraId="17B52774" w14:textId="0C2B236D" w:rsidR="002A4B27" w:rsidRDefault="002A4B27"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2A4B27" w:rsidRDefault="002A4B27" w:rsidP="005E5256">
                      <w:pPr>
                        <w:jc w:val="center"/>
                        <w:rPr>
                          <w:color w:val="000000" w:themeColor="text1"/>
                        </w:rPr>
                      </w:pPr>
                      <w:r>
                        <w:rPr>
                          <w:color w:val="000000" w:themeColor="text1"/>
                        </w:rPr>
                        <w:t>Fall 2017</w:t>
                      </w:r>
                    </w:p>
                    <w:p w14:paraId="33AB872A" w14:textId="77777777" w:rsidR="002A4B27" w:rsidRPr="005E5256" w:rsidRDefault="002A4B27" w:rsidP="005E5256">
                      <w:pPr>
                        <w:jc w:val="center"/>
                        <w:rPr>
                          <w:color w:val="000000" w:themeColor="text1"/>
                        </w:rPr>
                      </w:pPr>
                    </w:p>
                    <w:p w14:paraId="5FA145CB" w14:textId="09F6A425" w:rsidR="002A4B27" w:rsidRDefault="002A4B27" w:rsidP="008229C3">
                      <w:pPr>
                        <w:jc w:val="center"/>
                        <w:rPr>
                          <w:color w:val="000000" w:themeColor="text1"/>
                        </w:rPr>
                      </w:pPr>
                      <w:r>
                        <w:rPr>
                          <w:color w:val="000000" w:themeColor="text1"/>
                        </w:rPr>
                        <w:t>Submitted by:</w:t>
                      </w:r>
                    </w:p>
                    <w:p w14:paraId="7430F19A" w14:textId="77777777" w:rsidR="002A4B27" w:rsidRDefault="002A4B27" w:rsidP="008229C3">
                      <w:pPr>
                        <w:jc w:val="center"/>
                        <w:rPr>
                          <w:color w:val="000000" w:themeColor="text1"/>
                        </w:rPr>
                      </w:pPr>
                    </w:p>
                    <w:p w14:paraId="14B193AA" w14:textId="291F8D43" w:rsidR="002A4B27" w:rsidRDefault="002A4B27" w:rsidP="008229C3">
                      <w:pPr>
                        <w:jc w:val="center"/>
                        <w:rPr>
                          <w:color w:val="000000" w:themeColor="text1"/>
                        </w:rPr>
                      </w:pPr>
                      <w:r>
                        <w:rPr>
                          <w:color w:val="000000" w:themeColor="text1"/>
                        </w:rPr>
                        <w:t>Matias Berretta</w:t>
                      </w:r>
                    </w:p>
                    <w:p w14:paraId="7B7A97D4" w14:textId="1F29CA40" w:rsidR="002A4B27" w:rsidRDefault="002A4B27" w:rsidP="008229C3">
                      <w:pPr>
                        <w:jc w:val="center"/>
                        <w:rPr>
                          <w:color w:val="000000" w:themeColor="text1"/>
                        </w:rPr>
                      </w:pPr>
                      <w:r>
                        <w:rPr>
                          <w:color w:val="000000" w:themeColor="text1"/>
                        </w:rPr>
                        <w:t>Vaibhav Dixit</w:t>
                      </w:r>
                    </w:p>
                    <w:p w14:paraId="3A7B16E3" w14:textId="2140AD2D" w:rsidR="002A4B27" w:rsidRDefault="002A4B27" w:rsidP="008229C3">
                      <w:pPr>
                        <w:jc w:val="center"/>
                        <w:rPr>
                          <w:color w:val="000000" w:themeColor="text1"/>
                        </w:rPr>
                      </w:pPr>
                      <w:r>
                        <w:rPr>
                          <w:color w:val="000000" w:themeColor="text1"/>
                        </w:rPr>
                        <w:t xml:space="preserve">Rohini </w:t>
                      </w:r>
                      <w:proofErr w:type="spellStart"/>
                      <w:r>
                        <w:rPr>
                          <w:color w:val="000000" w:themeColor="text1"/>
                        </w:rPr>
                        <w:t>Mandge</w:t>
                      </w:r>
                      <w:proofErr w:type="spellEnd"/>
                    </w:p>
                    <w:p w14:paraId="6DFACEFB" w14:textId="77777777" w:rsidR="002A4B27" w:rsidRDefault="002A4B27" w:rsidP="008229C3">
                      <w:pPr>
                        <w:jc w:val="center"/>
                        <w:rPr>
                          <w:color w:val="000000" w:themeColor="text1"/>
                        </w:rPr>
                      </w:pPr>
                    </w:p>
                    <w:p w14:paraId="49E370D7" w14:textId="36809788" w:rsidR="002A4B27" w:rsidRPr="008229C3" w:rsidRDefault="002A4B27" w:rsidP="008229C3">
                      <w:pPr>
                        <w:jc w:val="center"/>
                        <w:rPr>
                          <w:color w:val="000000" w:themeColor="text1"/>
                        </w:rPr>
                      </w:pPr>
                      <w:r>
                        <w:rPr>
                          <w:color w:val="000000" w:themeColor="text1"/>
                        </w:rPr>
                        <w:t>Professor &amp; Advisor: Yijun Zhao</w:t>
                      </w:r>
                    </w:p>
                    <w:p w14:paraId="378146E1" w14:textId="7EB3BA6A" w:rsidR="002A4B27" w:rsidRPr="008229C3" w:rsidRDefault="002A4B27"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C31060"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Overview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C31060"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C31060"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500E35">
        <w:tc>
          <w:tcPr>
            <w:tcW w:w="6869" w:type="dxa"/>
            <w:vAlign w:val="center"/>
          </w:tcPr>
          <w:p w14:paraId="5F0C7954" w14:textId="228E09B1" w:rsidR="00B878FC" w:rsidRPr="006D4B1B" w:rsidRDefault="00C31060" w:rsidP="00500E35">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C31060"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C31060"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C31060" w:rsidP="009B0766">
            <w:pPr>
              <w:pStyle w:val="ListParagraph"/>
              <w:numPr>
                <w:ilvl w:val="1"/>
                <w:numId w:val="1"/>
              </w:numPr>
              <w:rPr>
                <w:rFonts w:ascii="Cambria" w:hAnsi="Cambria"/>
                <w:sz w:val="32"/>
                <w:szCs w:val="32"/>
              </w:rPr>
            </w:pPr>
            <w:hyperlink w:anchor="Feature_correlation" w:tooltip="Click to go to Feature Selection" w:history="1">
              <w:r w:rsidR="00B878FC"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C31060"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C31060"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C31060"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C31060"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C31060" w:rsidP="0059481A">
            <w:pPr>
              <w:pStyle w:val="ListParagraph"/>
              <w:numPr>
                <w:ilvl w:val="1"/>
                <w:numId w:val="1"/>
              </w:numPr>
              <w:rPr>
                <w:rStyle w:val="Hyperlink"/>
                <w:rFonts w:ascii="Cambria" w:hAnsi="Cambria"/>
                <w:sz w:val="32"/>
                <w:szCs w:val="32"/>
              </w:rPr>
            </w:pPr>
            <w:hyperlink w:anchor="imputation" w:tooltip="Click to go to Data Imputation" w:history="1">
              <w:r w:rsidR="0059481A">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C31060"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C31060" w:rsidP="0059481A">
            <w:pPr>
              <w:pStyle w:val="ListParagraph"/>
              <w:numPr>
                <w:ilvl w:val="1"/>
                <w:numId w:val="1"/>
              </w:numPr>
              <w:rPr>
                <w:rStyle w:val="Hyperlink"/>
                <w:rFonts w:ascii="Cambria" w:hAnsi="Cambria"/>
                <w:sz w:val="32"/>
                <w:szCs w:val="32"/>
              </w:rPr>
            </w:pPr>
            <w:hyperlink w:anchor="Normalization" w:tooltip="Click to go to Normalization" w:history="1">
              <w:r w:rsidR="0059481A"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C31060"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0059481A"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C31060" w:rsidP="0059481A">
            <w:pPr>
              <w:pStyle w:val="ListParagraph"/>
              <w:numPr>
                <w:ilvl w:val="1"/>
                <w:numId w:val="1"/>
              </w:numPr>
              <w:rPr>
                <w:rStyle w:val="Hyperlink"/>
                <w:rFonts w:ascii="Cambria" w:hAnsi="Cambria"/>
                <w:sz w:val="32"/>
                <w:szCs w:val="32"/>
              </w:rPr>
            </w:pPr>
            <w:hyperlink w:anchor="feature_selection" w:tooltip="Click to go to Feature Selection" w:history="1">
              <w:r w:rsidR="0059481A"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C31060"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C31060" w:rsidP="002709BE">
            <w:pPr>
              <w:pStyle w:val="ListParagraph"/>
              <w:numPr>
                <w:ilvl w:val="0"/>
                <w:numId w:val="1"/>
              </w:numPr>
              <w:rPr>
                <w:rFonts w:ascii="Cambria" w:hAnsi="Cambria"/>
                <w:sz w:val="32"/>
              </w:rPr>
            </w:pPr>
            <w:hyperlink w:anchor="future_work" w:tooltip="Click to go to Future Work" w:history="1">
              <w:r w:rsidR="002709BE"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4155CED6" w:rsidR="009B0766" w:rsidRPr="006D4B1B" w:rsidRDefault="00A23278" w:rsidP="009B0766">
            <w:pPr>
              <w:pStyle w:val="ListParagraph"/>
              <w:numPr>
                <w:ilvl w:val="0"/>
                <w:numId w:val="1"/>
              </w:numPr>
              <w:rPr>
                <w:rFonts w:ascii="Cambria" w:hAnsi="Cambria"/>
                <w:sz w:val="32"/>
              </w:rPr>
            </w:pPr>
            <w:hyperlink w:anchor="reference_links" w:history="1">
              <w:r w:rsidR="005C409F">
                <w:rPr>
                  <w:rStyle w:val="Hyperlink"/>
                  <w:rFonts w:ascii="Cambria" w:hAnsi="Cambria"/>
                  <w:sz w:val="32"/>
                </w:rPr>
                <w:t>R</w:t>
              </w:r>
              <w:r w:rsidR="00F4709C" w:rsidRPr="005D54F3">
                <w:rPr>
                  <w:rStyle w:val="Hyperlink"/>
                  <w:rFonts w:ascii="Cambria" w:hAnsi="Cambria"/>
                  <w:sz w:val="32"/>
                </w:rPr>
                <w:t>eference</w:t>
              </w:r>
              <w:r w:rsidR="00CA7267">
                <w:rPr>
                  <w:rStyle w:val="Hyperlink"/>
                  <w:rFonts w:ascii="Cambria" w:hAnsi="Cambria"/>
                  <w:sz w:val="32"/>
                </w:rPr>
                <w:t xml:space="preserve"> L</w:t>
              </w:r>
              <w:r w:rsidR="009B0766" w:rsidRPr="005D54F3">
                <w:rPr>
                  <w:rStyle w:val="Hyperlink"/>
                  <w:rFonts w:ascii="Cambria" w:hAnsi="Cambria"/>
                  <w:sz w:val="32"/>
                </w:rPr>
                <w:t>inks</w:t>
              </w:r>
            </w:hyperlink>
          </w:p>
        </w:tc>
        <w:tc>
          <w:tcPr>
            <w:tcW w:w="1408" w:type="dxa"/>
            <w:vAlign w:val="center"/>
          </w:tcPr>
          <w:p w14:paraId="6E4C2A59" w14:textId="39965924" w:rsidR="009B0766" w:rsidRPr="00291D3B" w:rsidRDefault="00291D3B" w:rsidP="0024637C">
            <w:pPr>
              <w:jc w:val="center"/>
              <w:rPr>
                <w:rFonts w:ascii="Cambria" w:hAnsi="Cambria"/>
                <w:sz w:val="32"/>
              </w:rPr>
            </w:pPr>
            <w:r>
              <w:rPr>
                <w:rFonts w:ascii="Cambria" w:hAnsi="Cambria"/>
                <w:sz w:val="32"/>
              </w:rPr>
              <w:t>2</w:t>
            </w:r>
            <w:r w:rsidR="007D416B">
              <w:rPr>
                <w:rFonts w:ascii="Cambria" w:hAnsi="Cambria"/>
                <w:sz w:val="32"/>
              </w:rPr>
              <w:t>2</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172907">
      <w:pPr>
        <w:pStyle w:val="ListParagraph"/>
        <w:tabs>
          <w:tab w:val="left" w:pos="1756"/>
        </w:tabs>
        <w:ind w:left="0"/>
        <w:jc w:val="both"/>
        <w:rPr>
          <w:rFonts w:ascii="Cambria" w:hAnsi="Cambria"/>
          <w:sz w:val="32"/>
        </w:rPr>
      </w:pPr>
    </w:p>
    <w:p w14:paraId="38024279" w14:textId="67E3973B"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 xml:space="preserve">real-world dataset extracted from 1994 census bureau database to </w:t>
      </w:r>
      <w:r w:rsidR="00574642">
        <w:rPr>
          <w:rFonts w:ascii="Cambria" w:hAnsi="Cambria"/>
          <w:sz w:val="28"/>
        </w:rPr>
        <w:t>predict annual incomes for</w:t>
      </w:r>
      <w:r w:rsidR="00590C92" w:rsidRPr="006D01F6">
        <w:rPr>
          <w:rFonts w:ascii="Cambria" w:hAnsi="Cambria"/>
          <w:sz w:val="28"/>
        </w:rPr>
        <w:t xml:space="preserve"> adults</w:t>
      </w:r>
      <w:r w:rsidR="00574642">
        <w:rPr>
          <w:rFonts w:ascii="Cambria" w:hAnsi="Cambria"/>
          <w:sz w:val="28"/>
        </w:rPr>
        <w:t xml:space="preserve"> in  the United States</w:t>
      </w:r>
      <w:r w:rsidR="00590C92" w:rsidRPr="006D01F6">
        <w:rPr>
          <w:rFonts w:ascii="Cambria" w:hAnsi="Cambria"/>
          <w:sz w:val="28"/>
        </w:rPr>
        <w:t>, given a set of attributes like employment details, demographic information etc.</w:t>
      </w:r>
    </w:p>
    <w:p w14:paraId="7E823FC4" w14:textId="77777777" w:rsidR="00590C92" w:rsidRPr="006D01F6" w:rsidRDefault="00590C92" w:rsidP="00172907">
      <w:pPr>
        <w:pStyle w:val="ListParagraph"/>
        <w:tabs>
          <w:tab w:val="left" w:pos="1756"/>
        </w:tabs>
        <w:ind w:left="0"/>
        <w:jc w:val="both"/>
        <w:rPr>
          <w:rFonts w:ascii="Cambria" w:hAnsi="Cambria"/>
          <w:sz w:val="28"/>
        </w:rPr>
      </w:pPr>
    </w:p>
    <w:p w14:paraId="65D52B8D" w14:textId="2757D02B"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income level is classified in two classes – less than 50,000</w:t>
      </w:r>
      <w:r w:rsidR="004E28CB" w:rsidRPr="006D01F6">
        <w:rPr>
          <w:rFonts w:ascii="Cambria" w:hAnsi="Cambria"/>
          <w:sz w:val="28"/>
        </w:rPr>
        <w:t xml:space="preserve"> (0)</w:t>
      </w:r>
      <w:r w:rsidRPr="006D01F6">
        <w:rPr>
          <w:rFonts w:ascii="Cambria" w:hAnsi="Cambria"/>
          <w:sz w:val="28"/>
        </w:rPr>
        <w:t xml:space="preserve"> and greater than or equal to 50,000</w:t>
      </w:r>
      <w:r w:rsidR="004E28CB" w:rsidRPr="006D01F6">
        <w:rPr>
          <w:rFonts w:ascii="Cambria" w:hAnsi="Cambria"/>
          <w:sz w:val="28"/>
        </w:rPr>
        <w:t xml:space="preserve"> (1)</w:t>
      </w:r>
      <w:r w:rsidRPr="006D01F6">
        <w:rPr>
          <w:rFonts w:ascii="Cambria" w:hAnsi="Cambria"/>
          <w:sz w:val="28"/>
        </w:rPr>
        <w:t>.</w:t>
      </w:r>
    </w:p>
    <w:p w14:paraId="328AA800" w14:textId="77777777" w:rsidR="00590C92" w:rsidRPr="006D01F6" w:rsidRDefault="00590C92" w:rsidP="00172907">
      <w:pPr>
        <w:pStyle w:val="ListParagraph"/>
        <w:tabs>
          <w:tab w:val="left" w:pos="1756"/>
        </w:tabs>
        <w:ind w:left="0"/>
        <w:jc w:val="both"/>
        <w:rPr>
          <w:rFonts w:ascii="Cambria" w:hAnsi="Cambria"/>
          <w:sz w:val="28"/>
        </w:rPr>
      </w:pPr>
    </w:p>
    <w:p w14:paraId="0C5BE49D" w14:textId="7E58EB38" w:rsidR="00D57AA4"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project uses data various data mining</w:t>
      </w:r>
      <w:r w:rsidR="00D24F3D" w:rsidRPr="006D01F6">
        <w:rPr>
          <w:rFonts w:ascii="Cambria" w:hAnsi="Cambria"/>
          <w:sz w:val="28"/>
        </w:rPr>
        <w:t xml:space="preserve"> algorithms and are written in P</w:t>
      </w:r>
      <w:r w:rsidRPr="006D01F6">
        <w:rPr>
          <w:rFonts w:ascii="Cambria" w:hAnsi="Cambria"/>
          <w:sz w:val="28"/>
        </w:rPr>
        <w:t>ython and R.</w:t>
      </w:r>
    </w:p>
    <w:p w14:paraId="2B942D84" w14:textId="77777777" w:rsidR="004472A3" w:rsidRPr="006D4B1B" w:rsidRDefault="004472A3" w:rsidP="00172907">
      <w:pPr>
        <w:pStyle w:val="ListParagraph"/>
        <w:tabs>
          <w:tab w:val="left" w:pos="1756"/>
        </w:tabs>
        <w:ind w:left="0"/>
        <w:jc w:val="both"/>
        <w:rPr>
          <w:rFonts w:ascii="Cambria" w:hAnsi="Cambria"/>
          <w:sz w:val="32"/>
        </w:rPr>
      </w:pPr>
    </w:p>
    <w:p w14:paraId="6EA2E0B7" w14:textId="7993BC6C"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14:paraId="1161F633" w14:textId="77777777" w:rsidR="00D57AA4" w:rsidRPr="006D4B1B" w:rsidRDefault="00D57AA4" w:rsidP="00172907">
      <w:pPr>
        <w:jc w:val="both"/>
        <w:rPr>
          <w:rFonts w:ascii="Cambria" w:hAnsi="Cambria"/>
        </w:rPr>
      </w:pPr>
    </w:p>
    <w:p w14:paraId="46098AE2" w14:textId="08D688AA" w:rsidR="00D57AA4" w:rsidRPr="005C409F" w:rsidRDefault="006D01F6" w:rsidP="005C409F">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t>
      </w:r>
      <w:r w:rsidRPr="0068438C">
        <w:rPr>
          <w:rFonts w:ascii="Cambria" w:hAnsi="Cambria"/>
          <w:sz w:val="28"/>
        </w:rPr>
        <w:t xml:space="preserve"> </w:t>
      </w:r>
      <w:r w:rsidR="00DD46AA" w:rsidRPr="0068438C">
        <w:rPr>
          <w:rFonts w:ascii="Cambria" w:hAnsi="Cambria"/>
          <w:sz w:val="28"/>
        </w:rPr>
        <w:t>we created</w:t>
      </w:r>
      <w:r w:rsidR="002B0C85">
        <w:rPr>
          <w:rFonts w:ascii="Cambria" w:hAnsi="Cambria"/>
          <w:sz w:val="28"/>
        </w:rPr>
        <w:t xml:space="preserve"> three ensemble classifiers and tested them on three processed data sets, each of which underwent a different method imputation. </w:t>
      </w:r>
      <w:r w:rsidR="00FF75A4">
        <w:rPr>
          <w:rFonts w:ascii="Cambria" w:hAnsi="Cambria"/>
          <w:sz w:val="28"/>
        </w:rPr>
        <w:t xml:space="preserve">Random Forest-imputed data paired with </w:t>
      </w:r>
      <w:r w:rsidR="002B0C85">
        <w:rPr>
          <w:rFonts w:ascii="Cambria" w:hAnsi="Cambria"/>
          <w:sz w:val="28"/>
        </w:rPr>
        <w:t>Ensemble C,</w:t>
      </w:r>
      <w:r w:rsidR="00FF75A4">
        <w:rPr>
          <w:rFonts w:ascii="Cambria" w:hAnsi="Cambria"/>
          <w:sz w:val="28"/>
        </w:rPr>
        <w:t xml:space="preserve"> (</w:t>
      </w:r>
      <w:r w:rsidR="00DD46AA" w:rsidRPr="0068438C">
        <w:rPr>
          <w:rFonts w:ascii="Cambria" w:hAnsi="Cambria"/>
          <w:sz w:val="28"/>
        </w:rPr>
        <w:t>K-nearest neighbor</w:t>
      </w:r>
      <w:r w:rsidR="00307ADE" w:rsidRPr="0068438C">
        <w:rPr>
          <w:rFonts w:ascii="Cambria" w:hAnsi="Cambria"/>
          <w:sz w:val="28"/>
        </w:rPr>
        <w:t>s</w:t>
      </w:r>
      <w:r w:rsidR="00DD46AA" w:rsidRPr="0068438C">
        <w:rPr>
          <w:rFonts w:ascii="Cambria" w:hAnsi="Cambria"/>
          <w:sz w:val="28"/>
        </w:rPr>
        <w:t>, Random Forest, SVM, Logis</w:t>
      </w:r>
      <w:r w:rsidR="00FF75A4">
        <w:rPr>
          <w:rFonts w:ascii="Cambria" w:hAnsi="Cambria"/>
          <w:sz w:val="28"/>
        </w:rPr>
        <w:t xml:space="preserve">tic Regression and Naïve Bayes), provided </w:t>
      </w:r>
      <w:r w:rsidR="00DD46AA" w:rsidRPr="0068438C">
        <w:rPr>
          <w:rFonts w:ascii="Cambria" w:hAnsi="Cambria"/>
          <w:sz w:val="28"/>
        </w:rPr>
        <w:t xml:space="preserve">the </w:t>
      </w:r>
      <w:r w:rsidR="00FF75A4">
        <w:rPr>
          <w:rFonts w:ascii="Cambria" w:hAnsi="Cambria"/>
          <w:sz w:val="28"/>
        </w:rPr>
        <w:t>highest</w:t>
      </w:r>
      <w:r w:rsidR="00DD46AA" w:rsidRPr="0068438C">
        <w:rPr>
          <w:rFonts w:ascii="Cambria" w:hAnsi="Cambria"/>
          <w:sz w:val="28"/>
        </w:rPr>
        <w:t xml:space="preserve"> accuracy</w:t>
      </w:r>
      <w:r w:rsidR="00FF75A4">
        <w:rPr>
          <w:rFonts w:ascii="Cambria" w:hAnsi="Cambria"/>
          <w:sz w:val="28"/>
        </w:rPr>
        <w:t xml:space="preserve"> score</w:t>
      </w:r>
      <w:r w:rsidR="00DD46AA" w:rsidRPr="0068438C">
        <w:rPr>
          <w:rFonts w:ascii="Cambria" w:hAnsi="Cambria"/>
          <w:sz w:val="28"/>
        </w:rPr>
        <w:t xml:space="preserve">. </w:t>
      </w:r>
      <w:r w:rsidR="00FF75A4">
        <w:rPr>
          <w:rFonts w:ascii="Cambria" w:hAnsi="Cambria"/>
          <w:sz w:val="28"/>
        </w:rPr>
        <w:t xml:space="preserve">However, pairing KNN-imputed data with </w:t>
      </w:r>
      <w:r w:rsidR="00DD46AA" w:rsidRPr="0068438C">
        <w:rPr>
          <w:rFonts w:ascii="Cambria" w:hAnsi="Cambria"/>
          <w:sz w:val="28"/>
        </w:rPr>
        <w:t xml:space="preserve">Ensemble </w:t>
      </w:r>
      <w:r w:rsidR="00FF75A4">
        <w:rPr>
          <w:rFonts w:ascii="Cambria" w:hAnsi="Cambria"/>
          <w:sz w:val="28"/>
        </w:rPr>
        <w:t>B, which consisted of three classifiers (</w:t>
      </w:r>
      <w:r w:rsidR="00307ADE" w:rsidRPr="0068438C">
        <w:rPr>
          <w:rFonts w:ascii="Cambria" w:hAnsi="Cambria"/>
          <w:sz w:val="28"/>
        </w:rPr>
        <w:t>K-nearest neighbors,</w:t>
      </w:r>
      <w:r w:rsidR="00FF75A4">
        <w:rPr>
          <w:rFonts w:ascii="Cambria" w:hAnsi="Cambria"/>
          <w:sz w:val="28"/>
        </w:rPr>
        <w:t xml:space="preserve"> Random Forest and Naïve Bayes), </w:t>
      </w:r>
      <w:r w:rsidR="00307ADE" w:rsidRPr="0068438C">
        <w:rPr>
          <w:rFonts w:ascii="Cambria" w:hAnsi="Cambria"/>
          <w:sz w:val="28"/>
        </w:rPr>
        <w:t>came pretty close to the optimal model in terms of accuracy, actually yielding the best res</w:t>
      </w:r>
      <w:r w:rsidR="00850D0D">
        <w:rPr>
          <w:rFonts w:ascii="Cambria" w:hAnsi="Cambria"/>
          <w:sz w:val="28"/>
        </w:rPr>
        <w:t xml:space="preserve">ults for precision, </w:t>
      </w:r>
      <w:r w:rsidR="005C409F">
        <w:rPr>
          <w:rFonts w:ascii="Cambria" w:hAnsi="Cambria"/>
          <w:sz w:val="28"/>
        </w:rPr>
        <w:t>F1-score</w:t>
      </w:r>
      <w:r w:rsidR="00850D0D">
        <w:rPr>
          <w:rFonts w:ascii="Cambria" w:hAnsi="Cambria"/>
          <w:sz w:val="28"/>
        </w:rPr>
        <w:t xml:space="preserve">, false positive rate, and true negative rate. </w:t>
      </w:r>
    </w:p>
    <w:p w14:paraId="7A6B633A" w14:textId="77777777" w:rsidR="00D57AA4" w:rsidRPr="006D4B1B" w:rsidRDefault="00D57AA4" w:rsidP="005D7F3A">
      <w:pPr>
        <w:jc w:val="both"/>
        <w:rPr>
          <w:rFonts w:ascii="Cambria" w:hAnsi="Cambria"/>
        </w:rPr>
      </w:pPr>
    </w:p>
    <w:p w14:paraId="6DE2B462" w14:textId="77777777" w:rsidR="00D57AA4" w:rsidRDefault="00D57AA4" w:rsidP="005D7F3A">
      <w:pPr>
        <w:jc w:val="both"/>
        <w:rPr>
          <w:rFonts w:ascii="Cambria" w:hAnsi="Cambria"/>
        </w:rPr>
      </w:pPr>
    </w:p>
    <w:p w14:paraId="3D612DE8" w14:textId="77777777" w:rsidR="00D66918" w:rsidRDefault="00D66918" w:rsidP="005D7F3A">
      <w:pPr>
        <w:jc w:val="both"/>
        <w:rPr>
          <w:rFonts w:ascii="Cambria" w:hAnsi="Cambria"/>
        </w:rPr>
      </w:pPr>
    </w:p>
    <w:p w14:paraId="542AEE34" w14:textId="77777777" w:rsidR="00D66918" w:rsidRDefault="00D66918" w:rsidP="005D7F3A">
      <w:pPr>
        <w:jc w:val="both"/>
        <w:rPr>
          <w:rFonts w:ascii="Cambria" w:hAnsi="Cambria"/>
        </w:rPr>
      </w:pPr>
    </w:p>
    <w:p w14:paraId="0E012154" w14:textId="77777777" w:rsidR="00D66918" w:rsidRDefault="00D66918" w:rsidP="005D7F3A">
      <w:pPr>
        <w:jc w:val="both"/>
        <w:rPr>
          <w:rFonts w:ascii="Cambria" w:hAnsi="Cambria"/>
        </w:rPr>
      </w:pPr>
    </w:p>
    <w:p w14:paraId="5C683E39" w14:textId="77777777" w:rsidR="00D66918" w:rsidRDefault="00D66918" w:rsidP="005D7F3A">
      <w:pPr>
        <w:jc w:val="both"/>
        <w:rPr>
          <w:rFonts w:ascii="Cambria" w:hAnsi="Cambria"/>
        </w:rPr>
      </w:pPr>
    </w:p>
    <w:p w14:paraId="2627FF14" w14:textId="77777777" w:rsidR="00D66918" w:rsidRDefault="00D66918" w:rsidP="005D7F3A">
      <w:pPr>
        <w:jc w:val="both"/>
        <w:rPr>
          <w:rFonts w:ascii="Cambria" w:hAnsi="Cambria"/>
        </w:rPr>
      </w:pPr>
    </w:p>
    <w:p w14:paraId="67716B18" w14:textId="77777777" w:rsidR="00D66918" w:rsidRDefault="00D66918" w:rsidP="005D7F3A">
      <w:pPr>
        <w:jc w:val="both"/>
        <w:rPr>
          <w:rFonts w:ascii="Cambria" w:hAnsi="Cambria"/>
        </w:rPr>
      </w:pPr>
    </w:p>
    <w:p w14:paraId="052666D7" w14:textId="77777777" w:rsidR="00D66918" w:rsidRDefault="00D66918" w:rsidP="005D7F3A">
      <w:pPr>
        <w:jc w:val="both"/>
        <w:rPr>
          <w:rFonts w:ascii="Cambria" w:hAnsi="Cambria"/>
        </w:rPr>
      </w:pPr>
    </w:p>
    <w:p w14:paraId="2D4407E5" w14:textId="77777777" w:rsidR="00D66918" w:rsidRDefault="00D66918" w:rsidP="005D7F3A">
      <w:pPr>
        <w:jc w:val="both"/>
        <w:rPr>
          <w:rFonts w:ascii="Cambria" w:hAnsi="Cambria"/>
        </w:rPr>
      </w:pPr>
    </w:p>
    <w:p w14:paraId="25EFA21A" w14:textId="77777777" w:rsidR="00D66918" w:rsidRDefault="00D66918" w:rsidP="005D7F3A">
      <w:pPr>
        <w:jc w:val="both"/>
        <w:rPr>
          <w:rFonts w:ascii="Cambria" w:hAnsi="Cambria"/>
        </w:rPr>
      </w:pPr>
    </w:p>
    <w:p w14:paraId="752A84FA" w14:textId="77777777" w:rsidR="00D66918" w:rsidRDefault="00D66918" w:rsidP="005D7F3A">
      <w:pPr>
        <w:jc w:val="both"/>
        <w:rPr>
          <w:rFonts w:ascii="Cambria" w:hAnsi="Cambria"/>
        </w:rPr>
      </w:pPr>
    </w:p>
    <w:p w14:paraId="7B3C5A3C" w14:textId="77777777" w:rsidR="00D66918" w:rsidRDefault="00D66918" w:rsidP="005D7F3A">
      <w:pPr>
        <w:jc w:val="both"/>
        <w:rPr>
          <w:rFonts w:ascii="Cambria" w:hAnsi="Cambria"/>
        </w:rPr>
      </w:pPr>
    </w:p>
    <w:p w14:paraId="555EB3E5" w14:textId="77777777" w:rsidR="00D66918" w:rsidRDefault="00D66918" w:rsidP="005D7F3A">
      <w:pPr>
        <w:jc w:val="both"/>
        <w:rPr>
          <w:rFonts w:ascii="Cambria" w:hAnsi="Cambria"/>
        </w:rPr>
      </w:pPr>
    </w:p>
    <w:p w14:paraId="2D283B06" w14:textId="77777777" w:rsidR="00D66918" w:rsidRPr="006D4B1B" w:rsidRDefault="00D66918" w:rsidP="005D7F3A">
      <w:pPr>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t xml:space="preserve">Problem Statement </w:t>
      </w:r>
    </w:p>
    <w:bookmarkEnd w:id="1"/>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Default="004E28CB" w:rsidP="00CD3366">
      <w:pPr>
        <w:pStyle w:val="ListParagraph"/>
        <w:tabs>
          <w:tab w:val="left" w:pos="1756"/>
        </w:tabs>
        <w:ind w:left="0"/>
        <w:jc w:val="both"/>
        <w:rPr>
          <w:rFonts w:ascii="Cambria" w:hAnsi="Cambria"/>
          <w:sz w:val="28"/>
          <w:szCs w:val="28"/>
        </w:rPr>
      </w:pPr>
      <w:r w:rsidRPr="00CA77D8">
        <w:rPr>
          <w:rFonts w:ascii="Cambria" w:hAnsi="Cambria"/>
          <w:sz w:val="28"/>
          <w:szCs w:val="28"/>
        </w:rPr>
        <w:t>Using 1994 census bureau data</w:t>
      </w:r>
      <w:r w:rsidR="00DE787C" w:rsidRPr="00CA77D8">
        <w:rPr>
          <w:rFonts w:ascii="Cambria" w:hAnsi="Cambria"/>
          <w:sz w:val="28"/>
          <w:szCs w:val="28"/>
        </w:rPr>
        <w:t>, the aim is to build a predictive model that determines income level for adults. Income levels are classified in two classes below $50K and above $50K annually (given in the dataset).</w:t>
      </w:r>
    </w:p>
    <w:p w14:paraId="71D35DEB" w14:textId="77777777" w:rsidR="00216D64" w:rsidRDefault="00216D64" w:rsidP="00CD3366">
      <w:pPr>
        <w:pStyle w:val="ListParagraph"/>
        <w:tabs>
          <w:tab w:val="left" w:pos="1756"/>
        </w:tabs>
        <w:ind w:left="0"/>
        <w:jc w:val="both"/>
        <w:rPr>
          <w:rFonts w:ascii="Cambria" w:hAnsi="Cambria"/>
          <w:sz w:val="28"/>
          <w:szCs w:val="28"/>
        </w:rPr>
      </w:pPr>
    </w:p>
    <w:p w14:paraId="33F4D85F" w14:textId="0942FFBB" w:rsidR="00DE4736" w:rsidRDefault="00DE4736" w:rsidP="00CD3366">
      <w:pPr>
        <w:pStyle w:val="ListParagraph"/>
        <w:tabs>
          <w:tab w:val="left" w:pos="1756"/>
        </w:tabs>
        <w:ind w:left="0"/>
        <w:jc w:val="both"/>
        <w:rPr>
          <w:rFonts w:ascii="Cambria" w:hAnsi="Cambria"/>
          <w:sz w:val="28"/>
          <w:szCs w:val="28"/>
        </w:rPr>
      </w:pPr>
      <w:r w:rsidRPr="00DE4736">
        <w:rPr>
          <w:rFonts w:ascii="Cambria" w:hAnsi="Cambria"/>
          <w:sz w:val="28"/>
          <w:szCs w:val="28"/>
        </w:rPr>
        <w:t>This project requires you to explore classification algorithms on a real-world dataset, and write a report explaining your experimental results. The languag</w:t>
      </w:r>
      <w:r>
        <w:rPr>
          <w:rFonts w:ascii="Cambria" w:hAnsi="Cambria"/>
          <w:sz w:val="28"/>
          <w:szCs w:val="28"/>
        </w:rPr>
        <w:t>e of implementation can be anything</w:t>
      </w:r>
      <w:r w:rsidRPr="00DE4736">
        <w:rPr>
          <w:rFonts w:ascii="Cambria" w:hAnsi="Cambria"/>
          <w:sz w:val="28"/>
          <w:szCs w:val="28"/>
        </w:rPr>
        <w:t xml:space="preserve"> — the only requirement is that your program be able to interpret the </w:t>
      </w:r>
      <w:r w:rsidR="001A2DFF">
        <w:rPr>
          <w:rFonts w:ascii="Cambria" w:hAnsi="Cambria"/>
          <w:sz w:val="28"/>
          <w:szCs w:val="28"/>
        </w:rPr>
        <w:t>given data</w:t>
      </w:r>
      <w:r w:rsidRPr="00DE4736">
        <w:rPr>
          <w:rFonts w:ascii="Cambria" w:hAnsi="Cambria"/>
          <w:sz w:val="28"/>
          <w:szCs w:val="28"/>
        </w:rPr>
        <w:t>, and be able to classify instances and produce interesting statistics</w:t>
      </w:r>
      <w:r w:rsidR="001A2DFF">
        <w:rPr>
          <w:rFonts w:ascii="Cambria" w:hAnsi="Cambria"/>
          <w:sz w:val="28"/>
          <w:szCs w:val="28"/>
        </w:rPr>
        <w:t>.</w:t>
      </w:r>
      <w:r w:rsidRPr="00DE4736">
        <w:rPr>
          <w:rFonts w:ascii="Cambria" w:hAnsi="Cambria"/>
          <w:sz w:val="28"/>
          <w:szCs w:val="28"/>
        </w:rPr>
        <w:t xml:space="preserve"> </w:t>
      </w:r>
    </w:p>
    <w:p w14:paraId="54C70777" w14:textId="77777777" w:rsidR="00216D64" w:rsidRDefault="00216D64" w:rsidP="00CD3366">
      <w:pPr>
        <w:pStyle w:val="ListParagraph"/>
        <w:tabs>
          <w:tab w:val="left" w:pos="1756"/>
        </w:tabs>
        <w:ind w:left="0"/>
        <w:jc w:val="both"/>
        <w:rPr>
          <w:rFonts w:ascii="Cambria" w:hAnsi="Cambria"/>
          <w:sz w:val="28"/>
          <w:szCs w:val="28"/>
        </w:rPr>
      </w:pPr>
    </w:p>
    <w:p w14:paraId="641454AB" w14:textId="1889672E" w:rsidR="00CD3366" w:rsidRPr="00CD3366"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The </w:t>
      </w:r>
      <w:r w:rsidRPr="00CD3366">
        <w:rPr>
          <w:rFonts w:ascii="Cambria" w:hAnsi="Cambria"/>
          <w:sz w:val="28"/>
          <w:szCs w:val="28"/>
        </w:rPr>
        <w:t>algorithm should be based on the classification algorithms learned during the course. Usually a straight forward implementation of one method will no</w:t>
      </w:r>
      <w:r>
        <w:rPr>
          <w:rFonts w:ascii="Cambria" w:hAnsi="Cambria"/>
          <w:sz w:val="28"/>
          <w:szCs w:val="28"/>
        </w:rPr>
        <w:t xml:space="preserve">t lead to satisfactory performance. </w:t>
      </w:r>
      <w:r w:rsidR="008A56D2">
        <w:rPr>
          <w:rFonts w:ascii="Cambria" w:hAnsi="Cambria"/>
          <w:sz w:val="28"/>
          <w:szCs w:val="28"/>
        </w:rPr>
        <w:t>Also,</w:t>
      </w:r>
      <w:r>
        <w:rPr>
          <w:rFonts w:ascii="Cambria" w:hAnsi="Cambria"/>
          <w:sz w:val="28"/>
          <w:szCs w:val="28"/>
        </w:rPr>
        <w:t xml:space="preserve"> the </w:t>
      </w:r>
      <w:r w:rsidRPr="00CD3366">
        <w:rPr>
          <w:rFonts w:ascii="Cambria" w:hAnsi="Cambria"/>
          <w:sz w:val="28"/>
          <w:szCs w:val="28"/>
        </w:rPr>
        <w:t>algorithm can be a combination of methods and should incorporate one or more data mining techniques when the situation arises. These techniques include (and certainly not limited to):</w:t>
      </w:r>
    </w:p>
    <w:p w14:paraId="7B01224C"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Handling imbalanced dataset</w:t>
      </w:r>
    </w:p>
    <w:p w14:paraId="758DB950"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Proper imputation methods for missing values</w:t>
      </w:r>
    </w:p>
    <w:p w14:paraId="13F6127C" w14:textId="61B3726B" w:rsidR="00CD3366" w:rsidRPr="00CA77D8"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 </w:t>
      </w:r>
      <w:r w:rsidRPr="00CD3366">
        <w:rPr>
          <w:rFonts w:ascii="Cambria" w:hAnsi="Cambria"/>
          <w:sz w:val="28"/>
          <w:szCs w:val="28"/>
        </w:rPr>
        <w:t>Different treatment of various type of features: continuous, discrete, categorical, etc.</w:t>
      </w:r>
    </w:p>
    <w:p w14:paraId="337A0A0B" w14:textId="30815C05" w:rsidR="00025139" w:rsidRPr="006D4B1B" w:rsidRDefault="00025139" w:rsidP="005D7F3A">
      <w:pPr>
        <w:jc w:val="both"/>
        <w:rPr>
          <w:rFonts w:ascii="Cambria" w:hAnsi="Cambria"/>
        </w:rPr>
      </w:pPr>
    </w:p>
    <w:p w14:paraId="6E00DA41" w14:textId="77777777" w:rsidR="00025139" w:rsidRDefault="00025139" w:rsidP="005D7F3A">
      <w:pPr>
        <w:jc w:val="both"/>
        <w:rPr>
          <w:rFonts w:ascii="Cambria" w:hAnsi="Cambria"/>
        </w:rPr>
      </w:pPr>
    </w:p>
    <w:p w14:paraId="72764D40" w14:textId="77777777" w:rsidR="00216D64" w:rsidRDefault="00216D64" w:rsidP="005D7F3A">
      <w:pPr>
        <w:jc w:val="both"/>
        <w:rPr>
          <w:rFonts w:ascii="Cambria" w:hAnsi="Cambria"/>
        </w:rPr>
      </w:pPr>
    </w:p>
    <w:p w14:paraId="3F7E751B" w14:textId="77777777" w:rsidR="00216D64" w:rsidRDefault="00216D64" w:rsidP="005D7F3A">
      <w:pPr>
        <w:jc w:val="both"/>
        <w:rPr>
          <w:rFonts w:ascii="Cambria" w:hAnsi="Cambria"/>
        </w:rPr>
      </w:pPr>
    </w:p>
    <w:p w14:paraId="715F532A" w14:textId="77777777" w:rsidR="00216D64" w:rsidRDefault="00216D64" w:rsidP="005D7F3A">
      <w:pPr>
        <w:jc w:val="both"/>
        <w:rPr>
          <w:rFonts w:ascii="Cambria" w:hAnsi="Cambria"/>
        </w:rPr>
      </w:pPr>
    </w:p>
    <w:p w14:paraId="71066199" w14:textId="77777777" w:rsidR="00216D64" w:rsidRDefault="00216D64" w:rsidP="005D7F3A">
      <w:pPr>
        <w:jc w:val="both"/>
        <w:rPr>
          <w:rFonts w:ascii="Cambria" w:hAnsi="Cambria"/>
        </w:rPr>
      </w:pPr>
    </w:p>
    <w:p w14:paraId="1CDB27CA" w14:textId="77777777" w:rsidR="00216D64" w:rsidRDefault="00216D64" w:rsidP="005D7F3A">
      <w:pPr>
        <w:jc w:val="both"/>
        <w:rPr>
          <w:rFonts w:ascii="Cambria" w:hAnsi="Cambria"/>
        </w:rPr>
      </w:pPr>
    </w:p>
    <w:p w14:paraId="1E9237F1" w14:textId="77777777" w:rsidR="00216D64" w:rsidRDefault="00216D64" w:rsidP="005D7F3A">
      <w:pPr>
        <w:jc w:val="both"/>
        <w:rPr>
          <w:rFonts w:ascii="Cambria" w:hAnsi="Cambria"/>
        </w:rPr>
      </w:pPr>
    </w:p>
    <w:p w14:paraId="6A78DDEF" w14:textId="77777777" w:rsidR="00216D64" w:rsidRDefault="00216D64" w:rsidP="005D7F3A">
      <w:pPr>
        <w:jc w:val="both"/>
        <w:rPr>
          <w:rFonts w:ascii="Cambria" w:hAnsi="Cambria"/>
        </w:rPr>
      </w:pPr>
    </w:p>
    <w:p w14:paraId="39E6FB4E" w14:textId="77777777" w:rsidR="00216D64" w:rsidRDefault="00216D64" w:rsidP="005D7F3A">
      <w:pPr>
        <w:jc w:val="both"/>
        <w:rPr>
          <w:rFonts w:ascii="Cambria" w:hAnsi="Cambria"/>
        </w:rPr>
      </w:pPr>
    </w:p>
    <w:p w14:paraId="6D43C53C" w14:textId="77777777" w:rsidR="00216D64" w:rsidRDefault="00216D64" w:rsidP="005D7F3A">
      <w:pPr>
        <w:jc w:val="both"/>
        <w:rPr>
          <w:rFonts w:ascii="Cambria" w:hAnsi="Cambria"/>
        </w:rPr>
      </w:pPr>
    </w:p>
    <w:p w14:paraId="5BF29032" w14:textId="77777777" w:rsidR="00216D64" w:rsidRDefault="00216D64" w:rsidP="005D7F3A">
      <w:pPr>
        <w:jc w:val="both"/>
        <w:rPr>
          <w:rFonts w:ascii="Cambria" w:hAnsi="Cambria"/>
        </w:rPr>
      </w:pPr>
    </w:p>
    <w:p w14:paraId="0392C2AE" w14:textId="77777777" w:rsidR="00216D64" w:rsidRDefault="00216D64" w:rsidP="005D7F3A">
      <w:pPr>
        <w:jc w:val="both"/>
        <w:rPr>
          <w:rFonts w:ascii="Cambria" w:hAnsi="Cambria"/>
        </w:rPr>
      </w:pPr>
    </w:p>
    <w:p w14:paraId="304351FF" w14:textId="77777777" w:rsidR="00216D64" w:rsidRDefault="00216D64" w:rsidP="005D7F3A">
      <w:pPr>
        <w:jc w:val="both"/>
        <w:rPr>
          <w:rFonts w:ascii="Cambria" w:hAnsi="Cambria"/>
        </w:rPr>
      </w:pPr>
    </w:p>
    <w:p w14:paraId="21AD73BD" w14:textId="77777777" w:rsidR="00216D64" w:rsidRDefault="00216D64" w:rsidP="005D7F3A">
      <w:pPr>
        <w:jc w:val="both"/>
        <w:rPr>
          <w:rFonts w:ascii="Cambria" w:hAnsi="Cambria"/>
        </w:rPr>
      </w:pPr>
    </w:p>
    <w:p w14:paraId="163DD3CF" w14:textId="77777777" w:rsidR="00216D64" w:rsidRDefault="00216D64" w:rsidP="005D7F3A">
      <w:pPr>
        <w:jc w:val="both"/>
        <w:rPr>
          <w:rFonts w:ascii="Cambria" w:hAnsi="Cambria"/>
        </w:rPr>
      </w:pPr>
    </w:p>
    <w:p w14:paraId="5CF35DE0" w14:textId="77777777" w:rsidR="00216D64" w:rsidRDefault="00216D64" w:rsidP="005D7F3A">
      <w:pPr>
        <w:jc w:val="both"/>
        <w:rPr>
          <w:rFonts w:ascii="Cambria" w:hAnsi="Cambria"/>
        </w:rPr>
      </w:pPr>
    </w:p>
    <w:p w14:paraId="7F65449F" w14:textId="77777777" w:rsidR="00216D64" w:rsidRDefault="00216D64" w:rsidP="005D7F3A">
      <w:pPr>
        <w:jc w:val="both"/>
        <w:rPr>
          <w:rFonts w:ascii="Cambria" w:hAnsi="Cambria"/>
        </w:rPr>
      </w:pPr>
    </w:p>
    <w:p w14:paraId="6B067754" w14:textId="77777777" w:rsidR="00216D64" w:rsidRPr="006D4B1B" w:rsidRDefault="00216D64"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2" w:name="Data_analysis"/>
      <w:r w:rsidRPr="006D4B1B">
        <w:rPr>
          <w:rFonts w:ascii="Cambria" w:hAnsi="Cambria"/>
          <w:b/>
          <w:i/>
          <w:sz w:val="32"/>
        </w:rPr>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2"/>
    </w:p>
    <w:p w14:paraId="5B4143DE" w14:textId="77777777" w:rsidR="00025139" w:rsidRPr="006D4B1B" w:rsidRDefault="00025139" w:rsidP="005D7F3A">
      <w:pPr>
        <w:tabs>
          <w:tab w:val="left" w:pos="1756"/>
        </w:tabs>
        <w:jc w:val="both"/>
        <w:rPr>
          <w:rFonts w:ascii="Cambria" w:hAnsi="Cambria"/>
          <w:b/>
          <w:i/>
          <w:sz w:val="32"/>
        </w:rPr>
      </w:pPr>
    </w:p>
    <w:p w14:paraId="6A994F47" w14:textId="77777777" w:rsidR="00B31C29" w:rsidRDefault="00854428" w:rsidP="00B31C29">
      <w:pPr>
        <w:pStyle w:val="ListParagraph"/>
        <w:numPr>
          <w:ilvl w:val="1"/>
          <w:numId w:val="14"/>
        </w:numPr>
        <w:tabs>
          <w:tab w:val="left" w:pos="1756"/>
        </w:tabs>
        <w:jc w:val="both"/>
        <w:rPr>
          <w:rFonts w:ascii="Cambria" w:hAnsi="Cambria"/>
          <w:color w:val="4472C4" w:themeColor="accent1"/>
          <w:sz w:val="32"/>
        </w:rPr>
      </w:pPr>
      <w:bookmarkStart w:id="3" w:name="variables"/>
      <w:r w:rsidRPr="009F452E">
        <w:rPr>
          <w:rFonts w:ascii="Cambria" w:hAnsi="Cambria"/>
          <w:color w:val="4472C4" w:themeColor="accent1"/>
          <w:sz w:val="32"/>
        </w:rPr>
        <w:t>Variables</w:t>
      </w:r>
      <w:bookmarkEnd w:id="3"/>
      <w:r w:rsidRPr="009F452E">
        <w:rPr>
          <w:rFonts w:ascii="Cambria" w:hAnsi="Cambria"/>
          <w:color w:val="4472C4" w:themeColor="accent1"/>
          <w:sz w:val="32"/>
        </w:rPr>
        <w:t>:</w:t>
      </w:r>
    </w:p>
    <w:p w14:paraId="194F06E1" w14:textId="16833F78" w:rsidR="00854428" w:rsidRPr="00B31C29" w:rsidRDefault="009F6708" w:rsidP="00B31C29">
      <w:pPr>
        <w:tabs>
          <w:tab w:val="left" w:pos="1756"/>
        </w:tabs>
        <w:jc w:val="both"/>
        <w:rPr>
          <w:rFonts w:ascii="Cambria" w:hAnsi="Cambria"/>
          <w:color w:val="4472C4" w:themeColor="accent1"/>
          <w:sz w:val="32"/>
        </w:rPr>
      </w:pPr>
      <w:r w:rsidRPr="00B31C29">
        <w:rPr>
          <w:rFonts w:ascii="Cambria" w:hAnsi="Cambria"/>
          <w:sz w:val="28"/>
        </w:rPr>
        <w:t>Our census data contained 15 variables of three distinct types:</w:t>
      </w:r>
      <w:r w:rsidR="00854428" w:rsidRPr="00B31C29">
        <w:rPr>
          <w:rFonts w:ascii="Cambria" w:hAnsi="Cambria"/>
          <w:sz w:val="28"/>
        </w:rPr>
        <w:t xml:space="preserve"> continuous, categorical and ordinal. </w:t>
      </w:r>
      <w:r w:rsidR="00854428" w:rsidRPr="00B31C29">
        <w:rPr>
          <w:rFonts w:ascii="Cambria" w:hAnsi="Cambria"/>
          <w:sz w:val="28"/>
          <w:szCs w:val="28"/>
        </w:rPr>
        <w:t xml:space="preserve">We only had one ordinal value, </w:t>
      </w:r>
      <w:r w:rsidR="00854428" w:rsidRPr="00B31C29">
        <w:rPr>
          <w:rFonts w:ascii="Cambria" w:hAnsi="Cambria"/>
          <w:i/>
          <w:sz w:val="28"/>
          <w:szCs w:val="28"/>
        </w:rPr>
        <w:t xml:space="preserve">education, </w:t>
      </w:r>
      <w:r w:rsidR="00854428" w:rsidRPr="00B31C29">
        <w:rPr>
          <w:rFonts w:ascii="Cambria" w:hAnsi="Cambria"/>
          <w:sz w:val="28"/>
          <w:szCs w:val="28"/>
        </w:rPr>
        <w:t xml:space="preserve">which was originally named </w:t>
      </w:r>
      <w:r w:rsidR="00854428" w:rsidRPr="00B31C29">
        <w:rPr>
          <w:rFonts w:ascii="Cambria" w:hAnsi="Cambria"/>
          <w:i/>
          <w:sz w:val="28"/>
          <w:szCs w:val="28"/>
        </w:rPr>
        <w:t>education-</w:t>
      </w:r>
      <w:proofErr w:type="spellStart"/>
      <w:r w:rsidR="00854428" w:rsidRPr="00B31C29">
        <w:rPr>
          <w:rFonts w:ascii="Cambria" w:hAnsi="Cambria"/>
          <w:i/>
          <w:sz w:val="28"/>
          <w:szCs w:val="28"/>
        </w:rPr>
        <w:t>num</w:t>
      </w:r>
      <w:proofErr w:type="spellEnd"/>
      <w:r w:rsidR="00C70F97" w:rsidRPr="00B31C29">
        <w:rPr>
          <w:rFonts w:ascii="Cambria" w:hAnsi="Cambria"/>
          <w:i/>
          <w:sz w:val="28"/>
          <w:szCs w:val="28"/>
        </w:rPr>
        <w:t xml:space="preserve"> </w:t>
      </w:r>
      <w:r w:rsidR="00C70F97" w:rsidRPr="00B31C29">
        <w:rPr>
          <w:rFonts w:ascii="Cambria" w:hAnsi="Cambria"/>
          <w:sz w:val="28"/>
          <w:szCs w:val="28"/>
        </w:rPr>
        <w:t>and described as continuous</w:t>
      </w:r>
      <w:r w:rsidR="00854428" w:rsidRPr="00B31C29">
        <w:rPr>
          <w:rFonts w:ascii="Cambria" w:hAnsi="Cambria"/>
          <w:sz w:val="28"/>
          <w:szCs w:val="28"/>
        </w:rPr>
        <w:t xml:space="preserve">. We deleted the original </w:t>
      </w:r>
      <w:r w:rsidR="00854428" w:rsidRPr="00B31C29">
        <w:rPr>
          <w:rFonts w:ascii="Cambria" w:hAnsi="Cambria"/>
          <w:i/>
          <w:sz w:val="28"/>
          <w:szCs w:val="28"/>
        </w:rPr>
        <w:t xml:space="preserve">education </w:t>
      </w:r>
      <w:r w:rsidR="00854428" w:rsidRPr="00B31C29">
        <w:rPr>
          <w:rFonts w:ascii="Cambria" w:hAnsi="Cambria"/>
          <w:sz w:val="28"/>
          <w:szCs w:val="28"/>
        </w:rPr>
        <w:t xml:space="preserve">variable, which was recorded in String format, opting instead to use its neighboring column, </w:t>
      </w:r>
      <w:r w:rsidR="00854428" w:rsidRPr="00B31C29">
        <w:rPr>
          <w:rFonts w:ascii="Cambria" w:hAnsi="Cambria"/>
          <w:i/>
          <w:sz w:val="28"/>
          <w:szCs w:val="28"/>
        </w:rPr>
        <w:t>education-</w:t>
      </w:r>
      <w:proofErr w:type="spellStart"/>
      <w:r w:rsidR="00854428" w:rsidRPr="00B31C29">
        <w:rPr>
          <w:rFonts w:ascii="Cambria" w:hAnsi="Cambria"/>
          <w:i/>
          <w:sz w:val="28"/>
          <w:szCs w:val="28"/>
        </w:rPr>
        <w:t>num</w:t>
      </w:r>
      <w:proofErr w:type="spellEnd"/>
      <w:r w:rsidR="00854428" w:rsidRPr="00B31C29">
        <w:rPr>
          <w:rFonts w:ascii="Cambria" w:hAnsi="Cambria"/>
          <w:i/>
          <w:sz w:val="28"/>
          <w:szCs w:val="28"/>
        </w:rPr>
        <w:t>,</w:t>
      </w:r>
      <w:r w:rsidR="00854428" w:rsidRPr="00B31C29">
        <w:rPr>
          <w:rFonts w:ascii="Cambria" w:hAnsi="Cambria"/>
          <w:sz w:val="28"/>
          <w:szCs w:val="28"/>
        </w:rPr>
        <w:t xml:space="preserve"> as the new </w:t>
      </w:r>
      <w:r w:rsidR="00854428" w:rsidRPr="00B31C29">
        <w:rPr>
          <w:rFonts w:ascii="Cambria" w:hAnsi="Cambria"/>
          <w:i/>
          <w:sz w:val="28"/>
          <w:szCs w:val="28"/>
        </w:rPr>
        <w:t xml:space="preserve">education </w:t>
      </w:r>
      <w:r w:rsidR="00C70F97" w:rsidRPr="00B31C29">
        <w:rPr>
          <w:rFonts w:ascii="Cambria" w:hAnsi="Cambria"/>
          <w:sz w:val="28"/>
          <w:szCs w:val="28"/>
        </w:rPr>
        <w:t>variable</w:t>
      </w:r>
      <w:r w:rsidR="00F90234" w:rsidRPr="00B31C29">
        <w:rPr>
          <w:rFonts w:ascii="Cambria" w:hAnsi="Cambria"/>
          <w:sz w:val="28"/>
          <w:szCs w:val="28"/>
        </w:rPr>
        <w:t xml:space="preserve"> </w:t>
      </w:r>
      <w:r w:rsidR="000E60D5" w:rsidRPr="00B31C29">
        <w:rPr>
          <w:rFonts w:ascii="Cambria" w:hAnsi="Cambria"/>
          <w:sz w:val="28"/>
          <w:szCs w:val="28"/>
        </w:rPr>
        <w:t>because</w:t>
      </w:r>
      <w:r w:rsidR="00F90234" w:rsidRPr="00B31C29">
        <w:rPr>
          <w:rFonts w:ascii="Cambria" w:hAnsi="Cambria"/>
          <w:sz w:val="28"/>
          <w:szCs w:val="28"/>
        </w:rPr>
        <w:t xml:space="preserve"> it translated its neighbor</w:t>
      </w:r>
      <w:r w:rsidR="000E60D5" w:rsidRPr="00B31C29">
        <w:rPr>
          <w:rFonts w:ascii="Cambria" w:hAnsi="Cambria"/>
          <w:sz w:val="28"/>
          <w:szCs w:val="28"/>
        </w:rPr>
        <w:t>’</w:t>
      </w:r>
      <w:r w:rsidR="00F90234" w:rsidRPr="00B31C29">
        <w:rPr>
          <w:rFonts w:ascii="Cambria" w:hAnsi="Cambria"/>
          <w:sz w:val="28"/>
          <w:szCs w:val="28"/>
        </w:rPr>
        <w:t xml:space="preserve">s String values into </w:t>
      </w:r>
      <w:r w:rsidR="000E60D5" w:rsidRPr="00B31C29">
        <w:rPr>
          <w:rFonts w:ascii="Cambria" w:hAnsi="Cambria"/>
          <w:sz w:val="28"/>
          <w:szCs w:val="28"/>
        </w:rPr>
        <w:t xml:space="preserve">their corresponding </w:t>
      </w:r>
      <w:r w:rsidR="00F90234" w:rsidRPr="00B31C29">
        <w:rPr>
          <w:rFonts w:ascii="Cambria" w:hAnsi="Cambria"/>
          <w:sz w:val="28"/>
          <w:szCs w:val="28"/>
        </w:rPr>
        <w:t>integer values</w:t>
      </w:r>
      <w:r w:rsidR="00C70F97" w:rsidRPr="00B31C29">
        <w:rPr>
          <w:rFonts w:ascii="Cambria" w:hAnsi="Cambria"/>
          <w:sz w:val="28"/>
          <w:szCs w:val="28"/>
        </w:rPr>
        <w:t xml:space="preserve">. </w:t>
      </w:r>
      <w:r w:rsidR="000E60D5" w:rsidRPr="00B31C29">
        <w:rPr>
          <w:rFonts w:ascii="Cambria" w:hAnsi="Cambria"/>
          <w:sz w:val="28"/>
          <w:szCs w:val="28"/>
        </w:rPr>
        <w:t xml:space="preserve">Since our new </w:t>
      </w:r>
      <w:r w:rsidR="000E60D5" w:rsidRPr="00B31C29">
        <w:rPr>
          <w:rFonts w:ascii="Cambria" w:hAnsi="Cambria"/>
          <w:i/>
          <w:sz w:val="28"/>
          <w:szCs w:val="28"/>
        </w:rPr>
        <w:t xml:space="preserve">education </w:t>
      </w:r>
      <w:r w:rsidR="000E60D5" w:rsidRPr="00B31C29">
        <w:rPr>
          <w:rFonts w:ascii="Cambria" w:hAnsi="Cambria"/>
          <w:sz w:val="28"/>
          <w:szCs w:val="28"/>
        </w:rPr>
        <w:t>variable consisted of discrete integers whose order was determined by level of education, w</w:t>
      </w:r>
      <w:r w:rsidR="00C70F97" w:rsidRPr="00B31C29">
        <w:rPr>
          <w:rFonts w:ascii="Cambria" w:hAnsi="Cambria"/>
          <w:sz w:val="28"/>
          <w:szCs w:val="28"/>
        </w:rPr>
        <w:t>e c</w:t>
      </w:r>
      <w:r w:rsidR="000E60D5" w:rsidRPr="00B31C29">
        <w:rPr>
          <w:rFonts w:ascii="Cambria" w:hAnsi="Cambria"/>
          <w:sz w:val="28"/>
          <w:szCs w:val="28"/>
        </w:rPr>
        <w:t>hose to treat it as an ordinal variable</w:t>
      </w:r>
      <w:r w:rsidR="00C70F97" w:rsidRPr="00B31C29">
        <w:rPr>
          <w:rFonts w:ascii="Cambria" w:hAnsi="Cambria"/>
          <w:sz w:val="28"/>
          <w:szCs w:val="28"/>
        </w:rPr>
        <w:t xml:space="preserve"> </w:t>
      </w:r>
      <w:r w:rsidR="00854428" w:rsidRPr="00B31C29">
        <w:rPr>
          <w:rFonts w:ascii="Cambria" w:hAnsi="Cambria"/>
          <w:sz w:val="28"/>
          <w:szCs w:val="28"/>
        </w:rPr>
        <w:t xml:space="preserve">(i.e. “HS-grad” translated to an integer value of 9, whereas “Bachelors” translated to an integer value of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55DDB8CB" w14:textId="77777777" w:rsidR="00CA77D8" w:rsidRDefault="00CA77D8" w:rsidP="0045700A">
      <w:pPr>
        <w:tabs>
          <w:tab w:val="left" w:pos="1756"/>
        </w:tabs>
        <w:jc w:val="both"/>
        <w:rPr>
          <w:rFonts w:ascii="Cambria" w:hAnsi="Cambria"/>
          <w:color w:val="4472C4" w:themeColor="accent1"/>
          <w:sz w:val="32"/>
        </w:rPr>
      </w:pPr>
    </w:p>
    <w:p w14:paraId="776F6790" w14:textId="77777777" w:rsidR="000562FF" w:rsidRPr="0045700A" w:rsidRDefault="000562FF" w:rsidP="0045700A">
      <w:pPr>
        <w:tabs>
          <w:tab w:val="left" w:pos="1756"/>
        </w:tabs>
        <w:jc w:val="both"/>
        <w:rPr>
          <w:rFonts w:ascii="Cambria" w:hAnsi="Cambria"/>
          <w:color w:val="4472C4" w:themeColor="accent1"/>
          <w:sz w:val="32"/>
        </w:rPr>
      </w:pPr>
    </w:p>
    <w:p w14:paraId="769F9DC4" w14:textId="6CF2B058" w:rsidR="009017BE" w:rsidRPr="009F452E" w:rsidRDefault="009017BE" w:rsidP="009F452E">
      <w:pPr>
        <w:pStyle w:val="ListParagraph"/>
        <w:numPr>
          <w:ilvl w:val="1"/>
          <w:numId w:val="14"/>
        </w:numPr>
        <w:tabs>
          <w:tab w:val="left" w:pos="1756"/>
        </w:tabs>
        <w:jc w:val="both"/>
        <w:rPr>
          <w:rFonts w:ascii="Cambria" w:hAnsi="Cambria"/>
          <w:color w:val="4472C4" w:themeColor="accent1"/>
          <w:sz w:val="32"/>
        </w:rPr>
      </w:pPr>
      <w:bookmarkStart w:id="4" w:name="missing_value"/>
      <w:r w:rsidRPr="009F452E">
        <w:rPr>
          <w:rFonts w:ascii="Cambria" w:hAnsi="Cambria"/>
          <w:color w:val="4472C4" w:themeColor="accent1"/>
          <w:sz w:val="32"/>
        </w:rPr>
        <w:t>Missing values</w:t>
      </w:r>
      <w:bookmarkEnd w:id="4"/>
      <w:r w:rsidRPr="009F452E">
        <w:rPr>
          <w:rFonts w:ascii="Cambria" w:hAnsi="Cambria"/>
          <w:color w:val="4472C4" w:themeColor="accent1"/>
          <w:sz w:val="32"/>
        </w:rPr>
        <w:t>:</w:t>
      </w:r>
    </w:p>
    <w:p w14:paraId="3DCA736F" w14:textId="78B1CDDE" w:rsidR="00025139" w:rsidRPr="006D4B1B" w:rsidRDefault="00025139" w:rsidP="00A5382E">
      <w:pPr>
        <w:pStyle w:val="ListParagraph"/>
        <w:tabs>
          <w:tab w:val="left" w:pos="1756"/>
        </w:tabs>
        <w:ind w:left="0"/>
        <w:jc w:val="both"/>
        <w:rPr>
          <w:rFonts w:ascii="Cambria" w:hAnsi="Cambria"/>
          <w:sz w:val="28"/>
        </w:rPr>
      </w:pPr>
      <w:r w:rsidRPr="006D4B1B">
        <w:rPr>
          <w:rFonts w:ascii="Cambria" w:hAnsi="Cambria"/>
          <w:sz w:val="28"/>
        </w:rPr>
        <w:lastRenderedPageBreak/>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A5382E">
      <w:pPr>
        <w:tabs>
          <w:tab w:val="left" w:pos="1756"/>
        </w:tabs>
        <w:spacing w:line="360" w:lineRule="auto"/>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9F452E">
          <w:rPr>
            <w:noProof/>
          </w:rPr>
          <w:t>1</w:t>
        </w:r>
      </w:fldSimple>
      <w:r>
        <w:t xml:space="preserve"> Missing Values</w:t>
      </w:r>
    </w:p>
    <w:p w14:paraId="44C00171" w14:textId="7A0507F0" w:rsidR="007917BB" w:rsidRDefault="007917BB" w:rsidP="005D7F3A">
      <w:pPr>
        <w:tabs>
          <w:tab w:val="left" w:pos="1756"/>
        </w:tabs>
        <w:spacing w:line="360" w:lineRule="auto"/>
        <w:jc w:val="both"/>
        <w:rPr>
          <w:rFonts w:ascii="Cambria" w:hAnsi="Cambria"/>
          <w:sz w:val="32"/>
        </w:rPr>
      </w:pPr>
    </w:p>
    <w:p w14:paraId="07E4E4EB" w14:textId="77777777" w:rsidR="000562FF" w:rsidRDefault="000562FF" w:rsidP="005D7F3A">
      <w:pPr>
        <w:tabs>
          <w:tab w:val="left" w:pos="1756"/>
        </w:tabs>
        <w:spacing w:line="360" w:lineRule="auto"/>
        <w:jc w:val="both"/>
        <w:rPr>
          <w:rFonts w:ascii="Cambria" w:hAnsi="Cambria"/>
          <w:sz w:val="32"/>
        </w:rPr>
      </w:pPr>
    </w:p>
    <w:p w14:paraId="7E777E33" w14:textId="77777777" w:rsidR="000562FF" w:rsidRPr="006D4B1B" w:rsidRDefault="000562FF" w:rsidP="005D7F3A">
      <w:pPr>
        <w:tabs>
          <w:tab w:val="left" w:pos="1756"/>
        </w:tabs>
        <w:spacing w:line="360" w:lineRule="auto"/>
        <w:jc w:val="both"/>
        <w:rPr>
          <w:rFonts w:ascii="Cambria" w:hAnsi="Cambria"/>
          <w:sz w:val="32"/>
        </w:rPr>
      </w:pPr>
    </w:p>
    <w:p w14:paraId="1EDFCA25" w14:textId="3FE77D1F" w:rsidR="00CE036A" w:rsidRPr="009F452E" w:rsidRDefault="009F452E" w:rsidP="009F452E">
      <w:pPr>
        <w:tabs>
          <w:tab w:val="left" w:pos="1756"/>
        </w:tabs>
        <w:jc w:val="both"/>
        <w:rPr>
          <w:rFonts w:ascii="Cambria" w:hAnsi="Cambria"/>
          <w:color w:val="4472C4" w:themeColor="accent1"/>
          <w:sz w:val="32"/>
        </w:rPr>
      </w:pPr>
      <w:bookmarkStart w:id="5" w:name="Unbalanced_data"/>
      <w:r>
        <w:rPr>
          <w:rFonts w:ascii="Cambria" w:hAnsi="Cambria"/>
          <w:color w:val="4472C4" w:themeColor="accent1"/>
          <w:sz w:val="32"/>
        </w:rPr>
        <w:lastRenderedPageBreak/>
        <w:t xml:space="preserve">3.3   </w:t>
      </w:r>
      <w:r w:rsidR="00CE036A" w:rsidRPr="009F452E">
        <w:rPr>
          <w:rFonts w:ascii="Cambria" w:hAnsi="Cambria"/>
          <w:color w:val="4472C4" w:themeColor="accent1"/>
          <w:sz w:val="32"/>
        </w:rPr>
        <w:t>Unbalanced data</w:t>
      </w:r>
      <w:bookmarkEnd w:id="5"/>
      <w:r w:rsidR="00CE036A" w:rsidRPr="009F452E">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9F452E">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1726250" w:rsidR="00C80361" w:rsidRPr="009F452E" w:rsidRDefault="00C80361" w:rsidP="009F452E">
      <w:pPr>
        <w:pStyle w:val="ListParagraph"/>
        <w:numPr>
          <w:ilvl w:val="1"/>
          <w:numId w:val="15"/>
        </w:numPr>
        <w:tabs>
          <w:tab w:val="left" w:pos="1756"/>
        </w:tabs>
        <w:jc w:val="both"/>
        <w:rPr>
          <w:rFonts w:ascii="Cambria" w:hAnsi="Cambria"/>
          <w:color w:val="4472C4" w:themeColor="accent1"/>
          <w:sz w:val="32"/>
        </w:rPr>
      </w:pPr>
      <w:bookmarkStart w:id="6" w:name="Feature_correlation"/>
      <w:r w:rsidRPr="009F452E">
        <w:rPr>
          <w:rFonts w:ascii="Cambria" w:hAnsi="Cambria"/>
          <w:color w:val="4472C4" w:themeColor="accent1"/>
          <w:sz w:val="32"/>
        </w:rPr>
        <w:lastRenderedPageBreak/>
        <w:t>Feature correlation</w:t>
      </w:r>
      <w:bookmarkEnd w:id="6"/>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1">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fldSimple w:instr=" SEQ Figure \* ARABIC ">
        <w:r w:rsidR="009F452E">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1423D041" w14:textId="77777777" w:rsidR="00500E35" w:rsidRDefault="00500E3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7" w:name="Ensemble_Models"/>
      <w:r w:rsidRPr="006D4B1B">
        <w:rPr>
          <w:rFonts w:ascii="Cambria" w:hAnsi="Cambria"/>
          <w:b/>
          <w:i/>
          <w:sz w:val="32"/>
        </w:rPr>
        <w:lastRenderedPageBreak/>
        <w:t>Ensemble Model</w:t>
      </w:r>
    </w:p>
    <w:bookmarkEnd w:id="7"/>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31CCD3FD" w14:textId="086E2CA3" w:rsidR="008F3CA3" w:rsidRDefault="008104FC" w:rsidP="00AA689E">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5C709CB7" w:rsidR="005F547D" w:rsidRPr="00750B51" w:rsidRDefault="00750B51" w:rsidP="00AA689E">
      <w:pPr>
        <w:pStyle w:val="ListParagraph"/>
        <w:tabs>
          <w:tab w:val="left" w:pos="1756"/>
        </w:tabs>
        <w:ind w:left="90"/>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w:t>
      </w:r>
      <w:r w:rsidR="005F77A4">
        <w:rPr>
          <w:rFonts w:ascii="Cambria" w:hAnsi="Cambria"/>
          <w:sz w:val="28"/>
        </w:rPr>
        <w:t>project,</w:t>
      </w:r>
      <w:r>
        <w:rPr>
          <w:rFonts w:ascii="Cambria" w:hAnsi="Cambria"/>
          <w:sz w:val="28"/>
        </w:rPr>
        <w:t xml:space="preserve">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07659AA6"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Since these models are highly correlated algorithms,</w:t>
      </w:r>
      <w:r w:rsidR="001C7BD2">
        <w:rPr>
          <w:rFonts w:ascii="Cambria" w:hAnsi="Cambria"/>
          <w:sz w:val="28"/>
        </w:rPr>
        <w:t xml:space="preserve"> (Random</w:t>
      </w:r>
      <w:r w:rsidR="00574642">
        <w:rPr>
          <w:rFonts w:ascii="Cambria" w:hAnsi="Cambria"/>
          <w:sz w:val="28"/>
        </w:rPr>
        <w:t xml:space="preserve"> Forest and Logistic Regression were the least correlated algorithms at 58%)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7A92E7D7"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w:t>
      </w:r>
      <w:r w:rsidR="001C7BD2">
        <w:rPr>
          <w:rFonts w:ascii="Cambria" w:hAnsi="Cambria"/>
          <w:sz w:val="28"/>
        </w:rPr>
        <w:t xml:space="preserve">Naïve Bayes is </w:t>
      </w:r>
      <w:r>
        <w:rPr>
          <w:rFonts w:ascii="Cambria" w:hAnsi="Cambria"/>
          <w:sz w:val="28"/>
        </w:rPr>
        <w:t xml:space="preserve">not very highly </w:t>
      </w:r>
      <w:r w:rsidR="00574642">
        <w:rPr>
          <w:rFonts w:ascii="Cambria" w:hAnsi="Cambria"/>
          <w:sz w:val="28"/>
        </w:rPr>
        <w:t xml:space="preserve">correlated </w:t>
      </w:r>
      <w:r w:rsidR="001C7BD2">
        <w:rPr>
          <w:rFonts w:ascii="Cambria" w:hAnsi="Cambria"/>
          <w:sz w:val="28"/>
        </w:rPr>
        <w:t xml:space="preserve">with Random forest and KNN (40% and 43% </w:t>
      </w:r>
      <w:r w:rsidR="00574642">
        <w:rPr>
          <w:rFonts w:ascii="Cambria" w:hAnsi="Cambria"/>
          <w:sz w:val="28"/>
        </w:rPr>
        <w:t>respectively</w:t>
      </w:r>
      <w:r w:rsidR="001C7BD2">
        <w:rPr>
          <w:rFonts w:ascii="Cambria" w:hAnsi="Cambria"/>
          <w:sz w:val="28"/>
        </w:rPr>
        <w:t xml:space="preserve">) </w:t>
      </w:r>
      <w:r>
        <w:rPr>
          <w:rFonts w:ascii="Cambria" w:hAnsi="Cambria"/>
          <w:sz w:val="28"/>
        </w:rPr>
        <w:t xml:space="preserve">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67DCA8C1" w14:textId="77777777" w:rsidR="00610312" w:rsidRDefault="00610312" w:rsidP="005D7F3A">
      <w:pPr>
        <w:pStyle w:val="ListParagraph"/>
        <w:tabs>
          <w:tab w:val="left" w:pos="1756"/>
        </w:tabs>
        <w:jc w:val="both"/>
        <w:rPr>
          <w:rFonts w:ascii="Cambria" w:hAnsi="Cambria"/>
          <w:sz w:val="28"/>
        </w:rPr>
      </w:pPr>
    </w:p>
    <w:p w14:paraId="61A27291" w14:textId="77777777" w:rsidR="005C409F" w:rsidRDefault="005C409F" w:rsidP="005D7F3A">
      <w:pPr>
        <w:pStyle w:val="ListParagraph"/>
        <w:tabs>
          <w:tab w:val="left" w:pos="1756"/>
        </w:tabs>
        <w:jc w:val="both"/>
        <w:rPr>
          <w:rFonts w:ascii="Cambria" w:hAnsi="Cambria"/>
          <w:sz w:val="28"/>
        </w:rPr>
      </w:pPr>
    </w:p>
    <w:p w14:paraId="3011FF0A" w14:textId="77777777" w:rsidR="005C409F" w:rsidRDefault="005C409F" w:rsidP="005D7F3A">
      <w:pPr>
        <w:pStyle w:val="ListParagraph"/>
        <w:tabs>
          <w:tab w:val="left" w:pos="1756"/>
        </w:tabs>
        <w:jc w:val="both"/>
        <w:rPr>
          <w:rFonts w:ascii="Cambria" w:hAnsi="Cambria"/>
          <w:sz w:val="28"/>
        </w:rPr>
      </w:pPr>
    </w:p>
    <w:p w14:paraId="3D71FEB8" w14:textId="77777777" w:rsidR="005C409F" w:rsidRDefault="005C409F" w:rsidP="005D7F3A">
      <w:pPr>
        <w:pStyle w:val="ListParagraph"/>
        <w:tabs>
          <w:tab w:val="left" w:pos="1756"/>
        </w:tabs>
        <w:jc w:val="both"/>
        <w:rPr>
          <w:rFonts w:ascii="Cambria" w:hAnsi="Cambria"/>
          <w:sz w:val="28"/>
        </w:rPr>
      </w:pPr>
    </w:p>
    <w:tbl>
      <w:tblPr>
        <w:tblW w:w="7800" w:type="dxa"/>
        <w:tblInd w:w="93" w:type="dxa"/>
        <w:tblLook w:val="04A0" w:firstRow="1" w:lastRow="0" w:firstColumn="1" w:lastColumn="0" w:noHBand="0" w:noVBand="1"/>
      </w:tblPr>
      <w:tblGrid>
        <w:gridCol w:w="1300"/>
        <w:gridCol w:w="1307"/>
        <w:gridCol w:w="1280"/>
        <w:gridCol w:w="1280"/>
        <w:gridCol w:w="1280"/>
        <w:gridCol w:w="1353"/>
      </w:tblGrid>
      <w:tr w:rsidR="005C409F" w:rsidRPr="005C409F" w14:paraId="20EEA49B" w14:textId="77777777" w:rsidTr="000562FF">
        <w:trPr>
          <w:trHeight w:val="300"/>
        </w:trPr>
        <w:tc>
          <w:tcPr>
            <w:tcW w:w="1300" w:type="dxa"/>
            <w:tcBorders>
              <w:top w:val="nil"/>
              <w:left w:val="nil"/>
              <w:bottom w:val="nil"/>
              <w:right w:val="single" w:sz="4" w:space="0" w:color="auto"/>
            </w:tcBorders>
            <w:shd w:val="clear" w:color="000000" w:fill="FFFFFF"/>
            <w:noWrap/>
            <w:vAlign w:val="bottom"/>
            <w:hideMark/>
          </w:tcPr>
          <w:p w14:paraId="6CC3E460" w14:textId="77777777" w:rsidR="005C409F" w:rsidRPr="005C409F" w:rsidRDefault="005C409F" w:rsidP="005C409F">
            <w:pPr>
              <w:rPr>
                <w:rFonts w:ascii="Calibri" w:eastAsia="Times New Roman" w:hAnsi="Calibri" w:cs="Times New Roman"/>
                <w:color w:val="000000"/>
              </w:rPr>
            </w:pPr>
            <w:r w:rsidRPr="005C409F">
              <w:rPr>
                <w:rFonts w:ascii="Calibri" w:eastAsia="Times New Roman" w:hAnsi="Calibri" w:cs="Times New Roman"/>
                <w:color w:val="000000"/>
              </w:rPr>
              <w:lastRenderedPageBreak/>
              <w:t> </w:t>
            </w:r>
          </w:p>
        </w:tc>
        <w:tc>
          <w:tcPr>
            <w:tcW w:w="6500" w:type="dxa"/>
            <w:gridSpan w:val="5"/>
            <w:tcBorders>
              <w:top w:val="single" w:sz="4" w:space="0" w:color="auto"/>
              <w:left w:val="nil"/>
              <w:right w:val="single" w:sz="4" w:space="0" w:color="auto"/>
            </w:tcBorders>
            <w:shd w:val="clear" w:color="000000" w:fill="4F81BD"/>
            <w:noWrap/>
            <w:vAlign w:val="bottom"/>
            <w:hideMark/>
          </w:tcPr>
          <w:p w14:paraId="321D1656" w14:textId="77777777" w:rsidR="005C409F" w:rsidRPr="005C409F" w:rsidRDefault="005C409F" w:rsidP="005C409F">
            <w:pPr>
              <w:jc w:val="center"/>
              <w:rPr>
                <w:rFonts w:ascii="Calibri" w:eastAsia="Times New Roman" w:hAnsi="Calibri" w:cs="Times New Roman"/>
                <w:b/>
                <w:bCs/>
                <w:color w:val="FFFFFF"/>
              </w:rPr>
            </w:pPr>
            <w:r w:rsidRPr="005C409F">
              <w:rPr>
                <w:rFonts w:ascii="Calibri" w:eastAsia="Times New Roman" w:hAnsi="Calibri" w:cs="Times New Roman"/>
                <w:b/>
                <w:bCs/>
                <w:color w:val="FFFFFF"/>
              </w:rPr>
              <w:t>Pearson Coefficient Correlation (Mode Training Data)</w:t>
            </w:r>
          </w:p>
        </w:tc>
      </w:tr>
      <w:tr w:rsidR="005C409F" w:rsidRPr="000562FF" w14:paraId="31033391" w14:textId="77777777" w:rsidTr="008425B8">
        <w:trPr>
          <w:trHeight w:val="300"/>
        </w:trPr>
        <w:tc>
          <w:tcPr>
            <w:tcW w:w="1300" w:type="dxa"/>
            <w:tcBorders>
              <w:top w:val="nil"/>
              <w:left w:val="nil"/>
              <w:bottom w:val="single" w:sz="4" w:space="0" w:color="auto"/>
              <w:right w:val="single" w:sz="4" w:space="0" w:color="auto"/>
            </w:tcBorders>
            <w:shd w:val="clear" w:color="000000" w:fill="FFFFFF"/>
            <w:noWrap/>
            <w:vAlign w:val="center"/>
            <w:hideMark/>
          </w:tcPr>
          <w:p w14:paraId="7E2D8D1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w:t>
            </w:r>
          </w:p>
        </w:tc>
        <w:tc>
          <w:tcPr>
            <w:tcW w:w="1307" w:type="dxa"/>
            <w:tcBorders>
              <w:top w:val="nil"/>
              <w:left w:val="nil"/>
              <w:bottom w:val="single" w:sz="4" w:space="0" w:color="auto"/>
              <w:right w:val="single" w:sz="4" w:space="0" w:color="auto"/>
            </w:tcBorders>
            <w:shd w:val="clear" w:color="000000" w:fill="D9E2F3" w:themeFill="accent1" w:themeFillTint="33"/>
            <w:noWrap/>
            <w:vAlign w:val="center"/>
            <w:hideMark/>
          </w:tcPr>
          <w:p w14:paraId="348ADA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KNN</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4DE04E41"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LR</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126FB04"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xml:space="preserve">NB </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F78956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RF</w:t>
            </w:r>
          </w:p>
        </w:tc>
        <w:tc>
          <w:tcPr>
            <w:tcW w:w="1353" w:type="dxa"/>
            <w:tcBorders>
              <w:top w:val="nil"/>
              <w:left w:val="nil"/>
              <w:bottom w:val="single" w:sz="4" w:space="0" w:color="auto"/>
              <w:right w:val="single" w:sz="4" w:space="0" w:color="auto"/>
            </w:tcBorders>
            <w:shd w:val="clear" w:color="000000" w:fill="D9E2F3" w:themeFill="accent1" w:themeFillTint="33"/>
            <w:noWrap/>
            <w:vAlign w:val="center"/>
            <w:hideMark/>
          </w:tcPr>
          <w:p w14:paraId="10087F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SVM</w:t>
            </w:r>
          </w:p>
        </w:tc>
      </w:tr>
      <w:tr w:rsidR="005C409F" w:rsidRPr="005C409F" w14:paraId="0E0CC3D4" w14:textId="77777777" w:rsidTr="008425B8">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62DE1C30" w14:textId="77777777" w:rsidR="005C409F" w:rsidRPr="005C409F" w:rsidRDefault="005C409F" w:rsidP="000562FF">
            <w:pPr>
              <w:ind w:left="1380" w:hanging="1380"/>
              <w:jc w:val="center"/>
              <w:rPr>
                <w:rFonts w:ascii="Calibri" w:eastAsia="Times New Roman" w:hAnsi="Calibri" w:cs="Times New Roman"/>
                <w:color w:val="000000"/>
              </w:rPr>
            </w:pPr>
            <w:r w:rsidRPr="000562FF">
              <w:rPr>
                <w:rFonts w:ascii="Calibri" w:eastAsia="Times New Roman" w:hAnsi="Calibri" w:cs="Times New Roman"/>
                <w:b/>
                <w:color w:val="000000"/>
                <w:sz w:val="28"/>
              </w:rPr>
              <w:t>KNN</w:t>
            </w:r>
          </w:p>
        </w:tc>
        <w:tc>
          <w:tcPr>
            <w:tcW w:w="1307" w:type="dxa"/>
            <w:tcBorders>
              <w:top w:val="nil"/>
              <w:left w:val="nil"/>
              <w:bottom w:val="single" w:sz="4" w:space="0" w:color="auto"/>
              <w:right w:val="single" w:sz="4" w:space="0" w:color="auto"/>
            </w:tcBorders>
            <w:shd w:val="clear" w:color="auto" w:fill="auto"/>
            <w:noWrap/>
            <w:vAlign w:val="center"/>
            <w:hideMark/>
          </w:tcPr>
          <w:p w14:paraId="7DEC477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6C7E548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0.62</w:t>
            </w:r>
          </w:p>
        </w:tc>
        <w:tc>
          <w:tcPr>
            <w:tcW w:w="1280" w:type="dxa"/>
            <w:tcBorders>
              <w:top w:val="nil"/>
              <w:left w:val="nil"/>
              <w:bottom w:val="single" w:sz="4" w:space="0" w:color="auto"/>
              <w:right w:val="single" w:sz="4" w:space="0" w:color="auto"/>
            </w:tcBorders>
            <w:shd w:val="clear" w:color="auto" w:fill="auto"/>
            <w:noWrap/>
            <w:vAlign w:val="center"/>
            <w:hideMark/>
          </w:tcPr>
          <w:p w14:paraId="457DB72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0.43</w:t>
            </w:r>
          </w:p>
        </w:tc>
        <w:tc>
          <w:tcPr>
            <w:tcW w:w="1280" w:type="dxa"/>
            <w:tcBorders>
              <w:top w:val="nil"/>
              <w:left w:val="nil"/>
              <w:bottom w:val="single" w:sz="4" w:space="0" w:color="auto"/>
              <w:right w:val="single" w:sz="4" w:space="0" w:color="auto"/>
            </w:tcBorders>
            <w:shd w:val="clear" w:color="auto" w:fill="auto"/>
            <w:noWrap/>
            <w:vAlign w:val="center"/>
            <w:hideMark/>
          </w:tcPr>
          <w:p w14:paraId="02E8339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c>
          <w:tcPr>
            <w:tcW w:w="1353" w:type="dxa"/>
            <w:tcBorders>
              <w:top w:val="nil"/>
              <w:left w:val="nil"/>
              <w:bottom w:val="single" w:sz="4" w:space="0" w:color="auto"/>
              <w:right w:val="single" w:sz="4" w:space="0" w:color="auto"/>
            </w:tcBorders>
            <w:shd w:val="clear" w:color="auto" w:fill="auto"/>
            <w:noWrap/>
            <w:vAlign w:val="center"/>
            <w:hideMark/>
          </w:tcPr>
          <w:p w14:paraId="21106C0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r>
      <w:tr w:rsidR="005C409F" w:rsidRPr="005C409F" w14:paraId="043C37E9"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AC1557D"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307" w:type="dxa"/>
            <w:tcBorders>
              <w:top w:val="nil"/>
              <w:left w:val="nil"/>
              <w:bottom w:val="single" w:sz="4" w:space="0" w:color="auto"/>
              <w:right w:val="single" w:sz="4" w:space="0" w:color="auto"/>
            </w:tcBorders>
            <w:shd w:val="clear" w:color="auto" w:fill="auto"/>
            <w:noWrap/>
            <w:vAlign w:val="center"/>
            <w:hideMark/>
          </w:tcPr>
          <w:p w14:paraId="05F95C1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4F140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56C14948" w14:textId="5945BBBF" w:rsidR="005C409F" w:rsidRPr="005C409F" w:rsidRDefault="005C409F" w:rsidP="005C409F">
            <w:pPr>
              <w:jc w:val="center"/>
              <w:rPr>
                <w:rFonts w:ascii="Calibri" w:eastAsia="Times New Roman" w:hAnsi="Calibri" w:cs="Times New Roman"/>
                <w:color w:val="000000"/>
              </w:rPr>
            </w:pPr>
            <w:r>
              <w:rPr>
                <w:rFonts w:ascii="Calibri" w:eastAsia="Times New Roman" w:hAnsi="Calibri" w:cs="Times New Roman"/>
                <w:color w:val="000000"/>
              </w:rPr>
              <w:t>0.45</w:t>
            </w: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25341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0.58</w:t>
            </w:r>
          </w:p>
        </w:tc>
        <w:tc>
          <w:tcPr>
            <w:tcW w:w="1353" w:type="dxa"/>
            <w:tcBorders>
              <w:top w:val="nil"/>
              <w:left w:val="nil"/>
              <w:bottom w:val="single" w:sz="4" w:space="0" w:color="auto"/>
              <w:right w:val="single" w:sz="4" w:space="0" w:color="auto"/>
            </w:tcBorders>
            <w:shd w:val="clear" w:color="auto" w:fill="auto"/>
            <w:noWrap/>
            <w:vAlign w:val="center"/>
            <w:hideMark/>
          </w:tcPr>
          <w:p w14:paraId="3E4BFD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0.84</w:t>
            </w:r>
          </w:p>
        </w:tc>
      </w:tr>
      <w:tr w:rsidR="005C409F" w:rsidRPr="005C409F" w14:paraId="64E1F78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5399E9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NB</w:t>
            </w:r>
          </w:p>
        </w:tc>
        <w:tc>
          <w:tcPr>
            <w:tcW w:w="1307" w:type="dxa"/>
            <w:tcBorders>
              <w:top w:val="nil"/>
              <w:left w:val="nil"/>
              <w:bottom w:val="single" w:sz="4" w:space="0" w:color="auto"/>
              <w:right w:val="single" w:sz="4" w:space="0" w:color="auto"/>
            </w:tcBorders>
            <w:shd w:val="clear" w:color="auto" w:fill="auto"/>
            <w:noWrap/>
            <w:vAlign w:val="center"/>
            <w:hideMark/>
          </w:tcPr>
          <w:p w14:paraId="5E85E27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14EDB3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93D500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203333F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0.41</w:t>
            </w:r>
          </w:p>
        </w:tc>
        <w:tc>
          <w:tcPr>
            <w:tcW w:w="1353" w:type="dxa"/>
            <w:tcBorders>
              <w:top w:val="nil"/>
              <w:left w:val="nil"/>
              <w:bottom w:val="single" w:sz="4" w:space="0" w:color="auto"/>
              <w:right w:val="single" w:sz="4" w:space="0" w:color="auto"/>
            </w:tcBorders>
            <w:shd w:val="clear" w:color="auto" w:fill="auto"/>
            <w:noWrap/>
            <w:vAlign w:val="center"/>
            <w:hideMark/>
          </w:tcPr>
          <w:p w14:paraId="675C8ED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0.46</w:t>
            </w:r>
          </w:p>
        </w:tc>
      </w:tr>
      <w:tr w:rsidR="005C409F" w:rsidRPr="005C409F" w14:paraId="7676FCB4"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BE29D5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07" w:type="dxa"/>
            <w:tcBorders>
              <w:top w:val="nil"/>
              <w:left w:val="nil"/>
              <w:bottom w:val="single" w:sz="4" w:space="0" w:color="auto"/>
              <w:right w:val="single" w:sz="4" w:space="0" w:color="auto"/>
            </w:tcBorders>
            <w:shd w:val="clear" w:color="auto" w:fill="auto"/>
            <w:noWrap/>
            <w:vAlign w:val="center"/>
            <w:hideMark/>
          </w:tcPr>
          <w:p w14:paraId="4FBAC029"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6ACF84"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7EA7E6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0A55C1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center"/>
            <w:hideMark/>
          </w:tcPr>
          <w:p w14:paraId="170002C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0.61</w:t>
            </w:r>
          </w:p>
        </w:tc>
      </w:tr>
      <w:tr w:rsidR="005C409F" w:rsidRPr="005C409F" w14:paraId="2A7EE84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DC98DF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c>
          <w:tcPr>
            <w:tcW w:w="1307" w:type="dxa"/>
            <w:tcBorders>
              <w:top w:val="nil"/>
              <w:left w:val="nil"/>
              <w:bottom w:val="single" w:sz="4" w:space="0" w:color="auto"/>
              <w:right w:val="single" w:sz="4" w:space="0" w:color="auto"/>
            </w:tcBorders>
            <w:shd w:val="clear" w:color="auto" w:fill="auto"/>
            <w:noWrap/>
            <w:vAlign w:val="center"/>
            <w:hideMark/>
          </w:tcPr>
          <w:p w14:paraId="4858DB7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13E8DCD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76D18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F45115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53" w:type="dxa"/>
            <w:tcBorders>
              <w:top w:val="nil"/>
              <w:left w:val="nil"/>
              <w:bottom w:val="single" w:sz="4" w:space="0" w:color="auto"/>
              <w:right w:val="single" w:sz="4" w:space="0" w:color="auto"/>
            </w:tcBorders>
            <w:shd w:val="clear" w:color="auto" w:fill="auto"/>
            <w:noWrap/>
            <w:vAlign w:val="center"/>
            <w:hideMark/>
          </w:tcPr>
          <w:p w14:paraId="77B65F9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r>
    </w:tbl>
    <w:p w14:paraId="36FD7852" w14:textId="439E2FAE" w:rsidR="00500E35" w:rsidRPr="00B750AE" w:rsidRDefault="00B750AE" w:rsidP="00B750AE">
      <w:pPr>
        <w:pStyle w:val="Caption"/>
        <w:rPr>
          <w:rFonts w:ascii="Cambria" w:hAnsi="Cambria"/>
          <w:color w:val="000000" w:themeColor="text1"/>
          <w:sz w:val="28"/>
        </w:rPr>
      </w:pPr>
      <w:r>
        <w:t xml:space="preserve">Table 1: Results of Algorithm Correlations </w:t>
      </w:r>
    </w:p>
    <w:p w14:paraId="3B813407" w14:textId="77777777" w:rsidR="006156C0" w:rsidRDefault="006156C0" w:rsidP="006156C0">
      <w:pPr>
        <w:pStyle w:val="ListParagraph"/>
        <w:tabs>
          <w:tab w:val="left" w:pos="1756"/>
        </w:tabs>
        <w:ind w:left="360"/>
        <w:jc w:val="both"/>
        <w:rPr>
          <w:rFonts w:ascii="Cambria" w:hAnsi="Cambria"/>
          <w:b/>
          <w:i/>
          <w:sz w:val="32"/>
        </w:rPr>
      </w:pPr>
      <w:bookmarkStart w:id="8" w:name="trial_run"/>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r w:rsidRPr="006D4B1B">
        <w:rPr>
          <w:rFonts w:ascii="Cambria" w:hAnsi="Cambria"/>
          <w:b/>
          <w:i/>
          <w:sz w:val="32"/>
        </w:rPr>
        <w:t>Trial Run</w:t>
      </w:r>
    </w:p>
    <w:bookmarkEnd w:id="8"/>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22FEC5ED" w14:textId="5CEB78F0" w:rsidR="00A531EF" w:rsidRPr="006D4B1B" w:rsidRDefault="00BA5808" w:rsidP="00567780">
      <w:pPr>
        <w:pStyle w:val="Caption"/>
        <w:jc w:val="both"/>
        <w:rPr>
          <w:rFonts w:ascii="Cambria" w:hAnsi="Cambria"/>
          <w:color w:val="000000" w:themeColor="text1"/>
          <w:sz w:val="28"/>
        </w:rPr>
      </w:pPr>
      <w:r>
        <w:t xml:space="preserve">Table </w:t>
      </w:r>
      <w:r w:rsidR="00B750AE">
        <w:t>2</w:t>
      </w:r>
      <w:r>
        <w:t>: Trial Run Results table</w:t>
      </w: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9" w:name="Data_Preprocessing"/>
      <w:r w:rsidRPr="006D4B1B">
        <w:rPr>
          <w:rFonts w:ascii="Cambria" w:hAnsi="Cambria"/>
          <w:b/>
          <w:i/>
          <w:sz w:val="32"/>
        </w:rPr>
        <w:t>Data Pre-processing</w:t>
      </w:r>
      <w:bookmarkEnd w:id="9"/>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0" w:name="data_encoding"/>
      <w:bookmarkStart w:id="11" w:name="encoding"/>
      <w:r w:rsidRPr="006D4B1B">
        <w:rPr>
          <w:rFonts w:ascii="Cambria" w:hAnsi="Cambria"/>
          <w:color w:val="4472C4" w:themeColor="accent1"/>
          <w:sz w:val="32"/>
        </w:rPr>
        <w:t>Encoding</w:t>
      </w:r>
      <w:bookmarkEnd w:id="10"/>
      <w:bookmarkEnd w:id="11"/>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w:t>
      </w:r>
      <w:r w:rsidRPr="006D4B1B">
        <w:rPr>
          <w:rFonts w:ascii="Cambria" w:hAnsi="Cambria"/>
          <w:sz w:val="28"/>
        </w:rPr>
        <w:lastRenderedPageBreak/>
        <w:t>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109156B3" w:rsidR="00176BCD" w:rsidRPr="006D4B1B" w:rsidRDefault="00E764EC" w:rsidP="00E764EC">
      <w:pPr>
        <w:pStyle w:val="Caption"/>
        <w:rPr>
          <w:rFonts w:ascii="Cambria" w:hAnsi="Cambria"/>
          <w:sz w:val="32"/>
        </w:rPr>
      </w:pPr>
      <w:r>
        <w:t xml:space="preserve"> </w:t>
      </w:r>
      <w:r w:rsidR="001309EF">
        <w:t xml:space="preserve">Table </w:t>
      </w:r>
      <w:r w:rsidR="00B43562">
        <w:t>3</w:t>
      </w:r>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2" w:name="imputation"/>
      <w:r w:rsidRPr="006D4B1B">
        <w:rPr>
          <w:rFonts w:ascii="Cambria" w:hAnsi="Cambria"/>
          <w:color w:val="4472C4" w:themeColor="accent1"/>
          <w:sz w:val="32"/>
        </w:rPr>
        <w:t>Imputation</w:t>
      </w:r>
      <w:bookmarkEnd w:id="12"/>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w:t>
      </w:r>
      <w:r w:rsidRPr="006D4B1B">
        <w:rPr>
          <w:rFonts w:ascii="Cambria" w:hAnsi="Cambria"/>
          <w:color w:val="000000" w:themeColor="text1"/>
          <w:sz w:val="28"/>
        </w:rPr>
        <w:lastRenderedPageBreak/>
        <w:t xml:space="preserve">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034333F2" w14:textId="77777777" w:rsidR="00B31C29" w:rsidRPr="006D4B1B" w:rsidRDefault="00B31C29" w:rsidP="00D313C9">
      <w:pPr>
        <w:tabs>
          <w:tab w:val="left" w:pos="450"/>
        </w:tabs>
        <w:jc w:val="both"/>
        <w:rPr>
          <w:rFonts w:ascii="Cambria" w:hAnsi="Cambria"/>
          <w:color w:val="000000" w:themeColor="text1"/>
          <w:sz w:val="28"/>
        </w:rPr>
      </w:pP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442C8BF4" w14:textId="77777777" w:rsidR="00B31C29" w:rsidRPr="006D4B1B" w:rsidRDefault="00B31C29" w:rsidP="00D313C9">
      <w:pPr>
        <w:pStyle w:val="ListParagraph"/>
        <w:tabs>
          <w:tab w:val="left" w:pos="810"/>
        </w:tabs>
        <w:ind w:left="0"/>
        <w:jc w:val="both"/>
        <w:rPr>
          <w:rFonts w:ascii="Cambria" w:hAnsi="Cambria"/>
          <w:color w:val="000000" w:themeColor="text1"/>
          <w:sz w:val="28"/>
        </w:rPr>
      </w:pP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lastRenderedPageBreak/>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C31060" w:rsidP="00D313C9">
      <w:pPr>
        <w:pStyle w:val="ListParagraph"/>
        <w:tabs>
          <w:tab w:val="left" w:pos="1756"/>
        </w:tabs>
        <w:ind w:left="0"/>
        <w:jc w:val="both"/>
        <w:rPr>
          <w:rFonts w:ascii="Cambria" w:hAnsi="Cambria"/>
          <w:color w:val="000000" w:themeColor="text1"/>
          <w:sz w:val="28"/>
        </w:rPr>
      </w:pPr>
      <w:hyperlink r:id="rId12" w:tooltip="Referred Document" w:history="1">
        <w:r w:rsidR="00895F6C" w:rsidRPr="006D4B1B">
          <w:rPr>
            <w:rStyle w:val="Hyperlink"/>
            <w:rFonts w:ascii="Cambria" w:hAnsi="Cambria"/>
            <w:sz w:val="28"/>
          </w:rPr>
          <w:t>https://stat.ethz.ch/education/semesters/ss2013/ams/paper/missForest_1.2.pdf</w:t>
        </w:r>
      </w:hyperlink>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C31060" w:rsidP="00D313C9">
      <w:pPr>
        <w:pStyle w:val="ListParagraph"/>
        <w:tabs>
          <w:tab w:val="left" w:pos="1756"/>
        </w:tabs>
        <w:ind w:left="0"/>
        <w:jc w:val="both"/>
        <w:rPr>
          <w:rFonts w:ascii="Cambria" w:hAnsi="Cambria"/>
          <w:color w:val="000000" w:themeColor="text1"/>
          <w:sz w:val="28"/>
        </w:rPr>
      </w:pPr>
      <w:hyperlink r:id="rId13"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Default="00323DFA" w:rsidP="00D313C9">
      <w:pPr>
        <w:tabs>
          <w:tab w:val="left" w:pos="1756"/>
        </w:tabs>
        <w:jc w:val="both"/>
        <w:rPr>
          <w:rFonts w:ascii="Cambria" w:hAnsi="Cambria"/>
          <w:color w:val="000000" w:themeColor="text1"/>
          <w:sz w:val="28"/>
        </w:rPr>
      </w:pPr>
      <w:r w:rsidRPr="006D4B1B">
        <w:rPr>
          <w:rFonts w:ascii="Cambria" w:hAnsi="Cambria"/>
          <w:color w:val="000000" w:themeColor="text1"/>
          <w:sz w:val="28"/>
        </w:rPr>
        <w:t>The most successful imputation approach is selected and data is balanced with the Bagging Classifier Method.</w:t>
      </w:r>
    </w:p>
    <w:p w14:paraId="5F7B8EC2" w14:textId="77777777" w:rsidR="00F52E56" w:rsidRDefault="00F52E56" w:rsidP="00D313C9">
      <w:pPr>
        <w:tabs>
          <w:tab w:val="left" w:pos="1756"/>
        </w:tabs>
        <w:jc w:val="both"/>
        <w:rPr>
          <w:rFonts w:ascii="Cambria" w:hAnsi="Cambria"/>
          <w:color w:val="000000" w:themeColor="text1"/>
          <w:sz w:val="28"/>
        </w:rPr>
      </w:pPr>
    </w:p>
    <w:p w14:paraId="22208BD5" w14:textId="77777777" w:rsidR="00F52E56" w:rsidRPr="006D4B1B" w:rsidRDefault="00F52E56" w:rsidP="00D313C9">
      <w:pPr>
        <w:tabs>
          <w:tab w:val="left" w:pos="1756"/>
        </w:tabs>
        <w:jc w:val="both"/>
        <w:rPr>
          <w:rFonts w:ascii="Cambria" w:hAnsi="Cambria"/>
          <w:color w:val="000000" w:themeColor="text1"/>
          <w:sz w:val="32"/>
        </w:rPr>
      </w:pP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3" w:name="bagging"/>
      <w:r>
        <w:rPr>
          <w:rFonts w:ascii="Cambria" w:hAnsi="Cambria"/>
          <w:color w:val="4472C4" w:themeColor="accent1"/>
          <w:sz w:val="32"/>
        </w:rPr>
        <w:lastRenderedPageBreak/>
        <w:t>Balancing the Data with Bagging</w:t>
      </w:r>
    </w:p>
    <w:bookmarkEnd w:id="13"/>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4"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bookmarkEnd w:id="14"/>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32C40717"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4435FD41" w:rsidR="00970441" w:rsidRPr="002334A0" w:rsidRDefault="00970441" w:rsidP="00A27C23">
      <w:pPr>
        <w:tabs>
          <w:tab w:val="left" w:pos="1530"/>
        </w:tabs>
        <w:ind w:left="360" w:hanging="720"/>
        <w:jc w:val="both"/>
        <w:rPr>
          <w:rFonts w:ascii="Cambria" w:hAnsi="Cambria"/>
          <w:color w:val="000000" w:themeColor="text1"/>
          <w:sz w:val="28"/>
        </w:rPr>
      </w:pPr>
    </w:p>
    <w:p w14:paraId="3CE5CA01" w14:textId="20F6F606" w:rsidR="00B370DE" w:rsidRPr="00F52E56" w:rsidRDefault="00F52E56" w:rsidP="00F52E56">
      <w:pPr>
        <w:pStyle w:val="Caption"/>
        <w:jc w:val="both"/>
        <w:rPr>
          <w:rFonts w:ascii="Cambria" w:hAnsi="Cambria"/>
          <w:color w:val="4472C4" w:themeColor="accent1"/>
          <w:sz w:val="32"/>
        </w:rPr>
      </w:pPr>
      <w:r>
        <w:t xml:space="preserve">Figure 4: </w:t>
      </w:r>
      <w:r>
        <w:t>Results Before Normalization</w:t>
      </w:r>
    </w:p>
    <w:p w14:paraId="7D463BDC" w14:textId="3D490EBC" w:rsidR="00054E06" w:rsidRDefault="00F52E56" w:rsidP="00A27C23">
      <w:pPr>
        <w:pStyle w:val="Caption"/>
        <w:jc w:val="both"/>
        <w:rPr>
          <w:rFonts w:ascii="Cambria" w:hAnsi="Cambria"/>
          <w:color w:val="4472C4" w:themeColor="accent1"/>
          <w:sz w:val="32"/>
        </w:rPr>
      </w:pPr>
      <w:bookmarkStart w:id="15" w:name="_GoBack"/>
      <w:bookmarkEnd w:id="15"/>
      <w:r>
        <w:rPr>
          <w:rFonts w:ascii="Cambria" w:hAnsi="Cambria"/>
          <w:noProof/>
          <w:color w:val="000000" w:themeColor="text1"/>
          <w:sz w:val="28"/>
        </w:rPr>
        <w:drawing>
          <wp:anchor distT="0" distB="0" distL="114300" distR="114300" simplePos="0" relativeHeight="251661312" behindDoc="0" locked="0" layoutInCell="1" allowOverlap="1" wp14:anchorId="1FF0BB58" wp14:editId="6E386010">
            <wp:simplePos x="0" y="0"/>
            <wp:positionH relativeFrom="column">
              <wp:posOffset>0</wp:posOffset>
            </wp:positionH>
            <wp:positionV relativeFrom="paragraph">
              <wp:posOffset>50800</wp:posOffset>
            </wp:positionV>
            <wp:extent cx="4852035" cy="4703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4852035" cy="4703445"/>
                    </a:xfrm>
                    <a:prstGeom prst="rect">
                      <a:avLst/>
                    </a:prstGeom>
                  </pic:spPr>
                </pic:pic>
              </a:graphicData>
            </a:graphic>
            <wp14:sizeRelH relativeFrom="page">
              <wp14:pctWidth>0</wp14:pctWidth>
            </wp14:sizeRelH>
            <wp14:sizeRelV relativeFrom="page">
              <wp14:pctHeight>0</wp14:pctHeight>
            </wp14:sizeRelV>
          </wp:anchor>
        </w:drawing>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lastRenderedPageBreak/>
        <w:drawing>
          <wp:inline distT="0" distB="0" distL="0" distR="0" wp14:anchorId="76EF14DE" wp14:editId="10C4C9F2">
            <wp:extent cx="5131435" cy="49746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5">
                      <a:extLst>
                        <a:ext uri="{28A0092B-C50C-407E-A947-70E740481C1C}">
                          <a14:useLocalDpi xmlns:a14="http://schemas.microsoft.com/office/drawing/2010/main" val="0"/>
                        </a:ext>
                      </a:extLst>
                    </a:blip>
                    <a:stretch>
                      <a:fillRect/>
                    </a:stretch>
                  </pic:blipFill>
                  <pic:spPr>
                    <a:xfrm>
                      <a:off x="0" y="0"/>
                      <a:ext cx="5132442"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fldSimple w:instr=" SEQ Figure \* ARABIC ">
        <w:r w:rsidR="009F452E">
          <w:rPr>
            <w:noProof/>
          </w:rPr>
          <w:t>5</w:t>
        </w:r>
      </w:fldSimple>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6" w:name="parameter_optimization"/>
      <w:r w:rsidRPr="00247350">
        <w:rPr>
          <w:rFonts w:ascii="Cambria" w:hAnsi="Cambria"/>
          <w:color w:val="4472C4" w:themeColor="accent1"/>
          <w:sz w:val="32"/>
        </w:rPr>
        <w:t>Parameter Optimization</w:t>
      </w:r>
      <w:bookmarkEnd w:id="16"/>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2843BEE8" w:rsidR="00C042A3" w:rsidRPr="000B539B" w:rsidRDefault="00F666A7" w:rsidP="00F666A7">
      <w:pPr>
        <w:pStyle w:val="Caption"/>
        <w:rPr>
          <w:rFonts w:ascii="Cambria" w:hAnsi="Cambria"/>
          <w:color w:val="000000" w:themeColor="text1"/>
          <w:sz w:val="28"/>
        </w:rPr>
      </w:pPr>
      <w:r>
        <w:t xml:space="preserve">       </w:t>
      </w:r>
      <w:r w:rsidR="00F90751">
        <w:t xml:space="preserve">Table </w:t>
      </w:r>
      <w:r w:rsidR="00B43562">
        <w:t>4</w:t>
      </w:r>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6">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fldSimple w:instr=" SEQ Figure \* ARABIC ">
        <w:r w:rsidR="009F452E">
          <w:rPr>
            <w:noProof/>
          </w:rPr>
          <w:t>6</w:t>
        </w:r>
      </w:fldSimple>
      <w:r>
        <w:t>: Plot of results after parameter optimization</w:t>
      </w:r>
    </w:p>
    <w:p w14:paraId="620F3ABC" w14:textId="77777777" w:rsidR="00833DB7" w:rsidRDefault="00833DB7" w:rsidP="00833DB7"/>
    <w:p w14:paraId="4275BBEE" w14:textId="77777777" w:rsidR="00A64232" w:rsidRDefault="00A64232"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7" w:name="feature_selection"/>
      <w:r w:rsidRPr="006F5326">
        <w:rPr>
          <w:rFonts w:ascii="Cambria" w:hAnsi="Cambria"/>
          <w:color w:val="4472C4" w:themeColor="accent1"/>
          <w:sz w:val="32"/>
        </w:rPr>
        <w:lastRenderedPageBreak/>
        <w:t>Feature Selection</w:t>
      </w:r>
      <w:bookmarkEnd w:id="17"/>
    </w:p>
    <w:p w14:paraId="7F61CB65" w14:textId="7705AE90"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xml:space="preserve">, we ran three additional tests to determine whether curating the amount and correlational relevance of each feature would improve our results. Each of these additional runs had a preset </w:t>
      </w:r>
      <w:r w:rsidR="00061715">
        <w:rPr>
          <w:rFonts w:ascii="Cambria" w:hAnsi="Cambria"/>
          <w:color w:val="000000" w:themeColor="text1"/>
          <w:sz w:val="28"/>
        </w:rPr>
        <w:t>number</w:t>
      </w:r>
      <w:r w:rsidR="00E82523">
        <w:rPr>
          <w:rFonts w:ascii="Cambria" w:hAnsi="Cambria"/>
          <w:color w:val="000000" w:themeColor="text1"/>
          <w:sz w:val="28"/>
        </w:rPr>
        <w:t xml:space="preserve">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7EA9137F" w:rsidR="0067361E" w:rsidRPr="0067361E" w:rsidRDefault="00B265A4" w:rsidP="00B265A4">
      <w:pPr>
        <w:pStyle w:val="Caption"/>
        <w:rPr>
          <w:rFonts w:ascii="Cambria" w:hAnsi="Cambria"/>
          <w:color w:val="000000" w:themeColor="text1"/>
          <w:sz w:val="28"/>
        </w:rPr>
      </w:pPr>
      <w:r>
        <w:t xml:space="preserve">     </w:t>
      </w:r>
      <w:r w:rsidR="002D3938">
        <w:t xml:space="preserve">Table </w:t>
      </w:r>
      <w:r w:rsidR="00B43562">
        <w:t>5</w:t>
      </w:r>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0BEF3EF5">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7">
                      <a:extLst>
                        <a:ext uri="{28A0092B-C50C-407E-A947-70E740481C1C}">
                          <a14:useLocalDpi xmlns:a14="http://schemas.microsoft.com/office/drawing/2010/main" val="0"/>
                        </a:ext>
                      </a:extLst>
                    </a:blip>
                    <a:stretch>
                      <a:fillRect/>
                    </a:stretch>
                  </pic:blipFill>
                  <pic:spPr>
                    <a:xfrm>
                      <a:off x="0" y="0"/>
                      <a:ext cx="4674235" cy="4531411"/>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fldSimple w:instr=" SEQ Figure \* ARABIC ">
        <w:r w:rsidR="009F452E">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8" w:name="Algortithms"/>
      <w:bookmarkStart w:id="19" w:name="optimal_model"/>
      <w:bookmarkEnd w:id="18"/>
      <w:r>
        <w:rPr>
          <w:rFonts w:ascii="Cambria" w:hAnsi="Cambria"/>
          <w:b/>
          <w:i/>
          <w:sz w:val="32"/>
        </w:rPr>
        <w:t>Optimal Model</w:t>
      </w:r>
    </w:p>
    <w:bookmarkEnd w:id="19"/>
    <w:p w14:paraId="51F7A4E7" w14:textId="77777777" w:rsidR="00E33642" w:rsidRDefault="00E33642" w:rsidP="00541A34">
      <w:pPr>
        <w:pStyle w:val="ListParagraph"/>
        <w:tabs>
          <w:tab w:val="left" w:pos="1756"/>
        </w:tabs>
        <w:ind w:left="0"/>
        <w:jc w:val="both"/>
        <w:rPr>
          <w:rFonts w:ascii="Cambria" w:hAnsi="Cambria"/>
          <w:sz w:val="28"/>
        </w:rPr>
      </w:pPr>
    </w:p>
    <w:p w14:paraId="2506EA1E" w14:textId="6532806E" w:rsidR="00E33642" w:rsidRPr="002846A9" w:rsidRDefault="00E33642" w:rsidP="00E33642">
      <w:pPr>
        <w:pStyle w:val="ListParagraph"/>
        <w:tabs>
          <w:tab w:val="left" w:pos="1756"/>
        </w:tabs>
        <w:ind w:left="0"/>
        <w:jc w:val="both"/>
        <w:rPr>
          <w:rFonts w:ascii="Cambria" w:hAnsi="Cambria"/>
          <w:sz w:val="28"/>
        </w:rPr>
      </w:pPr>
      <w:r>
        <w:rPr>
          <w:rFonts w:ascii="Cambria" w:hAnsi="Cambria"/>
          <w:sz w:val="28"/>
        </w:rPr>
        <w:t xml:space="preserve">We ended up with three </w:t>
      </w:r>
      <w:r w:rsidR="00D84148">
        <w:rPr>
          <w:rFonts w:ascii="Cambria" w:hAnsi="Cambria"/>
          <w:sz w:val="28"/>
        </w:rPr>
        <w:t>finalist</w:t>
      </w:r>
      <w:r>
        <w:rPr>
          <w:rFonts w:ascii="Cambria" w:hAnsi="Cambria"/>
          <w:sz w:val="28"/>
        </w:rPr>
        <w:t xml:space="preserve"> models, one for each kind of processed data set (defined by method of imputation): Mode, KNN, and Random Forest data sets. The first optimal model paired Ensemble B with Mode data; the second paired Ensemble B with KNN data; and the third optimal model paired Ensemble C with Random Forest data.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6CD5B7C5" w:rsidR="00B1383D" w:rsidRDefault="00E33642" w:rsidP="007713EF">
      <w:pPr>
        <w:pStyle w:val="ListParagraph"/>
        <w:tabs>
          <w:tab w:val="left" w:pos="1756"/>
        </w:tabs>
        <w:ind w:left="0"/>
        <w:jc w:val="both"/>
        <w:rPr>
          <w:rFonts w:ascii="Cambria" w:hAnsi="Cambria"/>
          <w:sz w:val="28"/>
        </w:rPr>
      </w:pPr>
      <w:r>
        <w:rPr>
          <w:rFonts w:ascii="Cambria" w:hAnsi="Cambria"/>
          <w:sz w:val="28"/>
        </w:rPr>
        <w:t xml:space="preserve">We chose our third </w:t>
      </w:r>
      <w:r w:rsidR="00D84148">
        <w:rPr>
          <w:rFonts w:ascii="Cambria" w:hAnsi="Cambria"/>
          <w:sz w:val="28"/>
        </w:rPr>
        <w:t xml:space="preserve">finalist </w:t>
      </w:r>
      <w:r>
        <w:rPr>
          <w:rFonts w:ascii="Cambria" w:hAnsi="Cambria"/>
          <w:sz w:val="28"/>
        </w:rPr>
        <w:t xml:space="preserve">model, which paired </w:t>
      </w:r>
      <w:r w:rsidR="00E72434" w:rsidRPr="00E33642">
        <w:rPr>
          <w:rFonts w:ascii="Cambria" w:hAnsi="Cambria"/>
          <w:sz w:val="28"/>
        </w:rPr>
        <w:t>Ensemble</w:t>
      </w:r>
      <w:r>
        <w:rPr>
          <w:rFonts w:ascii="Cambria" w:hAnsi="Cambria"/>
          <w:sz w:val="28"/>
        </w:rPr>
        <w:t xml:space="preserve"> C with Random Forest Data</w:t>
      </w:r>
      <w:r w:rsidR="00E82523">
        <w:rPr>
          <w:rFonts w:ascii="Cambria" w:hAnsi="Cambria"/>
          <w:sz w:val="28"/>
        </w:rPr>
        <w:t>,</w:t>
      </w:r>
      <w:r w:rsidR="00A14ACC">
        <w:rPr>
          <w:rFonts w:ascii="Cambria" w:hAnsi="Cambria"/>
          <w:sz w:val="28"/>
        </w:rPr>
        <w:t xml:space="preserve"> </w:t>
      </w:r>
      <w:r w:rsidR="00D84148">
        <w:rPr>
          <w:rFonts w:ascii="Cambria" w:hAnsi="Cambria"/>
          <w:sz w:val="28"/>
        </w:rPr>
        <w:t>as our optimal</w:t>
      </w:r>
      <w:r>
        <w:rPr>
          <w:rFonts w:ascii="Cambria" w:hAnsi="Cambria"/>
          <w:sz w:val="28"/>
        </w:rPr>
        <w:t xml:space="preserve"> model since it</w:t>
      </w:r>
      <w:r w:rsidR="00A14ACC">
        <w:rPr>
          <w:rFonts w:ascii="Cambria" w:hAnsi="Cambria"/>
          <w:sz w:val="28"/>
        </w:rPr>
        <w:t xml:space="preserve"> yielded the highest results for accuracy (85.73% vs. 84.91% and 82.51%). However,</w:t>
      </w:r>
      <w:r w:rsidR="00E82523">
        <w:rPr>
          <w:rFonts w:ascii="Cambria" w:hAnsi="Cambria"/>
          <w:sz w:val="28"/>
        </w:rPr>
        <w:t xml:space="preserve">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38BA728C" w:rsidR="00A9765F" w:rsidRDefault="00D84148" w:rsidP="00AF0BF1">
      <w:pPr>
        <w:pStyle w:val="ListParagraph"/>
        <w:tabs>
          <w:tab w:val="left" w:pos="1756"/>
        </w:tabs>
        <w:ind w:left="0"/>
        <w:jc w:val="both"/>
        <w:rPr>
          <w:rFonts w:ascii="Cambria" w:hAnsi="Cambria"/>
          <w:sz w:val="28"/>
        </w:rPr>
      </w:pPr>
      <w:r>
        <w:rPr>
          <w:rFonts w:ascii="Cambria" w:hAnsi="Cambria"/>
          <w:sz w:val="28"/>
        </w:rPr>
        <w:lastRenderedPageBreak/>
        <w:t>Our second model, which paired</w:t>
      </w:r>
      <w:r w:rsidR="0016727C">
        <w:rPr>
          <w:rFonts w:ascii="Cambria" w:hAnsi="Cambria"/>
          <w:sz w:val="28"/>
        </w:rPr>
        <w:t xml:space="preserve"> </w:t>
      </w:r>
      <w:r w:rsidR="0016727C" w:rsidRPr="00E515B6">
        <w:rPr>
          <w:rFonts w:ascii="Cambria" w:hAnsi="Cambria"/>
          <w:sz w:val="28"/>
        </w:rPr>
        <w:t>Ensemble B and KNN imputation with 60</w:t>
      </w:r>
      <w:r w:rsidR="00E515B6">
        <w:rPr>
          <w:rFonts w:ascii="Cambria" w:hAnsi="Cambria"/>
          <w:sz w:val="28"/>
        </w:rPr>
        <w:t xml:space="preserve"> features,</w:t>
      </w:r>
      <w:r w:rsidR="0016727C">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F1-score</w:t>
      </w:r>
      <w:r w:rsidR="00D40C40">
        <w:rPr>
          <w:rFonts w:ascii="Cambria" w:hAnsi="Cambria"/>
          <w:sz w:val="28"/>
        </w:rPr>
        <w:t xml:space="preserve">, </w:t>
      </w:r>
      <w:r w:rsidR="003A67D7">
        <w:rPr>
          <w:rFonts w:ascii="Cambria" w:hAnsi="Cambria"/>
          <w:sz w:val="28"/>
        </w:rPr>
        <w:t xml:space="preserve">precision, </w:t>
      </w:r>
      <w:r w:rsidR="00D40C40">
        <w:rPr>
          <w:rFonts w:ascii="Cambria" w:hAnsi="Cambria"/>
          <w:sz w:val="28"/>
        </w:rPr>
        <w:t>false positive rate and true negative rate</w:t>
      </w:r>
      <w:r w:rsidR="000122E3">
        <w:rPr>
          <w:rFonts w:ascii="Cambria" w:hAnsi="Cambria"/>
          <w:sz w:val="28"/>
        </w:rPr>
        <w:t>.</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w:t>
      </w:r>
      <w:r w:rsidR="00075448">
        <w:rPr>
          <w:rFonts w:ascii="Cambria" w:hAnsi="Cambria"/>
          <w:sz w:val="28"/>
        </w:rPr>
        <w:t xml:space="preserve">n to prioritize precision and false positive rate </w:t>
      </w:r>
      <w:r w:rsidR="00D5616E">
        <w:rPr>
          <w:rFonts w:ascii="Cambria" w:hAnsi="Cambria"/>
          <w:sz w:val="28"/>
        </w:rPr>
        <w:t>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w:t>
      </w:r>
      <w:r w:rsidR="00800B32">
        <w:rPr>
          <w:rFonts w:ascii="Cambria" w:hAnsi="Cambria"/>
          <w:sz w:val="28"/>
        </w:rPr>
        <w:t xml:space="preserve"> (1)</w:t>
      </w:r>
      <w:r w:rsidR="00D5616E">
        <w:rPr>
          <w:rFonts w:ascii="Cambria" w:hAnsi="Cambria"/>
          <w:sz w:val="28"/>
        </w:rPr>
        <w:t xml:space="preserve"> or poisonous</w:t>
      </w:r>
      <w:r w:rsidR="00800B32">
        <w:rPr>
          <w:rFonts w:ascii="Cambria" w:hAnsi="Cambria"/>
          <w:sz w:val="28"/>
        </w:rPr>
        <w:t xml:space="preserve"> (0)</w:t>
      </w:r>
      <w:r w:rsidR="00D5616E">
        <w:rPr>
          <w:rFonts w:ascii="Cambria" w:hAnsi="Cambria"/>
          <w:sz w:val="28"/>
        </w:rPr>
        <w:t xml:space="preserve">, we would rather err on the side of </w:t>
      </w:r>
      <w:r w:rsidR="00800B32">
        <w:rPr>
          <w:rFonts w:ascii="Cambria" w:hAnsi="Cambria"/>
          <w:sz w:val="28"/>
        </w:rPr>
        <w:t>false negatives than false positives, since the price of</w:t>
      </w:r>
      <w:r w:rsidR="00D5616E">
        <w:rPr>
          <w:rFonts w:ascii="Cambria" w:hAnsi="Cambria"/>
          <w:sz w:val="28"/>
        </w:rPr>
        <w:t xml:space="preserve">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3F8EE48F"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w:t>
      </w:r>
      <w:r w:rsidR="003D3FE8">
        <w:rPr>
          <w:rFonts w:ascii="Cambria" w:hAnsi="Cambria"/>
          <w:sz w:val="28"/>
        </w:rPr>
        <w:t xml:space="preserve">ifference between our </w:t>
      </w:r>
      <w:r w:rsidR="00E515B6">
        <w:rPr>
          <w:rFonts w:ascii="Cambria" w:hAnsi="Cambria"/>
          <w:sz w:val="28"/>
        </w:rPr>
        <w:t xml:space="preserve">second and third finalist models, </w:t>
      </w:r>
      <w:r>
        <w:rPr>
          <w:rFonts w:ascii="Cambria" w:hAnsi="Cambria"/>
          <w:sz w:val="28"/>
        </w:rPr>
        <w:t>we gleamed the importance of algorithm diversification when building ensemble models.</w:t>
      </w:r>
      <w:r w:rsidR="00FC2FC2">
        <w:rPr>
          <w:rFonts w:ascii="Cambria" w:hAnsi="Cambria"/>
          <w:sz w:val="28"/>
        </w:rPr>
        <w:t xml:space="preserve"> Although we expected Ensemble</w:t>
      </w:r>
      <w:r w:rsidR="003D3FE8">
        <w:rPr>
          <w:rFonts w:ascii="Cambria" w:hAnsi="Cambria"/>
          <w:sz w:val="28"/>
        </w:rPr>
        <w:t xml:space="preserve"> C to have a clear advantage over Ensemble B, the </w:t>
      </w:r>
      <w:r w:rsidR="00FC2FC2">
        <w:rPr>
          <w:rFonts w:ascii="Cambria" w:hAnsi="Cambria"/>
          <w:sz w:val="28"/>
        </w:rPr>
        <w:t xml:space="preserve">difference was </w:t>
      </w:r>
      <w:r w:rsidR="003D3FE8">
        <w:rPr>
          <w:rFonts w:ascii="Cambria" w:hAnsi="Cambria"/>
          <w:sz w:val="28"/>
        </w:rPr>
        <w:t xml:space="preserve">not only small but also biased by </w:t>
      </w:r>
      <w:r w:rsidR="00FC2FC2">
        <w:rPr>
          <w:rFonts w:ascii="Cambria" w:hAnsi="Cambria"/>
          <w:sz w:val="28"/>
        </w:rPr>
        <w:t>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CA77D8">
        <w:rPr>
          <w:rFonts w:ascii="Cambria" w:hAnsi="Cambria"/>
          <w:sz w:val="28"/>
        </w:rPr>
        <w:t xml:space="preserve"> indicates that the</w:t>
      </w:r>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581CADBD" w14:textId="77777777" w:rsidR="00C235A5" w:rsidRDefault="00C235A5" w:rsidP="00AF0BF1">
      <w:pPr>
        <w:pStyle w:val="ListParagraph"/>
        <w:tabs>
          <w:tab w:val="left" w:pos="1756"/>
        </w:tabs>
        <w:ind w:left="0"/>
        <w:jc w:val="both"/>
        <w:rPr>
          <w:rFonts w:ascii="Cambria" w:hAnsi="Cambria"/>
          <w:sz w:val="28"/>
        </w:rPr>
      </w:pPr>
    </w:p>
    <w:p w14:paraId="4D6BBAAC" w14:textId="2AEA6037" w:rsidR="00C235A5" w:rsidRDefault="00C235A5" w:rsidP="00C235A5">
      <w:pPr>
        <w:pStyle w:val="ListParagraph"/>
        <w:tabs>
          <w:tab w:val="left" w:pos="1756"/>
        </w:tabs>
        <w:ind w:left="0"/>
        <w:jc w:val="both"/>
        <w:rPr>
          <w:rFonts w:ascii="Cambria" w:hAnsi="Cambria"/>
          <w:sz w:val="28"/>
        </w:rPr>
      </w:pPr>
      <w:r>
        <w:rPr>
          <w:rFonts w:ascii="Cambria" w:hAnsi="Cambria"/>
          <w:sz w:val="28"/>
        </w:rPr>
        <w:t>On the subject of imputation, both the Random Forest and KNN approach displayed a clear advantage over the Mode method. Although</w:t>
      </w:r>
      <w:r w:rsidRPr="005341B7">
        <w:rPr>
          <w:rFonts w:ascii="Cambria" w:hAnsi="Cambria"/>
          <w:sz w:val="28"/>
        </w:rPr>
        <w:t xml:space="preserve"> </w:t>
      </w:r>
      <w:r>
        <w:rPr>
          <w:rFonts w:ascii="Cambria" w:hAnsi="Cambria"/>
          <w:sz w:val="28"/>
        </w:rPr>
        <w:t xml:space="preserve">the latter was </w:t>
      </w:r>
      <w:r w:rsidRPr="005341B7">
        <w:rPr>
          <w:rFonts w:ascii="Cambria" w:hAnsi="Cambria"/>
          <w:sz w:val="28"/>
        </w:rPr>
        <w:t xml:space="preserve">the simplest and least computationally expensive approach to imputation, </w:t>
      </w:r>
      <w:r>
        <w:rPr>
          <w:rFonts w:ascii="Cambria" w:hAnsi="Cambria"/>
          <w:sz w:val="28"/>
        </w:rPr>
        <w:t>it fell short when it came across all performance values</w:t>
      </w:r>
      <w:r w:rsidRPr="005341B7">
        <w:rPr>
          <w:rFonts w:ascii="Cambria" w:hAnsi="Cambria"/>
          <w:sz w:val="28"/>
        </w:rPr>
        <w:t xml:space="preserve">. </w:t>
      </w:r>
      <w:r>
        <w:rPr>
          <w:rFonts w:ascii="Cambria" w:hAnsi="Cambria"/>
          <w:sz w:val="28"/>
        </w:rPr>
        <w:t xml:space="preserve">Furthermore our comparison of Ensemble C and Ensemble B is not entirely fair since it is mediated by </w:t>
      </w:r>
      <w:r w:rsidR="00E515B6">
        <w:rPr>
          <w:rFonts w:ascii="Cambria" w:hAnsi="Cambria"/>
          <w:sz w:val="28"/>
        </w:rPr>
        <w:t>a difference in imputation method</w:t>
      </w:r>
      <w:r>
        <w:rPr>
          <w:rFonts w:ascii="Cambria" w:hAnsi="Cambria"/>
          <w:sz w:val="28"/>
        </w:rPr>
        <w:t xml:space="preserve"> (Random Forest imputation vs. KNN imputation respectively). </w:t>
      </w:r>
      <w:r w:rsidR="00C31060">
        <w:rPr>
          <w:rFonts w:ascii="Cambria" w:hAnsi="Cambria"/>
          <w:sz w:val="28"/>
        </w:rPr>
        <w:t>Still, Ensemble B</w:t>
      </w:r>
      <w:r w:rsidR="002C5B7C">
        <w:rPr>
          <w:rFonts w:ascii="Cambria" w:hAnsi="Cambria"/>
          <w:sz w:val="28"/>
        </w:rPr>
        <w:t>’s</w:t>
      </w:r>
      <w:r w:rsidR="00C31060">
        <w:rPr>
          <w:rFonts w:ascii="Cambria" w:hAnsi="Cambria"/>
          <w:sz w:val="28"/>
        </w:rPr>
        <w:t xml:space="preserve"> </w:t>
      </w:r>
      <w:r w:rsidR="002C5B7C">
        <w:rPr>
          <w:rFonts w:ascii="Cambria" w:hAnsi="Cambria"/>
          <w:sz w:val="28"/>
        </w:rPr>
        <w:t xml:space="preserve">performance merits reflection and future exploration. </w:t>
      </w:r>
    </w:p>
    <w:p w14:paraId="38E5444F" w14:textId="77777777" w:rsidR="00C235A5" w:rsidRDefault="00C235A5" w:rsidP="00C235A5">
      <w:pPr>
        <w:pStyle w:val="ListParagraph"/>
        <w:tabs>
          <w:tab w:val="left" w:pos="1756"/>
        </w:tabs>
        <w:ind w:left="0"/>
        <w:jc w:val="both"/>
        <w:rPr>
          <w:rFonts w:ascii="Cambria" w:hAnsi="Cambria"/>
          <w:sz w:val="28"/>
        </w:rPr>
      </w:pPr>
    </w:p>
    <w:p w14:paraId="7153B047" w14:textId="77777777" w:rsidR="00C235A5" w:rsidRDefault="00C235A5" w:rsidP="00AF0BF1">
      <w:pPr>
        <w:pStyle w:val="ListParagraph"/>
        <w:tabs>
          <w:tab w:val="left" w:pos="1756"/>
        </w:tabs>
        <w:ind w:left="0"/>
        <w:jc w:val="both"/>
        <w:rPr>
          <w:rFonts w:ascii="Cambria" w:hAnsi="Cambria"/>
          <w:sz w:val="28"/>
        </w:rPr>
      </w:pPr>
    </w:p>
    <w:p w14:paraId="3738C6B8" w14:textId="77777777" w:rsidR="00BD644A" w:rsidRDefault="00BD644A" w:rsidP="00AF0BF1">
      <w:pPr>
        <w:pStyle w:val="ListParagraph"/>
        <w:tabs>
          <w:tab w:val="left" w:pos="1756"/>
        </w:tabs>
        <w:ind w:left="0"/>
        <w:jc w:val="both"/>
        <w:rPr>
          <w:rFonts w:ascii="Cambria" w:hAnsi="Cambria"/>
          <w:sz w:val="28"/>
        </w:rPr>
      </w:pPr>
    </w:p>
    <w:p w14:paraId="3BA31334" w14:textId="77777777" w:rsidR="00B750AE" w:rsidRPr="003E1127" w:rsidRDefault="00B750AE" w:rsidP="003E1127">
      <w:pPr>
        <w:tabs>
          <w:tab w:val="left" w:pos="1756"/>
        </w:tabs>
        <w:jc w:val="both"/>
        <w:rPr>
          <w:rFonts w:ascii="Cambria" w:hAnsi="Cambria"/>
          <w:sz w:val="28"/>
        </w:rPr>
      </w:pPr>
    </w:p>
    <w:tbl>
      <w:tblPr>
        <w:tblW w:w="11555" w:type="dxa"/>
        <w:jc w:val="center"/>
        <w:tblLook w:val="04A0" w:firstRow="1" w:lastRow="0" w:firstColumn="1" w:lastColumn="0" w:noHBand="0" w:noVBand="1"/>
      </w:tblPr>
      <w:tblGrid>
        <w:gridCol w:w="2088"/>
        <w:gridCol w:w="2610"/>
        <w:gridCol w:w="1602"/>
        <w:gridCol w:w="1000"/>
        <w:gridCol w:w="1069"/>
        <w:gridCol w:w="1104"/>
        <w:gridCol w:w="942"/>
        <w:gridCol w:w="1140"/>
      </w:tblGrid>
      <w:tr w:rsidR="003A45CB" w14:paraId="014A36BF"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DCE6F1"/>
            <w:noWrap/>
            <w:vAlign w:val="center"/>
            <w:hideMark/>
          </w:tcPr>
          <w:p w14:paraId="12642E01" w14:textId="77777777" w:rsidR="000562FF" w:rsidRDefault="000562FF" w:rsidP="0034281C">
            <w:pPr>
              <w:rPr>
                <w:rFonts w:ascii="Calibri" w:eastAsia="Times New Roman" w:hAnsi="Calibri"/>
                <w:color w:val="000000"/>
              </w:rPr>
            </w:pPr>
            <w:r>
              <w:rPr>
                <w:rFonts w:ascii="Calibri" w:eastAsia="Times New Roman" w:hAnsi="Calibri"/>
                <w:color w:val="000000"/>
              </w:rPr>
              <w:lastRenderedPageBreak/>
              <w:t>Legend Key</w:t>
            </w:r>
          </w:p>
        </w:tc>
        <w:tc>
          <w:tcPr>
            <w:tcW w:w="2610" w:type="dxa"/>
            <w:tcBorders>
              <w:top w:val="single" w:sz="4" w:space="0" w:color="auto"/>
              <w:left w:val="nil"/>
              <w:bottom w:val="single" w:sz="4" w:space="0" w:color="auto"/>
              <w:right w:val="nil"/>
            </w:tcBorders>
            <w:shd w:val="clear" w:color="000000" w:fill="DCE6F1"/>
            <w:noWrap/>
            <w:vAlign w:val="center"/>
            <w:hideMark/>
          </w:tcPr>
          <w:p w14:paraId="2845A59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602" w:type="dxa"/>
            <w:tcBorders>
              <w:top w:val="single" w:sz="4" w:space="0" w:color="auto"/>
              <w:left w:val="nil"/>
              <w:bottom w:val="single" w:sz="4" w:space="0" w:color="auto"/>
              <w:right w:val="nil"/>
            </w:tcBorders>
            <w:shd w:val="clear" w:color="000000" w:fill="DCE6F1"/>
            <w:noWrap/>
            <w:vAlign w:val="center"/>
            <w:hideMark/>
          </w:tcPr>
          <w:p w14:paraId="12ED9747"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single" w:sz="4" w:space="0" w:color="auto"/>
              <w:right w:val="nil"/>
            </w:tcBorders>
            <w:shd w:val="clear" w:color="000000" w:fill="DCE6F1"/>
            <w:noWrap/>
            <w:vAlign w:val="center"/>
            <w:hideMark/>
          </w:tcPr>
          <w:p w14:paraId="3FD12BF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single" w:sz="4" w:space="0" w:color="auto"/>
              <w:right w:val="nil"/>
            </w:tcBorders>
            <w:shd w:val="clear" w:color="000000" w:fill="DCE6F1"/>
            <w:noWrap/>
            <w:vAlign w:val="center"/>
            <w:hideMark/>
          </w:tcPr>
          <w:p w14:paraId="5690DD9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single" w:sz="4" w:space="0" w:color="auto"/>
              <w:right w:val="nil"/>
            </w:tcBorders>
            <w:shd w:val="clear" w:color="000000" w:fill="DCE6F1"/>
            <w:noWrap/>
            <w:vAlign w:val="center"/>
            <w:hideMark/>
          </w:tcPr>
          <w:p w14:paraId="0E92373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1A5DCDEB"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B17109" w14:textId="77777777" w:rsidR="000562FF" w:rsidRDefault="000562FF" w:rsidP="0034281C">
            <w:pPr>
              <w:rPr>
                <w:rFonts w:ascii="Calibri" w:eastAsia="Times New Roman" w:hAnsi="Calibri"/>
                <w:color w:val="000000"/>
              </w:rPr>
            </w:pPr>
          </w:p>
        </w:tc>
      </w:tr>
      <w:tr w:rsidR="003A45CB" w14:paraId="53DF7757"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1722F403" w14:textId="77777777" w:rsidR="000562FF" w:rsidRDefault="000562FF" w:rsidP="003A45CB">
            <w:pPr>
              <w:ind w:left="190" w:hanging="90"/>
              <w:rPr>
                <w:rFonts w:ascii="Calibri" w:eastAsia="Times New Roman" w:hAnsi="Calibri"/>
                <w:color w:val="000000"/>
              </w:rPr>
            </w:pPr>
            <w:r>
              <w:rPr>
                <w:rFonts w:ascii="Calibri" w:eastAsia="Times New Roman" w:hAnsi="Calibri"/>
                <w:color w:val="000000"/>
              </w:rPr>
              <w:t>Ensemble A</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14:paraId="32F7DA87" w14:textId="77777777" w:rsidR="000562FF" w:rsidRDefault="000562FF" w:rsidP="0034281C">
            <w:pPr>
              <w:rPr>
                <w:rFonts w:ascii="Calibri" w:eastAsia="Times New Roman" w:hAnsi="Calibri"/>
                <w:color w:val="000000"/>
              </w:rPr>
            </w:pPr>
            <w:r>
              <w:rPr>
                <w:rFonts w:ascii="Calibri" w:eastAsia="Times New Roman" w:hAnsi="Calibri"/>
                <w:color w:val="000000"/>
              </w:rPr>
              <w:t>KNN + Logistic Regression + Random Forest</w:t>
            </w:r>
          </w:p>
        </w:tc>
        <w:tc>
          <w:tcPr>
            <w:tcW w:w="1000" w:type="dxa"/>
            <w:tcBorders>
              <w:top w:val="nil"/>
              <w:left w:val="nil"/>
              <w:bottom w:val="single" w:sz="4" w:space="0" w:color="auto"/>
              <w:right w:val="nil"/>
            </w:tcBorders>
            <w:shd w:val="clear" w:color="auto" w:fill="auto"/>
            <w:noWrap/>
            <w:vAlign w:val="center"/>
            <w:hideMark/>
          </w:tcPr>
          <w:p w14:paraId="69873E4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046DFC96"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0A7FB1C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5FD4DED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04769284" w14:textId="77777777" w:rsidR="000562FF" w:rsidRDefault="000562FF" w:rsidP="0034281C">
            <w:pPr>
              <w:rPr>
                <w:rFonts w:ascii="Calibri" w:eastAsia="Times New Roman" w:hAnsi="Calibri"/>
                <w:color w:val="000000"/>
              </w:rPr>
            </w:pPr>
          </w:p>
        </w:tc>
      </w:tr>
      <w:tr w:rsidR="003A45CB" w14:paraId="1737BC9D"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3EF236F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14:paraId="6D32C2CB" w14:textId="297AC6FE" w:rsidR="000562FF" w:rsidRDefault="00061715" w:rsidP="0034281C">
            <w:pPr>
              <w:rPr>
                <w:rFonts w:ascii="Calibri" w:eastAsia="Times New Roman" w:hAnsi="Calibri"/>
                <w:color w:val="000000"/>
              </w:rPr>
            </w:pPr>
            <w:r>
              <w:rPr>
                <w:rFonts w:ascii="Calibri" w:eastAsia="Times New Roman" w:hAnsi="Calibri"/>
                <w:color w:val="000000"/>
              </w:rPr>
              <w:t>KNN +</w:t>
            </w:r>
            <w:r w:rsidR="000562FF">
              <w:rPr>
                <w:rFonts w:ascii="Calibri" w:eastAsia="Times New Roman" w:hAnsi="Calibri"/>
                <w:color w:val="000000"/>
              </w:rPr>
              <w:t xml:space="preserve"> Random Forest + Naïve Bayes</w:t>
            </w:r>
          </w:p>
        </w:tc>
        <w:tc>
          <w:tcPr>
            <w:tcW w:w="1000" w:type="dxa"/>
            <w:tcBorders>
              <w:top w:val="nil"/>
              <w:left w:val="nil"/>
              <w:bottom w:val="single" w:sz="4" w:space="0" w:color="auto"/>
              <w:right w:val="nil"/>
            </w:tcBorders>
            <w:shd w:val="clear" w:color="auto" w:fill="auto"/>
            <w:noWrap/>
            <w:vAlign w:val="center"/>
            <w:hideMark/>
          </w:tcPr>
          <w:p w14:paraId="4F67E0A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5F21562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1CF2216F"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0FF952F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6AF013E2" w14:textId="77777777" w:rsidR="000562FF" w:rsidRDefault="000562FF" w:rsidP="0034281C">
            <w:pPr>
              <w:rPr>
                <w:rFonts w:ascii="Calibri" w:eastAsia="Times New Roman" w:hAnsi="Calibri"/>
                <w:color w:val="000000"/>
              </w:rPr>
            </w:pPr>
          </w:p>
        </w:tc>
      </w:tr>
      <w:tr w:rsidR="003A45CB" w14:paraId="7DB5725E"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504BA215" w14:textId="77777777" w:rsidR="000562FF" w:rsidRDefault="000562FF" w:rsidP="0034281C">
            <w:pPr>
              <w:rPr>
                <w:rFonts w:ascii="Calibri" w:eastAsia="Times New Roman" w:hAnsi="Calibri"/>
                <w:color w:val="000000"/>
              </w:rPr>
            </w:pPr>
            <w:r>
              <w:rPr>
                <w:rFonts w:ascii="Calibri" w:eastAsia="Times New Roman" w:hAnsi="Calibri"/>
                <w:color w:val="000000"/>
              </w:rPr>
              <w:t>Ensemble C</w:t>
            </w:r>
          </w:p>
        </w:tc>
        <w:tc>
          <w:tcPr>
            <w:tcW w:w="2610" w:type="dxa"/>
            <w:tcBorders>
              <w:top w:val="nil"/>
              <w:left w:val="nil"/>
              <w:bottom w:val="single" w:sz="4" w:space="0" w:color="auto"/>
              <w:right w:val="nil"/>
            </w:tcBorders>
            <w:shd w:val="clear" w:color="auto" w:fill="auto"/>
            <w:noWrap/>
            <w:vAlign w:val="center"/>
            <w:hideMark/>
          </w:tcPr>
          <w:p w14:paraId="0095F1AD" w14:textId="53ECCC0B" w:rsidR="000562FF" w:rsidRDefault="00FA5CAC" w:rsidP="0034281C">
            <w:pPr>
              <w:rPr>
                <w:rFonts w:ascii="Calibri" w:eastAsia="Times New Roman" w:hAnsi="Calibri"/>
                <w:color w:val="000000"/>
              </w:rPr>
            </w:pPr>
            <w:r>
              <w:rPr>
                <w:rFonts w:ascii="Calibri" w:eastAsia="Times New Roman" w:hAnsi="Calibri"/>
                <w:color w:val="000000"/>
              </w:rPr>
              <w:t xml:space="preserve">KNN + Logistic      </w:t>
            </w:r>
            <w:r w:rsidR="000562FF">
              <w:rPr>
                <w:rFonts w:ascii="Calibri" w:eastAsia="Times New Roman" w:hAnsi="Calibri"/>
                <w:color w:val="000000"/>
              </w:rPr>
              <w:t>Regression + Random Forest + Naïve Bayes + SVM</w:t>
            </w:r>
          </w:p>
        </w:tc>
        <w:tc>
          <w:tcPr>
            <w:tcW w:w="1602" w:type="dxa"/>
            <w:tcBorders>
              <w:top w:val="nil"/>
              <w:left w:val="nil"/>
              <w:bottom w:val="nil"/>
              <w:right w:val="nil"/>
            </w:tcBorders>
            <w:shd w:val="clear" w:color="auto" w:fill="auto"/>
            <w:noWrap/>
            <w:vAlign w:val="center"/>
            <w:hideMark/>
          </w:tcPr>
          <w:p w14:paraId="1365187F" w14:textId="58266490" w:rsidR="000562FF" w:rsidRDefault="000562FF" w:rsidP="0034281C">
            <w:pPr>
              <w:rPr>
                <w:rFonts w:ascii="Calibri" w:eastAsia="Times New Roman" w:hAnsi="Calibri"/>
                <w:color w:val="000000"/>
              </w:rPr>
            </w:pPr>
            <w:r>
              <w:rPr>
                <w:rFonts w:ascii="Calibri" w:eastAsia="Times New Roman" w:hAnsi="Calibri"/>
                <w:color w:val="000000"/>
              </w:rPr>
              <w:t> </w:t>
            </w:r>
            <w:r w:rsidR="00FA5CAC">
              <w:rPr>
                <w:rFonts w:ascii="Calibri" w:eastAsia="Times New Roman" w:hAnsi="Calibri"/>
                <w:color w:val="000000"/>
              </w:rPr>
              <w:t xml:space="preserve"> </w:t>
            </w:r>
          </w:p>
        </w:tc>
        <w:tc>
          <w:tcPr>
            <w:tcW w:w="1000" w:type="dxa"/>
            <w:tcBorders>
              <w:top w:val="nil"/>
              <w:left w:val="nil"/>
              <w:bottom w:val="nil"/>
              <w:right w:val="nil"/>
            </w:tcBorders>
            <w:shd w:val="clear" w:color="auto" w:fill="auto"/>
            <w:noWrap/>
            <w:vAlign w:val="center"/>
            <w:hideMark/>
          </w:tcPr>
          <w:p w14:paraId="28697EC8"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nil"/>
              <w:right w:val="nil"/>
            </w:tcBorders>
            <w:shd w:val="clear" w:color="auto" w:fill="auto"/>
            <w:noWrap/>
            <w:vAlign w:val="center"/>
            <w:hideMark/>
          </w:tcPr>
          <w:p w14:paraId="723177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nil"/>
              <w:right w:val="nil"/>
            </w:tcBorders>
            <w:shd w:val="clear" w:color="auto" w:fill="auto"/>
            <w:noWrap/>
            <w:vAlign w:val="center"/>
            <w:hideMark/>
          </w:tcPr>
          <w:p w14:paraId="6ED31A0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nil"/>
              <w:right w:val="single" w:sz="4" w:space="0" w:color="auto"/>
            </w:tcBorders>
            <w:shd w:val="clear" w:color="auto" w:fill="auto"/>
            <w:noWrap/>
            <w:vAlign w:val="center"/>
            <w:hideMark/>
          </w:tcPr>
          <w:p w14:paraId="3399522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F0BDFE" w14:textId="77777777" w:rsidR="000562FF" w:rsidRDefault="000562FF" w:rsidP="0034281C">
            <w:pPr>
              <w:rPr>
                <w:rFonts w:ascii="Calibri" w:eastAsia="Times New Roman" w:hAnsi="Calibri"/>
                <w:color w:val="000000"/>
              </w:rPr>
            </w:pPr>
          </w:p>
        </w:tc>
      </w:tr>
      <w:tr w:rsidR="003A45CB" w14:paraId="10FB0302" w14:textId="77777777" w:rsidTr="00FA5CAC">
        <w:trPr>
          <w:trHeight w:val="320"/>
          <w:jc w:val="center"/>
        </w:trPr>
        <w:tc>
          <w:tcPr>
            <w:tcW w:w="2088" w:type="dxa"/>
            <w:tcBorders>
              <w:top w:val="nil"/>
              <w:left w:val="single" w:sz="4" w:space="0" w:color="auto"/>
              <w:bottom w:val="single" w:sz="4" w:space="0" w:color="auto"/>
              <w:right w:val="nil"/>
            </w:tcBorders>
            <w:shd w:val="clear" w:color="auto" w:fill="auto"/>
            <w:noWrap/>
            <w:vAlign w:val="center"/>
            <w:hideMark/>
          </w:tcPr>
          <w:p w14:paraId="34F169B9" w14:textId="6CD74F0E" w:rsidR="000562FF" w:rsidRDefault="00FA5CAC" w:rsidP="0034281C">
            <w:pPr>
              <w:rPr>
                <w:rFonts w:ascii="Calibri" w:eastAsia="Times New Roman" w:hAnsi="Calibri"/>
                <w:color w:val="000000"/>
              </w:rPr>
            </w:pPr>
            <w:r>
              <w:rPr>
                <w:rFonts w:ascii="Calibri" w:eastAsia="Times New Roman" w:hAnsi="Calibri"/>
                <w:color w:val="000000"/>
              </w:rPr>
              <w:t>Finalist Models</w:t>
            </w:r>
          </w:p>
        </w:tc>
        <w:tc>
          <w:tcPr>
            <w:tcW w:w="2610" w:type="dxa"/>
            <w:tcBorders>
              <w:top w:val="nil"/>
              <w:left w:val="single" w:sz="4" w:space="0" w:color="auto"/>
              <w:bottom w:val="single" w:sz="4" w:space="0" w:color="auto"/>
              <w:right w:val="nil"/>
            </w:tcBorders>
            <w:shd w:val="clear" w:color="000000" w:fill="FDE9D9"/>
            <w:noWrap/>
            <w:vAlign w:val="center"/>
            <w:hideMark/>
          </w:tcPr>
          <w:p w14:paraId="2C71B580" w14:textId="77777777" w:rsidR="000562FF" w:rsidRDefault="000562FF" w:rsidP="0034281C">
            <w:pPr>
              <w:rPr>
                <w:rFonts w:ascii="Calibri" w:eastAsia="Times New Roman" w:hAnsi="Calibri"/>
                <w:color w:val="000000"/>
              </w:rPr>
            </w:pPr>
            <w:r>
              <w:rPr>
                <w:rFonts w:ascii="Calibri" w:eastAsia="Times New Roman" w:hAnsi="Calibri"/>
                <w:color w:val="000000"/>
              </w:rPr>
              <w:t>Regular</w:t>
            </w:r>
          </w:p>
        </w:tc>
        <w:tc>
          <w:tcPr>
            <w:tcW w:w="1602" w:type="dxa"/>
            <w:tcBorders>
              <w:top w:val="single" w:sz="4" w:space="0" w:color="auto"/>
              <w:left w:val="single" w:sz="4" w:space="0" w:color="auto"/>
              <w:bottom w:val="nil"/>
              <w:right w:val="nil"/>
            </w:tcBorders>
            <w:shd w:val="clear" w:color="auto" w:fill="auto"/>
            <w:noWrap/>
            <w:vAlign w:val="center"/>
            <w:hideMark/>
          </w:tcPr>
          <w:p w14:paraId="214CBA6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nil"/>
              <w:right w:val="nil"/>
            </w:tcBorders>
            <w:shd w:val="clear" w:color="auto" w:fill="auto"/>
            <w:noWrap/>
            <w:vAlign w:val="center"/>
            <w:hideMark/>
          </w:tcPr>
          <w:p w14:paraId="1798DA0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nil"/>
              <w:right w:val="nil"/>
            </w:tcBorders>
            <w:shd w:val="clear" w:color="auto" w:fill="auto"/>
            <w:noWrap/>
            <w:vAlign w:val="center"/>
            <w:hideMark/>
          </w:tcPr>
          <w:p w14:paraId="5DF08C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nil"/>
              <w:right w:val="nil"/>
            </w:tcBorders>
            <w:shd w:val="clear" w:color="auto" w:fill="auto"/>
            <w:noWrap/>
            <w:vAlign w:val="center"/>
            <w:hideMark/>
          </w:tcPr>
          <w:p w14:paraId="705BC9F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nil"/>
              <w:right w:val="nil"/>
            </w:tcBorders>
            <w:shd w:val="clear" w:color="auto" w:fill="auto"/>
            <w:noWrap/>
            <w:vAlign w:val="center"/>
            <w:hideMark/>
          </w:tcPr>
          <w:p w14:paraId="0C5F454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3DF23C2B" w14:textId="77777777" w:rsidR="000562FF" w:rsidRDefault="000562FF" w:rsidP="0034281C">
            <w:pPr>
              <w:rPr>
                <w:rFonts w:ascii="Calibri" w:eastAsia="Times New Roman" w:hAnsi="Calibri"/>
                <w:color w:val="000000"/>
              </w:rPr>
            </w:pPr>
          </w:p>
        </w:tc>
      </w:tr>
      <w:tr w:rsidR="003A45CB" w14:paraId="31D3CB82" w14:textId="77777777" w:rsidTr="00FA5CAC">
        <w:trPr>
          <w:trHeight w:val="620"/>
          <w:jc w:val="center"/>
        </w:trPr>
        <w:tc>
          <w:tcPr>
            <w:tcW w:w="2088" w:type="dxa"/>
            <w:tcBorders>
              <w:top w:val="nil"/>
              <w:left w:val="single" w:sz="4" w:space="0" w:color="auto"/>
              <w:bottom w:val="single" w:sz="4" w:space="0" w:color="auto"/>
              <w:right w:val="nil"/>
            </w:tcBorders>
            <w:shd w:val="clear" w:color="auto" w:fill="auto"/>
            <w:noWrap/>
            <w:vAlign w:val="center"/>
            <w:hideMark/>
          </w:tcPr>
          <w:p w14:paraId="08AF1ED9" w14:textId="3424F91A" w:rsidR="000562FF" w:rsidRDefault="00FA5CAC" w:rsidP="0034281C">
            <w:pPr>
              <w:rPr>
                <w:rFonts w:ascii="Calibri" w:eastAsia="Times New Roman" w:hAnsi="Calibri"/>
                <w:color w:val="000000"/>
              </w:rPr>
            </w:pPr>
            <w:r>
              <w:rPr>
                <w:rFonts w:ascii="Calibri" w:eastAsia="Times New Roman" w:hAnsi="Calibri"/>
                <w:color w:val="000000"/>
              </w:rPr>
              <w:t>Optimal Model</w:t>
            </w:r>
          </w:p>
        </w:tc>
        <w:tc>
          <w:tcPr>
            <w:tcW w:w="2610" w:type="dxa"/>
            <w:tcBorders>
              <w:top w:val="nil"/>
              <w:left w:val="single" w:sz="4" w:space="0" w:color="auto"/>
              <w:bottom w:val="single" w:sz="4" w:space="0" w:color="auto"/>
              <w:right w:val="single" w:sz="4" w:space="0" w:color="auto"/>
            </w:tcBorders>
            <w:shd w:val="clear" w:color="000000" w:fill="FFFF00"/>
            <w:noWrap/>
            <w:vAlign w:val="center"/>
            <w:hideMark/>
          </w:tcPr>
          <w:p w14:paraId="413F2A5F"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Bold</w:t>
            </w:r>
          </w:p>
        </w:tc>
        <w:tc>
          <w:tcPr>
            <w:tcW w:w="1602" w:type="dxa"/>
            <w:tcBorders>
              <w:top w:val="nil"/>
              <w:left w:val="nil"/>
              <w:bottom w:val="nil"/>
              <w:right w:val="nil"/>
            </w:tcBorders>
            <w:shd w:val="clear" w:color="auto" w:fill="auto"/>
            <w:noWrap/>
            <w:vAlign w:val="center"/>
            <w:hideMark/>
          </w:tcPr>
          <w:p w14:paraId="2F49598D" w14:textId="77777777" w:rsidR="000562FF" w:rsidRDefault="000562FF" w:rsidP="0034281C">
            <w:pPr>
              <w:rPr>
                <w:rFonts w:ascii="Calibri" w:eastAsia="Times New Roman" w:hAnsi="Calibri"/>
                <w:b/>
                <w:bCs/>
                <w:color w:val="000000"/>
              </w:rPr>
            </w:pPr>
          </w:p>
        </w:tc>
        <w:tc>
          <w:tcPr>
            <w:tcW w:w="1000" w:type="dxa"/>
            <w:tcBorders>
              <w:top w:val="nil"/>
              <w:left w:val="nil"/>
              <w:bottom w:val="nil"/>
              <w:right w:val="nil"/>
            </w:tcBorders>
            <w:shd w:val="clear" w:color="auto" w:fill="auto"/>
            <w:noWrap/>
            <w:vAlign w:val="center"/>
            <w:hideMark/>
          </w:tcPr>
          <w:p w14:paraId="2BFD444D"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2E31FBCA"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4E95489A"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500F1C14"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6EB506D3" w14:textId="77777777" w:rsidR="000562FF" w:rsidRDefault="000562FF" w:rsidP="0034281C">
            <w:pPr>
              <w:rPr>
                <w:rFonts w:eastAsia="Times New Roman"/>
                <w:sz w:val="20"/>
                <w:szCs w:val="20"/>
              </w:rPr>
            </w:pPr>
          </w:p>
        </w:tc>
      </w:tr>
      <w:tr w:rsidR="003A45CB" w14:paraId="0BBCE8DB" w14:textId="77777777" w:rsidTr="00FA5CAC">
        <w:trPr>
          <w:trHeight w:val="320"/>
          <w:jc w:val="center"/>
        </w:trPr>
        <w:tc>
          <w:tcPr>
            <w:tcW w:w="2088" w:type="dxa"/>
            <w:tcBorders>
              <w:top w:val="nil"/>
              <w:left w:val="nil"/>
              <w:bottom w:val="nil"/>
              <w:right w:val="nil"/>
            </w:tcBorders>
            <w:shd w:val="clear" w:color="auto" w:fill="auto"/>
            <w:noWrap/>
            <w:vAlign w:val="center"/>
            <w:hideMark/>
          </w:tcPr>
          <w:p w14:paraId="253301A3" w14:textId="77777777" w:rsidR="000562FF" w:rsidRDefault="000562FF" w:rsidP="0034281C">
            <w:pPr>
              <w:rPr>
                <w:rFonts w:eastAsia="Times New Roman"/>
                <w:sz w:val="20"/>
                <w:szCs w:val="20"/>
              </w:rPr>
            </w:pPr>
          </w:p>
        </w:tc>
        <w:tc>
          <w:tcPr>
            <w:tcW w:w="2610" w:type="dxa"/>
            <w:tcBorders>
              <w:top w:val="nil"/>
              <w:left w:val="nil"/>
              <w:bottom w:val="nil"/>
              <w:right w:val="nil"/>
            </w:tcBorders>
            <w:shd w:val="clear" w:color="auto" w:fill="auto"/>
            <w:noWrap/>
            <w:vAlign w:val="center"/>
            <w:hideMark/>
          </w:tcPr>
          <w:p w14:paraId="30D281AA" w14:textId="77777777" w:rsidR="000562FF" w:rsidRDefault="000562FF" w:rsidP="0034281C">
            <w:pPr>
              <w:rPr>
                <w:rFonts w:eastAsia="Times New Roman"/>
                <w:sz w:val="20"/>
                <w:szCs w:val="20"/>
              </w:rPr>
            </w:pPr>
          </w:p>
        </w:tc>
        <w:tc>
          <w:tcPr>
            <w:tcW w:w="1602" w:type="dxa"/>
            <w:tcBorders>
              <w:top w:val="nil"/>
              <w:left w:val="nil"/>
              <w:bottom w:val="nil"/>
              <w:right w:val="nil"/>
            </w:tcBorders>
            <w:shd w:val="clear" w:color="auto" w:fill="auto"/>
            <w:noWrap/>
            <w:vAlign w:val="center"/>
            <w:hideMark/>
          </w:tcPr>
          <w:p w14:paraId="16C51A1F" w14:textId="77777777" w:rsidR="000562FF" w:rsidRDefault="000562FF" w:rsidP="0034281C">
            <w:pPr>
              <w:rPr>
                <w:rFonts w:eastAsia="Times New Roman"/>
                <w:sz w:val="20"/>
                <w:szCs w:val="20"/>
              </w:rPr>
            </w:pPr>
          </w:p>
        </w:tc>
        <w:tc>
          <w:tcPr>
            <w:tcW w:w="1000" w:type="dxa"/>
            <w:tcBorders>
              <w:top w:val="nil"/>
              <w:left w:val="nil"/>
              <w:bottom w:val="nil"/>
              <w:right w:val="nil"/>
            </w:tcBorders>
            <w:shd w:val="clear" w:color="auto" w:fill="auto"/>
            <w:noWrap/>
            <w:vAlign w:val="center"/>
            <w:hideMark/>
          </w:tcPr>
          <w:p w14:paraId="2287D60E"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502B92CE"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32ABB9C2"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010227EA"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4AC1E6B7" w14:textId="77777777" w:rsidR="000562FF" w:rsidRDefault="000562FF" w:rsidP="0034281C">
            <w:pPr>
              <w:rPr>
                <w:rFonts w:eastAsia="Times New Roman"/>
                <w:sz w:val="20"/>
                <w:szCs w:val="20"/>
              </w:rPr>
            </w:pPr>
          </w:p>
        </w:tc>
      </w:tr>
      <w:tr w:rsidR="003A45CB" w14:paraId="78579237" w14:textId="77777777"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93DC77D" w14:textId="77777777" w:rsidR="000562FF" w:rsidRDefault="000562FF" w:rsidP="0034281C">
            <w:pPr>
              <w:ind w:hanging="1270"/>
              <w:rPr>
                <w:rFonts w:ascii="Calibri" w:eastAsia="Times New Roman" w:hAnsi="Calibri"/>
                <w:color w:val="000000"/>
              </w:rPr>
            </w:pPr>
            <w:r>
              <w:rPr>
                <w:rFonts w:ascii="Calibri" w:eastAsia="Times New Roman" w:hAnsi="Calibri"/>
                <w:color w:val="000000"/>
              </w:rPr>
              <w:t>Data</w:t>
            </w:r>
          </w:p>
        </w:tc>
        <w:tc>
          <w:tcPr>
            <w:tcW w:w="2610" w:type="dxa"/>
            <w:tcBorders>
              <w:top w:val="single" w:sz="4" w:space="0" w:color="auto"/>
              <w:left w:val="nil"/>
              <w:bottom w:val="single" w:sz="4" w:space="0" w:color="auto"/>
              <w:right w:val="single" w:sz="4" w:space="0" w:color="auto"/>
            </w:tcBorders>
            <w:shd w:val="clear" w:color="000000" w:fill="DCE6F1"/>
            <w:noWrap/>
            <w:vAlign w:val="center"/>
            <w:hideMark/>
          </w:tcPr>
          <w:p w14:paraId="021AED84" w14:textId="77777777" w:rsidR="000562FF" w:rsidRDefault="000562FF" w:rsidP="0034281C">
            <w:pPr>
              <w:rPr>
                <w:rFonts w:ascii="Calibri" w:eastAsia="Times New Roman" w:hAnsi="Calibri"/>
                <w:color w:val="000000"/>
              </w:rPr>
            </w:pPr>
            <w:r>
              <w:rPr>
                <w:rFonts w:ascii="Calibri" w:eastAsia="Times New Roman" w:hAnsi="Calibri"/>
                <w:color w:val="000000"/>
              </w:rPr>
              <w:t>Stages</w:t>
            </w:r>
          </w:p>
        </w:tc>
        <w:tc>
          <w:tcPr>
            <w:tcW w:w="1602" w:type="dxa"/>
            <w:tcBorders>
              <w:top w:val="single" w:sz="4" w:space="0" w:color="auto"/>
              <w:left w:val="nil"/>
              <w:bottom w:val="single" w:sz="4" w:space="0" w:color="auto"/>
              <w:right w:val="single" w:sz="4" w:space="0" w:color="auto"/>
            </w:tcBorders>
            <w:shd w:val="clear" w:color="000000" w:fill="DCE6F1"/>
            <w:noWrap/>
            <w:vAlign w:val="center"/>
            <w:hideMark/>
          </w:tcPr>
          <w:p w14:paraId="5E169208" w14:textId="77777777" w:rsidR="000562FF" w:rsidRDefault="000562FF" w:rsidP="0034281C">
            <w:pPr>
              <w:rPr>
                <w:rFonts w:ascii="Calibri" w:eastAsia="Times New Roman" w:hAnsi="Calibri"/>
                <w:color w:val="000000"/>
              </w:rPr>
            </w:pPr>
            <w:r>
              <w:rPr>
                <w:rFonts w:ascii="Calibri" w:eastAsia="Times New Roman" w:hAnsi="Calibri"/>
                <w:color w:val="000000"/>
              </w:rPr>
              <w:t>Ensemble</w:t>
            </w:r>
          </w:p>
        </w:tc>
        <w:tc>
          <w:tcPr>
            <w:tcW w:w="1000" w:type="dxa"/>
            <w:tcBorders>
              <w:top w:val="single" w:sz="4" w:space="0" w:color="auto"/>
              <w:left w:val="nil"/>
              <w:bottom w:val="single" w:sz="4" w:space="0" w:color="auto"/>
              <w:right w:val="single" w:sz="4" w:space="0" w:color="auto"/>
            </w:tcBorders>
            <w:shd w:val="clear" w:color="000000" w:fill="DCE6F1"/>
            <w:noWrap/>
            <w:vAlign w:val="center"/>
            <w:hideMark/>
          </w:tcPr>
          <w:p w14:paraId="22ED15C7" w14:textId="77777777" w:rsidR="000562FF" w:rsidRDefault="000562FF" w:rsidP="0034281C">
            <w:pPr>
              <w:rPr>
                <w:rFonts w:ascii="Calibri" w:eastAsia="Times New Roman" w:hAnsi="Calibri"/>
                <w:color w:val="000000"/>
              </w:rPr>
            </w:pPr>
            <w:r>
              <w:rPr>
                <w:rFonts w:ascii="Calibri" w:eastAsia="Times New Roman" w:hAnsi="Calibri"/>
                <w:color w:val="000000"/>
              </w:rPr>
              <w:t>Bagged</w:t>
            </w:r>
          </w:p>
        </w:tc>
        <w:tc>
          <w:tcPr>
            <w:tcW w:w="1069" w:type="dxa"/>
            <w:tcBorders>
              <w:top w:val="single" w:sz="4" w:space="0" w:color="auto"/>
              <w:left w:val="nil"/>
              <w:bottom w:val="single" w:sz="4" w:space="0" w:color="auto"/>
              <w:right w:val="single" w:sz="4" w:space="0" w:color="auto"/>
            </w:tcBorders>
            <w:shd w:val="clear" w:color="000000" w:fill="DCE6F1"/>
            <w:noWrap/>
            <w:vAlign w:val="center"/>
            <w:hideMark/>
          </w:tcPr>
          <w:p w14:paraId="7C6927BD" w14:textId="77777777" w:rsidR="000562FF" w:rsidRDefault="000562FF" w:rsidP="0034281C">
            <w:pPr>
              <w:rPr>
                <w:rFonts w:ascii="Calibri" w:eastAsia="Times New Roman" w:hAnsi="Calibri"/>
                <w:color w:val="000000"/>
              </w:rPr>
            </w:pPr>
            <w:r>
              <w:rPr>
                <w:rFonts w:ascii="Calibri" w:eastAsia="Times New Roman" w:hAnsi="Calibri"/>
                <w:color w:val="000000"/>
              </w:rPr>
              <w:t>accuracy</w:t>
            </w:r>
          </w:p>
        </w:tc>
        <w:tc>
          <w:tcPr>
            <w:tcW w:w="1104" w:type="dxa"/>
            <w:tcBorders>
              <w:top w:val="single" w:sz="4" w:space="0" w:color="auto"/>
              <w:left w:val="nil"/>
              <w:bottom w:val="single" w:sz="4" w:space="0" w:color="auto"/>
              <w:right w:val="single" w:sz="4" w:space="0" w:color="auto"/>
            </w:tcBorders>
            <w:shd w:val="clear" w:color="000000" w:fill="DCE6F1"/>
            <w:noWrap/>
            <w:vAlign w:val="center"/>
            <w:hideMark/>
          </w:tcPr>
          <w:p w14:paraId="6926838E" w14:textId="77777777" w:rsidR="000562FF" w:rsidRDefault="000562FF" w:rsidP="0034281C">
            <w:pPr>
              <w:rPr>
                <w:rFonts w:ascii="Calibri" w:eastAsia="Times New Roman" w:hAnsi="Calibri"/>
                <w:color w:val="000000"/>
              </w:rPr>
            </w:pPr>
            <w:r>
              <w:rPr>
                <w:rFonts w:ascii="Calibri" w:eastAsia="Times New Roman" w:hAnsi="Calibri"/>
                <w:color w:val="000000"/>
              </w:rPr>
              <w:t>precision</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0591CF35" w14:textId="77777777" w:rsidR="000562FF" w:rsidRDefault="000562FF" w:rsidP="0034281C">
            <w:pPr>
              <w:rPr>
                <w:rFonts w:ascii="Calibri" w:eastAsia="Times New Roman" w:hAnsi="Calibri"/>
                <w:color w:val="000000"/>
              </w:rPr>
            </w:pPr>
            <w:r>
              <w:rPr>
                <w:rFonts w:ascii="Calibri" w:eastAsia="Times New Roman" w:hAnsi="Calibri"/>
                <w:color w:val="000000"/>
              </w:rPr>
              <w:t>recall</w:t>
            </w:r>
          </w:p>
        </w:tc>
        <w:tc>
          <w:tcPr>
            <w:tcW w:w="1140" w:type="dxa"/>
            <w:tcBorders>
              <w:top w:val="single" w:sz="4" w:space="0" w:color="auto"/>
              <w:left w:val="nil"/>
              <w:bottom w:val="single" w:sz="4" w:space="0" w:color="auto"/>
              <w:right w:val="single" w:sz="4" w:space="0" w:color="auto"/>
            </w:tcBorders>
            <w:shd w:val="clear" w:color="000000" w:fill="DCE6F1"/>
            <w:noWrap/>
            <w:vAlign w:val="center"/>
            <w:hideMark/>
          </w:tcPr>
          <w:p w14:paraId="45C6D7F4" w14:textId="77777777" w:rsidR="000562FF" w:rsidRDefault="000562FF" w:rsidP="0034281C">
            <w:pPr>
              <w:rPr>
                <w:rFonts w:ascii="Calibri" w:eastAsia="Times New Roman" w:hAnsi="Calibri"/>
                <w:color w:val="000000"/>
              </w:rPr>
            </w:pPr>
            <w:r>
              <w:rPr>
                <w:rFonts w:ascii="Calibri" w:eastAsia="Times New Roman" w:hAnsi="Calibri"/>
                <w:color w:val="000000"/>
              </w:rPr>
              <w:t>f1-score</w:t>
            </w:r>
          </w:p>
        </w:tc>
      </w:tr>
      <w:tr w:rsidR="003A45CB" w14:paraId="739A528D"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52913B5F"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F7ADD" w14:textId="64E2C1F0"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939317A"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22BC9D8"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4EB49F9" w14:textId="77777777" w:rsidR="000562FF" w:rsidRDefault="000562FF" w:rsidP="0034281C">
            <w:pPr>
              <w:rPr>
                <w:rFonts w:ascii="Calibri" w:eastAsia="Times New Roman" w:hAnsi="Calibri"/>
                <w:color w:val="000000"/>
              </w:rPr>
            </w:pPr>
            <w:r>
              <w:rPr>
                <w:rFonts w:ascii="Calibri" w:eastAsia="Times New Roman" w:hAnsi="Calibri"/>
                <w:color w:val="000000"/>
              </w:rPr>
              <w:t>81.86%</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9B84" w14:textId="77777777" w:rsidR="000562FF" w:rsidRDefault="000562FF" w:rsidP="0034281C">
            <w:pPr>
              <w:rPr>
                <w:rFonts w:ascii="Calibri" w:eastAsia="Times New Roman" w:hAnsi="Calibri"/>
                <w:color w:val="000000"/>
              </w:rPr>
            </w:pPr>
            <w:r>
              <w:rPr>
                <w:rFonts w:ascii="Calibri" w:eastAsia="Times New Roman" w:hAnsi="Calibri"/>
                <w:color w:val="000000"/>
              </w:rPr>
              <w:t>32.48%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EA6D" w14:textId="77777777" w:rsidR="000562FF" w:rsidRDefault="000562FF" w:rsidP="0034281C">
            <w:pPr>
              <w:rPr>
                <w:rFonts w:ascii="Calibri" w:eastAsia="Times New Roman" w:hAnsi="Calibri"/>
                <w:color w:val="000000"/>
              </w:rPr>
            </w:pPr>
            <w:r>
              <w:rPr>
                <w:rFonts w:ascii="Calibri" w:eastAsia="Times New Roman" w:hAnsi="Calibri"/>
                <w:color w:val="000000"/>
              </w:rPr>
              <w:t>77.82%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91868" w14:textId="77777777" w:rsidR="000562FF" w:rsidRDefault="000562FF" w:rsidP="0034281C">
            <w:pPr>
              <w:rPr>
                <w:rFonts w:ascii="Calibri" w:eastAsia="Times New Roman" w:hAnsi="Calibri"/>
                <w:color w:val="000000"/>
              </w:rPr>
            </w:pPr>
            <w:r>
              <w:rPr>
                <w:rFonts w:ascii="Calibri" w:eastAsia="Times New Roman" w:hAnsi="Calibri"/>
                <w:color w:val="000000"/>
              </w:rPr>
              <w:t>45.83%</w:t>
            </w:r>
          </w:p>
        </w:tc>
      </w:tr>
      <w:tr w:rsidR="003A45CB" w14:paraId="4C3C652A"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025DE655"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A0F2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5039DC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6C82FD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78DFF117" w14:textId="77777777" w:rsidR="000562FF" w:rsidRDefault="000562FF" w:rsidP="0034281C">
            <w:pPr>
              <w:rPr>
                <w:rFonts w:ascii="Calibri" w:eastAsia="Times New Roman" w:hAnsi="Calibri"/>
                <w:color w:val="000000"/>
              </w:rPr>
            </w:pPr>
            <w:r>
              <w:rPr>
                <w:rFonts w:ascii="Calibri" w:eastAsia="Times New Roman" w:hAnsi="Calibri"/>
                <w:color w:val="000000"/>
              </w:rPr>
              <w:t>81.69%</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10328" w14:textId="77777777" w:rsidR="000562FF" w:rsidRDefault="000562FF" w:rsidP="0034281C">
            <w:pPr>
              <w:rPr>
                <w:rFonts w:ascii="Calibri" w:eastAsia="Times New Roman" w:hAnsi="Calibri"/>
                <w:color w:val="000000"/>
              </w:rPr>
            </w:pPr>
            <w:r>
              <w:rPr>
                <w:rFonts w:ascii="Calibri" w:eastAsia="Times New Roman" w:hAnsi="Calibri"/>
                <w:color w:val="000000"/>
              </w:rPr>
              <w:t>61.67%</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DC7C" w14:textId="77777777" w:rsidR="000562FF" w:rsidRDefault="000562FF" w:rsidP="0034281C">
            <w:pPr>
              <w:rPr>
                <w:rFonts w:ascii="Calibri" w:eastAsia="Times New Roman" w:hAnsi="Calibri"/>
                <w:color w:val="000000"/>
              </w:rPr>
            </w:pPr>
            <w:r>
              <w:rPr>
                <w:rFonts w:ascii="Calibri" w:eastAsia="Times New Roman" w:hAnsi="Calibri"/>
                <w:color w:val="000000"/>
              </w:rPr>
              <w:t>61.15%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181C7" w14:textId="77777777" w:rsidR="000562FF" w:rsidRDefault="000562FF" w:rsidP="0034281C">
            <w:pPr>
              <w:rPr>
                <w:rFonts w:ascii="Calibri" w:eastAsia="Times New Roman" w:hAnsi="Calibri"/>
                <w:color w:val="000000"/>
              </w:rPr>
            </w:pPr>
            <w:r>
              <w:rPr>
                <w:rFonts w:ascii="Calibri" w:eastAsia="Times New Roman" w:hAnsi="Calibri"/>
                <w:color w:val="000000"/>
              </w:rPr>
              <w:t>61.41%</w:t>
            </w:r>
          </w:p>
        </w:tc>
      </w:tr>
      <w:tr w:rsidR="003A45CB" w14:paraId="5B367FF8"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4401ED1A"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C70E" w14:textId="632F5760" w:rsidR="000562FF" w:rsidRDefault="00D40C40"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E6E17F1"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099205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7D7A6E63"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9C26D"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4B02F"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7B3B9"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3E91578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DE9D9"/>
            <w:noWrap/>
            <w:vAlign w:val="center"/>
            <w:hideMark/>
          </w:tcPr>
          <w:p w14:paraId="54D83D09"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6AA6A59"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14:paraId="52BE974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74BE221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14:paraId="3D2E6EAC"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39589DD1"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7AB32E5"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DCC381C"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237F6E9F"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8D68E5B"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0367E" w14:textId="5947C95A"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10D735CD"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B37AB8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1BC1A69"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DE2BE"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0807E"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E4A26"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2D71386D"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AC382EE"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D500"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5B325A7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5C52534"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6731088A" w14:textId="77777777" w:rsidR="000562FF" w:rsidRDefault="000562FF" w:rsidP="0034281C">
            <w:pPr>
              <w:rPr>
                <w:rFonts w:ascii="Calibri" w:eastAsia="Times New Roman" w:hAnsi="Calibri"/>
                <w:color w:val="000000"/>
              </w:rPr>
            </w:pPr>
            <w:r>
              <w:rPr>
                <w:rFonts w:ascii="Calibri" w:eastAsia="Times New Roman" w:hAnsi="Calibri"/>
                <w:color w:val="000000"/>
              </w:rPr>
              <w:t>85.41%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18F5D" w14:textId="77777777" w:rsidR="000562FF" w:rsidRDefault="000562FF" w:rsidP="0034281C">
            <w:pPr>
              <w:rPr>
                <w:rFonts w:ascii="Calibri" w:eastAsia="Times New Roman" w:hAnsi="Calibri"/>
                <w:color w:val="000000"/>
              </w:rPr>
            </w:pPr>
            <w:r>
              <w:rPr>
                <w:rFonts w:ascii="Calibri" w:eastAsia="Times New Roman" w:hAnsi="Calibri"/>
                <w:color w:val="000000"/>
              </w:rPr>
              <w:t>59.75%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5DEF1" w14:textId="77777777" w:rsidR="000562FF" w:rsidRDefault="000562FF" w:rsidP="0034281C">
            <w:pPr>
              <w:rPr>
                <w:rFonts w:ascii="Calibri" w:eastAsia="Times New Roman" w:hAnsi="Calibri"/>
                <w:color w:val="000000"/>
              </w:rPr>
            </w:pPr>
            <w:r>
              <w:rPr>
                <w:rFonts w:ascii="Calibri" w:eastAsia="Times New Roman" w:hAnsi="Calibri"/>
                <w:color w:val="000000"/>
              </w:rPr>
              <w:t>73.51%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69C91" w14:textId="77777777" w:rsidR="000562FF" w:rsidRDefault="000562FF" w:rsidP="0034281C">
            <w:pPr>
              <w:rPr>
                <w:rFonts w:ascii="Calibri" w:eastAsia="Times New Roman" w:hAnsi="Calibri"/>
                <w:color w:val="000000"/>
              </w:rPr>
            </w:pPr>
            <w:r>
              <w:rPr>
                <w:rFonts w:ascii="Calibri" w:eastAsia="Times New Roman" w:hAnsi="Calibri"/>
                <w:color w:val="000000"/>
              </w:rPr>
              <w:t>65.92%</w:t>
            </w:r>
          </w:p>
        </w:tc>
      </w:tr>
      <w:tr w:rsidR="003A45CB" w14:paraId="03C291D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B8E6797"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8FC52" w14:textId="7EC05789" w:rsidR="000562FF" w:rsidRDefault="00D40C40" w:rsidP="0034281C">
            <w:pPr>
              <w:rPr>
                <w:rFonts w:ascii="Calibri" w:eastAsia="Times New Roman" w:hAnsi="Calibri"/>
                <w:color w:val="000000"/>
              </w:rPr>
            </w:pPr>
            <w:r>
              <w:rPr>
                <w:rFonts w:ascii="Calibri" w:eastAsia="Times New Roman" w:hAnsi="Calibri"/>
                <w:color w:val="000000"/>
              </w:rPr>
              <w:t>3) Params.</w:t>
            </w:r>
            <w:r w:rsidR="003E1127">
              <w:rPr>
                <w:rFonts w:ascii="Calibri" w:eastAsia="Times New Roman" w:hAnsi="Calibri"/>
                <w:color w:val="000000"/>
              </w:rPr>
              <w:t xml:space="preserve">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2C64C85B"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1671A7C"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5B6FCF34" w14:textId="77777777" w:rsidR="000562FF" w:rsidRDefault="000562FF" w:rsidP="0034281C">
            <w:pPr>
              <w:rPr>
                <w:rFonts w:ascii="Calibri" w:eastAsia="Times New Roman" w:hAnsi="Calibri"/>
                <w:color w:val="000000"/>
              </w:rPr>
            </w:pPr>
            <w:r>
              <w:rPr>
                <w:rFonts w:ascii="Calibri" w:eastAsia="Times New Roman" w:hAnsi="Calibri"/>
                <w:color w:val="000000"/>
              </w:rPr>
              <w:t>85.98%</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CD4A8" w14:textId="77777777" w:rsidR="000562FF" w:rsidRDefault="000562FF" w:rsidP="0034281C">
            <w:pPr>
              <w:rPr>
                <w:rFonts w:ascii="Calibri" w:eastAsia="Times New Roman" w:hAnsi="Calibri"/>
                <w:color w:val="000000"/>
              </w:rPr>
            </w:pPr>
            <w:r>
              <w:rPr>
                <w:rFonts w:ascii="Calibri" w:eastAsia="Times New Roman" w:hAnsi="Calibri"/>
                <w:color w:val="000000"/>
              </w:rPr>
              <w:t>58.16%</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717E8" w14:textId="77777777" w:rsidR="000562FF" w:rsidRDefault="000562FF" w:rsidP="0034281C">
            <w:pPr>
              <w:rPr>
                <w:rFonts w:ascii="Calibri" w:eastAsia="Times New Roman" w:hAnsi="Calibri"/>
                <w:color w:val="000000"/>
              </w:rPr>
            </w:pPr>
            <w:r>
              <w:rPr>
                <w:rFonts w:ascii="Calibri" w:eastAsia="Times New Roman" w:hAnsi="Calibri"/>
                <w:color w:val="000000"/>
              </w:rPr>
              <w:t>76.85%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D0841" w14:textId="77777777" w:rsidR="000562FF" w:rsidRDefault="000562FF" w:rsidP="0034281C">
            <w:pPr>
              <w:rPr>
                <w:rFonts w:ascii="Calibri" w:eastAsia="Times New Roman" w:hAnsi="Calibri"/>
                <w:color w:val="000000"/>
              </w:rPr>
            </w:pPr>
            <w:r>
              <w:rPr>
                <w:rFonts w:ascii="Calibri" w:eastAsia="Times New Roman" w:hAnsi="Calibri"/>
                <w:color w:val="000000"/>
              </w:rPr>
              <w:t>66.21%</w:t>
            </w:r>
          </w:p>
        </w:tc>
      </w:tr>
      <w:tr w:rsidR="003A45CB" w14:paraId="2EB60FD1" w14:textId="77777777"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A609720"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nil"/>
              <w:bottom w:val="single" w:sz="4" w:space="0" w:color="auto"/>
              <w:right w:val="single" w:sz="4" w:space="0" w:color="auto"/>
            </w:tcBorders>
            <w:shd w:val="clear" w:color="000000" w:fill="FDE9D9"/>
            <w:noWrap/>
            <w:vAlign w:val="center"/>
            <w:hideMark/>
          </w:tcPr>
          <w:p w14:paraId="46929A2A"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60</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14:paraId="01311A8C"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53D425CE"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14:paraId="0CBB2B7A" w14:textId="77777777" w:rsidR="000562FF" w:rsidRDefault="000562FF" w:rsidP="0034281C">
            <w:pPr>
              <w:rPr>
                <w:rFonts w:ascii="Calibri" w:eastAsia="Times New Roman" w:hAnsi="Calibri"/>
                <w:color w:val="000000"/>
              </w:rPr>
            </w:pPr>
            <w:r>
              <w:rPr>
                <w:rFonts w:ascii="Calibri" w:eastAsia="Times New Roman" w:hAnsi="Calibri"/>
                <w:color w:val="000000"/>
              </w:rPr>
              <w:t>84.91%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37FABE2" w14:textId="77777777" w:rsidR="000562FF" w:rsidRDefault="000562FF" w:rsidP="0034281C">
            <w:pPr>
              <w:rPr>
                <w:rFonts w:ascii="Calibri" w:eastAsia="Times New Roman" w:hAnsi="Calibri"/>
                <w:color w:val="000000"/>
              </w:rPr>
            </w:pPr>
            <w:r>
              <w:rPr>
                <w:rFonts w:ascii="Calibri" w:eastAsia="Times New Roman" w:hAnsi="Calibri"/>
                <w:color w:val="000000"/>
              </w:rPr>
              <w:t>68.54%</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3F1B84B" w14:textId="77777777" w:rsidR="000562FF" w:rsidRDefault="000562FF" w:rsidP="0034281C">
            <w:pPr>
              <w:rPr>
                <w:rFonts w:ascii="Calibri" w:eastAsia="Times New Roman" w:hAnsi="Calibri"/>
                <w:color w:val="000000"/>
              </w:rPr>
            </w:pPr>
            <w:r>
              <w:rPr>
                <w:rFonts w:ascii="Calibri" w:eastAsia="Times New Roman" w:hAnsi="Calibri"/>
                <w:color w:val="000000"/>
              </w:rPr>
              <w:t>67.89%</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7B38021D" w14:textId="77777777" w:rsidR="000562FF" w:rsidRDefault="000562FF" w:rsidP="0034281C">
            <w:pPr>
              <w:rPr>
                <w:rFonts w:ascii="Calibri" w:eastAsia="Times New Roman" w:hAnsi="Calibri"/>
                <w:color w:val="000000"/>
              </w:rPr>
            </w:pPr>
            <w:r>
              <w:rPr>
                <w:rFonts w:ascii="Calibri" w:eastAsia="Times New Roman" w:hAnsi="Calibri"/>
                <w:color w:val="000000"/>
              </w:rPr>
              <w:t>68.21%</w:t>
            </w:r>
          </w:p>
        </w:tc>
      </w:tr>
      <w:tr w:rsidR="003A45CB" w14:paraId="15D4DCA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19899361"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7AA88" w14:textId="6C04AAC4"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4B86096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022D69B"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038FE8A1"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C26C1"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791C8"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06D11"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1F9D9B6B"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2220A97D"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2DF3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2109899C"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5F0F699"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083105A8" w14:textId="77777777" w:rsidR="000562FF" w:rsidRDefault="000562FF" w:rsidP="0034281C">
            <w:pPr>
              <w:rPr>
                <w:rFonts w:ascii="Calibri" w:eastAsia="Times New Roman" w:hAnsi="Calibri"/>
                <w:color w:val="000000"/>
              </w:rPr>
            </w:pPr>
            <w:r>
              <w:rPr>
                <w:rFonts w:ascii="Calibri" w:eastAsia="Times New Roman" w:hAnsi="Calibri"/>
                <w:color w:val="000000"/>
              </w:rPr>
              <w:t>85.51%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2A8BD" w14:textId="77777777" w:rsidR="000562FF" w:rsidRDefault="000562FF" w:rsidP="0034281C">
            <w:pPr>
              <w:rPr>
                <w:rFonts w:ascii="Calibri" w:eastAsia="Times New Roman" w:hAnsi="Calibri"/>
                <w:color w:val="000000"/>
              </w:rPr>
            </w:pPr>
            <w:r>
              <w:rPr>
                <w:rFonts w:ascii="Calibri" w:eastAsia="Times New Roman" w:hAnsi="Calibri"/>
                <w:color w:val="000000"/>
              </w:rPr>
              <w:t>64.12%</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4907" w14:textId="77777777" w:rsidR="000562FF" w:rsidRDefault="000562FF" w:rsidP="0034281C">
            <w:pPr>
              <w:rPr>
                <w:rFonts w:ascii="Calibri" w:eastAsia="Times New Roman" w:hAnsi="Calibri"/>
                <w:color w:val="000000"/>
              </w:rPr>
            </w:pPr>
            <w:r>
              <w:rPr>
                <w:rFonts w:ascii="Calibri" w:eastAsia="Times New Roman" w:hAnsi="Calibri"/>
                <w:color w:val="000000"/>
              </w:rPr>
              <w:t>71.58%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E80BC" w14:textId="77777777" w:rsidR="000562FF" w:rsidRDefault="000562FF" w:rsidP="0034281C">
            <w:pPr>
              <w:rPr>
                <w:rFonts w:ascii="Calibri" w:eastAsia="Times New Roman" w:hAnsi="Calibri"/>
                <w:color w:val="000000"/>
              </w:rPr>
            </w:pPr>
            <w:r>
              <w:rPr>
                <w:rFonts w:ascii="Calibri" w:eastAsia="Times New Roman" w:hAnsi="Calibri"/>
                <w:color w:val="000000"/>
              </w:rPr>
              <w:t>67.65%</w:t>
            </w:r>
          </w:p>
        </w:tc>
      </w:tr>
      <w:tr w:rsidR="003A45CB" w14:paraId="115A32F1"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7C6019A8"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52E4E" w14:textId="5A5369B3" w:rsidR="000562FF" w:rsidRDefault="003E1127"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608E2BF1"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938B2F0"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F357ABB" w14:textId="77777777" w:rsidR="000562FF" w:rsidRDefault="000562FF" w:rsidP="0034281C">
            <w:pPr>
              <w:rPr>
                <w:rFonts w:ascii="Calibri" w:eastAsia="Times New Roman" w:hAnsi="Calibri"/>
                <w:color w:val="000000"/>
              </w:rPr>
            </w:pPr>
            <w:r>
              <w:rPr>
                <w:rFonts w:ascii="Calibri" w:eastAsia="Times New Roman" w:hAnsi="Calibri"/>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20DBB" w14:textId="77777777" w:rsidR="000562FF" w:rsidRDefault="000562FF" w:rsidP="0034281C">
            <w:pPr>
              <w:rPr>
                <w:rFonts w:ascii="Calibri" w:eastAsia="Times New Roman" w:hAnsi="Calibri"/>
                <w:color w:val="000000"/>
              </w:rPr>
            </w:pPr>
            <w:r>
              <w:rPr>
                <w:rFonts w:ascii="Calibri" w:eastAsia="Times New Roman" w:hAnsi="Calibri"/>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5A8D0" w14:textId="77777777" w:rsidR="000562FF" w:rsidRDefault="000562FF" w:rsidP="0034281C">
            <w:pPr>
              <w:rPr>
                <w:rFonts w:ascii="Calibri" w:eastAsia="Times New Roman" w:hAnsi="Calibri"/>
                <w:color w:val="000000"/>
              </w:rPr>
            </w:pPr>
            <w:r>
              <w:rPr>
                <w:rFonts w:ascii="Calibri" w:eastAsia="Times New Roman" w:hAnsi="Calibri"/>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9D9EC" w14:textId="77777777" w:rsidR="000562FF" w:rsidRDefault="000562FF" w:rsidP="0034281C">
            <w:pPr>
              <w:rPr>
                <w:rFonts w:ascii="Calibri" w:eastAsia="Times New Roman" w:hAnsi="Calibri"/>
                <w:color w:val="000000"/>
              </w:rPr>
            </w:pPr>
            <w:r>
              <w:rPr>
                <w:rFonts w:ascii="Calibri" w:eastAsia="Times New Roman" w:hAnsi="Calibri"/>
                <w:color w:val="000000"/>
              </w:rPr>
              <w:t>67.81%</w:t>
            </w:r>
          </w:p>
        </w:tc>
      </w:tr>
      <w:tr w:rsidR="003A45CB" w14:paraId="10505446"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FFF00"/>
            <w:noWrap/>
            <w:vAlign w:val="center"/>
            <w:hideMark/>
          </w:tcPr>
          <w:p w14:paraId="4C60F2DC"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51BB50"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FFF00"/>
            <w:noWrap/>
            <w:vAlign w:val="center"/>
            <w:hideMark/>
          </w:tcPr>
          <w:p w14:paraId="608BBA49"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14:paraId="6B7674A2"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FFF00"/>
            <w:noWrap/>
            <w:vAlign w:val="center"/>
            <w:hideMark/>
          </w:tcPr>
          <w:p w14:paraId="3A655D31"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B501D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4142AD7"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4BC212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67.81%</w:t>
            </w:r>
          </w:p>
        </w:tc>
      </w:tr>
    </w:tbl>
    <w:tbl>
      <w:tblPr>
        <w:tblpPr w:leftFromText="180" w:rightFromText="180" w:vertAnchor="page" w:horzAnchor="page" w:tblpX="469" w:tblpY="10621"/>
        <w:tblW w:w="10088" w:type="dxa"/>
        <w:tblLook w:val="04A0" w:firstRow="1" w:lastRow="0" w:firstColumn="1" w:lastColumn="0" w:noHBand="0" w:noVBand="1"/>
      </w:tblPr>
      <w:tblGrid>
        <w:gridCol w:w="2333"/>
        <w:gridCol w:w="2950"/>
        <w:gridCol w:w="1530"/>
        <w:gridCol w:w="1066"/>
        <w:gridCol w:w="1141"/>
        <w:gridCol w:w="1068"/>
      </w:tblGrid>
      <w:tr w:rsidR="00D40C40" w:rsidRPr="00B87906" w14:paraId="4F355B7D" w14:textId="77777777" w:rsidTr="00D40C40">
        <w:trPr>
          <w:trHeight w:val="228"/>
        </w:trPr>
        <w:tc>
          <w:tcPr>
            <w:tcW w:w="2333"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094CB1A"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Data</w:t>
            </w:r>
          </w:p>
        </w:tc>
        <w:tc>
          <w:tcPr>
            <w:tcW w:w="2950" w:type="dxa"/>
            <w:tcBorders>
              <w:top w:val="single" w:sz="4" w:space="0" w:color="auto"/>
              <w:left w:val="nil"/>
              <w:bottom w:val="single" w:sz="4" w:space="0" w:color="auto"/>
              <w:right w:val="single" w:sz="4" w:space="0" w:color="auto"/>
            </w:tcBorders>
            <w:shd w:val="clear" w:color="000000" w:fill="DCE6F1"/>
            <w:noWrap/>
            <w:vAlign w:val="center"/>
            <w:hideMark/>
          </w:tcPr>
          <w:p w14:paraId="374064B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Stages</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14:paraId="3C65544B"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w:t>
            </w:r>
          </w:p>
        </w:tc>
        <w:tc>
          <w:tcPr>
            <w:tcW w:w="1066" w:type="dxa"/>
            <w:tcBorders>
              <w:top w:val="single" w:sz="4" w:space="0" w:color="auto"/>
              <w:left w:val="nil"/>
              <w:bottom w:val="single" w:sz="4" w:space="0" w:color="auto"/>
              <w:right w:val="single" w:sz="4" w:space="0" w:color="auto"/>
            </w:tcBorders>
            <w:shd w:val="clear" w:color="000000" w:fill="DCE6F1"/>
            <w:noWrap/>
            <w:vAlign w:val="center"/>
            <w:hideMark/>
          </w:tcPr>
          <w:p w14:paraId="165F8C7A"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Bagged</w:t>
            </w:r>
          </w:p>
        </w:tc>
        <w:tc>
          <w:tcPr>
            <w:tcW w:w="1141" w:type="dxa"/>
            <w:tcBorders>
              <w:top w:val="single" w:sz="4" w:space="0" w:color="auto"/>
              <w:left w:val="nil"/>
              <w:bottom w:val="single" w:sz="4" w:space="0" w:color="auto"/>
              <w:right w:val="single" w:sz="4" w:space="0" w:color="auto"/>
            </w:tcBorders>
            <w:shd w:val="clear" w:color="000000" w:fill="DCE6F1"/>
            <w:noWrap/>
            <w:vAlign w:val="center"/>
            <w:hideMark/>
          </w:tcPr>
          <w:p w14:paraId="6A9CE5E1"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FPR</w:t>
            </w:r>
          </w:p>
        </w:tc>
        <w:tc>
          <w:tcPr>
            <w:tcW w:w="1068" w:type="dxa"/>
            <w:tcBorders>
              <w:top w:val="single" w:sz="4" w:space="0" w:color="auto"/>
              <w:left w:val="nil"/>
              <w:bottom w:val="single" w:sz="4" w:space="0" w:color="auto"/>
              <w:right w:val="single" w:sz="4" w:space="0" w:color="auto"/>
            </w:tcBorders>
            <w:shd w:val="clear" w:color="000000" w:fill="DCE6F1"/>
            <w:noWrap/>
            <w:vAlign w:val="center"/>
            <w:hideMark/>
          </w:tcPr>
          <w:p w14:paraId="202BE678"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TNR</w:t>
            </w:r>
          </w:p>
        </w:tc>
      </w:tr>
      <w:tr w:rsidR="00D40C40" w:rsidRPr="00B87906" w14:paraId="3D02FCAA" w14:textId="77777777" w:rsidTr="00D40C40">
        <w:trPr>
          <w:trHeight w:val="90"/>
        </w:trPr>
        <w:tc>
          <w:tcPr>
            <w:tcW w:w="2333" w:type="dxa"/>
            <w:tcBorders>
              <w:top w:val="nil"/>
              <w:left w:val="single" w:sz="4" w:space="0" w:color="auto"/>
              <w:bottom w:val="single" w:sz="4" w:space="0" w:color="auto"/>
              <w:right w:val="nil"/>
            </w:tcBorders>
            <w:shd w:val="clear" w:color="000000" w:fill="FDE9D9"/>
            <w:noWrap/>
            <w:vAlign w:val="center"/>
            <w:hideMark/>
          </w:tcPr>
          <w:p w14:paraId="4D03B8B4"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Mode</w:t>
            </w:r>
          </w:p>
        </w:tc>
        <w:tc>
          <w:tcPr>
            <w:tcW w:w="2950" w:type="dxa"/>
            <w:tcBorders>
              <w:top w:val="nil"/>
              <w:left w:val="single" w:sz="4" w:space="0" w:color="auto"/>
              <w:bottom w:val="single" w:sz="4" w:space="0" w:color="auto"/>
              <w:right w:val="single" w:sz="4" w:space="0" w:color="auto"/>
            </w:tcBorders>
            <w:shd w:val="clear" w:color="000000" w:fill="FDE9D9"/>
            <w:noWrap/>
            <w:vAlign w:val="center"/>
            <w:hideMark/>
          </w:tcPr>
          <w:p w14:paraId="22D1B99E"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DE9D9"/>
            <w:noWrap/>
            <w:vAlign w:val="center"/>
            <w:hideMark/>
          </w:tcPr>
          <w:p w14:paraId="62CAAF46"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14:paraId="14B2F835"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14:paraId="30E8D2AF"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11.59%</w:t>
            </w:r>
          </w:p>
        </w:tc>
        <w:tc>
          <w:tcPr>
            <w:tcW w:w="1068" w:type="dxa"/>
            <w:tcBorders>
              <w:top w:val="nil"/>
              <w:left w:val="nil"/>
              <w:bottom w:val="single" w:sz="4" w:space="0" w:color="auto"/>
              <w:right w:val="single" w:sz="4" w:space="0" w:color="auto"/>
            </w:tcBorders>
            <w:shd w:val="clear" w:color="000000" w:fill="FDE9D9"/>
            <w:noWrap/>
            <w:vAlign w:val="center"/>
            <w:hideMark/>
          </w:tcPr>
          <w:p w14:paraId="6EE75DB6"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88.41%</w:t>
            </w:r>
          </w:p>
        </w:tc>
      </w:tr>
      <w:tr w:rsidR="00D40C40" w:rsidRPr="00B87906" w14:paraId="0BD522AC" w14:textId="77777777" w:rsidTr="00D40C40">
        <w:trPr>
          <w:trHeight w:val="228"/>
        </w:trPr>
        <w:tc>
          <w:tcPr>
            <w:tcW w:w="2333" w:type="dxa"/>
            <w:tcBorders>
              <w:top w:val="nil"/>
              <w:left w:val="single" w:sz="4" w:space="0" w:color="auto"/>
              <w:bottom w:val="single" w:sz="4" w:space="0" w:color="auto"/>
              <w:right w:val="single" w:sz="4" w:space="0" w:color="auto"/>
            </w:tcBorders>
            <w:shd w:val="clear" w:color="000000" w:fill="FDE9D9"/>
            <w:noWrap/>
            <w:vAlign w:val="center"/>
            <w:hideMark/>
          </w:tcPr>
          <w:p w14:paraId="36A3CED0"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KNN</w:t>
            </w:r>
          </w:p>
        </w:tc>
        <w:tc>
          <w:tcPr>
            <w:tcW w:w="2950" w:type="dxa"/>
            <w:tcBorders>
              <w:top w:val="nil"/>
              <w:left w:val="nil"/>
              <w:bottom w:val="single" w:sz="4" w:space="0" w:color="auto"/>
              <w:right w:val="single" w:sz="4" w:space="0" w:color="auto"/>
            </w:tcBorders>
            <w:shd w:val="clear" w:color="000000" w:fill="FDE9D9"/>
            <w:noWrap/>
            <w:vAlign w:val="center"/>
            <w:hideMark/>
          </w:tcPr>
          <w:p w14:paraId="4541DF39"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60</w:t>
            </w:r>
          </w:p>
        </w:tc>
        <w:tc>
          <w:tcPr>
            <w:tcW w:w="1530" w:type="dxa"/>
            <w:tcBorders>
              <w:top w:val="nil"/>
              <w:left w:val="nil"/>
              <w:bottom w:val="single" w:sz="4" w:space="0" w:color="auto"/>
              <w:right w:val="single" w:sz="4" w:space="0" w:color="auto"/>
            </w:tcBorders>
            <w:shd w:val="clear" w:color="000000" w:fill="FDE9D9"/>
            <w:noWrap/>
            <w:vAlign w:val="center"/>
            <w:hideMark/>
          </w:tcPr>
          <w:p w14:paraId="0B1D697F"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14:paraId="0264F42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14:paraId="75F7F6F3"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9.76%</w:t>
            </w:r>
          </w:p>
        </w:tc>
        <w:tc>
          <w:tcPr>
            <w:tcW w:w="1068" w:type="dxa"/>
            <w:tcBorders>
              <w:top w:val="nil"/>
              <w:left w:val="nil"/>
              <w:bottom w:val="single" w:sz="4" w:space="0" w:color="auto"/>
              <w:right w:val="single" w:sz="4" w:space="0" w:color="auto"/>
            </w:tcBorders>
            <w:shd w:val="clear" w:color="000000" w:fill="FDE9D9"/>
            <w:noWrap/>
            <w:vAlign w:val="center"/>
            <w:hideMark/>
          </w:tcPr>
          <w:p w14:paraId="44C9C69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90.24%</w:t>
            </w:r>
          </w:p>
        </w:tc>
      </w:tr>
      <w:tr w:rsidR="00D40C40" w:rsidRPr="00B87906" w14:paraId="77A63D26" w14:textId="77777777" w:rsidTr="00D40C40">
        <w:trPr>
          <w:trHeight w:val="228"/>
        </w:trPr>
        <w:tc>
          <w:tcPr>
            <w:tcW w:w="2333" w:type="dxa"/>
            <w:tcBorders>
              <w:top w:val="nil"/>
              <w:left w:val="single" w:sz="4" w:space="0" w:color="auto"/>
              <w:bottom w:val="single" w:sz="4" w:space="0" w:color="auto"/>
              <w:right w:val="single" w:sz="4" w:space="0" w:color="auto"/>
            </w:tcBorders>
            <w:shd w:val="clear" w:color="000000" w:fill="FFFF00"/>
            <w:noWrap/>
            <w:vAlign w:val="center"/>
            <w:hideMark/>
          </w:tcPr>
          <w:p w14:paraId="0A9FC55A" w14:textId="77777777" w:rsidR="00D40C40" w:rsidRPr="00B87906" w:rsidRDefault="00D40C40" w:rsidP="00D40C40">
            <w:pPr>
              <w:rPr>
                <w:rFonts w:ascii="Calibri" w:eastAsia="Times New Roman" w:hAnsi="Calibri" w:cs="Times New Roman"/>
                <w:b/>
                <w:bCs/>
                <w:color w:val="000000"/>
              </w:rPr>
            </w:pPr>
            <w:r w:rsidRPr="00B87906">
              <w:rPr>
                <w:rFonts w:ascii="Calibri" w:eastAsia="Times New Roman" w:hAnsi="Calibri" w:cs="Times New Roman"/>
                <w:b/>
                <w:bCs/>
                <w:color w:val="000000"/>
              </w:rPr>
              <w:t>Random Forest</w:t>
            </w:r>
          </w:p>
        </w:tc>
        <w:tc>
          <w:tcPr>
            <w:tcW w:w="2950" w:type="dxa"/>
            <w:tcBorders>
              <w:top w:val="nil"/>
              <w:left w:val="nil"/>
              <w:bottom w:val="single" w:sz="4" w:space="0" w:color="auto"/>
              <w:right w:val="single" w:sz="4" w:space="0" w:color="auto"/>
            </w:tcBorders>
            <w:shd w:val="clear" w:color="000000" w:fill="FFFF00"/>
            <w:noWrap/>
            <w:vAlign w:val="center"/>
            <w:hideMark/>
          </w:tcPr>
          <w:p w14:paraId="2E62CF42"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FFF00"/>
            <w:noWrap/>
            <w:vAlign w:val="center"/>
            <w:hideMark/>
          </w:tcPr>
          <w:p w14:paraId="1FB5EE58"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C</w:t>
            </w:r>
          </w:p>
        </w:tc>
        <w:tc>
          <w:tcPr>
            <w:tcW w:w="1066" w:type="dxa"/>
            <w:tcBorders>
              <w:top w:val="nil"/>
              <w:left w:val="nil"/>
              <w:bottom w:val="single" w:sz="4" w:space="0" w:color="auto"/>
              <w:right w:val="single" w:sz="4" w:space="0" w:color="auto"/>
            </w:tcBorders>
            <w:shd w:val="clear" w:color="000000" w:fill="FFFF00"/>
            <w:noWrap/>
            <w:vAlign w:val="center"/>
            <w:hideMark/>
          </w:tcPr>
          <w:p w14:paraId="218577DE"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FFF00"/>
            <w:noWrap/>
            <w:vAlign w:val="center"/>
            <w:hideMark/>
          </w:tcPr>
          <w:p w14:paraId="18544795"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10.83%</w:t>
            </w:r>
          </w:p>
        </w:tc>
        <w:tc>
          <w:tcPr>
            <w:tcW w:w="1068" w:type="dxa"/>
            <w:tcBorders>
              <w:top w:val="nil"/>
              <w:left w:val="nil"/>
              <w:bottom w:val="single" w:sz="4" w:space="0" w:color="auto"/>
              <w:right w:val="single" w:sz="4" w:space="0" w:color="auto"/>
            </w:tcBorders>
            <w:shd w:val="clear" w:color="000000" w:fill="FFFF00"/>
            <w:noWrap/>
            <w:vAlign w:val="center"/>
            <w:hideMark/>
          </w:tcPr>
          <w:p w14:paraId="744AE0FD"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89.17%</w:t>
            </w:r>
          </w:p>
        </w:tc>
      </w:tr>
    </w:tbl>
    <w:p w14:paraId="3CD697B2" w14:textId="4F32E5F2" w:rsidR="00DA377D" w:rsidRDefault="00381BC9" w:rsidP="00C01195">
      <w:pPr>
        <w:pStyle w:val="Caption"/>
        <w:ind w:hanging="1080"/>
        <w:jc w:val="both"/>
      </w:pPr>
      <w:r>
        <w:t xml:space="preserve">Table </w:t>
      </w:r>
      <w:r w:rsidR="00B43562">
        <w:t>6</w:t>
      </w:r>
      <w:r w:rsidR="00804379">
        <w:t>(A)</w:t>
      </w:r>
      <w:r>
        <w:t>: The Final result table</w:t>
      </w:r>
      <w:r w:rsidR="003E1127">
        <w:t xml:space="preserve"> (Best Combinations At Each Stage for each Data Set)</w:t>
      </w:r>
    </w:p>
    <w:p w14:paraId="013BAF07" w14:textId="69B644C8" w:rsidR="00804379" w:rsidRDefault="00804379" w:rsidP="00804379">
      <w:pPr>
        <w:pStyle w:val="Caption"/>
        <w:ind w:hanging="1080"/>
        <w:jc w:val="both"/>
      </w:pPr>
      <w:r>
        <w:t>Table 6(B): The Final result table</w:t>
      </w:r>
    </w:p>
    <w:p w14:paraId="41EA0185" w14:textId="77777777" w:rsidR="00B43562" w:rsidRDefault="00B43562" w:rsidP="00B87906">
      <w:pPr>
        <w:ind w:left="-1080"/>
      </w:pPr>
    </w:p>
    <w:p w14:paraId="5410C501" w14:textId="77777777" w:rsidR="00D35FC5" w:rsidRDefault="00381BC9" w:rsidP="00CB6F87">
      <w:pPr>
        <w:pStyle w:val="ListParagraph"/>
        <w:keepNext/>
        <w:tabs>
          <w:tab w:val="left" w:pos="1756"/>
        </w:tabs>
        <w:ind w:left="0"/>
        <w:jc w:val="both"/>
      </w:pPr>
      <w:r>
        <w:rPr>
          <w:rFonts w:ascii="Cambria" w:hAnsi="Cambria"/>
          <w:noProof/>
          <w:sz w:val="28"/>
        </w:rPr>
        <w:lastRenderedPageBreak/>
        <w:drawing>
          <wp:inline distT="0" distB="0" distL="0" distR="0" wp14:anchorId="17F525EA" wp14:editId="70F90371">
            <wp:extent cx="5194935" cy="44983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7">
                      <a:extLst>
                        <a:ext uri="{28A0092B-C50C-407E-A947-70E740481C1C}">
                          <a14:useLocalDpi xmlns:a14="http://schemas.microsoft.com/office/drawing/2010/main" val="0"/>
                        </a:ext>
                      </a:extLst>
                    </a:blip>
                    <a:stretch>
                      <a:fillRect/>
                    </a:stretch>
                  </pic:blipFill>
                  <pic:spPr>
                    <a:xfrm>
                      <a:off x="0" y="0"/>
                      <a:ext cx="5224512"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fldSimple w:instr=" SEQ Figure \* ARABIC ">
        <w:r w:rsidR="009F452E">
          <w:rPr>
            <w:noProof/>
          </w:rPr>
          <w:t>8</w:t>
        </w:r>
      </w:fldSimple>
      <w:r w:rsidR="003A074C">
        <w:t>: Final R</w:t>
      </w:r>
      <w:r w:rsidR="00D35FC5">
        <w:t>esults Plot</w:t>
      </w:r>
    </w:p>
    <w:p w14:paraId="1B674616" w14:textId="77777777" w:rsidR="002F01A7" w:rsidRDefault="002F01A7" w:rsidP="002F01A7">
      <w:pPr>
        <w:pStyle w:val="ListParagraph"/>
        <w:tabs>
          <w:tab w:val="left" w:pos="1756"/>
        </w:tabs>
        <w:ind w:left="360"/>
        <w:jc w:val="both"/>
        <w:rPr>
          <w:rFonts w:ascii="Cambria" w:hAnsi="Cambria"/>
          <w:b/>
          <w:i/>
          <w:sz w:val="32"/>
        </w:rPr>
      </w:pPr>
      <w:bookmarkStart w:id="20" w:name="future_work"/>
      <w:bookmarkEnd w:id="20"/>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r w:rsidRPr="007A0855">
        <w:rPr>
          <w:rFonts w:ascii="Cambria" w:hAnsi="Cambria"/>
          <w:b/>
          <w:i/>
          <w:sz w:val="32"/>
        </w:rPr>
        <w:t>Fut</w:t>
      </w:r>
      <w:r w:rsidR="00CB5DE1">
        <w:rPr>
          <w:rFonts w:ascii="Cambria" w:hAnsi="Cambria"/>
          <w:b/>
          <w:i/>
          <w:sz w:val="32"/>
        </w:rPr>
        <w:t>ure W</w:t>
      </w:r>
      <w:r w:rsidRPr="007A0855">
        <w:rPr>
          <w:rFonts w:ascii="Cambria" w:hAnsi="Cambria"/>
          <w:b/>
          <w:i/>
          <w:sz w:val="32"/>
        </w:rPr>
        <w:t>ork</w:t>
      </w:r>
    </w:p>
    <w:p w14:paraId="0157E5DE" w14:textId="07C9E3F5" w:rsidR="00447B69" w:rsidRPr="001279B8" w:rsidRDefault="001279B8" w:rsidP="001279B8">
      <w:pPr>
        <w:widowControl w:val="0"/>
        <w:autoSpaceDE w:val="0"/>
        <w:autoSpaceDN w:val="0"/>
        <w:adjustRightInd w:val="0"/>
        <w:spacing w:line="216" w:lineRule="atLeast"/>
        <w:ind w:firstLine="360"/>
        <w:rPr>
          <w:rFonts w:ascii="Cambria" w:hAnsi="Cambria" w:cs="Times"/>
          <w:color w:val="000000"/>
          <w:sz w:val="13"/>
        </w:rPr>
      </w:pPr>
      <w:r>
        <w:rPr>
          <w:rFonts w:ascii="Cambria" w:hAnsi="Cambria" w:cs="Corbel"/>
          <w:color w:val="474747"/>
          <w:sz w:val="28"/>
          <w:szCs w:val="53"/>
        </w:rPr>
        <w:t xml:space="preserve">In the future, we would like to try out a </w:t>
      </w:r>
      <w:r w:rsidR="00BE5126">
        <w:rPr>
          <w:rFonts w:ascii="Cambria" w:hAnsi="Cambria" w:cs="Corbel"/>
          <w:color w:val="474747"/>
          <w:sz w:val="28"/>
          <w:szCs w:val="53"/>
        </w:rPr>
        <w:t xml:space="preserve">new way of balancing the data such as </w:t>
      </w:r>
      <w:r>
        <w:rPr>
          <w:rFonts w:ascii="Cambria" w:hAnsi="Cambria" w:cs="Corbel"/>
          <w:color w:val="474747"/>
          <w:sz w:val="28"/>
          <w:szCs w:val="53"/>
        </w:rPr>
        <w:t>B(L)aging,</w:t>
      </w:r>
      <w:r w:rsidR="00447B69" w:rsidRPr="001279B8">
        <w:rPr>
          <w:rFonts w:ascii="Cambria" w:hAnsi="Cambria" w:cs="Corbel"/>
          <w:color w:val="474747"/>
          <w:sz w:val="28"/>
          <w:szCs w:val="53"/>
        </w:rPr>
        <w:t xml:space="preserve"> </w:t>
      </w:r>
      <w:r>
        <w:rPr>
          <w:rFonts w:ascii="Cambria" w:hAnsi="Cambria" w:cs="Corbel"/>
          <w:color w:val="474747"/>
          <w:sz w:val="28"/>
          <w:szCs w:val="53"/>
        </w:rPr>
        <w:t xml:space="preserve">which is short for </w:t>
      </w:r>
      <w:r w:rsidR="00447B69" w:rsidRPr="001279B8">
        <w:rPr>
          <w:rFonts w:ascii="Cambria" w:hAnsi="Cambria" w:cs="Corbel"/>
          <w:color w:val="474747"/>
          <w:sz w:val="28"/>
          <w:szCs w:val="53"/>
        </w:rPr>
        <w:t>Balanced Bagging</w:t>
      </w:r>
      <w:r>
        <w:rPr>
          <w:rFonts w:ascii="Cambria" w:hAnsi="Cambria" w:cs="Corbel"/>
          <w:color w:val="474747"/>
          <w:sz w:val="28"/>
          <w:szCs w:val="53"/>
        </w:rPr>
        <w:t>. Furthermore</w:t>
      </w:r>
      <w:r w:rsidR="00BE5126">
        <w:rPr>
          <w:rFonts w:ascii="Cambria" w:hAnsi="Cambria" w:cs="Corbel"/>
          <w:color w:val="474747"/>
          <w:sz w:val="28"/>
          <w:szCs w:val="53"/>
        </w:rPr>
        <w:t>, we would also like to approach feature selection with the Wrapper Method</w:t>
      </w:r>
      <w:r>
        <w:rPr>
          <w:rFonts w:ascii="Cambria" w:hAnsi="Cambria" w:cs="Corbel"/>
          <w:color w:val="474747"/>
          <w:sz w:val="28"/>
          <w:szCs w:val="53"/>
        </w:rPr>
        <w:t xml:space="preserve">. Last but not least, we would hope to make use of neural networks in hopes of achieving higher </w:t>
      </w:r>
      <w:r w:rsidR="00BE5126">
        <w:rPr>
          <w:rFonts w:ascii="Cambria" w:hAnsi="Cambria" w:cs="Corbel"/>
          <w:color w:val="474747"/>
          <w:sz w:val="28"/>
          <w:szCs w:val="53"/>
        </w:rPr>
        <w:t xml:space="preserve">performance values across the board. </w:t>
      </w:r>
    </w:p>
    <w:p w14:paraId="23E03770" w14:textId="77777777" w:rsidR="00381BC9" w:rsidRDefault="00381BC9" w:rsidP="00F75A65">
      <w:pPr>
        <w:pStyle w:val="ListParagraph"/>
        <w:tabs>
          <w:tab w:val="left" w:pos="1756"/>
        </w:tabs>
        <w:ind w:left="360"/>
        <w:jc w:val="both"/>
        <w:rPr>
          <w:rFonts w:ascii="Cambria" w:hAnsi="Cambria"/>
          <w:sz w:val="28"/>
        </w:rPr>
      </w:pPr>
    </w:p>
    <w:p w14:paraId="489FD2F8" w14:textId="77777777" w:rsidR="00A14ACC" w:rsidRDefault="00A14ACC" w:rsidP="00F75A65">
      <w:pPr>
        <w:pStyle w:val="ListParagraph"/>
        <w:tabs>
          <w:tab w:val="left" w:pos="1756"/>
        </w:tabs>
        <w:ind w:left="360"/>
        <w:jc w:val="both"/>
        <w:rPr>
          <w:rFonts w:ascii="Cambria" w:hAnsi="Cambria"/>
          <w:sz w:val="28"/>
        </w:rPr>
      </w:pPr>
    </w:p>
    <w:p w14:paraId="366D4CA9" w14:textId="77777777" w:rsidR="00A14ACC" w:rsidRDefault="00A14ACC" w:rsidP="00F75A65">
      <w:pPr>
        <w:pStyle w:val="ListParagraph"/>
        <w:tabs>
          <w:tab w:val="left" w:pos="1756"/>
        </w:tabs>
        <w:ind w:left="360"/>
        <w:jc w:val="both"/>
        <w:rPr>
          <w:rFonts w:ascii="Cambria" w:hAnsi="Cambria"/>
          <w:sz w:val="28"/>
        </w:rPr>
      </w:pPr>
    </w:p>
    <w:p w14:paraId="1A22BDB2" w14:textId="77777777" w:rsidR="00A14ACC" w:rsidRDefault="00A14ACC" w:rsidP="00F75A65">
      <w:pPr>
        <w:pStyle w:val="ListParagraph"/>
        <w:tabs>
          <w:tab w:val="left" w:pos="1756"/>
        </w:tabs>
        <w:ind w:left="360"/>
        <w:jc w:val="both"/>
        <w:rPr>
          <w:rFonts w:ascii="Cambria" w:hAnsi="Cambria"/>
          <w:sz w:val="28"/>
        </w:rPr>
      </w:pPr>
    </w:p>
    <w:p w14:paraId="41D42863" w14:textId="77777777" w:rsidR="00A14ACC" w:rsidRDefault="00A14ACC" w:rsidP="00F75A65">
      <w:pPr>
        <w:pStyle w:val="ListParagraph"/>
        <w:tabs>
          <w:tab w:val="left" w:pos="1756"/>
        </w:tabs>
        <w:ind w:left="360"/>
        <w:jc w:val="both"/>
        <w:rPr>
          <w:rFonts w:ascii="Cambria" w:hAnsi="Cambria"/>
          <w:sz w:val="28"/>
        </w:rPr>
      </w:pPr>
    </w:p>
    <w:p w14:paraId="031E25D3" w14:textId="77777777" w:rsidR="00A14ACC" w:rsidRDefault="00A14ACC" w:rsidP="00F75A65">
      <w:pPr>
        <w:pStyle w:val="ListParagraph"/>
        <w:tabs>
          <w:tab w:val="left" w:pos="1756"/>
        </w:tabs>
        <w:ind w:left="360"/>
        <w:jc w:val="both"/>
        <w:rPr>
          <w:rFonts w:ascii="Cambria" w:hAnsi="Cambria"/>
          <w:sz w:val="28"/>
        </w:rPr>
      </w:pPr>
    </w:p>
    <w:p w14:paraId="369DCA8C" w14:textId="77777777" w:rsidR="00A14ACC" w:rsidRDefault="00A14ACC" w:rsidP="00F75A65">
      <w:pPr>
        <w:pStyle w:val="ListParagraph"/>
        <w:tabs>
          <w:tab w:val="left" w:pos="1756"/>
        </w:tabs>
        <w:ind w:left="360"/>
        <w:jc w:val="both"/>
        <w:rPr>
          <w:rFonts w:ascii="Cambria" w:hAnsi="Cambria"/>
          <w:sz w:val="28"/>
        </w:rPr>
      </w:pPr>
    </w:p>
    <w:p w14:paraId="5E702DDC" w14:textId="77777777" w:rsidR="00A14ACC" w:rsidRDefault="00A14ACC" w:rsidP="00F75A65">
      <w:pPr>
        <w:pStyle w:val="ListParagraph"/>
        <w:tabs>
          <w:tab w:val="left" w:pos="1756"/>
        </w:tabs>
        <w:ind w:left="360"/>
        <w:jc w:val="both"/>
        <w:rPr>
          <w:rFonts w:ascii="Cambria" w:hAnsi="Cambria"/>
          <w:sz w:val="28"/>
        </w:rPr>
      </w:pPr>
    </w:p>
    <w:p w14:paraId="109C28F7" w14:textId="77777777" w:rsidR="00A14ACC" w:rsidRDefault="00A14ACC" w:rsidP="00F75A65">
      <w:pPr>
        <w:pStyle w:val="ListParagraph"/>
        <w:tabs>
          <w:tab w:val="left" w:pos="1756"/>
        </w:tabs>
        <w:ind w:left="360"/>
        <w:jc w:val="both"/>
        <w:rPr>
          <w:rFonts w:ascii="Cambria" w:hAnsi="Cambria"/>
          <w:sz w:val="28"/>
        </w:rPr>
      </w:pPr>
    </w:p>
    <w:p w14:paraId="3E6B2876" w14:textId="77777777" w:rsidR="002709BE" w:rsidRDefault="002709BE" w:rsidP="00F75A65">
      <w:pPr>
        <w:pStyle w:val="ListParagraph"/>
        <w:tabs>
          <w:tab w:val="left" w:pos="1756"/>
        </w:tabs>
        <w:ind w:left="360"/>
        <w:jc w:val="both"/>
        <w:rPr>
          <w:rFonts w:ascii="Cambria" w:hAnsi="Cambria"/>
          <w:sz w:val="28"/>
        </w:rPr>
      </w:pPr>
    </w:p>
    <w:p w14:paraId="300898D2" w14:textId="70DDB779" w:rsidR="005C409F" w:rsidRPr="00CA7267" w:rsidRDefault="00CB5DE1" w:rsidP="00CA7267">
      <w:pPr>
        <w:pStyle w:val="ListParagraph"/>
        <w:numPr>
          <w:ilvl w:val="0"/>
          <w:numId w:val="2"/>
        </w:numPr>
        <w:tabs>
          <w:tab w:val="left" w:pos="1756"/>
        </w:tabs>
        <w:jc w:val="both"/>
        <w:rPr>
          <w:rFonts w:ascii="Cambria" w:hAnsi="Cambria"/>
          <w:b/>
          <w:i/>
          <w:sz w:val="32"/>
        </w:rPr>
      </w:pPr>
      <w:bookmarkStart w:id="21" w:name="reference_links"/>
      <w:r w:rsidRPr="00CB5DE1">
        <w:rPr>
          <w:rFonts w:ascii="Cambria" w:hAnsi="Cambria"/>
          <w:b/>
          <w:i/>
          <w:sz w:val="32"/>
        </w:rPr>
        <w:t>Reference Links</w:t>
      </w:r>
    </w:p>
    <w:bookmarkEnd w:id="21"/>
    <w:p w14:paraId="3F399A88" w14:textId="0AE009D1" w:rsidR="007A6095" w:rsidRDefault="007A6095"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Pr>
          <w:rFonts w:ascii="Cambria" w:hAnsi="Cambria"/>
          <w:sz w:val="32"/>
        </w:rPr>
        <w:instrText xml:space="preserve"> HYPERLINK "</w:instrText>
      </w:r>
      <w:r w:rsidRPr="007A6095">
        <w:rPr>
          <w:rFonts w:ascii="Cambria" w:hAnsi="Cambria"/>
          <w:sz w:val="32"/>
        </w:rPr>
        <w:instrText>https://cran.r-project.org/web/packages/VIM/VIM.pdf</w:instrText>
      </w:r>
      <w:r>
        <w:rPr>
          <w:rFonts w:ascii="Cambria" w:hAnsi="Cambria"/>
          <w:sz w:val="32"/>
        </w:rPr>
        <w:instrText xml:space="preserve">" </w:instrText>
      </w:r>
      <w:r>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C31060" w:rsidP="007A6095">
      <w:pPr>
        <w:pStyle w:val="ListParagraph"/>
        <w:numPr>
          <w:ilvl w:val="0"/>
          <w:numId w:val="10"/>
        </w:numPr>
        <w:tabs>
          <w:tab w:val="left" w:pos="1756"/>
        </w:tabs>
        <w:jc w:val="both"/>
        <w:rPr>
          <w:rFonts w:ascii="Cambria" w:hAnsi="Cambria"/>
          <w:sz w:val="32"/>
        </w:rPr>
      </w:pPr>
      <w:hyperlink r:id="rId18" w:history="1">
        <w:r w:rsidR="007A6095" w:rsidRPr="00B13625">
          <w:rPr>
            <w:rStyle w:val="Hyperlink"/>
            <w:rFonts w:ascii="Cambria" w:hAnsi="Cambria"/>
            <w:sz w:val="32"/>
          </w:rPr>
          <w:t>https://link.springer.com/chapter/10.1007/978-3-642-14834-7_56</w:t>
        </w:r>
      </w:hyperlink>
    </w:p>
    <w:p w14:paraId="44A092A4" w14:textId="25754582" w:rsidR="007A6095" w:rsidRDefault="00C31060" w:rsidP="007A6095">
      <w:pPr>
        <w:pStyle w:val="ListParagraph"/>
        <w:numPr>
          <w:ilvl w:val="0"/>
          <w:numId w:val="10"/>
        </w:numPr>
        <w:tabs>
          <w:tab w:val="left" w:pos="1756"/>
        </w:tabs>
        <w:jc w:val="both"/>
        <w:rPr>
          <w:rFonts w:ascii="Cambria" w:hAnsi="Cambria"/>
          <w:sz w:val="32"/>
        </w:rPr>
      </w:pPr>
      <w:hyperlink r:id="rId19" w:history="1">
        <w:r w:rsidR="007A6095" w:rsidRPr="00B13625">
          <w:rPr>
            <w:rStyle w:val="Hyperlink"/>
            <w:rFonts w:ascii="Cambria" w:hAnsi="Cambria"/>
            <w:sz w:val="32"/>
          </w:rPr>
          <w:t>https://www.youtube.com/watch?v=u8XvfhBdbMw</w:t>
        </w:r>
      </w:hyperlink>
    </w:p>
    <w:p w14:paraId="511406FE" w14:textId="231948FB" w:rsidR="00902FA4" w:rsidRDefault="00C31060" w:rsidP="007A6095">
      <w:pPr>
        <w:pStyle w:val="ListParagraph"/>
        <w:numPr>
          <w:ilvl w:val="0"/>
          <w:numId w:val="10"/>
        </w:numPr>
        <w:tabs>
          <w:tab w:val="left" w:pos="1756"/>
        </w:tabs>
        <w:jc w:val="both"/>
        <w:rPr>
          <w:rFonts w:ascii="Cambria" w:hAnsi="Cambria"/>
          <w:sz w:val="32"/>
        </w:rPr>
      </w:pPr>
      <w:hyperlink r:id="rId20" w:history="1">
        <w:r w:rsidR="007A6095" w:rsidRPr="00B13625">
          <w:rPr>
            <w:rStyle w:val="Hyperlink"/>
            <w:rFonts w:ascii="Cambria" w:hAnsi="Cambria"/>
            <w:sz w:val="32"/>
          </w:rPr>
          <w:t>https://github.com/statistikat/VIM</w:t>
        </w:r>
      </w:hyperlink>
    </w:p>
    <w:p w14:paraId="2C471073" w14:textId="51C482BB" w:rsidR="007A6095" w:rsidRDefault="00C31060" w:rsidP="007A6095">
      <w:pPr>
        <w:pStyle w:val="ListParagraph"/>
        <w:numPr>
          <w:ilvl w:val="0"/>
          <w:numId w:val="10"/>
        </w:numPr>
        <w:tabs>
          <w:tab w:val="left" w:pos="1756"/>
        </w:tabs>
        <w:jc w:val="both"/>
        <w:rPr>
          <w:rFonts w:ascii="Cambria" w:hAnsi="Cambria"/>
          <w:sz w:val="32"/>
        </w:rPr>
      </w:pPr>
      <w:hyperlink r:id="rId21" w:history="1">
        <w:r w:rsidR="007A6095" w:rsidRPr="00B13625">
          <w:rPr>
            <w:rStyle w:val="Hyperlink"/>
            <w:rFonts w:ascii="Cambria" w:hAnsi="Cambria"/>
            <w:sz w:val="32"/>
          </w:rPr>
          <w:t>https://www.analyticsvidhya.com/blog/2016/03/tutorial-powerful-packages-imputing-missing-values/</w:t>
        </w:r>
      </w:hyperlink>
    </w:p>
    <w:p w14:paraId="3D4EC6BF" w14:textId="383D30CB" w:rsidR="007A6095" w:rsidRDefault="00C31060" w:rsidP="007A6095">
      <w:pPr>
        <w:pStyle w:val="ListParagraph"/>
        <w:numPr>
          <w:ilvl w:val="0"/>
          <w:numId w:val="10"/>
        </w:numPr>
        <w:tabs>
          <w:tab w:val="left" w:pos="1756"/>
        </w:tabs>
        <w:jc w:val="both"/>
        <w:rPr>
          <w:rFonts w:ascii="Cambria" w:hAnsi="Cambria"/>
          <w:sz w:val="32"/>
        </w:rPr>
      </w:pPr>
      <w:hyperlink r:id="rId22" w:history="1">
        <w:r w:rsidR="007A6095" w:rsidRPr="00B13625">
          <w:rPr>
            <w:rStyle w:val="Hyperlink"/>
            <w:rFonts w:ascii="Cambria" w:hAnsi="Cambria"/>
            <w:sz w:val="32"/>
          </w:rPr>
          <w:t>https://digitalcommons.usu.edu/cgi/viewcontent.cgi?article=1946&amp;context=gradreports</w:t>
        </w:r>
      </w:hyperlink>
    </w:p>
    <w:p w14:paraId="0E53AF5D" w14:textId="2D557A39" w:rsidR="00BC5393" w:rsidRPr="00BC5393" w:rsidRDefault="00C31060" w:rsidP="00BC5393">
      <w:pPr>
        <w:pStyle w:val="ListParagraph"/>
        <w:numPr>
          <w:ilvl w:val="0"/>
          <w:numId w:val="10"/>
        </w:numPr>
        <w:tabs>
          <w:tab w:val="left" w:pos="1756"/>
        </w:tabs>
        <w:jc w:val="both"/>
        <w:rPr>
          <w:rFonts w:ascii="Cambria" w:hAnsi="Cambria"/>
          <w:sz w:val="32"/>
        </w:rPr>
      </w:pPr>
      <w:hyperlink r:id="rId23" w:history="1">
        <w:r w:rsidR="00BC5393" w:rsidRPr="00B13625">
          <w:rPr>
            <w:rStyle w:val="Hyperlink"/>
            <w:rFonts w:ascii="Cambria" w:hAnsi="Cambria"/>
            <w:sz w:val="32"/>
          </w:rPr>
          <w:t>https://svds.com/learning-imbalanced-classes/</w:t>
        </w:r>
      </w:hyperlink>
    </w:p>
    <w:p w14:paraId="122B655B" w14:textId="632873DE" w:rsidR="007A6095" w:rsidRDefault="00C31060" w:rsidP="007A6095">
      <w:pPr>
        <w:pStyle w:val="ListParagraph"/>
        <w:numPr>
          <w:ilvl w:val="0"/>
          <w:numId w:val="10"/>
        </w:numPr>
        <w:tabs>
          <w:tab w:val="left" w:pos="1756"/>
        </w:tabs>
        <w:jc w:val="both"/>
        <w:rPr>
          <w:rFonts w:ascii="Cambria" w:hAnsi="Cambria"/>
          <w:sz w:val="32"/>
        </w:rPr>
      </w:pPr>
      <w:hyperlink r:id="rId24" w:history="1">
        <w:r w:rsidR="007A6095" w:rsidRPr="00B13625">
          <w:rPr>
            <w:rStyle w:val="Hyperlink"/>
            <w:rFonts w:ascii="Cambria" w:hAnsi="Cambria"/>
            <w:sz w:val="32"/>
          </w:rPr>
          <w:t>https://link.springer.com/chapter/10.1007/978-3-642-03156-4_6</w:t>
        </w:r>
      </w:hyperlink>
    </w:p>
    <w:p w14:paraId="601C686C" w14:textId="1B581D4E" w:rsidR="007A6095" w:rsidRPr="009D39EF" w:rsidRDefault="00C31060" w:rsidP="007A6095">
      <w:pPr>
        <w:pStyle w:val="ListParagraph"/>
        <w:numPr>
          <w:ilvl w:val="0"/>
          <w:numId w:val="10"/>
        </w:numPr>
        <w:tabs>
          <w:tab w:val="left" w:pos="1756"/>
        </w:tabs>
        <w:jc w:val="both"/>
        <w:rPr>
          <w:rStyle w:val="Hyperlink"/>
          <w:rFonts w:ascii="Cambria" w:hAnsi="Cambria"/>
          <w:color w:val="auto"/>
          <w:sz w:val="32"/>
          <w:u w:val="none"/>
        </w:rPr>
      </w:pPr>
      <w:hyperlink r:id="rId25" w:history="1">
        <w:r w:rsidR="007A6095"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4A8271D2" w14:textId="77777777" w:rsidR="00D35FC5" w:rsidRPr="001279B8" w:rsidRDefault="00D35FC5" w:rsidP="001279B8">
      <w:pPr>
        <w:tabs>
          <w:tab w:val="left" w:pos="1756"/>
        </w:tabs>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headerReference w:type="default" r:id="rId26"/>
      <w:footerReference w:type="even" r:id="rId27"/>
      <w:footerReference w:type="default" r:id="rId28"/>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FD704" w14:textId="77777777" w:rsidR="002A4B27" w:rsidRDefault="002A4B27" w:rsidP="00E109D0">
      <w:r>
        <w:separator/>
      </w:r>
    </w:p>
  </w:endnote>
  <w:endnote w:type="continuationSeparator" w:id="0">
    <w:p w14:paraId="1E9F0B76" w14:textId="77777777" w:rsidR="002A4B27" w:rsidRDefault="002A4B27"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2A4B27" w:rsidRDefault="002A4B2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2A4B27" w:rsidRDefault="002A4B27"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2A4B27" w:rsidRDefault="002A4B2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E56">
      <w:rPr>
        <w:rStyle w:val="PageNumber"/>
        <w:noProof/>
      </w:rPr>
      <w:t>16</w:t>
    </w:r>
    <w:r>
      <w:rPr>
        <w:rStyle w:val="PageNumber"/>
      </w:rPr>
      <w:fldChar w:fldCharType="end"/>
    </w:r>
  </w:p>
  <w:p w14:paraId="2E9C9FE7" w14:textId="77777777" w:rsidR="002A4B27" w:rsidRDefault="002A4B27"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1DA8A" w14:textId="77777777" w:rsidR="002A4B27" w:rsidRDefault="002A4B27" w:rsidP="00E109D0">
      <w:r>
        <w:separator/>
      </w:r>
    </w:p>
  </w:footnote>
  <w:footnote w:type="continuationSeparator" w:id="0">
    <w:p w14:paraId="779DB792" w14:textId="77777777" w:rsidR="002A4B27" w:rsidRDefault="002A4B27" w:rsidP="00E10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7532" w14:textId="07986194" w:rsidR="002A4B27" w:rsidRDefault="002A4B27">
    <w:pPr>
      <w:pStyle w:val="Header"/>
    </w:pPr>
    <w:r w:rsidRPr="005C409F">
      <w:t>https://github.com/mberrett/Data_Mining_Project</w:t>
    </w:r>
    <w:r>
      <w:tab/>
      <w:t>Berretta, Dixit, Mandge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6F46931"/>
    <w:multiLevelType w:val="hybridMultilevel"/>
    <w:tmpl w:val="8C96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36A86"/>
    <w:multiLevelType w:val="multilevel"/>
    <w:tmpl w:val="C8B41DA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C348C1"/>
    <w:multiLevelType w:val="hybridMultilevel"/>
    <w:tmpl w:val="D63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3149E7"/>
    <w:multiLevelType w:val="multilevel"/>
    <w:tmpl w:val="C51EC062"/>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52318"/>
    <w:multiLevelType w:val="hybridMultilevel"/>
    <w:tmpl w:val="0D525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5"/>
  </w:num>
  <w:num w:numId="6">
    <w:abstractNumId w:val="0"/>
  </w:num>
  <w:num w:numId="7">
    <w:abstractNumId w:val="13"/>
  </w:num>
  <w:num w:numId="8">
    <w:abstractNumId w:val="12"/>
  </w:num>
  <w:num w:numId="9">
    <w:abstractNumId w:val="11"/>
  </w:num>
  <w:num w:numId="10">
    <w:abstractNumId w:val="10"/>
  </w:num>
  <w:num w:numId="11">
    <w:abstractNumId w:val="14"/>
  </w:num>
  <w:num w:numId="12">
    <w:abstractNumId w:val="8"/>
  </w:num>
  <w:num w:numId="13">
    <w:abstractNumId w:val="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1871"/>
    <w:rsid w:val="00034494"/>
    <w:rsid w:val="00053A60"/>
    <w:rsid w:val="00054B70"/>
    <w:rsid w:val="00054E06"/>
    <w:rsid w:val="000562FF"/>
    <w:rsid w:val="00060059"/>
    <w:rsid w:val="00061715"/>
    <w:rsid w:val="00071BD8"/>
    <w:rsid w:val="0007544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279B8"/>
    <w:rsid w:val="0013023E"/>
    <w:rsid w:val="001309EF"/>
    <w:rsid w:val="001372C0"/>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A2DFF"/>
    <w:rsid w:val="001B4776"/>
    <w:rsid w:val="001B4EB0"/>
    <w:rsid w:val="001B50A1"/>
    <w:rsid w:val="001C7BD2"/>
    <w:rsid w:val="001D5702"/>
    <w:rsid w:val="001F158D"/>
    <w:rsid w:val="00205C38"/>
    <w:rsid w:val="00206412"/>
    <w:rsid w:val="00216D64"/>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1458"/>
    <w:rsid w:val="00275649"/>
    <w:rsid w:val="00281BD0"/>
    <w:rsid w:val="002846A9"/>
    <w:rsid w:val="002850B4"/>
    <w:rsid w:val="00291755"/>
    <w:rsid w:val="00291D3B"/>
    <w:rsid w:val="002A342B"/>
    <w:rsid w:val="002A3A5F"/>
    <w:rsid w:val="002A4B27"/>
    <w:rsid w:val="002A7A82"/>
    <w:rsid w:val="002B06B6"/>
    <w:rsid w:val="002B0C85"/>
    <w:rsid w:val="002B5714"/>
    <w:rsid w:val="002C06D3"/>
    <w:rsid w:val="002C0DC7"/>
    <w:rsid w:val="002C5B7C"/>
    <w:rsid w:val="002D23FC"/>
    <w:rsid w:val="002D3938"/>
    <w:rsid w:val="002E1588"/>
    <w:rsid w:val="002E7305"/>
    <w:rsid w:val="002F01A7"/>
    <w:rsid w:val="002F58BC"/>
    <w:rsid w:val="00307ADE"/>
    <w:rsid w:val="003139EC"/>
    <w:rsid w:val="0031487F"/>
    <w:rsid w:val="003153E4"/>
    <w:rsid w:val="00316A9B"/>
    <w:rsid w:val="003205E7"/>
    <w:rsid w:val="00322ECB"/>
    <w:rsid w:val="00323DFA"/>
    <w:rsid w:val="00324A40"/>
    <w:rsid w:val="00333AD1"/>
    <w:rsid w:val="00341E59"/>
    <w:rsid w:val="0034281C"/>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36A1"/>
    <w:rsid w:val="003A45CB"/>
    <w:rsid w:val="003A67D7"/>
    <w:rsid w:val="003C12C7"/>
    <w:rsid w:val="003D3FE8"/>
    <w:rsid w:val="003D6412"/>
    <w:rsid w:val="003D7D75"/>
    <w:rsid w:val="003E1127"/>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1CC"/>
    <w:rsid w:val="00452DA3"/>
    <w:rsid w:val="00452F69"/>
    <w:rsid w:val="00454A31"/>
    <w:rsid w:val="004557A6"/>
    <w:rsid w:val="0045700A"/>
    <w:rsid w:val="004578A0"/>
    <w:rsid w:val="0045797B"/>
    <w:rsid w:val="00464854"/>
    <w:rsid w:val="004740CC"/>
    <w:rsid w:val="00483D4C"/>
    <w:rsid w:val="004928CB"/>
    <w:rsid w:val="004A0377"/>
    <w:rsid w:val="004B44CC"/>
    <w:rsid w:val="004B48C8"/>
    <w:rsid w:val="004C13FC"/>
    <w:rsid w:val="004D699D"/>
    <w:rsid w:val="004E00A6"/>
    <w:rsid w:val="004E02D4"/>
    <w:rsid w:val="004E13A6"/>
    <w:rsid w:val="004E28CB"/>
    <w:rsid w:val="00500414"/>
    <w:rsid w:val="00500E35"/>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494"/>
    <w:rsid w:val="00566BC6"/>
    <w:rsid w:val="00567780"/>
    <w:rsid w:val="00574642"/>
    <w:rsid w:val="00580FA1"/>
    <w:rsid w:val="00587066"/>
    <w:rsid w:val="00590C92"/>
    <w:rsid w:val="0059481A"/>
    <w:rsid w:val="0059490C"/>
    <w:rsid w:val="005976D1"/>
    <w:rsid w:val="005C409F"/>
    <w:rsid w:val="005C4BFE"/>
    <w:rsid w:val="005D26B3"/>
    <w:rsid w:val="005D54F3"/>
    <w:rsid w:val="005D765B"/>
    <w:rsid w:val="005D7F3A"/>
    <w:rsid w:val="005E0BBD"/>
    <w:rsid w:val="005E5256"/>
    <w:rsid w:val="005F547D"/>
    <w:rsid w:val="005F6C5F"/>
    <w:rsid w:val="005F77A4"/>
    <w:rsid w:val="006020B8"/>
    <w:rsid w:val="006034C0"/>
    <w:rsid w:val="00610312"/>
    <w:rsid w:val="00612739"/>
    <w:rsid w:val="00615641"/>
    <w:rsid w:val="006156C0"/>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1D36"/>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16B"/>
    <w:rsid w:val="007D429F"/>
    <w:rsid w:val="007D7CFD"/>
    <w:rsid w:val="007F430B"/>
    <w:rsid w:val="00800B32"/>
    <w:rsid w:val="00801549"/>
    <w:rsid w:val="00804379"/>
    <w:rsid w:val="0080592C"/>
    <w:rsid w:val="008104FC"/>
    <w:rsid w:val="008229C3"/>
    <w:rsid w:val="00823381"/>
    <w:rsid w:val="00831C4C"/>
    <w:rsid w:val="00831E31"/>
    <w:rsid w:val="008332BC"/>
    <w:rsid w:val="00833DB7"/>
    <w:rsid w:val="00834321"/>
    <w:rsid w:val="008425B8"/>
    <w:rsid w:val="00850D0D"/>
    <w:rsid w:val="00854428"/>
    <w:rsid w:val="00854B10"/>
    <w:rsid w:val="008552F0"/>
    <w:rsid w:val="00856994"/>
    <w:rsid w:val="0086312E"/>
    <w:rsid w:val="00864081"/>
    <w:rsid w:val="008709D0"/>
    <w:rsid w:val="0088289C"/>
    <w:rsid w:val="00884B4B"/>
    <w:rsid w:val="00893918"/>
    <w:rsid w:val="00895F6C"/>
    <w:rsid w:val="008A2993"/>
    <w:rsid w:val="008A4DB4"/>
    <w:rsid w:val="008A56D2"/>
    <w:rsid w:val="008B13D9"/>
    <w:rsid w:val="008B4665"/>
    <w:rsid w:val="008C1EFC"/>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7144A"/>
    <w:rsid w:val="00976A61"/>
    <w:rsid w:val="009B0766"/>
    <w:rsid w:val="009B2B4C"/>
    <w:rsid w:val="009C2144"/>
    <w:rsid w:val="009C6656"/>
    <w:rsid w:val="009D1F68"/>
    <w:rsid w:val="009D39EF"/>
    <w:rsid w:val="009D63EE"/>
    <w:rsid w:val="009D6F41"/>
    <w:rsid w:val="009E23BD"/>
    <w:rsid w:val="009F0F6D"/>
    <w:rsid w:val="009F452E"/>
    <w:rsid w:val="009F6708"/>
    <w:rsid w:val="00A0038A"/>
    <w:rsid w:val="00A02214"/>
    <w:rsid w:val="00A0298E"/>
    <w:rsid w:val="00A071CF"/>
    <w:rsid w:val="00A0798B"/>
    <w:rsid w:val="00A134D9"/>
    <w:rsid w:val="00A14ACC"/>
    <w:rsid w:val="00A178A2"/>
    <w:rsid w:val="00A23278"/>
    <w:rsid w:val="00A238B6"/>
    <w:rsid w:val="00A25012"/>
    <w:rsid w:val="00A26684"/>
    <w:rsid w:val="00A272FC"/>
    <w:rsid w:val="00A27C23"/>
    <w:rsid w:val="00A364BC"/>
    <w:rsid w:val="00A4252C"/>
    <w:rsid w:val="00A43A90"/>
    <w:rsid w:val="00A531EF"/>
    <w:rsid w:val="00A5382E"/>
    <w:rsid w:val="00A538DB"/>
    <w:rsid w:val="00A57D09"/>
    <w:rsid w:val="00A62E36"/>
    <w:rsid w:val="00A62EBE"/>
    <w:rsid w:val="00A64232"/>
    <w:rsid w:val="00A80282"/>
    <w:rsid w:val="00A9765F"/>
    <w:rsid w:val="00A97E48"/>
    <w:rsid w:val="00AA689E"/>
    <w:rsid w:val="00AB04D6"/>
    <w:rsid w:val="00AB2952"/>
    <w:rsid w:val="00AC45CE"/>
    <w:rsid w:val="00AD59C0"/>
    <w:rsid w:val="00AE28B7"/>
    <w:rsid w:val="00AE4B3E"/>
    <w:rsid w:val="00AF0AE3"/>
    <w:rsid w:val="00AF0BF1"/>
    <w:rsid w:val="00AF4D06"/>
    <w:rsid w:val="00AF6B52"/>
    <w:rsid w:val="00B00488"/>
    <w:rsid w:val="00B03388"/>
    <w:rsid w:val="00B07FD2"/>
    <w:rsid w:val="00B106AA"/>
    <w:rsid w:val="00B1383D"/>
    <w:rsid w:val="00B14020"/>
    <w:rsid w:val="00B265A4"/>
    <w:rsid w:val="00B31C29"/>
    <w:rsid w:val="00B321E7"/>
    <w:rsid w:val="00B33536"/>
    <w:rsid w:val="00B370DE"/>
    <w:rsid w:val="00B37A20"/>
    <w:rsid w:val="00B37B83"/>
    <w:rsid w:val="00B414B5"/>
    <w:rsid w:val="00B43562"/>
    <w:rsid w:val="00B52A3D"/>
    <w:rsid w:val="00B5430E"/>
    <w:rsid w:val="00B56957"/>
    <w:rsid w:val="00B65779"/>
    <w:rsid w:val="00B750AE"/>
    <w:rsid w:val="00B878FC"/>
    <w:rsid w:val="00B87906"/>
    <w:rsid w:val="00B92EA6"/>
    <w:rsid w:val="00BA1A7F"/>
    <w:rsid w:val="00BA5808"/>
    <w:rsid w:val="00BA5C58"/>
    <w:rsid w:val="00BA7A9A"/>
    <w:rsid w:val="00BC5393"/>
    <w:rsid w:val="00BC7099"/>
    <w:rsid w:val="00BD0B9E"/>
    <w:rsid w:val="00BD644A"/>
    <w:rsid w:val="00BE5126"/>
    <w:rsid w:val="00BF47C9"/>
    <w:rsid w:val="00BF4D53"/>
    <w:rsid w:val="00BF78E5"/>
    <w:rsid w:val="00C01195"/>
    <w:rsid w:val="00C01EAE"/>
    <w:rsid w:val="00C03FE4"/>
    <w:rsid w:val="00C042A3"/>
    <w:rsid w:val="00C07AE9"/>
    <w:rsid w:val="00C113FA"/>
    <w:rsid w:val="00C127ED"/>
    <w:rsid w:val="00C1574E"/>
    <w:rsid w:val="00C16106"/>
    <w:rsid w:val="00C2057A"/>
    <w:rsid w:val="00C235A5"/>
    <w:rsid w:val="00C31060"/>
    <w:rsid w:val="00C37375"/>
    <w:rsid w:val="00C3795A"/>
    <w:rsid w:val="00C423AB"/>
    <w:rsid w:val="00C43158"/>
    <w:rsid w:val="00C434D5"/>
    <w:rsid w:val="00C450A0"/>
    <w:rsid w:val="00C52D8A"/>
    <w:rsid w:val="00C550A1"/>
    <w:rsid w:val="00C55602"/>
    <w:rsid w:val="00C569C4"/>
    <w:rsid w:val="00C64C00"/>
    <w:rsid w:val="00C66817"/>
    <w:rsid w:val="00C70F97"/>
    <w:rsid w:val="00C77B5E"/>
    <w:rsid w:val="00C80361"/>
    <w:rsid w:val="00C8042C"/>
    <w:rsid w:val="00C87C08"/>
    <w:rsid w:val="00C90D9B"/>
    <w:rsid w:val="00C92BCF"/>
    <w:rsid w:val="00CA10EB"/>
    <w:rsid w:val="00CA7267"/>
    <w:rsid w:val="00CA77D8"/>
    <w:rsid w:val="00CB5DE1"/>
    <w:rsid w:val="00CB6F87"/>
    <w:rsid w:val="00CB74B0"/>
    <w:rsid w:val="00CB7998"/>
    <w:rsid w:val="00CC0656"/>
    <w:rsid w:val="00CD3366"/>
    <w:rsid w:val="00CD3BB6"/>
    <w:rsid w:val="00CD5214"/>
    <w:rsid w:val="00CD6A72"/>
    <w:rsid w:val="00CE036A"/>
    <w:rsid w:val="00CE0A10"/>
    <w:rsid w:val="00CE32A7"/>
    <w:rsid w:val="00CE4791"/>
    <w:rsid w:val="00CE6B31"/>
    <w:rsid w:val="00CF0172"/>
    <w:rsid w:val="00D06760"/>
    <w:rsid w:val="00D10B78"/>
    <w:rsid w:val="00D15CC5"/>
    <w:rsid w:val="00D24F3D"/>
    <w:rsid w:val="00D313C9"/>
    <w:rsid w:val="00D3159B"/>
    <w:rsid w:val="00D35FC5"/>
    <w:rsid w:val="00D40C40"/>
    <w:rsid w:val="00D445D6"/>
    <w:rsid w:val="00D4492E"/>
    <w:rsid w:val="00D52088"/>
    <w:rsid w:val="00D52347"/>
    <w:rsid w:val="00D54238"/>
    <w:rsid w:val="00D5616E"/>
    <w:rsid w:val="00D56A3A"/>
    <w:rsid w:val="00D57AA4"/>
    <w:rsid w:val="00D66918"/>
    <w:rsid w:val="00D7353F"/>
    <w:rsid w:val="00D76BE7"/>
    <w:rsid w:val="00D81821"/>
    <w:rsid w:val="00D84148"/>
    <w:rsid w:val="00D90349"/>
    <w:rsid w:val="00D91426"/>
    <w:rsid w:val="00D915A1"/>
    <w:rsid w:val="00D94E3D"/>
    <w:rsid w:val="00DA377D"/>
    <w:rsid w:val="00DA4FD0"/>
    <w:rsid w:val="00DB37AF"/>
    <w:rsid w:val="00DB42A9"/>
    <w:rsid w:val="00DC090A"/>
    <w:rsid w:val="00DC7970"/>
    <w:rsid w:val="00DD0C7E"/>
    <w:rsid w:val="00DD34D0"/>
    <w:rsid w:val="00DD3E83"/>
    <w:rsid w:val="00DD46AA"/>
    <w:rsid w:val="00DE298A"/>
    <w:rsid w:val="00DE4736"/>
    <w:rsid w:val="00DE787C"/>
    <w:rsid w:val="00DF0AA5"/>
    <w:rsid w:val="00E04B95"/>
    <w:rsid w:val="00E109D0"/>
    <w:rsid w:val="00E20648"/>
    <w:rsid w:val="00E26F17"/>
    <w:rsid w:val="00E33642"/>
    <w:rsid w:val="00E404BE"/>
    <w:rsid w:val="00E42150"/>
    <w:rsid w:val="00E46D8E"/>
    <w:rsid w:val="00E515B6"/>
    <w:rsid w:val="00E72434"/>
    <w:rsid w:val="00E72D40"/>
    <w:rsid w:val="00E75975"/>
    <w:rsid w:val="00E764EC"/>
    <w:rsid w:val="00E80E4E"/>
    <w:rsid w:val="00E80EED"/>
    <w:rsid w:val="00E82523"/>
    <w:rsid w:val="00E85EB5"/>
    <w:rsid w:val="00E86177"/>
    <w:rsid w:val="00E97D38"/>
    <w:rsid w:val="00EA10A6"/>
    <w:rsid w:val="00EA38FB"/>
    <w:rsid w:val="00EB0A23"/>
    <w:rsid w:val="00EB1B2D"/>
    <w:rsid w:val="00EC5A3A"/>
    <w:rsid w:val="00ED3C41"/>
    <w:rsid w:val="00ED46E8"/>
    <w:rsid w:val="00ED6225"/>
    <w:rsid w:val="00EE29E0"/>
    <w:rsid w:val="00EF3294"/>
    <w:rsid w:val="00EF50B5"/>
    <w:rsid w:val="00EF5802"/>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52E56"/>
    <w:rsid w:val="00F666A7"/>
    <w:rsid w:val="00F67D80"/>
    <w:rsid w:val="00F75A65"/>
    <w:rsid w:val="00F772A2"/>
    <w:rsid w:val="00F803DC"/>
    <w:rsid w:val="00F90234"/>
    <w:rsid w:val="00F9052B"/>
    <w:rsid w:val="00F90751"/>
    <w:rsid w:val="00F918BF"/>
    <w:rsid w:val="00F94624"/>
    <w:rsid w:val="00FA1A57"/>
    <w:rsid w:val="00FA5CAC"/>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5A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41211997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885069112">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09412619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684437697">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1841114412">
      <w:bodyDiv w:val="1"/>
      <w:marLeft w:val="0"/>
      <w:marRight w:val="0"/>
      <w:marTop w:val="0"/>
      <w:marBottom w:val="0"/>
      <w:divBdr>
        <w:top w:val="none" w:sz="0" w:space="0" w:color="auto"/>
        <w:left w:val="none" w:sz="0" w:space="0" w:color="auto"/>
        <w:bottom w:val="none" w:sz="0" w:space="0" w:color="auto"/>
        <w:right w:val="none" w:sz="0" w:space="0" w:color="auto"/>
      </w:divBdr>
    </w:div>
    <w:div w:id="1954242321">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github.com/statistikat/VIM" TargetMode="External"/><Relationship Id="rId21" Type="http://schemas.openxmlformats.org/officeDocument/2006/relationships/hyperlink" Target="https://www.analyticsvidhya.com/blog/2016/03/tutorial-powerful-packages-imputing-missing-values/" TargetMode="External"/><Relationship Id="rId22" Type="http://schemas.openxmlformats.org/officeDocument/2006/relationships/hyperlink" Target="https://digitalcommons.usu.edu/cgi/viewcontent.cgi?article=1946&amp;context=gradreports" TargetMode="External"/><Relationship Id="rId23" Type="http://schemas.openxmlformats.org/officeDocument/2006/relationships/hyperlink" Target="https://svds.com/learning-imbalanced-classes/" TargetMode="External"/><Relationship Id="rId24" Type="http://schemas.openxmlformats.org/officeDocument/2006/relationships/hyperlink" Target="https://link.springer.com/chapter/10.1007/978-3-642-03156-4_6" TargetMode="External"/><Relationship Id="rId25" Type="http://schemas.openxmlformats.org/officeDocument/2006/relationships/hyperlink" Target="https://arxiv.org/ftp/arxiv/papers/0812/0812.2412.pdf"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s://stat.ethz.ch/education/semesters/ss2013/ams/paper/missForest_1.2.pdf" TargetMode="External"/><Relationship Id="rId13" Type="http://schemas.openxmlformats.org/officeDocument/2006/relationships/hyperlink" Target="https://cran.r-project.org/web/packages/VIM/VIM.pdf"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link.springer.com/chapter/10.1007/978-3-642-14834-7_56" TargetMode="External"/><Relationship Id="rId19" Type="http://schemas.openxmlformats.org/officeDocument/2006/relationships/hyperlink" Target="https://www.youtube.com/watch?v=u8XvfhBdbM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CEFD02-7E69-A044-BC44-08BA5AE3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3893</Words>
  <Characters>22194</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26035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Matias Berretta</cp:lastModifiedBy>
  <cp:revision>6</cp:revision>
  <cp:lastPrinted>2017-12-08T23:32:00Z</cp:lastPrinted>
  <dcterms:created xsi:type="dcterms:W3CDTF">2017-12-08T23:32:00Z</dcterms:created>
  <dcterms:modified xsi:type="dcterms:W3CDTF">2017-12-08T23:36:00Z</dcterms:modified>
  <cp:category>Academic Project</cp:category>
</cp:coreProperties>
</file>