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4521CC" w:rsidRPr="00C434D5" w:rsidRDefault="004521C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4521CC" w:rsidRDefault="004521CC" w:rsidP="00546099">
                            <w:pPr>
                              <w:jc w:val="center"/>
                              <w:rPr>
                                <w:color w:val="000000" w:themeColor="text1"/>
                                <w:sz w:val="56"/>
                              </w:rPr>
                            </w:pPr>
                          </w:p>
                          <w:p w14:paraId="77EA0597" w14:textId="2A2E7A92" w:rsidR="004521CC" w:rsidRPr="00C434D5" w:rsidRDefault="004521CC" w:rsidP="00546099">
                            <w:pPr>
                              <w:jc w:val="center"/>
                              <w:rPr>
                                <w:color w:val="000000" w:themeColor="text1"/>
                                <w:sz w:val="40"/>
                              </w:rPr>
                            </w:pPr>
                            <w:r>
                              <w:rPr>
                                <w:color w:val="000000" w:themeColor="text1"/>
                                <w:sz w:val="40"/>
                              </w:rPr>
                              <w:t>M.S. Data Analytics</w:t>
                            </w:r>
                          </w:p>
                          <w:p w14:paraId="17B52774" w14:textId="0C2B236D" w:rsidR="004521CC" w:rsidRDefault="004521C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4521CC" w:rsidRDefault="004521CC" w:rsidP="005E5256">
                            <w:pPr>
                              <w:jc w:val="center"/>
                              <w:rPr>
                                <w:color w:val="000000" w:themeColor="text1"/>
                              </w:rPr>
                            </w:pPr>
                            <w:r>
                              <w:rPr>
                                <w:color w:val="000000" w:themeColor="text1"/>
                              </w:rPr>
                              <w:t>Fall 2017</w:t>
                            </w:r>
                          </w:p>
                          <w:p w14:paraId="33AB872A" w14:textId="77777777" w:rsidR="004521CC" w:rsidRPr="005E5256" w:rsidRDefault="004521CC" w:rsidP="005E5256">
                            <w:pPr>
                              <w:jc w:val="center"/>
                              <w:rPr>
                                <w:color w:val="000000" w:themeColor="text1"/>
                              </w:rPr>
                            </w:pPr>
                          </w:p>
                          <w:p w14:paraId="5FA145CB" w14:textId="09F6A425" w:rsidR="004521CC" w:rsidRDefault="004521CC" w:rsidP="008229C3">
                            <w:pPr>
                              <w:jc w:val="center"/>
                              <w:rPr>
                                <w:color w:val="000000" w:themeColor="text1"/>
                              </w:rPr>
                            </w:pPr>
                            <w:r>
                              <w:rPr>
                                <w:color w:val="000000" w:themeColor="text1"/>
                              </w:rPr>
                              <w:t>Submitted by:</w:t>
                            </w:r>
                          </w:p>
                          <w:p w14:paraId="6DFACEFB" w14:textId="77777777" w:rsidR="004521CC" w:rsidRDefault="004521CC" w:rsidP="008229C3">
                            <w:pPr>
                              <w:jc w:val="center"/>
                              <w:rPr>
                                <w:color w:val="000000" w:themeColor="text1"/>
                              </w:rPr>
                            </w:pPr>
                          </w:p>
                          <w:p w14:paraId="49E370D7" w14:textId="36809788" w:rsidR="004521CC" w:rsidRPr="008229C3" w:rsidRDefault="004521CC" w:rsidP="008229C3">
                            <w:pPr>
                              <w:jc w:val="center"/>
                              <w:rPr>
                                <w:color w:val="000000" w:themeColor="text1"/>
                              </w:rPr>
                            </w:pPr>
                            <w:r>
                              <w:rPr>
                                <w:color w:val="000000" w:themeColor="text1"/>
                              </w:rPr>
                              <w:t>Professor &amp; Advisor: Yijun Zhao</w:t>
                            </w:r>
                          </w:p>
                          <w:p w14:paraId="378146E1" w14:textId="7EB3BA6A" w:rsidR="004521CC" w:rsidRPr="008229C3" w:rsidRDefault="004521CC"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left:0;text-align:left;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4521CC" w:rsidRPr="00C434D5" w:rsidRDefault="004521C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4521CC" w:rsidRDefault="004521CC" w:rsidP="00546099">
                      <w:pPr>
                        <w:jc w:val="center"/>
                        <w:rPr>
                          <w:color w:val="000000" w:themeColor="text1"/>
                          <w:sz w:val="56"/>
                        </w:rPr>
                      </w:pPr>
                    </w:p>
                    <w:p w14:paraId="77EA0597" w14:textId="2A2E7A92" w:rsidR="004521CC" w:rsidRPr="00C434D5" w:rsidRDefault="004521CC" w:rsidP="00546099">
                      <w:pPr>
                        <w:jc w:val="center"/>
                        <w:rPr>
                          <w:color w:val="000000" w:themeColor="text1"/>
                          <w:sz w:val="40"/>
                        </w:rPr>
                      </w:pPr>
                      <w:r>
                        <w:rPr>
                          <w:color w:val="000000" w:themeColor="text1"/>
                          <w:sz w:val="40"/>
                        </w:rPr>
                        <w:t>M.S. Data Analytics</w:t>
                      </w:r>
                    </w:p>
                    <w:p w14:paraId="17B52774" w14:textId="0C2B236D" w:rsidR="004521CC" w:rsidRDefault="004521C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4521CC" w:rsidRDefault="004521CC" w:rsidP="005E5256">
                      <w:pPr>
                        <w:jc w:val="center"/>
                        <w:rPr>
                          <w:color w:val="000000" w:themeColor="text1"/>
                        </w:rPr>
                      </w:pPr>
                      <w:r>
                        <w:rPr>
                          <w:color w:val="000000" w:themeColor="text1"/>
                        </w:rPr>
                        <w:t>Fall 2017</w:t>
                      </w:r>
                    </w:p>
                    <w:p w14:paraId="33AB872A" w14:textId="77777777" w:rsidR="004521CC" w:rsidRPr="005E5256" w:rsidRDefault="004521CC" w:rsidP="005E5256">
                      <w:pPr>
                        <w:jc w:val="center"/>
                        <w:rPr>
                          <w:color w:val="000000" w:themeColor="text1"/>
                        </w:rPr>
                      </w:pPr>
                    </w:p>
                    <w:p w14:paraId="5FA145CB" w14:textId="09F6A425" w:rsidR="004521CC" w:rsidRDefault="004521CC" w:rsidP="008229C3">
                      <w:pPr>
                        <w:jc w:val="center"/>
                        <w:rPr>
                          <w:color w:val="000000" w:themeColor="text1"/>
                        </w:rPr>
                      </w:pPr>
                      <w:r>
                        <w:rPr>
                          <w:color w:val="000000" w:themeColor="text1"/>
                        </w:rPr>
                        <w:t>Submitted by:</w:t>
                      </w:r>
                    </w:p>
                    <w:p w14:paraId="6DFACEFB" w14:textId="77777777" w:rsidR="004521CC" w:rsidRDefault="004521CC" w:rsidP="008229C3">
                      <w:pPr>
                        <w:jc w:val="center"/>
                        <w:rPr>
                          <w:color w:val="000000" w:themeColor="text1"/>
                        </w:rPr>
                      </w:pPr>
                    </w:p>
                    <w:p w14:paraId="49E370D7" w14:textId="36809788" w:rsidR="004521CC" w:rsidRPr="008229C3" w:rsidRDefault="004521CC" w:rsidP="008229C3">
                      <w:pPr>
                        <w:jc w:val="center"/>
                        <w:rPr>
                          <w:color w:val="000000" w:themeColor="text1"/>
                        </w:rPr>
                      </w:pPr>
                      <w:r>
                        <w:rPr>
                          <w:color w:val="000000" w:themeColor="text1"/>
                        </w:rPr>
                        <w:t>Professor &amp; Advisor: Yijun Zhao</w:t>
                      </w:r>
                    </w:p>
                    <w:p w14:paraId="378146E1" w14:textId="7EB3BA6A" w:rsidR="004521CC" w:rsidRPr="008229C3" w:rsidRDefault="004521CC"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9B0766">
        <w:tc>
          <w:tcPr>
            <w:tcW w:w="6869" w:type="dxa"/>
            <w:vAlign w:val="center"/>
          </w:tcPr>
          <w:p w14:paraId="695DB4A9" w14:textId="751DEA29" w:rsidR="00CD6A72" w:rsidRPr="006D4B1B" w:rsidRDefault="00CD6A72" w:rsidP="009B0766">
            <w:pPr>
              <w:pStyle w:val="ListParagraph"/>
              <w:ind w:left="360"/>
              <w:rPr>
                <w:rFonts w:ascii="Cambria" w:hAnsi="Cambria"/>
                <w:sz w:val="32"/>
              </w:rPr>
            </w:pPr>
            <w:r w:rsidRPr="006D4B1B">
              <w:rPr>
                <w:rFonts w:ascii="Cambria" w:hAnsi="Cambria"/>
                <w:sz w:val="32"/>
              </w:rPr>
              <w:t>Content</w:t>
            </w:r>
          </w:p>
        </w:tc>
        <w:tc>
          <w:tcPr>
            <w:tcW w:w="1408" w:type="dxa"/>
            <w:vAlign w:val="center"/>
          </w:tcPr>
          <w:p w14:paraId="072234E4" w14:textId="00E89161" w:rsidR="00CD6A72" w:rsidRPr="00291D3B" w:rsidRDefault="00CD6A72" w:rsidP="0024637C">
            <w:pPr>
              <w:jc w:val="center"/>
              <w:rPr>
                <w:rFonts w:ascii="Cambria" w:hAnsi="Cambria"/>
                <w:sz w:val="32"/>
              </w:rPr>
            </w:pPr>
            <w:r w:rsidRPr="00291D3B">
              <w:rPr>
                <w:rFonts w:ascii="Cambria" w:hAnsi="Cambria"/>
                <w:sz w:val="32"/>
              </w:rPr>
              <w:t>Page</w:t>
            </w:r>
          </w:p>
        </w:tc>
      </w:tr>
      <w:tr w:rsidR="00CD6A72" w:rsidRPr="006D4B1B" w14:paraId="77CB3A38" w14:textId="4653CC92" w:rsidTr="009B0766">
        <w:tc>
          <w:tcPr>
            <w:tcW w:w="6869" w:type="dxa"/>
            <w:vAlign w:val="center"/>
          </w:tcPr>
          <w:p w14:paraId="4789428F" w14:textId="59855910" w:rsidR="00CD6A72" w:rsidRPr="006D4B1B" w:rsidRDefault="004521CC" w:rsidP="009B0766">
            <w:pPr>
              <w:pStyle w:val="ListParagraph"/>
              <w:numPr>
                <w:ilvl w:val="0"/>
                <w:numId w:val="1"/>
              </w:numPr>
              <w:rPr>
                <w:rFonts w:ascii="Cambria" w:hAnsi="Cambria"/>
                <w:sz w:val="32"/>
              </w:rPr>
            </w:pPr>
            <w:hyperlink w:anchor="Overview" w:history="1">
              <w:r w:rsidR="00CD6A72" w:rsidRPr="006D4B1B">
                <w:rPr>
                  <w:rStyle w:val="Hyperlink"/>
                  <w:rFonts w:ascii="Cambria" w:hAnsi="Cambria"/>
                  <w:sz w:val="32"/>
                </w:rPr>
                <w:t>Overview</w:t>
              </w:r>
            </w:hyperlink>
          </w:p>
        </w:tc>
        <w:tc>
          <w:tcPr>
            <w:tcW w:w="1408" w:type="dxa"/>
            <w:vAlign w:val="center"/>
          </w:tcPr>
          <w:p w14:paraId="17DBCA4B" w14:textId="1BD6D1FD" w:rsidR="00CD6A72" w:rsidRPr="00291D3B" w:rsidRDefault="00C90D9B" w:rsidP="0024637C">
            <w:pPr>
              <w:jc w:val="center"/>
              <w:rPr>
                <w:rFonts w:ascii="Cambria" w:hAnsi="Cambria"/>
                <w:sz w:val="32"/>
              </w:rPr>
            </w:pPr>
            <w:r w:rsidRPr="00291D3B">
              <w:rPr>
                <w:rFonts w:ascii="Cambria" w:hAnsi="Cambria"/>
                <w:sz w:val="32"/>
              </w:rPr>
              <w:t>3</w:t>
            </w:r>
          </w:p>
        </w:tc>
      </w:tr>
      <w:tr w:rsidR="00CD6A72" w:rsidRPr="006D4B1B" w14:paraId="79EB8F97" w14:textId="65EC5D23" w:rsidTr="009B0766">
        <w:trPr>
          <w:trHeight w:val="449"/>
        </w:trPr>
        <w:tc>
          <w:tcPr>
            <w:tcW w:w="6869" w:type="dxa"/>
            <w:vAlign w:val="center"/>
          </w:tcPr>
          <w:p w14:paraId="4A85611E" w14:textId="7FF94FCD" w:rsidR="00CD6A72" w:rsidRPr="006D4B1B" w:rsidRDefault="004521CC" w:rsidP="009B0766">
            <w:pPr>
              <w:pStyle w:val="ListParagraph"/>
              <w:numPr>
                <w:ilvl w:val="0"/>
                <w:numId w:val="1"/>
              </w:numPr>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vAlign w:val="center"/>
          </w:tcPr>
          <w:p w14:paraId="37BDE2E7" w14:textId="1B42A36A" w:rsidR="00CD6A72" w:rsidRPr="00291D3B" w:rsidRDefault="00C90D9B" w:rsidP="0024637C">
            <w:pPr>
              <w:jc w:val="center"/>
              <w:rPr>
                <w:rFonts w:ascii="Cambria" w:hAnsi="Cambria"/>
                <w:sz w:val="32"/>
              </w:rPr>
            </w:pPr>
            <w:r w:rsidRPr="00291D3B">
              <w:rPr>
                <w:rFonts w:ascii="Cambria" w:hAnsi="Cambria"/>
                <w:sz w:val="32"/>
              </w:rPr>
              <w:t>4</w:t>
            </w:r>
          </w:p>
        </w:tc>
      </w:tr>
      <w:tr w:rsidR="00CD6A72" w:rsidRPr="006D4B1B" w14:paraId="13CEBC3D" w14:textId="0AB693EF" w:rsidTr="009B0766">
        <w:tc>
          <w:tcPr>
            <w:tcW w:w="6869" w:type="dxa"/>
            <w:vAlign w:val="center"/>
          </w:tcPr>
          <w:p w14:paraId="5CF08FEF" w14:textId="76B04715" w:rsidR="00B37B83" w:rsidRPr="006D4B1B" w:rsidRDefault="004521CC" w:rsidP="009B0766">
            <w:pPr>
              <w:pStyle w:val="ListParagraph"/>
              <w:numPr>
                <w:ilvl w:val="0"/>
                <w:numId w:val="1"/>
              </w:numPr>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vAlign w:val="center"/>
          </w:tcPr>
          <w:p w14:paraId="1955ED67" w14:textId="48102FA9" w:rsidR="00CD6A72" w:rsidRPr="00291D3B" w:rsidRDefault="003139EC" w:rsidP="0024637C">
            <w:pPr>
              <w:jc w:val="center"/>
              <w:rPr>
                <w:rFonts w:ascii="Cambria" w:hAnsi="Cambria"/>
                <w:sz w:val="32"/>
              </w:rPr>
            </w:pPr>
            <w:r w:rsidRPr="00291D3B">
              <w:rPr>
                <w:rFonts w:ascii="Cambria" w:hAnsi="Cambria"/>
                <w:sz w:val="32"/>
              </w:rPr>
              <w:t>5</w:t>
            </w:r>
          </w:p>
        </w:tc>
      </w:tr>
      <w:tr w:rsidR="00B878FC" w:rsidRPr="006D4B1B" w14:paraId="56F5A748" w14:textId="77777777" w:rsidTr="00500E35">
        <w:tc>
          <w:tcPr>
            <w:tcW w:w="6869" w:type="dxa"/>
            <w:vAlign w:val="center"/>
          </w:tcPr>
          <w:p w14:paraId="5F0C7954" w14:textId="228E09B1" w:rsidR="00B878FC" w:rsidRPr="006D4B1B" w:rsidRDefault="004521CC" w:rsidP="00500E35">
            <w:pPr>
              <w:pStyle w:val="ListParagraph"/>
              <w:numPr>
                <w:ilvl w:val="1"/>
                <w:numId w:val="1"/>
              </w:numPr>
              <w:rPr>
                <w:rFonts w:ascii="Cambria" w:hAnsi="Cambria"/>
                <w:sz w:val="32"/>
              </w:rPr>
            </w:pPr>
            <w:hyperlink w:anchor="variables" w:tooltip="Click to go to Variables" w:history="1">
              <w:r w:rsidR="00CE32A7">
                <w:rPr>
                  <w:rStyle w:val="Hyperlink"/>
                  <w:rFonts w:ascii="Cambria" w:hAnsi="Cambria"/>
                  <w:sz w:val="32"/>
                </w:rPr>
                <w:t>Variables</w:t>
              </w:r>
            </w:hyperlink>
          </w:p>
        </w:tc>
        <w:tc>
          <w:tcPr>
            <w:tcW w:w="1408" w:type="dxa"/>
            <w:vAlign w:val="center"/>
          </w:tcPr>
          <w:p w14:paraId="7C976474" w14:textId="0E12B37A" w:rsidR="00B878FC" w:rsidRPr="00291D3B" w:rsidRDefault="00A62E36" w:rsidP="0024637C">
            <w:pPr>
              <w:jc w:val="center"/>
              <w:rPr>
                <w:rFonts w:ascii="Cambria" w:hAnsi="Cambria"/>
                <w:sz w:val="32"/>
              </w:rPr>
            </w:pPr>
            <w:r w:rsidRPr="00291D3B">
              <w:rPr>
                <w:rFonts w:ascii="Cambria" w:hAnsi="Cambria"/>
                <w:sz w:val="32"/>
              </w:rPr>
              <w:t>5</w:t>
            </w:r>
          </w:p>
        </w:tc>
      </w:tr>
      <w:tr w:rsidR="006E5313" w:rsidRPr="006D4B1B" w14:paraId="15D0163B" w14:textId="77777777" w:rsidTr="009B0766">
        <w:tc>
          <w:tcPr>
            <w:tcW w:w="6869" w:type="dxa"/>
            <w:vAlign w:val="center"/>
          </w:tcPr>
          <w:p w14:paraId="6825BD47" w14:textId="0288473E" w:rsidR="006E5313" w:rsidRPr="006D4B1B" w:rsidRDefault="004521CC" w:rsidP="009B0766">
            <w:pPr>
              <w:pStyle w:val="ListParagraph"/>
              <w:numPr>
                <w:ilvl w:val="1"/>
                <w:numId w:val="1"/>
              </w:numPr>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vAlign w:val="center"/>
          </w:tcPr>
          <w:p w14:paraId="0ADB3014" w14:textId="7E7BFFDF" w:rsidR="006E5313" w:rsidRPr="00291D3B" w:rsidRDefault="00A62E36" w:rsidP="0024637C">
            <w:pPr>
              <w:jc w:val="center"/>
              <w:rPr>
                <w:rFonts w:ascii="Cambria" w:hAnsi="Cambria"/>
                <w:sz w:val="32"/>
              </w:rPr>
            </w:pPr>
            <w:r w:rsidRPr="00291D3B">
              <w:rPr>
                <w:rFonts w:ascii="Cambria" w:hAnsi="Cambria"/>
                <w:sz w:val="32"/>
              </w:rPr>
              <w:t>6</w:t>
            </w:r>
          </w:p>
        </w:tc>
      </w:tr>
      <w:tr w:rsidR="006E5313" w:rsidRPr="006D4B1B" w14:paraId="0BD23514" w14:textId="77777777" w:rsidTr="009B0766">
        <w:tc>
          <w:tcPr>
            <w:tcW w:w="6869" w:type="dxa"/>
            <w:vAlign w:val="center"/>
          </w:tcPr>
          <w:p w14:paraId="1CDA2B98" w14:textId="5C1F433D" w:rsidR="006E5313" w:rsidRPr="006D4B1B" w:rsidRDefault="004521CC" w:rsidP="009B0766">
            <w:pPr>
              <w:pStyle w:val="ListParagraph"/>
              <w:numPr>
                <w:ilvl w:val="1"/>
                <w:numId w:val="1"/>
              </w:numPr>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vAlign w:val="center"/>
          </w:tcPr>
          <w:p w14:paraId="78C72B39" w14:textId="5BE8B47A" w:rsidR="006E5313" w:rsidRPr="00291D3B" w:rsidRDefault="006354BF" w:rsidP="0024637C">
            <w:pPr>
              <w:jc w:val="center"/>
              <w:rPr>
                <w:rFonts w:ascii="Cambria" w:hAnsi="Cambria"/>
                <w:sz w:val="32"/>
              </w:rPr>
            </w:pPr>
            <w:r w:rsidRPr="00291D3B">
              <w:rPr>
                <w:rFonts w:ascii="Cambria" w:hAnsi="Cambria"/>
                <w:sz w:val="32"/>
              </w:rPr>
              <w:t>7</w:t>
            </w:r>
          </w:p>
        </w:tc>
      </w:tr>
      <w:tr w:rsidR="006E5313" w:rsidRPr="00B878FC" w14:paraId="2A874704" w14:textId="77777777" w:rsidTr="009B0766">
        <w:tc>
          <w:tcPr>
            <w:tcW w:w="6869" w:type="dxa"/>
            <w:vAlign w:val="center"/>
          </w:tcPr>
          <w:p w14:paraId="3B029EE7" w14:textId="6396F926" w:rsidR="006E5313" w:rsidRPr="00B878FC" w:rsidRDefault="004521CC" w:rsidP="009B0766">
            <w:pPr>
              <w:pStyle w:val="ListParagraph"/>
              <w:numPr>
                <w:ilvl w:val="1"/>
                <w:numId w:val="1"/>
              </w:numPr>
              <w:rPr>
                <w:rFonts w:ascii="Cambria" w:hAnsi="Cambria"/>
                <w:sz w:val="32"/>
                <w:szCs w:val="32"/>
              </w:rPr>
            </w:pPr>
            <w:hyperlink w:anchor="Feature_correlation" w:tooltip="Click to go to Feature Selection" w:history="1">
              <w:r w:rsidR="00B878FC" w:rsidRPr="00B878FC">
                <w:rPr>
                  <w:rStyle w:val="Hyperlink"/>
                  <w:rFonts w:ascii="Cambria" w:hAnsi="Cambria"/>
                  <w:sz w:val="32"/>
                  <w:szCs w:val="32"/>
                </w:rPr>
                <w:t xml:space="preserve">Feature </w:t>
              </w:r>
              <w:r w:rsidR="006E5313" w:rsidRPr="00B878FC">
                <w:rPr>
                  <w:rStyle w:val="Hyperlink"/>
                  <w:rFonts w:ascii="Cambria" w:hAnsi="Cambria"/>
                  <w:sz w:val="32"/>
                  <w:szCs w:val="32"/>
                </w:rPr>
                <w:t>Correlation</w:t>
              </w:r>
            </w:hyperlink>
          </w:p>
        </w:tc>
        <w:tc>
          <w:tcPr>
            <w:tcW w:w="1408" w:type="dxa"/>
            <w:vAlign w:val="center"/>
          </w:tcPr>
          <w:p w14:paraId="6E96CEC5" w14:textId="09609CCB" w:rsidR="006E5313" w:rsidRPr="00291D3B" w:rsidRDefault="006354BF" w:rsidP="0024637C">
            <w:pPr>
              <w:jc w:val="center"/>
              <w:rPr>
                <w:rFonts w:ascii="Cambria" w:hAnsi="Cambria"/>
                <w:sz w:val="32"/>
                <w:szCs w:val="32"/>
              </w:rPr>
            </w:pPr>
            <w:r w:rsidRPr="00291D3B">
              <w:rPr>
                <w:rFonts w:ascii="Cambria" w:hAnsi="Cambria"/>
                <w:sz w:val="32"/>
                <w:szCs w:val="32"/>
              </w:rPr>
              <w:t>8</w:t>
            </w:r>
          </w:p>
        </w:tc>
      </w:tr>
      <w:tr w:rsidR="00F4799C" w:rsidRPr="006D4B1B" w14:paraId="026C9470" w14:textId="77777777" w:rsidTr="009B0766">
        <w:tc>
          <w:tcPr>
            <w:tcW w:w="6869" w:type="dxa"/>
            <w:vAlign w:val="center"/>
          </w:tcPr>
          <w:p w14:paraId="35F55043" w14:textId="5037D95C" w:rsidR="00F4799C" w:rsidRPr="006D4B1B" w:rsidRDefault="004521CC" w:rsidP="009B0766">
            <w:pPr>
              <w:pStyle w:val="ListParagraph"/>
              <w:numPr>
                <w:ilvl w:val="0"/>
                <w:numId w:val="1"/>
              </w:numPr>
              <w:rPr>
                <w:rFonts w:ascii="Cambria" w:hAnsi="Cambria"/>
                <w:sz w:val="32"/>
              </w:rPr>
            </w:pPr>
            <w:hyperlink w:anchor="Ensemble_Models" w:tooltip="Click to go to Ensemble Models" w:history="1">
              <w:r w:rsidR="007A213F" w:rsidRPr="006D4B1B">
                <w:rPr>
                  <w:rStyle w:val="Hyperlink"/>
                  <w:rFonts w:ascii="Cambria" w:hAnsi="Cambria"/>
                  <w:sz w:val="32"/>
                </w:rPr>
                <w:t>Ensemble Models</w:t>
              </w:r>
            </w:hyperlink>
          </w:p>
        </w:tc>
        <w:tc>
          <w:tcPr>
            <w:tcW w:w="1408" w:type="dxa"/>
            <w:vAlign w:val="center"/>
          </w:tcPr>
          <w:p w14:paraId="1F14F7A1" w14:textId="50712CA0" w:rsidR="00F4799C" w:rsidRPr="00291D3B" w:rsidRDefault="0059481A" w:rsidP="0024637C">
            <w:pPr>
              <w:jc w:val="center"/>
              <w:rPr>
                <w:rFonts w:ascii="Cambria" w:hAnsi="Cambria"/>
                <w:sz w:val="32"/>
              </w:rPr>
            </w:pPr>
            <w:r w:rsidRPr="00291D3B">
              <w:rPr>
                <w:rFonts w:ascii="Cambria" w:hAnsi="Cambria"/>
                <w:sz w:val="32"/>
              </w:rPr>
              <w:t>9</w:t>
            </w:r>
          </w:p>
        </w:tc>
      </w:tr>
      <w:tr w:rsidR="004A0377" w:rsidRPr="006D4B1B" w14:paraId="7C2A0C2A" w14:textId="77777777" w:rsidTr="009B0766">
        <w:tc>
          <w:tcPr>
            <w:tcW w:w="6869" w:type="dxa"/>
            <w:vAlign w:val="center"/>
          </w:tcPr>
          <w:p w14:paraId="518A007A" w14:textId="21226829" w:rsidR="004A0377" w:rsidRPr="006D4B1B" w:rsidRDefault="004521CC" w:rsidP="009B0766">
            <w:pPr>
              <w:pStyle w:val="ListParagraph"/>
              <w:numPr>
                <w:ilvl w:val="0"/>
                <w:numId w:val="1"/>
              </w:numPr>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vAlign w:val="center"/>
          </w:tcPr>
          <w:p w14:paraId="364124B5" w14:textId="20C9C8B3" w:rsidR="004A0377"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21839CBE" w14:textId="10813707" w:rsidTr="009B0766">
        <w:tc>
          <w:tcPr>
            <w:tcW w:w="6869" w:type="dxa"/>
            <w:vAlign w:val="center"/>
          </w:tcPr>
          <w:p w14:paraId="7D181FA9" w14:textId="3B440612" w:rsidR="00CD6A72" w:rsidRPr="006D4B1B" w:rsidRDefault="004521CC" w:rsidP="009B0766">
            <w:pPr>
              <w:pStyle w:val="ListParagraph"/>
              <w:numPr>
                <w:ilvl w:val="0"/>
                <w:numId w:val="1"/>
              </w:numPr>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vAlign w:val="center"/>
          </w:tcPr>
          <w:p w14:paraId="4828BA45" w14:textId="782534F2" w:rsidR="00CD6A72"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780C8AE8" w14:textId="5D7EC1C8" w:rsidTr="0059481A">
        <w:trPr>
          <w:trHeight w:val="310"/>
        </w:trPr>
        <w:tc>
          <w:tcPr>
            <w:tcW w:w="6869" w:type="dxa"/>
            <w:tcBorders>
              <w:bottom w:val="single" w:sz="8" w:space="0" w:color="auto"/>
            </w:tcBorders>
            <w:vAlign w:val="center"/>
          </w:tcPr>
          <w:p w14:paraId="5120F2B9" w14:textId="2AEDEEEE" w:rsidR="00A0298E" w:rsidRPr="009B0766" w:rsidRDefault="004521CC" w:rsidP="009B0766">
            <w:pPr>
              <w:pStyle w:val="ListParagraph"/>
              <w:numPr>
                <w:ilvl w:val="1"/>
                <w:numId w:val="1"/>
              </w:numPr>
              <w:rPr>
                <w:rStyle w:val="Hyperlink"/>
                <w:rFonts w:ascii="Cambria" w:hAnsi="Cambria"/>
                <w:sz w:val="32"/>
                <w:szCs w:val="32"/>
              </w:rPr>
            </w:pPr>
            <w:hyperlink w:anchor="data_encoding" w:tooltip="Click to go to Data Encoding" w:history="1">
              <w:r w:rsidR="00A0298E" w:rsidRPr="009B0766">
                <w:rPr>
                  <w:rStyle w:val="Hyperlink"/>
                  <w:rFonts w:ascii="Cambria" w:hAnsi="Cambria"/>
                  <w:sz w:val="32"/>
                  <w:szCs w:val="32"/>
                </w:rPr>
                <w:t>Data Encoding</w:t>
              </w:r>
            </w:hyperlink>
          </w:p>
        </w:tc>
        <w:tc>
          <w:tcPr>
            <w:tcW w:w="1408" w:type="dxa"/>
            <w:tcBorders>
              <w:bottom w:val="single" w:sz="8" w:space="0" w:color="auto"/>
            </w:tcBorders>
            <w:vAlign w:val="center"/>
          </w:tcPr>
          <w:p w14:paraId="62DCF1E4" w14:textId="33F00403" w:rsidR="00CD6A72" w:rsidRPr="00291D3B" w:rsidRDefault="00FA1A57" w:rsidP="0024637C">
            <w:pPr>
              <w:jc w:val="center"/>
              <w:rPr>
                <w:rFonts w:ascii="Cambria" w:hAnsi="Cambria"/>
                <w:sz w:val="32"/>
              </w:rPr>
            </w:pPr>
            <w:r w:rsidRPr="00291D3B">
              <w:rPr>
                <w:rFonts w:ascii="Cambria" w:hAnsi="Cambria"/>
                <w:sz w:val="32"/>
              </w:rPr>
              <w:t>10</w:t>
            </w:r>
          </w:p>
        </w:tc>
      </w:tr>
      <w:tr w:rsidR="0059481A" w:rsidRPr="006D4B1B" w14:paraId="626AAAD9" w14:textId="77777777" w:rsidTr="0059481A">
        <w:trPr>
          <w:trHeight w:val="420"/>
        </w:trPr>
        <w:tc>
          <w:tcPr>
            <w:tcW w:w="6869" w:type="dxa"/>
            <w:tcBorders>
              <w:top w:val="single" w:sz="8" w:space="0" w:color="auto"/>
              <w:bottom w:val="single" w:sz="8" w:space="0" w:color="auto"/>
            </w:tcBorders>
            <w:vAlign w:val="center"/>
          </w:tcPr>
          <w:p w14:paraId="41ED4175" w14:textId="319004AE" w:rsidR="0059481A" w:rsidRPr="009B0766" w:rsidRDefault="004521CC" w:rsidP="0059481A">
            <w:pPr>
              <w:pStyle w:val="ListParagraph"/>
              <w:numPr>
                <w:ilvl w:val="1"/>
                <w:numId w:val="1"/>
              </w:numPr>
              <w:rPr>
                <w:rStyle w:val="Hyperlink"/>
                <w:rFonts w:ascii="Cambria" w:hAnsi="Cambria"/>
                <w:sz w:val="32"/>
                <w:szCs w:val="32"/>
              </w:rPr>
            </w:pPr>
            <w:hyperlink w:anchor="imputation" w:tooltip="Click to go to Data Imputation" w:history="1">
              <w:r w:rsidR="0059481A">
                <w:rPr>
                  <w:rStyle w:val="Hyperlink"/>
                  <w:rFonts w:ascii="Cambria" w:hAnsi="Cambria"/>
                  <w:sz w:val="32"/>
                  <w:szCs w:val="32"/>
                </w:rPr>
                <w:t>Imputation</w:t>
              </w:r>
            </w:hyperlink>
          </w:p>
        </w:tc>
        <w:tc>
          <w:tcPr>
            <w:tcW w:w="1408" w:type="dxa"/>
            <w:tcBorders>
              <w:top w:val="single" w:sz="8" w:space="0" w:color="auto"/>
              <w:bottom w:val="single" w:sz="8" w:space="0" w:color="auto"/>
            </w:tcBorders>
            <w:vAlign w:val="center"/>
          </w:tcPr>
          <w:p w14:paraId="45F4FBBF" w14:textId="3910E0A3" w:rsidR="0059481A" w:rsidRPr="00291D3B" w:rsidRDefault="00291D3B" w:rsidP="0024637C">
            <w:pPr>
              <w:jc w:val="center"/>
              <w:rPr>
                <w:rFonts w:ascii="Cambria" w:hAnsi="Cambria"/>
                <w:sz w:val="32"/>
              </w:rPr>
            </w:pPr>
            <w:r>
              <w:rPr>
                <w:rFonts w:ascii="Cambria" w:hAnsi="Cambria"/>
                <w:sz w:val="32"/>
              </w:rPr>
              <w:t>11</w:t>
            </w:r>
          </w:p>
        </w:tc>
      </w:tr>
      <w:tr w:rsidR="0059481A" w:rsidRPr="006D4B1B" w14:paraId="14F73863" w14:textId="77777777" w:rsidTr="0059481A">
        <w:trPr>
          <w:trHeight w:val="360"/>
        </w:trPr>
        <w:tc>
          <w:tcPr>
            <w:tcW w:w="6869" w:type="dxa"/>
            <w:tcBorders>
              <w:top w:val="single" w:sz="8" w:space="0" w:color="auto"/>
              <w:bottom w:val="single" w:sz="8" w:space="0" w:color="auto"/>
            </w:tcBorders>
            <w:vAlign w:val="center"/>
          </w:tcPr>
          <w:p w14:paraId="3731DD8F" w14:textId="6C369412" w:rsidR="0059481A" w:rsidRPr="0059481A" w:rsidRDefault="004521CC" w:rsidP="0059481A">
            <w:pPr>
              <w:pStyle w:val="ListParagraph"/>
              <w:numPr>
                <w:ilvl w:val="1"/>
                <w:numId w:val="1"/>
              </w:numPr>
              <w:rPr>
                <w:rStyle w:val="Hyperlink"/>
                <w:rFonts w:ascii="Cambria" w:hAnsi="Cambria"/>
                <w:sz w:val="32"/>
                <w:szCs w:val="32"/>
              </w:rPr>
            </w:pPr>
            <w:hyperlink w:anchor="bagging" w:history="1">
              <w:r w:rsidR="0024637C">
                <w:rPr>
                  <w:rStyle w:val="Hyperlink"/>
                  <w:rFonts w:ascii="Cambria" w:hAnsi="Cambria"/>
                  <w:sz w:val="32"/>
                  <w:szCs w:val="32"/>
                </w:rPr>
                <w:t>Bagging</w:t>
              </w:r>
            </w:hyperlink>
          </w:p>
        </w:tc>
        <w:tc>
          <w:tcPr>
            <w:tcW w:w="1408" w:type="dxa"/>
            <w:tcBorders>
              <w:top w:val="single" w:sz="8" w:space="0" w:color="auto"/>
              <w:bottom w:val="single" w:sz="8" w:space="0" w:color="auto"/>
            </w:tcBorders>
            <w:vAlign w:val="center"/>
          </w:tcPr>
          <w:p w14:paraId="0F0D86C0" w14:textId="208D6BEF" w:rsidR="0059481A" w:rsidRPr="00291D3B" w:rsidRDefault="00291D3B" w:rsidP="0024637C">
            <w:pPr>
              <w:jc w:val="center"/>
              <w:rPr>
                <w:rFonts w:ascii="Cambria" w:hAnsi="Cambria"/>
                <w:sz w:val="32"/>
              </w:rPr>
            </w:pPr>
            <w:r>
              <w:rPr>
                <w:rFonts w:ascii="Cambria" w:hAnsi="Cambria"/>
                <w:sz w:val="32"/>
              </w:rPr>
              <w:t>13</w:t>
            </w:r>
          </w:p>
        </w:tc>
      </w:tr>
      <w:tr w:rsidR="0059481A" w:rsidRPr="006D4B1B" w14:paraId="58412730" w14:textId="77777777" w:rsidTr="0059481A">
        <w:trPr>
          <w:trHeight w:val="370"/>
        </w:trPr>
        <w:tc>
          <w:tcPr>
            <w:tcW w:w="6869" w:type="dxa"/>
            <w:tcBorders>
              <w:top w:val="single" w:sz="8" w:space="0" w:color="auto"/>
              <w:bottom w:val="single" w:sz="8" w:space="0" w:color="auto"/>
            </w:tcBorders>
            <w:vAlign w:val="center"/>
          </w:tcPr>
          <w:p w14:paraId="27999232" w14:textId="71E0C95C" w:rsidR="0059481A" w:rsidRPr="009B0766" w:rsidRDefault="004521CC" w:rsidP="0059481A">
            <w:pPr>
              <w:pStyle w:val="ListParagraph"/>
              <w:numPr>
                <w:ilvl w:val="1"/>
                <w:numId w:val="1"/>
              </w:numPr>
              <w:rPr>
                <w:rStyle w:val="Hyperlink"/>
                <w:rFonts w:ascii="Cambria" w:hAnsi="Cambria"/>
                <w:sz w:val="32"/>
                <w:szCs w:val="32"/>
              </w:rPr>
            </w:pPr>
            <w:hyperlink w:anchor="Normalization" w:tooltip="Click to go to Normalization" w:history="1">
              <w:r w:rsidR="0059481A" w:rsidRPr="009B0766">
                <w:rPr>
                  <w:rStyle w:val="Hyperlink"/>
                  <w:rFonts w:ascii="Cambria" w:hAnsi="Cambria"/>
                  <w:sz w:val="32"/>
                  <w:szCs w:val="32"/>
                </w:rPr>
                <w:t>Normalization</w:t>
              </w:r>
            </w:hyperlink>
          </w:p>
        </w:tc>
        <w:tc>
          <w:tcPr>
            <w:tcW w:w="1408" w:type="dxa"/>
            <w:tcBorders>
              <w:top w:val="single" w:sz="8" w:space="0" w:color="auto"/>
              <w:bottom w:val="single" w:sz="8" w:space="0" w:color="auto"/>
            </w:tcBorders>
            <w:vAlign w:val="center"/>
          </w:tcPr>
          <w:p w14:paraId="498A4335" w14:textId="0678DE6A" w:rsidR="0059481A" w:rsidRPr="00291D3B" w:rsidRDefault="00291D3B" w:rsidP="0024637C">
            <w:pPr>
              <w:jc w:val="center"/>
              <w:rPr>
                <w:rFonts w:ascii="Cambria" w:hAnsi="Cambria"/>
                <w:sz w:val="32"/>
              </w:rPr>
            </w:pPr>
            <w:r>
              <w:rPr>
                <w:rFonts w:ascii="Cambria" w:hAnsi="Cambria"/>
                <w:sz w:val="32"/>
              </w:rPr>
              <w:t>14</w:t>
            </w:r>
          </w:p>
        </w:tc>
      </w:tr>
      <w:tr w:rsidR="0059481A" w:rsidRPr="006D4B1B" w14:paraId="4135EBF3" w14:textId="77777777" w:rsidTr="0059481A">
        <w:trPr>
          <w:trHeight w:val="290"/>
        </w:trPr>
        <w:tc>
          <w:tcPr>
            <w:tcW w:w="6869" w:type="dxa"/>
            <w:tcBorders>
              <w:top w:val="single" w:sz="8" w:space="0" w:color="auto"/>
              <w:bottom w:val="single" w:sz="8" w:space="0" w:color="auto"/>
            </w:tcBorders>
            <w:vAlign w:val="center"/>
          </w:tcPr>
          <w:p w14:paraId="471FDDA3" w14:textId="317C0C25" w:rsidR="0059481A" w:rsidRPr="009B0766" w:rsidRDefault="004521CC" w:rsidP="0059481A">
            <w:pPr>
              <w:pStyle w:val="ListParagraph"/>
              <w:numPr>
                <w:ilvl w:val="1"/>
                <w:numId w:val="1"/>
              </w:numPr>
              <w:rPr>
                <w:rStyle w:val="Hyperlink"/>
                <w:rFonts w:ascii="Cambria" w:hAnsi="Cambria"/>
                <w:sz w:val="32"/>
                <w:szCs w:val="32"/>
              </w:rPr>
            </w:pPr>
            <w:hyperlink w:anchor="parameter_optimization" w:tooltip="Click to go to Parameter Optimization" w:history="1">
              <w:r w:rsidR="0059481A" w:rsidRPr="00CE32A7">
                <w:rPr>
                  <w:rStyle w:val="Hyperlink"/>
                  <w:rFonts w:ascii="Cambria" w:hAnsi="Cambria"/>
                  <w:sz w:val="32"/>
                  <w:szCs w:val="32"/>
                </w:rPr>
                <w:t>Parameter Optimization</w:t>
              </w:r>
            </w:hyperlink>
          </w:p>
        </w:tc>
        <w:tc>
          <w:tcPr>
            <w:tcW w:w="1408" w:type="dxa"/>
            <w:tcBorders>
              <w:top w:val="single" w:sz="8" w:space="0" w:color="auto"/>
              <w:bottom w:val="single" w:sz="8" w:space="0" w:color="auto"/>
            </w:tcBorders>
            <w:vAlign w:val="center"/>
          </w:tcPr>
          <w:p w14:paraId="2C868F58" w14:textId="5D37FEB6" w:rsidR="0059481A" w:rsidRPr="00291D3B" w:rsidRDefault="00291D3B" w:rsidP="0024637C">
            <w:pPr>
              <w:jc w:val="center"/>
              <w:rPr>
                <w:rFonts w:ascii="Cambria" w:hAnsi="Cambria"/>
                <w:sz w:val="32"/>
              </w:rPr>
            </w:pPr>
            <w:r>
              <w:rPr>
                <w:rFonts w:ascii="Cambria" w:hAnsi="Cambria"/>
                <w:sz w:val="32"/>
              </w:rPr>
              <w:t>15</w:t>
            </w:r>
          </w:p>
        </w:tc>
      </w:tr>
      <w:tr w:rsidR="0059481A" w:rsidRPr="006D4B1B" w14:paraId="4AA6F1C5" w14:textId="77777777" w:rsidTr="0059481A">
        <w:trPr>
          <w:trHeight w:val="440"/>
        </w:trPr>
        <w:tc>
          <w:tcPr>
            <w:tcW w:w="6869" w:type="dxa"/>
            <w:tcBorders>
              <w:top w:val="single" w:sz="8" w:space="0" w:color="auto"/>
              <w:bottom w:val="single" w:sz="8" w:space="0" w:color="auto"/>
            </w:tcBorders>
            <w:vAlign w:val="center"/>
          </w:tcPr>
          <w:p w14:paraId="65C3CE23" w14:textId="7E3BB8BF" w:rsidR="0059481A" w:rsidRDefault="004521CC" w:rsidP="0059481A">
            <w:pPr>
              <w:pStyle w:val="ListParagraph"/>
              <w:numPr>
                <w:ilvl w:val="1"/>
                <w:numId w:val="1"/>
              </w:numPr>
              <w:rPr>
                <w:rStyle w:val="Hyperlink"/>
                <w:rFonts w:ascii="Cambria" w:hAnsi="Cambria"/>
                <w:sz w:val="32"/>
                <w:szCs w:val="32"/>
              </w:rPr>
            </w:pPr>
            <w:hyperlink w:anchor="feature_selection" w:tooltip="Click to go to Feature Selection" w:history="1">
              <w:r w:rsidR="0059481A" w:rsidRPr="00CE32A7">
                <w:rPr>
                  <w:rStyle w:val="Hyperlink"/>
                  <w:rFonts w:ascii="Cambria" w:hAnsi="Cambria"/>
                  <w:sz w:val="32"/>
                  <w:szCs w:val="32"/>
                </w:rPr>
                <w:t>Feature Selection</w:t>
              </w:r>
            </w:hyperlink>
          </w:p>
        </w:tc>
        <w:tc>
          <w:tcPr>
            <w:tcW w:w="1408" w:type="dxa"/>
            <w:tcBorders>
              <w:top w:val="single" w:sz="8" w:space="0" w:color="auto"/>
              <w:bottom w:val="single" w:sz="8" w:space="0" w:color="auto"/>
            </w:tcBorders>
            <w:vAlign w:val="center"/>
          </w:tcPr>
          <w:p w14:paraId="23C7FFA4" w14:textId="7023192A" w:rsidR="0059481A" w:rsidRPr="00291D3B" w:rsidRDefault="00291D3B" w:rsidP="0024637C">
            <w:pPr>
              <w:jc w:val="center"/>
              <w:rPr>
                <w:rFonts w:ascii="Cambria" w:hAnsi="Cambria"/>
                <w:sz w:val="32"/>
              </w:rPr>
            </w:pPr>
            <w:r>
              <w:rPr>
                <w:rFonts w:ascii="Cambria" w:hAnsi="Cambria"/>
                <w:sz w:val="32"/>
              </w:rPr>
              <w:t>17</w:t>
            </w:r>
          </w:p>
        </w:tc>
      </w:tr>
      <w:tr w:rsidR="00CD6A72" w:rsidRPr="006D4B1B" w14:paraId="08CB1D26" w14:textId="5138A8AB" w:rsidTr="009B0766">
        <w:tc>
          <w:tcPr>
            <w:tcW w:w="6869" w:type="dxa"/>
            <w:vAlign w:val="center"/>
          </w:tcPr>
          <w:p w14:paraId="1439CF1C" w14:textId="08A45646" w:rsidR="00CD6A72" w:rsidRPr="006D4B1B" w:rsidRDefault="004521CC" w:rsidP="009B0766">
            <w:pPr>
              <w:pStyle w:val="ListParagraph"/>
              <w:numPr>
                <w:ilvl w:val="0"/>
                <w:numId w:val="1"/>
              </w:numPr>
              <w:rPr>
                <w:rFonts w:ascii="Cambria" w:hAnsi="Cambria"/>
                <w:sz w:val="32"/>
              </w:rPr>
            </w:pPr>
            <w:hyperlink w:anchor="optimal_model" w:tooltip="Click to go to Optimal Model" w:history="1">
              <w:r w:rsidR="00A134D9" w:rsidRPr="002709BE">
                <w:rPr>
                  <w:rStyle w:val="Hyperlink"/>
                  <w:rFonts w:ascii="Cambria" w:hAnsi="Cambria"/>
                  <w:sz w:val="32"/>
                </w:rPr>
                <w:t>Optimal Model</w:t>
              </w:r>
            </w:hyperlink>
          </w:p>
        </w:tc>
        <w:tc>
          <w:tcPr>
            <w:tcW w:w="1408" w:type="dxa"/>
            <w:vAlign w:val="center"/>
          </w:tcPr>
          <w:p w14:paraId="05AB9718" w14:textId="4B534F69" w:rsidR="00CD6A72" w:rsidRPr="00291D3B" w:rsidRDefault="00291D3B" w:rsidP="0024637C">
            <w:pPr>
              <w:jc w:val="center"/>
              <w:rPr>
                <w:rFonts w:ascii="Cambria" w:hAnsi="Cambria"/>
                <w:sz w:val="32"/>
              </w:rPr>
            </w:pPr>
            <w:r>
              <w:rPr>
                <w:rFonts w:ascii="Cambria" w:hAnsi="Cambria"/>
                <w:sz w:val="32"/>
              </w:rPr>
              <w:t>18</w:t>
            </w:r>
          </w:p>
        </w:tc>
      </w:tr>
      <w:tr w:rsidR="00A134D9" w:rsidRPr="006D4B1B" w14:paraId="45EDA934" w14:textId="77777777" w:rsidTr="009B0766">
        <w:trPr>
          <w:trHeight w:val="350"/>
        </w:trPr>
        <w:tc>
          <w:tcPr>
            <w:tcW w:w="6869" w:type="dxa"/>
            <w:vAlign w:val="center"/>
          </w:tcPr>
          <w:p w14:paraId="70F69F44" w14:textId="62DE6ED5" w:rsidR="00A134D9" w:rsidRPr="006D4B1B" w:rsidRDefault="004521CC" w:rsidP="002709BE">
            <w:pPr>
              <w:pStyle w:val="ListParagraph"/>
              <w:numPr>
                <w:ilvl w:val="0"/>
                <w:numId w:val="1"/>
              </w:numPr>
              <w:rPr>
                <w:rFonts w:ascii="Cambria" w:hAnsi="Cambria"/>
                <w:sz w:val="32"/>
              </w:rPr>
            </w:pPr>
            <w:hyperlink w:anchor="future_work" w:tooltip="Click to go to Future Work" w:history="1">
              <w:r w:rsidR="002709BE" w:rsidRPr="002709BE">
                <w:rPr>
                  <w:rStyle w:val="Hyperlink"/>
                  <w:rFonts w:ascii="Cambria" w:hAnsi="Cambria"/>
                  <w:sz w:val="32"/>
                </w:rPr>
                <w:t>Future Work</w:t>
              </w:r>
            </w:hyperlink>
          </w:p>
        </w:tc>
        <w:tc>
          <w:tcPr>
            <w:tcW w:w="1408" w:type="dxa"/>
            <w:vAlign w:val="center"/>
          </w:tcPr>
          <w:p w14:paraId="4048DA5B" w14:textId="7E3AE237" w:rsidR="00A134D9" w:rsidRPr="00291D3B" w:rsidRDefault="00291D3B" w:rsidP="0024637C">
            <w:pPr>
              <w:jc w:val="center"/>
              <w:rPr>
                <w:rFonts w:ascii="Cambria" w:hAnsi="Cambria"/>
                <w:sz w:val="32"/>
              </w:rPr>
            </w:pPr>
            <w:r>
              <w:rPr>
                <w:rFonts w:ascii="Cambria" w:hAnsi="Cambria"/>
                <w:sz w:val="32"/>
              </w:rPr>
              <w:t>21</w:t>
            </w:r>
          </w:p>
        </w:tc>
      </w:tr>
      <w:tr w:rsidR="009B0766" w:rsidRPr="006D4B1B" w14:paraId="7B0197DB" w14:textId="77777777" w:rsidTr="009B0766">
        <w:tc>
          <w:tcPr>
            <w:tcW w:w="6869" w:type="dxa"/>
            <w:vAlign w:val="center"/>
          </w:tcPr>
          <w:p w14:paraId="4C9E41B9" w14:textId="3879FD7B" w:rsidR="009B0766" w:rsidRPr="006D4B1B" w:rsidRDefault="004521CC" w:rsidP="009B0766">
            <w:pPr>
              <w:pStyle w:val="ListParagraph"/>
              <w:numPr>
                <w:ilvl w:val="0"/>
                <w:numId w:val="1"/>
              </w:numPr>
              <w:rPr>
                <w:rFonts w:ascii="Cambria" w:hAnsi="Cambria"/>
                <w:sz w:val="32"/>
              </w:rPr>
            </w:pPr>
            <w:hyperlink w:anchor="reference_links" w:history="1">
              <w:r w:rsidR="005C409F">
                <w:rPr>
                  <w:rStyle w:val="Hyperlink"/>
                  <w:rFonts w:ascii="Cambria" w:hAnsi="Cambria"/>
                  <w:sz w:val="32"/>
                </w:rPr>
                <w:t>Github Repository &amp; R</w:t>
              </w:r>
              <w:r w:rsidR="00F4709C" w:rsidRPr="005D54F3">
                <w:rPr>
                  <w:rStyle w:val="Hyperlink"/>
                  <w:rFonts w:ascii="Cambria" w:hAnsi="Cambria"/>
                  <w:sz w:val="32"/>
                </w:rPr>
                <w:t>eference</w:t>
              </w:r>
              <w:r w:rsidR="009B0766" w:rsidRPr="005D54F3">
                <w:rPr>
                  <w:rStyle w:val="Hyperlink"/>
                  <w:rFonts w:ascii="Cambria" w:hAnsi="Cambria"/>
                  <w:sz w:val="32"/>
                </w:rPr>
                <w:t xml:space="preserve"> links</w:t>
              </w:r>
            </w:hyperlink>
          </w:p>
        </w:tc>
        <w:tc>
          <w:tcPr>
            <w:tcW w:w="1408" w:type="dxa"/>
            <w:vAlign w:val="center"/>
          </w:tcPr>
          <w:p w14:paraId="6E4C2A59" w14:textId="7A3CFF82" w:rsidR="009B0766" w:rsidRPr="00291D3B" w:rsidRDefault="00291D3B" w:rsidP="0024637C">
            <w:pPr>
              <w:jc w:val="center"/>
              <w:rPr>
                <w:rFonts w:ascii="Cambria" w:hAnsi="Cambria"/>
                <w:sz w:val="32"/>
              </w:rPr>
            </w:pPr>
            <w:r>
              <w:rPr>
                <w:rFonts w:ascii="Cambria" w:hAnsi="Cambria"/>
                <w:sz w:val="32"/>
              </w:rPr>
              <w:t>21</w:t>
            </w: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Default="00117B9F" w:rsidP="005D7F3A">
      <w:pPr>
        <w:jc w:val="both"/>
        <w:rPr>
          <w:rFonts w:ascii="Cambria" w:hAnsi="Cambria"/>
          <w:sz w:val="32"/>
        </w:rPr>
      </w:pPr>
    </w:p>
    <w:p w14:paraId="6CCFB3AF" w14:textId="77777777" w:rsidR="00FD075C" w:rsidRDefault="00FD075C" w:rsidP="005D7F3A">
      <w:pPr>
        <w:jc w:val="both"/>
        <w:rPr>
          <w:rFonts w:ascii="Cambria" w:hAnsi="Cambria"/>
          <w:sz w:val="32"/>
        </w:rPr>
      </w:pPr>
    </w:p>
    <w:p w14:paraId="772D4438" w14:textId="77777777" w:rsidR="00FD075C" w:rsidRDefault="00FD075C" w:rsidP="005D7F3A">
      <w:pPr>
        <w:jc w:val="both"/>
        <w:rPr>
          <w:rFonts w:ascii="Cambria" w:hAnsi="Cambria"/>
          <w:sz w:val="32"/>
        </w:rPr>
      </w:pPr>
    </w:p>
    <w:p w14:paraId="1E9F1E18" w14:textId="77777777" w:rsidR="00FD075C" w:rsidRPr="006D4B1B" w:rsidRDefault="00FD075C"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r w:rsidRPr="006D4B1B">
        <w:rPr>
          <w:rFonts w:ascii="Cambria" w:hAnsi="Cambria"/>
          <w:b/>
          <w:i/>
          <w:sz w:val="32"/>
        </w:rPr>
        <w:t>Overview</w:t>
      </w:r>
    </w:p>
    <w:bookmarkEnd w:id="0"/>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172907">
      <w:pPr>
        <w:pStyle w:val="ListParagraph"/>
        <w:tabs>
          <w:tab w:val="left" w:pos="1756"/>
        </w:tabs>
        <w:ind w:left="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172907">
      <w:pPr>
        <w:pStyle w:val="ListParagraph"/>
        <w:tabs>
          <w:tab w:val="left" w:pos="1756"/>
        </w:tabs>
        <w:ind w:left="0"/>
        <w:jc w:val="both"/>
        <w:rPr>
          <w:rFonts w:ascii="Cambria" w:hAnsi="Cambria"/>
          <w:sz w:val="32"/>
        </w:rPr>
      </w:pPr>
    </w:p>
    <w:p w14:paraId="38024279" w14:textId="789DE517" w:rsidR="00C1574E" w:rsidRPr="006D01F6" w:rsidRDefault="00A4252C" w:rsidP="00172907">
      <w:pPr>
        <w:pStyle w:val="ListParagraph"/>
        <w:tabs>
          <w:tab w:val="left" w:pos="1756"/>
        </w:tabs>
        <w:ind w:left="0"/>
        <w:jc w:val="both"/>
        <w:rPr>
          <w:rFonts w:ascii="Cambria" w:hAnsi="Cambria"/>
          <w:sz w:val="28"/>
        </w:rPr>
      </w:pPr>
      <w:r w:rsidRPr="006D01F6">
        <w:rPr>
          <w:rFonts w:ascii="Cambria" w:hAnsi="Cambria"/>
          <w:sz w:val="28"/>
        </w:rPr>
        <w:t xml:space="preserve">This Data Mining project uses the </w:t>
      </w:r>
      <w:r w:rsidR="00590C92" w:rsidRPr="006D01F6">
        <w:rPr>
          <w:rFonts w:ascii="Cambria" w:hAnsi="Cambria"/>
          <w:sz w:val="28"/>
        </w:rPr>
        <w:t>real-world dataset extracted from 1994 census bureau database to predict annual incomes of adults, given a set of attributes like employment details, demographic information etc.</w:t>
      </w:r>
    </w:p>
    <w:p w14:paraId="7E823FC4" w14:textId="77777777" w:rsidR="00590C92" w:rsidRPr="006D01F6" w:rsidRDefault="00590C92" w:rsidP="00172907">
      <w:pPr>
        <w:pStyle w:val="ListParagraph"/>
        <w:tabs>
          <w:tab w:val="left" w:pos="1756"/>
        </w:tabs>
        <w:ind w:left="0"/>
        <w:jc w:val="both"/>
        <w:rPr>
          <w:rFonts w:ascii="Cambria" w:hAnsi="Cambria"/>
          <w:sz w:val="28"/>
        </w:rPr>
      </w:pPr>
    </w:p>
    <w:p w14:paraId="65D52B8D" w14:textId="2757D02B" w:rsidR="00590C92"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income level is classified in two classes – less than 50,000</w:t>
      </w:r>
      <w:r w:rsidR="004E28CB" w:rsidRPr="006D01F6">
        <w:rPr>
          <w:rFonts w:ascii="Cambria" w:hAnsi="Cambria"/>
          <w:sz w:val="28"/>
        </w:rPr>
        <w:t xml:space="preserve"> (0)</w:t>
      </w:r>
      <w:r w:rsidRPr="006D01F6">
        <w:rPr>
          <w:rFonts w:ascii="Cambria" w:hAnsi="Cambria"/>
          <w:sz w:val="28"/>
        </w:rPr>
        <w:t xml:space="preserve"> and greater than or equal to 50,000</w:t>
      </w:r>
      <w:r w:rsidR="004E28CB" w:rsidRPr="006D01F6">
        <w:rPr>
          <w:rFonts w:ascii="Cambria" w:hAnsi="Cambria"/>
          <w:sz w:val="28"/>
        </w:rPr>
        <w:t xml:space="preserve"> (1)</w:t>
      </w:r>
      <w:r w:rsidRPr="006D01F6">
        <w:rPr>
          <w:rFonts w:ascii="Cambria" w:hAnsi="Cambria"/>
          <w:sz w:val="28"/>
        </w:rPr>
        <w:t>.</w:t>
      </w:r>
    </w:p>
    <w:p w14:paraId="328AA800" w14:textId="77777777" w:rsidR="00590C92" w:rsidRPr="006D01F6" w:rsidRDefault="00590C92" w:rsidP="00172907">
      <w:pPr>
        <w:pStyle w:val="ListParagraph"/>
        <w:tabs>
          <w:tab w:val="left" w:pos="1756"/>
        </w:tabs>
        <w:ind w:left="0"/>
        <w:jc w:val="both"/>
        <w:rPr>
          <w:rFonts w:ascii="Cambria" w:hAnsi="Cambria"/>
          <w:sz w:val="28"/>
        </w:rPr>
      </w:pPr>
    </w:p>
    <w:p w14:paraId="0C5BE49D" w14:textId="7E58EB38" w:rsidR="00D57AA4"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project uses data various data mining</w:t>
      </w:r>
      <w:r w:rsidR="00D24F3D" w:rsidRPr="006D01F6">
        <w:rPr>
          <w:rFonts w:ascii="Cambria" w:hAnsi="Cambria"/>
          <w:sz w:val="28"/>
        </w:rPr>
        <w:t xml:space="preserve"> algorithms and are written in P</w:t>
      </w:r>
      <w:r w:rsidRPr="006D01F6">
        <w:rPr>
          <w:rFonts w:ascii="Cambria" w:hAnsi="Cambria"/>
          <w:sz w:val="28"/>
        </w:rPr>
        <w:t>ython and R.</w:t>
      </w:r>
    </w:p>
    <w:p w14:paraId="2B942D84" w14:textId="77777777" w:rsidR="004472A3" w:rsidRPr="006D4B1B" w:rsidRDefault="004472A3" w:rsidP="00172907">
      <w:pPr>
        <w:pStyle w:val="ListParagraph"/>
        <w:tabs>
          <w:tab w:val="left" w:pos="1756"/>
        </w:tabs>
        <w:ind w:left="0"/>
        <w:jc w:val="both"/>
        <w:rPr>
          <w:rFonts w:ascii="Cambria" w:hAnsi="Cambria"/>
          <w:sz w:val="32"/>
        </w:rPr>
      </w:pPr>
    </w:p>
    <w:p w14:paraId="6EA2E0B7" w14:textId="7993BC6C" w:rsidR="004472A3" w:rsidRPr="006D4B1B" w:rsidRDefault="004472A3" w:rsidP="00172907">
      <w:pPr>
        <w:pStyle w:val="ListParagraph"/>
        <w:tabs>
          <w:tab w:val="left" w:pos="1756"/>
        </w:tabs>
        <w:ind w:left="0"/>
        <w:jc w:val="both"/>
        <w:rPr>
          <w:rFonts w:ascii="Cambria" w:hAnsi="Cambria"/>
          <w:b/>
          <w:color w:val="4472C4" w:themeColor="accent1"/>
          <w:sz w:val="32"/>
        </w:rPr>
      </w:pPr>
      <w:r w:rsidRPr="0068438C">
        <w:rPr>
          <w:rFonts w:ascii="Cambria" w:hAnsi="Cambria"/>
          <w:b/>
          <w:color w:val="4472C4" w:themeColor="accent1"/>
          <w:sz w:val="32"/>
        </w:rPr>
        <w:t>Summary of results</w:t>
      </w:r>
    </w:p>
    <w:p w14:paraId="1161F633" w14:textId="77777777" w:rsidR="00D57AA4" w:rsidRPr="006D4B1B" w:rsidRDefault="00D57AA4" w:rsidP="00172907">
      <w:pPr>
        <w:jc w:val="both"/>
        <w:rPr>
          <w:rFonts w:ascii="Cambria" w:hAnsi="Cambria"/>
        </w:rPr>
      </w:pPr>
    </w:p>
    <w:p w14:paraId="46098AE2" w14:textId="7ADE13CF" w:rsidR="00D57AA4" w:rsidRPr="005C409F" w:rsidRDefault="006D01F6" w:rsidP="005C409F">
      <w:pPr>
        <w:pStyle w:val="ListParagraph"/>
        <w:tabs>
          <w:tab w:val="left" w:pos="1756"/>
        </w:tabs>
        <w:ind w:left="0"/>
        <w:jc w:val="both"/>
        <w:rPr>
          <w:rFonts w:ascii="Cambria" w:hAnsi="Cambria"/>
          <w:sz w:val="28"/>
        </w:rPr>
      </w:pPr>
      <w:r w:rsidRPr="0068438C">
        <w:rPr>
          <w:rFonts w:ascii="Cambria" w:hAnsi="Cambria"/>
          <w:sz w:val="28"/>
        </w:rPr>
        <w:t xml:space="preserve">For this </w:t>
      </w:r>
      <w:r w:rsidR="00DD46AA" w:rsidRPr="0068438C">
        <w:rPr>
          <w:rFonts w:ascii="Cambria" w:hAnsi="Cambria"/>
          <w:sz w:val="28"/>
        </w:rPr>
        <w:t>project,</w:t>
      </w:r>
      <w:r w:rsidRPr="0068438C">
        <w:rPr>
          <w:rFonts w:ascii="Cambria" w:hAnsi="Cambria"/>
          <w:sz w:val="28"/>
        </w:rPr>
        <w:t xml:space="preserve"> </w:t>
      </w:r>
      <w:r w:rsidR="00DD46AA" w:rsidRPr="0068438C">
        <w:rPr>
          <w:rFonts w:ascii="Cambria" w:hAnsi="Cambria"/>
          <w:sz w:val="28"/>
        </w:rPr>
        <w:t>we created</w:t>
      </w:r>
      <w:r w:rsidR="002B0C85">
        <w:rPr>
          <w:rFonts w:ascii="Cambria" w:hAnsi="Cambria"/>
          <w:sz w:val="28"/>
        </w:rPr>
        <w:t xml:space="preserve"> three ensemble classifiers and tested them on three processed data sets, each of which underwent a different method imputation. </w:t>
      </w:r>
      <w:r w:rsidR="00FF75A4">
        <w:rPr>
          <w:rFonts w:ascii="Cambria" w:hAnsi="Cambria"/>
          <w:sz w:val="28"/>
        </w:rPr>
        <w:t xml:space="preserve">Random Forest-imputed data paired with </w:t>
      </w:r>
      <w:r w:rsidR="002B0C85">
        <w:rPr>
          <w:rFonts w:ascii="Cambria" w:hAnsi="Cambria"/>
          <w:sz w:val="28"/>
        </w:rPr>
        <w:t>Ensemble C,</w:t>
      </w:r>
      <w:r w:rsidR="00FF75A4">
        <w:rPr>
          <w:rFonts w:ascii="Cambria" w:hAnsi="Cambria"/>
          <w:sz w:val="28"/>
        </w:rPr>
        <w:t xml:space="preserve"> (</w:t>
      </w:r>
      <w:r w:rsidR="00DD46AA" w:rsidRPr="0068438C">
        <w:rPr>
          <w:rFonts w:ascii="Cambria" w:hAnsi="Cambria"/>
          <w:sz w:val="28"/>
        </w:rPr>
        <w:t>K-nearest neighbor</w:t>
      </w:r>
      <w:r w:rsidR="00307ADE" w:rsidRPr="0068438C">
        <w:rPr>
          <w:rFonts w:ascii="Cambria" w:hAnsi="Cambria"/>
          <w:sz w:val="28"/>
        </w:rPr>
        <w:t>s</w:t>
      </w:r>
      <w:r w:rsidR="00DD46AA" w:rsidRPr="0068438C">
        <w:rPr>
          <w:rFonts w:ascii="Cambria" w:hAnsi="Cambria"/>
          <w:sz w:val="28"/>
        </w:rPr>
        <w:t>, Random Forest, SVM, Logis</w:t>
      </w:r>
      <w:r w:rsidR="00FF75A4">
        <w:rPr>
          <w:rFonts w:ascii="Cambria" w:hAnsi="Cambria"/>
          <w:sz w:val="28"/>
        </w:rPr>
        <w:t xml:space="preserve">tic Regression and Naïve Bayes), provided </w:t>
      </w:r>
      <w:r w:rsidR="00DD46AA" w:rsidRPr="0068438C">
        <w:rPr>
          <w:rFonts w:ascii="Cambria" w:hAnsi="Cambria"/>
          <w:sz w:val="28"/>
        </w:rPr>
        <w:t xml:space="preserve">the </w:t>
      </w:r>
      <w:r w:rsidR="00FF75A4">
        <w:rPr>
          <w:rFonts w:ascii="Cambria" w:hAnsi="Cambria"/>
          <w:sz w:val="28"/>
        </w:rPr>
        <w:t>highest</w:t>
      </w:r>
      <w:r w:rsidR="00DD46AA" w:rsidRPr="0068438C">
        <w:rPr>
          <w:rFonts w:ascii="Cambria" w:hAnsi="Cambria"/>
          <w:sz w:val="28"/>
        </w:rPr>
        <w:t xml:space="preserve"> accuracy</w:t>
      </w:r>
      <w:r w:rsidR="00FF75A4">
        <w:rPr>
          <w:rFonts w:ascii="Cambria" w:hAnsi="Cambria"/>
          <w:sz w:val="28"/>
        </w:rPr>
        <w:t xml:space="preserve"> score</w:t>
      </w:r>
      <w:r w:rsidR="00DD46AA" w:rsidRPr="0068438C">
        <w:rPr>
          <w:rFonts w:ascii="Cambria" w:hAnsi="Cambria"/>
          <w:sz w:val="28"/>
        </w:rPr>
        <w:t xml:space="preserve">. </w:t>
      </w:r>
      <w:r w:rsidR="00FF75A4">
        <w:rPr>
          <w:rFonts w:ascii="Cambria" w:hAnsi="Cambria"/>
          <w:sz w:val="28"/>
        </w:rPr>
        <w:t xml:space="preserve">However, pairing KNN-imputed data with </w:t>
      </w:r>
      <w:r w:rsidR="00DD46AA" w:rsidRPr="0068438C">
        <w:rPr>
          <w:rFonts w:ascii="Cambria" w:hAnsi="Cambria"/>
          <w:sz w:val="28"/>
        </w:rPr>
        <w:t xml:space="preserve">Ensemble </w:t>
      </w:r>
      <w:r w:rsidR="00FF75A4">
        <w:rPr>
          <w:rFonts w:ascii="Cambria" w:hAnsi="Cambria"/>
          <w:sz w:val="28"/>
        </w:rPr>
        <w:t>B, which consisted of three classifiers (</w:t>
      </w:r>
      <w:r w:rsidR="00307ADE" w:rsidRPr="0068438C">
        <w:rPr>
          <w:rFonts w:ascii="Cambria" w:hAnsi="Cambria"/>
          <w:sz w:val="28"/>
        </w:rPr>
        <w:t>K-nearest neighbors,</w:t>
      </w:r>
      <w:r w:rsidR="00FF75A4">
        <w:rPr>
          <w:rFonts w:ascii="Cambria" w:hAnsi="Cambria"/>
          <w:sz w:val="28"/>
        </w:rPr>
        <w:t xml:space="preserve"> Random Forest and Naïve Bayes), </w:t>
      </w:r>
      <w:r w:rsidR="00307ADE" w:rsidRPr="0068438C">
        <w:rPr>
          <w:rFonts w:ascii="Cambria" w:hAnsi="Cambria"/>
          <w:sz w:val="28"/>
        </w:rPr>
        <w:t>came pretty close to the optimal model in terms of accuracy, actually yielding the best res</w:t>
      </w:r>
      <w:r w:rsidR="005C409F">
        <w:rPr>
          <w:rFonts w:ascii="Cambria" w:hAnsi="Cambria"/>
          <w:sz w:val="28"/>
        </w:rPr>
        <w:t>ults for precision and F1-score</w:t>
      </w:r>
    </w:p>
    <w:p w14:paraId="7A6B633A" w14:textId="77777777" w:rsidR="00D57AA4" w:rsidRPr="006D4B1B" w:rsidRDefault="00D57AA4" w:rsidP="005D7F3A">
      <w:pPr>
        <w:jc w:val="both"/>
        <w:rPr>
          <w:rFonts w:ascii="Cambria" w:hAnsi="Cambria"/>
        </w:rPr>
      </w:pPr>
    </w:p>
    <w:p w14:paraId="6DE2B462" w14:textId="77777777" w:rsidR="00D57AA4" w:rsidRDefault="00D57AA4" w:rsidP="005D7F3A">
      <w:pPr>
        <w:jc w:val="both"/>
        <w:rPr>
          <w:rFonts w:ascii="Cambria" w:hAnsi="Cambria"/>
        </w:rPr>
      </w:pPr>
    </w:p>
    <w:p w14:paraId="3D612DE8" w14:textId="77777777" w:rsidR="00D66918" w:rsidRDefault="00D66918" w:rsidP="005D7F3A">
      <w:pPr>
        <w:jc w:val="both"/>
        <w:rPr>
          <w:rFonts w:ascii="Cambria" w:hAnsi="Cambria"/>
        </w:rPr>
      </w:pPr>
    </w:p>
    <w:p w14:paraId="542AEE34" w14:textId="77777777" w:rsidR="00D66918" w:rsidRDefault="00D66918" w:rsidP="005D7F3A">
      <w:pPr>
        <w:jc w:val="both"/>
        <w:rPr>
          <w:rFonts w:ascii="Cambria" w:hAnsi="Cambria"/>
        </w:rPr>
      </w:pPr>
    </w:p>
    <w:p w14:paraId="0E012154" w14:textId="77777777" w:rsidR="00D66918" w:rsidRDefault="00D66918" w:rsidP="005D7F3A">
      <w:pPr>
        <w:jc w:val="both"/>
        <w:rPr>
          <w:rFonts w:ascii="Cambria" w:hAnsi="Cambria"/>
        </w:rPr>
      </w:pPr>
    </w:p>
    <w:p w14:paraId="5C683E39" w14:textId="77777777" w:rsidR="00D66918" w:rsidRDefault="00D66918" w:rsidP="005D7F3A">
      <w:pPr>
        <w:jc w:val="both"/>
        <w:rPr>
          <w:rFonts w:ascii="Cambria" w:hAnsi="Cambria"/>
        </w:rPr>
      </w:pPr>
    </w:p>
    <w:p w14:paraId="2627FF14" w14:textId="77777777" w:rsidR="00D66918" w:rsidRDefault="00D66918" w:rsidP="005D7F3A">
      <w:pPr>
        <w:jc w:val="both"/>
        <w:rPr>
          <w:rFonts w:ascii="Cambria" w:hAnsi="Cambria"/>
        </w:rPr>
      </w:pPr>
    </w:p>
    <w:p w14:paraId="67716B18" w14:textId="77777777" w:rsidR="00D66918" w:rsidRDefault="00D66918" w:rsidP="005D7F3A">
      <w:pPr>
        <w:jc w:val="both"/>
        <w:rPr>
          <w:rFonts w:ascii="Cambria" w:hAnsi="Cambria"/>
        </w:rPr>
      </w:pPr>
    </w:p>
    <w:p w14:paraId="052666D7" w14:textId="77777777" w:rsidR="00D66918" w:rsidRDefault="00D66918" w:rsidP="005D7F3A">
      <w:pPr>
        <w:jc w:val="both"/>
        <w:rPr>
          <w:rFonts w:ascii="Cambria" w:hAnsi="Cambria"/>
        </w:rPr>
      </w:pPr>
    </w:p>
    <w:p w14:paraId="2D4407E5" w14:textId="77777777" w:rsidR="00D66918" w:rsidRDefault="00D66918" w:rsidP="005D7F3A">
      <w:pPr>
        <w:jc w:val="both"/>
        <w:rPr>
          <w:rFonts w:ascii="Cambria" w:hAnsi="Cambria"/>
        </w:rPr>
      </w:pPr>
    </w:p>
    <w:p w14:paraId="25EFA21A" w14:textId="77777777" w:rsidR="00D66918" w:rsidRDefault="00D66918" w:rsidP="005D7F3A">
      <w:pPr>
        <w:jc w:val="both"/>
        <w:rPr>
          <w:rFonts w:ascii="Cambria" w:hAnsi="Cambria"/>
        </w:rPr>
      </w:pPr>
    </w:p>
    <w:p w14:paraId="752A84FA" w14:textId="77777777" w:rsidR="00D66918" w:rsidRDefault="00D66918" w:rsidP="005D7F3A">
      <w:pPr>
        <w:jc w:val="both"/>
        <w:rPr>
          <w:rFonts w:ascii="Cambria" w:hAnsi="Cambria"/>
        </w:rPr>
      </w:pPr>
    </w:p>
    <w:p w14:paraId="7B3C5A3C" w14:textId="77777777" w:rsidR="00D66918" w:rsidRDefault="00D66918" w:rsidP="005D7F3A">
      <w:pPr>
        <w:jc w:val="both"/>
        <w:rPr>
          <w:rFonts w:ascii="Cambria" w:hAnsi="Cambria"/>
        </w:rPr>
      </w:pPr>
    </w:p>
    <w:p w14:paraId="555EB3E5" w14:textId="77777777" w:rsidR="00D66918" w:rsidRDefault="00D66918" w:rsidP="005D7F3A">
      <w:pPr>
        <w:jc w:val="both"/>
        <w:rPr>
          <w:rFonts w:ascii="Cambria" w:hAnsi="Cambria"/>
        </w:rPr>
      </w:pPr>
    </w:p>
    <w:p w14:paraId="2D283B06" w14:textId="77777777" w:rsidR="00D66918" w:rsidRPr="006D4B1B" w:rsidRDefault="00D66918" w:rsidP="005D7F3A">
      <w:pPr>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1" w:name="Problem_Statement"/>
      <w:r w:rsidRPr="006D4B1B">
        <w:rPr>
          <w:rFonts w:ascii="Cambria" w:hAnsi="Cambria"/>
          <w:b/>
          <w:i/>
          <w:sz w:val="32"/>
        </w:rPr>
        <w:lastRenderedPageBreak/>
        <w:t xml:space="preserve">Problem Statement </w:t>
      </w:r>
    </w:p>
    <w:bookmarkEnd w:id="1"/>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Default="004E28CB" w:rsidP="00CD3366">
      <w:pPr>
        <w:pStyle w:val="ListParagraph"/>
        <w:tabs>
          <w:tab w:val="left" w:pos="1756"/>
        </w:tabs>
        <w:ind w:left="0"/>
        <w:jc w:val="both"/>
        <w:rPr>
          <w:rFonts w:ascii="Cambria" w:hAnsi="Cambria"/>
          <w:sz w:val="28"/>
          <w:szCs w:val="28"/>
        </w:rPr>
      </w:pPr>
      <w:r w:rsidRPr="00CA77D8">
        <w:rPr>
          <w:rFonts w:ascii="Cambria" w:hAnsi="Cambria"/>
          <w:sz w:val="28"/>
          <w:szCs w:val="28"/>
        </w:rPr>
        <w:t>Using 1994 census bureau data</w:t>
      </w:r>
      <w:r w:rsidR="00DE787C" w:rsidRPr="00CA77D8">
        <w:rPr>
          <w:rFonts w:ascii="Cambria" w:hAnsi="Cambria"/>
          <w:sz w:val="28"/>
          <w:szCs w:val="28"/>
        </w:rPr>
        <w:t>, the aim is to build a predictive model that determines income level for adults. Income levels are classified in two classes below $50K and above $50K annually (given in the dataset).</w:t>
      </w:r>
    </w:p>
    <w:p w14:paraId="71D35DEB" w14:textId="77777777" w:rsidR="00216D64" w:rsidRDefault="00216D64" w:rsidP="00CD3366">
      <w:pPr>
        <w:pStyle w:val="ListParagraph"/>
        <w:tabs>
          <w:tab w:val="left" w:pos="1756"/>
        </w:tabs>
        <w:ind w:left="0"/>
        <w:jc w:val="both"/>
        <w:rPr>
          <w:rFonts w:ascii="Cambria" w:hAnsi="Cambria"/>
          <w:sz w:val="28"/>
          <w:szCs w:val="28"/>
        </w:rPr>
      </w:pPr>
    </w:p>
    <w:p w14:paraId="33F4D85F" w14:textId="0942FFBB" w:rsidR="00DE4736" w:rsidRDefault="00DE4736" w:rsidP="00CD3366">
      <w:pPr>
        <w:pStyle w:val="ListParagraph"/>
        <w:tabs>
          <w:tab w:val="left" w:pos="1756"/>
        </w:tabs>
        <w:ind w:left="0"/>
        <w:jc w:val="both"/>
        <w:rPr>
          <w:rFonts w:ascii="Cambria" w:hAnsi="Cambria"/>
          <w:sz w:val="28"/>
          <w:szCs w:val="28"/>
        </w:rPr>
      </w:pPr>
      <w:r w:rsidRPr="00DE4736">
        <w:rPr>
          <w:rFonts w:ascii="Cambria" w:hAnsi="Cambria"/>
          <w:sz w:val="28"/>
          <w:szCs w:val="28"/>
        </w:rPr>
        <w:t>This project requires you to explore classification algorithms on a real-world dataset, and write a report explaining your experimental results. The languag</w:t>
      </w:r>
      <w:r>
        <w:rPr>
          <w:rFonts w:ascii="Cambria" w:hAnsi="Cambria"/>
          <w:sz w:val="28"/>
          <w:szCs w:val="28"/>
        </w:rPr>
        <w:t>e of implementation can be anything</w:t>
      </w:r>
      <w:r w:rsidRPr="00DE4736">
        <w:rPr>
          <w:rFonts w:ascii="Cambria" w:hAnsi="Cambria"/>
          <w:sz w:val="28"/>
          <w:szCs w:val="28"/>
        </w:rPr>
        <w:t xml:space="preserve"> — the only requirement is that your program be able to interpret the </w:t>
      </w:r>
      <w:r w:rsidR="001A2DFF">
        <w:rPr>
          <w:rFonts w:ascii="Cambria" w:hAnsi="Cambria"/>
          <w:sz w:val="28"/>
          <w:szCs w:val="28"/>
        </w:rPr>
        <w:t>given data</w:t>
      </w:r>
      <w:r w:rsidRPr="00DE4736">
        <w:rPr>
          <w:rFonts w:ascii="Cambria" w:hAnsi="Cambria"/>
          <w:sz w:val="28"/>
          <w:szCs w:val="28"/>
        </w:rPr>
        <w:t>, and be able to classify instances and produce interesting statistics</w:t>
      </w:r>
      <w:r w:rsidR="001A2DFF">
        <w:rPr>
          <w:rFonts w:ascii="Cambria" w:hAnsi="Cambria"/>
          <w:sz w:val="28"/>
          <w:szCs w:val="28"/>
        </w:rPr>
        <w:t>.</w:t>
      </w:r>
      <w:r w:rsidRPr="00DE4736">
        <w:rPr>
          <w:rFonts w:ascii="Cambria" w:hAnsi="Cambria"/>
          <w:sz w:val="28"/>
          <w:szCs w:val="28"/>
        </w:rPr>
        <w:t xml:space="preserve"> </w:t>
      </w:r>
    </w:p>
    <w:p w14:paraId="54C70777" w14:textId="77777777" w:rsidR="00216D64" w:rsidRDefault="00216D64" w:rsidP="00CD3366">
      <w:pPr>
        <w:pStyle w:val="ListParagraph"/>
        <w:tabs>
          <w:tab w:val="left" w:pos="1756"/>
        </w:tabs>
        <w:ind w:left="0"/>
        <w:jc w:val="both"/>
        <w:rPr>
          <w:rFonts w:ascii="Cambria" w:hAnsi="Cambria"/>
          <w:sz w:val="28"/>
          <w:szCs w:val="28"/>
        </w:rPr>
      </w:pPr>
    </w:p>
    <w:p w14:paraId="641454AB" w14:textId="1889672E" w:rsidR="00CD3366" w:rsidRPr="00CD3366"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The </w:t>
      </w:r>
      <w:r w:rsidRPr="00CD3366">
        <w:rPr>
          <w:rFonts w:ascii="Cambria" w:hAnsi="Cambria"/>
          <w:sz w:val="28"/>
          <w:szCs w:val="28"/>
        </w:rPr>
        <w:t>algorithm should be based on the classification algorithms learned during the course. Usually a straight forward implementation of one method will no</w:t>
      </w:r>
      <w:r>
        <w:rPr>
          <w:rFonts w:ascii="Cambria" w:hAnsi="Cambria"/>
          <w:sz w:val="28"/>
          <w:szCs w:val="28"/>
        </w:rPr>
        <w:t xml:space="preserve">t lead to satisfactory performance. </w:t>
      </w:r>
      <w:r w:rsidR="008A56D2">
        <w:rPr>
          <w:rFonts w:ascii="Cambria" w:hAnsi="Cambria"/>
          <w:sz w:val="28"/>
          <w:szCs w:val="28"/>
        </w:rPr>
        <w:t>Also,</w:t>
      </w:r>
      <w:r>
        <w:rPr>
          <w:rFonts w:ascii="Cambria" w:hAnsi="Cambria"/>
          <w:sz w:val="28"/>
          <w:szCs w:val="28"/>
        </w:rPr>
        <w:t xml:space="preserve"> the </w:t>
      </w:r>
      <w:r w:rsidRPr="00CD3366">
        <w:rPr>
          <w:rFonts w:ascii="Cambria" w:hAnsi="Cambria"/>
          <w:sz w:val="28"/>
          <w:szCs w:val="28"/>
        </w:rPr>
        <w:t>algorithm can be a combination of methods and should incorporate one or more data mining techniques when the situation arises. These techniques include (and certainly not limited to):</w:t>
      </w:r>
    </w:p>
    <w:p w14:paraId="7B01224C" w14:textId="77777777"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Handling imbalanced dataset</w:t>
      </w:r>
    </w:p>
    <w:p w14:paraId="758DB950" w14:textId="77777777"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Proper imputation methods for missing values</w:t>
      </w:r>
    </w:p>
    <w:p w14:paraId="13F6127C" w14:textId="61B3726B" w:rsidR="00CD3366" w:rsidRPr="00CA77D8"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 </w:t>
      </w:r>
      <w:r w:rsidRPr="00CD3366">
        <w:rPr>
          <w:rFonts w:ascii="Cambria" w:hAnsi="Cambria"/>
          <w:sz w:val="28"/>
          <w:szCs w:val="28"/>
        </w:rPr>
        <w:t>Different treatment of various type of features: continuous, discrete, categorical, etc.</w:t>
      </w:r>
    </w:p>
    <w:p w14:paraId="337A0A0B" w14:textId="30815C05" w:rsidR="00025139" w:rsidRPr="006D4B1B" w:rsidRDefault="00025139" w:rsidP="005D7F3A">
      <w:pPr>
        <w:jc w:val="both"/>
        <w:rPr>
          <w:rFonts w:ascii="Cambria" w:hAnsi="Cambria"/>
        </w:rPr>
      </w:pPr>
    </w:p>
    <w:p w14:paraId="6E00DA41" w14:textId="77777777" w:rsidR="00025139" w:rsidRDefault="00025139" w:rsidP="005D7F3A">
      <w:pPr>
        <w:jc w:val="both"/>
        <w:rPr>
          <w:rFonts w:ascii="Cambria" w:hAnsi="Cambria"/>
        </w:rPr>
      </w:pPr>
    </w:p>
    <w:p w14:paraId="72764D40" w14:textId="77777777" w:rsidR="00216D64" w:rsidRDefault="00216D64" w:rsidP="005D7F3A">
      <w:pPr>
        <w:jc w:val="both"/>
        <w:rPr>
          <w:rFonts w:ascii="Cambria" w:hAnsi="Cambria"/>
        </w:rPr>
      </w:pPr>
    </w:p>
    <w:p w14:paraId="3F7E751B" w14:textId="77777777" w:rsidR="00216D64" w:rsidRDefault="00216D64" w:rsidP="005D7F3A">
      <w:pPr>
        <w:jc w:val="both"/>
        <w:rPr>
          <w:rFonts w:ascii="Cambria" w:hAnsi="Cambria"/>
        </w:rPr>
      </w:pPr>
    </w:p>
    <w:p w14:paraId="715F532A" w14:textId="77777777" w:rsidR="00216D64" w:rsidRDefault="00216D64" w:rsidP="005D7F3A">
      <w:pPr>
        <w:jc w:val="both"/>
        <w:rPr>
          <w:rFonts w:ascii="Cambria" w:hAnsi="Cambria"/>
        </w:rPr>
      </w:pPr>
    </w:p>
    <w:p w14:paraId="71066199" w14:textId="77777777" w:rsidR="00216D64" w:rsidRDefault="00216D64" w:rsidP="005D7F3A">
      <w:pPr>
        <w:jc w:val="both"/>
        <w:rPr>
          <w:rFonts w:ascii="Cambria" w:hAnsi="Cambria"/>
        </w:rPr>
      </w:pPr>
    </w:p>
    <w:p w14:paraId="1CDB27CA" w14:textId="77777777" w:rsidR="00216D64" w:rsidRDefault="00216D64" w:rsidP="005D7F3A">
      <w:pPr>
        <w:jc w:val="both"/>
        <w:rPr>
          <w:rFonts w:ascii="Cambria" w:hAnsi="Cambria"/>
        </w:rPr>
      </w:pPr>
    </w:p>
    <w:p w14:paraId="1E9237F1" w14:textId="77777777" w:rsidR="00216D64" w:rsidRDefault="00216D64" w:rsidP="005D7F3A">
      <w:pPr>
        <w:jc w:val="both"/>
        <w:rPr>
          <w:rFonts w:ascii="Cambria" w:hAnsi="Cambria"/>
        </w:rPr>
      </w:pPr>
    </w:p>
    <w:p w14:paraId="6A78DDEF" w14:textId="77777777" w:rsidR="00216D64" w:rsidRDefault="00216D64" w:rsidP="005D7F3A">
      <w:pPr>
        <w:jc w:val="both"/>
        <w:rPr>
          <w:rFonts w:ascii="Cambria" w:hAnsi="Cambria"/>
        </w:rPr>
      </w:pPr>
    </w:p>
    <w:p w14:paraId="39E6FB4E" w14:textId="77777777" w:rsidR="00216D64" w:rsidRDefault="00216D64" w:rsidP="005D7F3A">
      <w:pPr>
        <w:jc w:val="both"/>
        <w:rPr>
          <w:rFonts w:ascii="Cambria" w:hAnsi="Cambria"/>
        </w:rPr>
      </w:pPr>
    </w:p>
    <w:p w14:paraId="6D43C53C" w14:textId="77777777" w:rsidR="00216D64" w:rsidRDefault="00216D64" w:rsidP="005D7F3A">
      <w:pPr>
        <w:jc w:val="both"/>
        <w:rPr>
          <w:rFonts w:ascii="Cambria" w:hAnsi="Cambria"/>
        </w:rPr>
      </w:pPr>
    </w:p>
    <w:p w14:paraId="5BF29032" w14:textId="77777777" w:rsidR="00216D64" w:rsidRDefault="00216D64" w:rsidP="005D7F3A">
      <w:pPr>
        <w:jc w:val="both"/>
        <w:rPr>
          <w:rFonts w:ascii="Cambria" w:hAnsi="Cambria"/>
        </w:rPr>
      </w:pPr>
    </w:p>
    <w:p w14:paraId="0392C2AE" w14:textId="77777777" w:rsidR="00216D64" w:rsidRDefault="00216D64" w:rsidP="005D7F3A">
      <w:pPr>
        <w:jc w:val="both"/>
        <w:rPr>
          <w:rFonts w:ascii="Cambria" w:hAnsi="Cambria"/>
        </w:rPr>
      </w:pPr>
    </w:p>
    <w:p w14:paraId="304351FF" w14:textId="77777777" w:rsidR="00216D64" w:rsidRDefault="00216D64" w:rsidP="005D7F3A">
      <w:pPr>
        <w:jc w:val="both"/>
        <w:rPr>
          <w:rFonts w:ascii="Cambria" w:hAnsi="Cambria"/>
        </w:rPr>
      </w:pPr>
    </w:p>
    <w:p w14:paraId="21AD73BD" w14:textId="77777777" w:rsidR="00216D64" w:rsidRDefault="00216D64" w:rsidP="005D7F3A">
      <w:pPr>
        <w:jc w:val="both"/>
        <w:rPr>
          <w:rFonts w:ascii="Cambria" w:hAnsi="Cambria"/>
        </w:rPr>
      </w:pPr>
    </w:p>
    <w:p w14:paraId="163DD3CF" w14:textId="77777777" w:rsidR="00216D64" w:rsidRDefault="00216D64" w:rsidP="005D7F3A">
      <w:pPr>
        <w:jc w:val="both"/>
        <w:rPr>
          <w:rFonts w:ascii="Cambria" w:hAnsi="Cambria"/>
        </w:rPr>
      </w:pPr>
    </w:p>
    <w:p w14:paraId="5CF35DE0" w14:textId="77777777" w:rsidR="00216D64" w:rsidRDefault="00216D64" w:rsidP="005D7F3A">
      <w:pPr>
        <w:jc w:val="both"/>
        <w:rPr>
          <w:rFonts w:ascii="Cambria" w:hAnsi="Cambria"/>
        </w:rPr>
      </w:pPr>
    </w:p>
    <w:p w14:paraId="7F65449F" w14:textId="77777777" w:rsidR="00216D64" w:rsidRDefault="00216D64" w:rsidP="005D7F3A">
      <w:pPr>
        <w:jc w:val="both"/>
        <w:rPr>
          <w:rFonts w:ascii="Cambria" w:hAnsi="Cambria"/>
        </w:rPr>
      </w:pPr>
    </w:p>
    <w:p w14:paraId="6B067754" w14:textId="77777777" w:rsidR="00216D64" w:rsidRPr="006D4B1B" w:rsidRDefault="00216D64"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2"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bookmarkEnd w:id="2"/>
    </w:p>
    <w:p w14:paraId="5B4143DE" w14:textId="77777777" w:rsidR="00025139" w:rsidRPr="006D4B1B" w:rsidRDefault="00025139" w:rsidP="005D7F3A">
      <w:pPr>
        <w:tabs>
          <w:tab w:val="left" w:pos="1756"/>
        </w:tabs>
        <w:jc w:val="both"/>
        <w:rPr>
          <w:rFonts w:ascii="Cambria" w:hAnsi="Cambria"/>
          <w:b/>
          <w:i/>
          <w:sz w:val="32"/>
        </w:rPr>
      </w:pPr>
    </w:p>
    <w:p w14:paraId="32B07F98" w14:textId="77777777" w:rsidR="00854428" w:rsidRPr="006D4B1B" w:rsidRDefault="00854428" w:rsidP="002E7305">
      <w:pPr>
        <w:pStyle w:val="ListParagraph"/>
        <w:numPr>
          <w:ilvl w:val="0"/>
          <w:numId w:val="3"/>
        </w:numPr>
        <w:tabs>
          <w:tab w:val="left" w:pos="1756"/>
        </w:tabs>
        <w:ind w:left="630" w:hanging="630"/>
        <w:jc w:val="both"/>
        <w:rPr>
          <w:rFonts w:ascii="Cambria" w:hAnsi="Cambria"/>
          <w:color w:val="4472C4" w:themeColor="accent1"/>
          <w:sz w:val="32"/>
        </w:rPr>
      </w:pPr>
      <w:bookmarkStart w:id="3" w:name="variables"/>
      <w:r>
        <w:rPr>
          <w:rFonts w:ascii="Cambria" w:hAnsi="Cambria"/>
          <w:color w:val="4472C4" w:themeColor="accent1"/>
          <w:sz w:val="32"/>
        </w:rPr>
        <w:t>Variables</w:t>
      </w:r>
      <w:bookmarkEnd w:id="3"/>
      <w:r w:rsidRPr="006D4B1B">
        <w:rPr>
          <w:rFonts w:ascii="Cambria" w:hAnsi="Cambria"/>
          <w:color w:val="4472C4" w:themeColor="accent1"/>
          <w:sz w:val="32"/>
        </w:rPr>
        <w:t>:</w:t>
      </w:r>
    </w:p>
    <w:p w14:paraId="381BB081" w14:textId="77777777" w:rsidR="00854428" w:rsidRDefault="00854428" w:rsidP="00854428">
      <w:pPr>
        <w:tabs>
          <w:tab w:val="left" w:pos="1756"/>
        </w:tabs>
        <w:jc w:val="both"/>
        <w:rPr>
          <w:rFonts w:ascii="Cambria" w:hAnsi="Cambria"/>
          <w:sz w:val="28"/>
        </w:rPr>
      </w:pPr>
    </w:p>
    <w:p w14:paraId="194F06E1" w14:textId="1B9930BE" w:rsidR="00854428" w:rsidRDefault="009F6708" w:rsidP="002E7305">
      <w:pPr>
        <w:tabs>
          <w:tab w:val="left" w:pos="1756"/>
        </w:tabs>
        <w:ind w:left="90"/>
        <w:jc w:val="both"/>
        <w:rPr>
          <w:rFonts w:ascii="Cambria" w:hAnsi="Cambria"/>
          <w:sz w:val="28"/>
          <w:szCs w:val="28"/>
        </w:rPr>
      </w:pPr>
      <w:r>
        <w:rPr>
          <w:rFonts w:ascii="Cambria" w:hAnsi="Cambria"/>
          <w:sz w:val="28"/>
        </w:rPr>
        <w:t>Our census data contained 15 variables of three distinct types:</w:t>
      </w:r>
      <w:r w:rsidR="00854428">
        <w:rPr>
          <w:rFonts w:ascii="Cambria" w:hAnsi="Cambria"/>
          <w:sz w:val="28"/>
        </w:rPr>
        <w:t xml:space="preserve"> continuous,</w:t>
      </w:r>
      <w:r w:rsidR="00854428" w:rsidRPr="008B13D9">
        <w:rPr>
          <w:rFonts w:ascii="Cambria" w:hAnsi="Cambria"/>
          <w:sz w:val="28"/>
        </w:rPr>
        <w:t xml:space="preserve"> categorical and </w:t>
      </w:r>
      <w:r w:rsidR="00854428">
        <w:rPr>
          <w:rFonts w:ascii="Cambria" w:hAnsi="Cambria"/>
          <w:sz w:val="28"/>
        </w:rPr>
        <w:t>ordinal</w:t>
      </w:r>
      <w:r w:rsidR="00854428" w:rsidRPr="008B13D9">
        <w:rPr>
          <w:rFonts w:ascii="Cambria" w:hAnsi="Cambria"/>
          <w:sz w:val="28"/>
        </w:rPr>
        <w:t>.</w:t>
      </w:r>
      <w:r w:rsidR="00854428">
        <w:rPr>
          <w:rFonts w:ascii="Cambria" w:hAnsi="Cambria"/>
          <w:sz w:val="28"/>
        </w:rPr>
        <w:t xml:space="preserve"> </w:t>
      </w:r>
      <w:r w:rsidR="00854428" w:rsidRPr="004E28CB">
        <w:rPr>
          <w:rFonts w:ascii="Cambria" w:hAnsi="Cambria"/>
          <w:sz w:val="28"/>
          <w:szCs w:val="28"/>
        </w:rPr>
        <w:t xml:space="preserve">We only had one ordinal value, </w:t>
      </w:r>
      <w:r w:rsidR="00854428" w:rsidRPr="004E28CB">
        <w:rPr>
          <w:rFonts w:ascii="Cambria" w:hAnsi="Cambria"/>
          <w:i/>
          <w:sz w:val="28"/>
          <w:szCs w:val="28"/>
        </w:rPr>
        <w:t>education</w:t>
      </w:r>
      <w:r w:rsidR="00854428">
        <w:rPr>
          <w:rFonts w:ascii="Cambria" w:hAnsi="Cambria"/>
          <w:i/>
          <w:sz w:val="28"/>
          <w:szCs w:val="28"/>
        </w:rPr>
        <w:t xml:space="preserve">, </w:t>
      </w:r>
      <w:r w:rsidR="00854428">
        <w:rPr>
          <w:rFonts w:ascii="Cambria" w:hAnsi="Cambria"/>
          <w:sz w:val="28"/>
          <w:szCs w:val="28"/>
        </w:rPr>
        <w:t xml:space="preserve">which was originally named </w:t>
      </w:r>
      <w:r w:rsidR="00854428">
        <w:rPr>
          <w:rFonts w:ascii="Cambria" w:hAnsi="Cambria"/>
          <w:i/>
          <w:sz w:val="28"/>
          <w:szCs w:val="28"/>
        </w:rPr>
        <w:t>education-</w:t>
      </w:r>
      <w:proofErr w:type="spellStart"/>
      <w:r w:rsidR="00854428">
        <w:rPr>
          <w:rFonts w:ascii="Cambria" w:hAnsi="Cambria"/>
          <w:i/>
          <w:sz w:val="28"/>
          <w:szCs w:val="28"/>
        </w:rPr>
        <w:t>num</w:t>
      </w:r>
      <w:proofErr w:type="spellEnd"/>
      <w:r w:rsidR="00C70F97">
        <w:rPr>
          <w:rFonts w:ascii="Cambria" w:hAnsi="Cambria"/>
          <w:i/>
          <w:sz w:val="28"/>
          <w:szCs w:val="28"/>
        </w:rPr>
        <w:t xml:space="preserve"> </w:t>
      </w:r>
      <w:r w:rsidR="00C70F97">
        <w:rPr>
          <w:rFonts w:ascii="Cambria" w:hAnsi="Cambria"/>
          <w:sz w:val="28"/>
          <w:szCs w:val="28"/>
        </w:rPr>
        <w:t>and described as continuous</w:t>
      </w:r>
      <w:r w:rsidR="00854428" w:rsidRPr="004E28CB">
        <w:rPr>
          <w:rFonts w:ascii="Cambria" w:hAnsi="Cambria"/>
          <w:sz w:val="28"/>
          <w:szCs w:val="28"/>
        </w:rPr>
        <w:t xml:space="preserve">. We deleted the original </w:t>
      </w:r>
      <w:r w:rsidR="00854428" w:rsidRPr="004E28CB">
        <w:rPr>
          <w:rFonts w:ascii="Cambria" w:hAnsi="Cambria"/>
          <w:i/>
          <w:sz w:val="28"/>
          <w:szCs w:val="28"/>
        </w:rPr>
        <w:t xml:space="preserve">education </w:t>
      </w:r>
      <w:r w:rsidR="00854428" w:rsidRPr="004E28CB">
        <w:rPr>
          <w:rFonts w:ascii="Cambria" w:hAnsi="Cambria"/>
          <w:sz w:val="28"/>
          <w:szCs w:val="28"/>
        </w:rPr>
        <w:t>variable</w:t>
      </w:r>
      <w:r w:rsidR="00854428">
        <w:rPr>
          <w:rFonts w:ascii="Cambria" w:hAnsi="Cambria"/>
          <w:sz w:val="28"/>
          <w:szCs w:val="28"/>
        </w:rPr>
        <w:t>,</w:t>
      </w:r>
      <w:r w:rsidR="00854428" w:rsidRPr="004E28CB">
        <w:rPr>
          <w:rFonts w:ascii="Cambria" w:hAnsi="Cambria"/>
          <w:sz w:val="28"/>
          <w:szCs w:val="28"/>
        </w:rPr>
        <w:t xml:space="preserve"> which was recorded in String format, opting instead to use its neighboring column, </w:t>
      </w:r>
      <w:r w:rsidR="00854428" w:rsidRPr="004E28CB">
        <w:rPr>
          <w:rFonts w:ascii="Cambria" w:hAnsi="Cambria"/>
          <w:i/>
          <w:sz w:val="28"/>
          <w:szCs w:val="28"/>
        </w:rPr>
        <w:t>education-</w:t>
      </w:r>
      <w:proofErr w:type="spellStart"/>
      <w:r w:rsidR="00854428" w:rsidRPr="004E28CB">
        <w:rPr>
          <w:rFonts w:ascii="Cambria" w:hAnsi="Cambria"/>
          <w:i/>
          <w:sz w:val="28"/>
          <w:szCs w:val="28"/>
        </w:rPr>
        <w:t>num</w:t>
      </w:r>
      <w:proofErr w:type="spellEnd"/>
      <w:r w:rsidR="00854428" w:rsidRPr="004E28CB">
        <w:rPr>
          <w:rFonts w:ascii="Cambria" w:hAnsi="Cambria"/>
          <w:i/>
          <w:sz w:val="28"/>
          <w:szCs w:val="28"/>
        </w:rPr>
        <w:t>,</w:t>
      </w:r>
      <w:r w:rsidR="00854428" w:rsidRPr="004E28CB">
        <w:rPr>
          <w:rFonts w:ascii="Cambria" w:hAnsi="Cambria"/>
          <w:sz w:val="28"/>
          <w:szCs w:val="28"/>
        </w:rPr>
        <w:t xml:space="preserve"> as the new </w:t>
      </w:r>
      <w:r w:rsidR="00854428" w:rsidRPr="004E28CB">
        <w:rPr>
          <w:rFonts w:ascii="Cambria" w:hAnsi="Cambria"/>
          <w:i/>
          <w:sz w:val="28"/>
          <w:szCs w:val="28"/>
        </w:rPr>
        <w:t xml:space="preserve">education </w:t>
      </w:r>
      <w:r w:rsidR="00C70F97">
        <w:rPr>
          <w:rFonts w:ascii="Cambria" w:hAnsi="Cambria"/>
          <w:sz w:val="28"/>
          <w:szCs w:val="28"/>
        </w:rPr>
        <w:t>variable</w:t>
      </w:r>
      <w:r w:rsidR="00F90234">
        <w:rPr>
          <w:rFonts w:ascii="Cambria" w:hAnsi="Cambria"/>
          <w:sz w:val="28"/>
          <w:szCs w:val="28"/>
        </w:rPr>
        <w:t xml:space="preserve"> </w:t>
      </w:r>
      <w:r w:rsidR="000E60D5">
        <w:rPr>
          <w:rFonts w:ascii="Cambria" w:hAnsi="Cambria"/>
          <w:sz w:val="28"/>
          <w:szCs w:val="28"/>
        </w:rPr>
        <w:t>because</w:t>
      </w:r>
      <w:r w:rsidR="00F90234">
        <w:rPr>
          <w:rFonts w:ascii="Cambria" w:hAnsi="Cambria"/>
          <w:sz w:val="28"/>
          <w:szCs w:val="28"/>
        </w:rPr>
        <w:t xml:space="preserve"> it translated its neighbor</w:t>
      </w:r>
      <w:r w:rsidR="000E60D5">
        <w:rPr>
          <w:rFonts w:ascii="Cambria" w:hAnsi="Cambria"/>
          <w:sz w:val="28"/>
          <w:szCs w:val="28"/>
        </w:rPr>
        <w:t>’</w:t>
      </w:r>
      <w:r w:rsidR="00F90234">
        <w:rPr>
          <w:rFonts w:ascii="Cambria" w:hAnsi="Cambria"/>
          <w:sz w:val="28"/>
          <w:szCs w:val="28"/>
        </w:rPr>
        <w:t xml:space="preserve">s String values into </w:t>
      </w:r>
      <w:r w:rsidR="000E60D5">
        <w:rPr>
          <w:rFonts w:ascii="Cambria" w:hAnsi="Cambria"/>
          <w:sz w:val="28"/>
          <w:szCs w:val="28"/>
        </w:rPr>
        <w:t xml:space="preserve">their corresponding </w:t>
      </w:r>
      <w:r w:rsidR="00F90234">
        <w:rPr>
          <w:rFonts w:ascii="Cambria" w:hAnsi="Cambria"/>
          <w:sz w:val="28"/>
          <w:szCs w:val="28"/>
        </w:rPr>
        <w:t>integer values</w:t>
      </w:r>
      <w:r w:rsidR="00C70F97">
        <w:rPr>
          <w:rFonts w:ascii="Cambria" w:hAnsi="Cambria"/>
          <w:sz w:val="28"/>
          <w:szCs w:val="28"/>
        </w:rPr>
        <w:t xml:space="preserve">. </w:t>
      </w:r>
      <w:r w:rsidR="000E60D5">
        <w:rPr>
          <w:rFonts w:ascii="Cambria" w:hAnsi="Cambria"/>
          <w:sz w:val="28"/>
          <w:szCs w:val="28"/>
        </w:rPr>
        <w:t xml:space="preserve">Since our new </w:t>
      </w:r>
      <w:r w:rsidR="000E60D5">
        <w:rPr>
          <w:rFonts w:ascii="Cambria" w:hAnsi="Cambria"/>
          <w:i/>
          <w:sz w:val="28"/>
          <w:szCs w:val="28"/>
        </w:rPr>
        <w:t xml:space="preserve">education </w:t>
      </w:r>
      <w:r w:rsidR="000E60D5">
        <w:rPr>
          <w:rFonts w:ascii="Cambria" w:hAnsi="Cambria"/>
          <w:sz w:val="28"/>
          <w:szCs w:val="28"/>
        </w:rPr>
        <w:t>variable consisted of discrete integers whose order was determined</w:t>
      </w:r>
      <w:r w:rsidR="000E60D5" w:rsidRPr="004E28CB">
        <w:rPr>
          <w:rFonts w:ascii="Cambria" w:hAnsi="Cambria"/>
          <w:sz w:val="28"/>
          <w:szCs w:val="28"/>
        </w:rPr>
        <w:t xml:space="preserve"> by level of educatio</w:t>
      </w:r>
      <w:r w:rsidR="000E60D5">
        <w:rPr>
          <w:rFonts w:ascii="Cambria" w:hAnsi="Cambria"/>
          <w:sz w:val="28"/>
          <w:szCs w:val="28"/>
        </w:rPr>
        <w:t>n, w</w:t>
      </w:r>
      <w:r w:rsidR="00C70F97">
        <w:rPr>
          <w:rFonts w:ascii="Cambria" w:hAnsi="Cambria"/>
          <w:sz w:val="28"/>
          <w:szCs w:val="28"/>
        </w:rPr>
        <w:t>e c</w:t>
      </w:r>
      <w:r w:rsidR="000E60D5">
        <w:rPr>
          <w:rFonts w:ascii="Cambria" w:hAnsi="Cambria"/>
          <w:sz w:val="28"/>
          <w:szCs w:val="28"/>
        </w:rPr>
        <w:t>hose to treat it as an ordinal variable</w:t>
      </w:r>
      <w:r w:rsidR="00C70F97">
        <w:rPr>
          <w:rFonts w:ascii="Cambria" w:hAnsi="Cambria"/>
          <w:sz w:val="28"/>
          <w:szCs w:val="28"/>
        </w:rPr>
        <w:t xml:space="preserve"> </w:t>
      </w:r>
      <w:r w:rsidR="00854428" w:rsidRPr="004E28CB">
        <w:rPr>
          <w:rFonts w:ascii="Cambria" w:hAnsi="Cambria"/>
          <w:sz w:val="28"/>
          <w:szCs w:val="28"/>
        </w:rPr>
        <w:t xml:space="preserve">(i.e. </w:t>
      </w:r>
      <w:r w:rsidR="00854428">
        <w:rPr>
          <w:rFonts w:ascii="Cambria" w:hAnsi="Cambria"/>
          <w:sz w:val="28"/>
          <w:szCs w:val="28"/>
        </w:rPr>
        <w:t>“</w:t>
      </w:r>
      <w:r w:rsidR="00854428" w:rsidRPr="004E28CB">
        <w:rPr>
          <w:rFonts w:ascii="Cambria" w:hAnsi="Cambria"/>
          <w:sz w:val="28"/>
          <w:szCs w:val="28"/>
        </w:rPr>
        <w:t>HS-grad</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9, whereas </w:t>
      </w:r>
      <w:r w:rsidR="00854428">
        <w:rPr>
          <w:rFonts w:ascii="Cambria" w:hAnsi="Cambria"/>
          <w:sz w:val="28"/>
          <w:szCs w:val="28"/>
        </w:rPr>
        <w:t>“</w:t>
      </w:r>
      <w:r w:rsidR="00854428" w:rsidRPr="004E28CB">
        <w:rPr>
          <w:rFonts w:ascii="Cambria" w:hAnsi="Cambria"/>
          <w:sz w:val="28"/>
          <w:szCs w:val="28"/>
        </w:rPr>
        <w:t>Bachelors</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13). </w:t>
      </w:r>
    </w:p>
    <w:p w14:paraId="41327655" w14:textId="77777777" w:rsidR="00854428" w:rsidRDefault="00854428" w:rsidP="002E7305">
      <w:pPr>
        <w:tabs>
          <w:tab w:val="left" w:pos="1756"/>
        </w:tabs>
        <w:ind w:left="90"/>
        <w:jc w:val="both"/>
        <w:rPr>
          <w:rFonts w:ascii="Cambria" w:hAnsi="Cambria"/>
          <w:sz w:val="28"/>
          <w:szCs w:val="28"/>
        </w:rPr>
      </w:pPr>
    </w:p>
    <w:p w14:paraId="3A44CB87" w14:textId="1340CF08" w:rsidR="00C70F97" w:rsidRPr="002E7305" w:rsidRDefault="00C70F97" w:rsidP="002E7305">
      <w:pPr>
        <w:tabs>
          <w:tab w:val="left" w:pos="1756"/>
        </w:tabs>
        <w:ind w:left="90"/>
        <w:jc w:val="both"/>
        <w:rPr>
          <w:rFonts w:ascii="Cambria" w:hAnsi="Cambria"/>
          <w:b/>
          <w:sz w:val="28"/>
          <w:szCs w:val="28"/>
        </w:rPr>
      </w:pPr>
      <w:r w:rsidRPr="002E7305">
        <w:rPr>
          <w:rFonts w:ascii="Cambria" w:hAnsi="Cambria"/>
          <w:b/>
          <w:sz w:val="28"/>
          <w:szCs w:val="28"/>
        </w:rPr>
        <w:t>Continuous Variables</w:t>
      </w:r>
      <w:r w:rsidR="00854428" w:rsidRPr="002E7305">
        <w:rPr>
          <w:rFonts w:ascii="Cambria" w:hAnsi="Cambria"/>
          <w:b/>
          <w:sz w:val="28"/>
          <w:szCs w:val="28"/>
        </w:rPr>
        <w:t xml:space="preserve"> </w:t>
      </w:r>
    </w:p>
    <w:p w14:paraId="3825C7D4" w14:textId="43E3BDB9"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0AF878EB" w14:textId="2080AB69" w:rsidR="00C70F97" w:rsidRDefault="00C70F97" w:rsidP="002E7305">
      <w:pPr>
        <w:pStyle w:val="ListParagraph"/>
        <w:numPr>
          <w:ilvl w:val="0"/>
          <w:numId w:val="9"/>
        </w:numPr>
        <w:tabs>
          <w:tab w:val="left" w:pos="450"/>
        </w:tabs>
        <w:ind w:left="90" w:firstLine="270"/>
        <w:jc w:val="both"/>
        <w:rPr>
          <w:rFonts w:ascii="Cambria" w:hAnsi="Cambria"/>
          <w:sz w:val="28"/>
          <w:szCs w:val="28"/>
        </w:rPr>
      </w:pPr>
      <w:proofErr w:type="spellStart"/>
      <w:r w:rsidRPr="00C70F97">
        <w:rPr>
          <w:rFonts w:ascii="Cambria" w:hAnsi="Cambria"/>
          <w:sz w:val="28"/>
          <w:szCs w:val="28"/>
        </w:rPr>
        <w:t>fnlwgt</w:t>
      </w:r>
      <w:proofErr w:type="spellEnd"/>
    </w:p>
    <w:p w14:paraId="2D1C7AB9" w14:textId="49BBC772"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730971B0" w14:textId="64AB4538"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capital-loss</w:t>
      </w:r>
    </w:p>
    <w:p w14:paraId="21C54182" w14:textId="7A40B56C"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Categorical Variables</w:t>
      </w:r>
    </w:p>
    <w:p w14:paraId="2D0DBF96"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workclass</w:t>
      </w:r>
    </w:p>
    <w:p w14:paraId="3BB6F9DD" w14:textId="363A8974"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marital-status</w:t>
      </w:r>
    </w:p>
    <w:p w14:paraId="518F4704"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occupation</w:t>
      </w:r>
    </w:p>
    <w:p w14:paraId="7FBCEC03"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sex</w:t>
      </w:r>
    </w:p>
    <w:p w14:paraId="0FC1BD59"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race</w:t>
      </w:r>
    </w:p>
    <w:p w14:paraId="1C8BF9EF"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country</w:t>
      </w:r>
    </w:p>
    <w:p w14:paraId="692F1E91" w14:textId="15B0DAFE"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Ordinal Variables</w:t>
      </w:r>
    </w:p>
    <w:p w14:paraId="43CF160C" w14:textId="4FB48A79" w:rsidR="00C70F97" w:rsidRPr="002E7305"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proofErr w:type="spellStart"/>
      <w:r w:rsidRPr="00C70F97">
        <w:rPr>
          <w:rFonts w:ascii="Cambria" w:hAnsi="Cambria"/>
          <w:sz w:val="28"/>
          <w:szCs w:val="28"/>
        </w:rPr>
        <w:t>num</w:t>
      </w:r>
      <w:proofErr w:type="spellEnd"/>
    </w:p>
    <w:p w14:paraId="0F7302F9" w14:textId="77777777" w:rsidR="00854428" w:rsidRDefault="00854428" w:rsidP="002E7305">
      <w:pPr>
        <w:pStyle w:val="ListParagraph"/>
        <w:tabs>
          <w:tab w:val="left" w:pos="450"/>
        </w:tabs>
        <w:ind w:left="90"/>
        <w:jc w:val="both"/>
        <w:rPr>
          <w:rFonts w:ascii="Cambria" w:hAnsi="Cambria"/>
          <w:color w:val="4472C4" w:themeColor="accent1"/>
          <w:sz w:val="32"/>
        </w:rPr>
      </w:pPr>
    </w:p>
    <w:p w14:paraId="55DDB8CB" w14:textId="77777777" w:rsidR="00CA77D8" w:rsidRDefault="00CA77D8" w:rsidP="0045700A">
      <w:pPr>
        <w:tabs>
          <w:tab w:val="left" w:pos="1756"/>
        </w:tabs>
        <w:jc w:val="both"/>
        <w:rPr>
          <w:rFonts w:ascii="Cambria" w:hAnsi="Cambria"/>
          <w:color w:val="4472C4" w:themeColor="accent1"/>
          <w:sz w:val="32"/>
        </w:rPr>
      </w:pPr>
    </w:p>
    <w:p w14:paraId="12D7AF5E" w14:textId="77777777" w:rsidR="000562FF" w:rsidRDefault="000562FF" w:rsidP="0045700A">
      <w:pPr>
        <w:tabs>
          <w:tab w:val="left" w:pos="1756"/>
        </w:tabs>
        <w:jc w:val="both"/>
        <w:rPr>
          <w:rFonts w:ascii="Cambria" w:hAnsi="Cambria"/>
          <w:color w:val="4472C4" w:themeColor="accent1"/>
          <w:sz w:val="32"/>
        </w:rPr>
      </w:pPr>
    </w:p>
    <w:p w14:paraId="776F6790" w14:textId="77777777" w:rsidR="000562FF" w:rsidRPr="0045700A" w:rsidRDefault="000562FF" w:rsidP="0045700A">
      <w:pPr>
        <w:tabs>
          <w:tab w:val="left" w:pos="1756"/>
        </w:tabs>
        <w:jc w:val="both"/>
        <w:rPr>
          <w:rFonts w:ascii="Cambria" w:hAnsi="Cambria"/>
          <w:color w:val="4472C4" w:themeColor="accent1"/>
          <w:sz w:val="32"/>
        </w:rPr>
      </w:pPr>
    </w:p>
    <w:p w14:paraId="769F9DC4" w14:textId="3946F16C" w:rsidR="009017BE" w:rsidRPr="006D4B1B" w:rsidRDefault="009017BE" w:rsidP="00A5382E">
      <w:pPr>
        <w:pStyle w:val="ListParagraph"/>
        <w:numPr>
          <w:ilvl w:val="0"/>
          <w:numId w:val="3"/>
        </w:numPr>
        <w:tabs>
          <w:tab w:val="left" w:pos="1756"/>
        </w:tabs>
        <w:ind w:left="540" w:hanging="540"/>
        <w:jc w:val="both"/>
        <w:rPr>
          <w:rFonts w:ascii="Cambria" w:hAnsi="Cambria"/>
          <w:color w:val="4472C4" w:themeColor="accent1"/>
          <w:sz w:val="32"/>
        </w:rPr>
      </w:pPr>
      <w:bookmarkStart w:id="4" w:name="missing_value"/>
      <w:r w:rsidRPr="006D4B1B">
        <w:rPr>
          <w:rFonts w:ascii="Cambria" w:hAnsi="Cambria"/>
          <w:color w:val="4472C4" w:themeColor="accent1"/>
          <w:sz w:val="32"/>
        </w:rPr>
        <w:lastRenderedPageBreak/>
        <w:t>Missing values</w:t>
      </w:r>
      <w:bookmarkEnd w:id="4"/>
      <w:r w:rsidRPr="006D4B1B">
        <w:rPr>
          <w:rFonts w:ascii="Cambria" w:hAnsi="Cambria"/>
          <w:color w:val="4472C4" w:themeColor="accent1"/>
          <w:sz w:val="32"/>
        </w:rPr>
        <w:t>:</w:t>
      </w:r>
    </w:p>
    <w:p w14:paraId="3DCA736F" w14:textId="78B1CDDE" w:rsidR="00025139" w:rsidRPr="006D4B1B" w:rsidRDefault="00025139" w:rsidP="00A5382E">
      <w:pPr>
        <w:pStyle w:val="ListParagraph"/>
        <w:tabs>
          <w:tab w:val="left" w:pos="1756"/>
        </w:tabs>
        <w:ind w:left="0"/>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04359123" w:rsidR="00E85EB5" w:rsidRPr="006D4B1B" w:rsidRDefault="004E00A6" w:rsidP="00A5382E">
      <w:pPr>
        <w:tabs>
          <w:tab w:val="left" w:pos="1756"/>
        </w:tabs>
        <w:spacing w:line="360" w:lineRule="auto"/>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8">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500E35">
          <w:rPr>
            <w:noProof/>
          </w:rPr>
          <w:t>1</w:t>
        </w:r>
      </w:fldSimple>
      <w:r>
        <w:t xml:space="preserve"> Missing Values</w:t>
      </w:r>
    </w:p>
    <w:p w14:paraId="44C00171" w14:textId="7A0507F0" w:rsidR="007917BB" w:rsidRDefault="007917BB" w:rsidP="005D7F3A">
      <w:pPr>
        <w:tabs>
          <w:tab w:val="left" w:pos="1756"/>
        </w:tabs>
        <w:spacing w:line="360" w:lineRule="auto"/>
        <w:jc w:val="both"/>
        <w:rPr>
          <w:rFonts w:ascii="Cambria" w:hAnsi="Cambria"/>
          <w:sz w:val="32"/>
        </w:rPr>
      </w:pPr>
    </w:p>
    <w:p w14:paraId="07E4E4EB" w14:textId="77777777" w:rsidR="000562FF" w:rsidRDefault="000562FF" w:rsidP="005D7F3A">
      <w:pPr>
        <w:tabs>
          <w:tab w:val="left" w:pos="1756"/>
        </w:tabs>
        <w:spacing w:line="360" w:lineRule="auto"/>
        <w:jc w:val="both"/>
        <w:rPr>
          <w:rFonts w:ascii="Cambria" w:hAnsi="Cambria"/>
          <w:sz w:val="32"/>
        </w:rPr>
      </w:pPr>
    </w:p>
    <w:p w14:paraId="7E777E33" w14:textId="77777777" w:rsidR="000562FF" w:rsidRPr="006D4B1B" w:rsidRDefault="000562FF" w:rsidP="005D7F3A">
      <w:pPr>
        <w:tabs>
          <w:tab w:val="left" w:pos="1756"/>
        </w:tabs>
        <w:spacing w:line="360" w:lineRule="auto"/>
        <w:jc w:val="both"/>
        <w:rPr>
          <w:rFonts w:ascii="Cambria" w:hAnsi="Cambria"/>
          <w:sz w:val="32"/>
        </w:rPr>
      </w:pPr>
    </w:p>
    <w:p w14:paraId="1EDFCA25" w14:textId="77777777" w:rsidR="00CE036A" w:rsidRPr="006D4B1B" w:rsidRDefault="00CE036A" w:rsidP="00A5382E">
      <w:pPr>
        <w:pStyle w:val="ListParagraph"/>
        <w:numPr>
          <w:ilvl w:val="0"/>
          <w:numId w:val="3"/>
        </w:numPr>
        <w:tabs>
          <w:tab w:val="left" w:pos="1756"/>
        </w:tabs>
        <w:ind w:left="450" w:hanging="450"/>
        <w:jc w:val="both"/>
        <w:rPr>
          <w:rFonts w:ascii="Cambria" w:hAnsi="Cambria"/>
          <w:color w:val="4472C4" w:themeColor="accent1"/>
          <w:sz w:val="32"/>
        </w:rPr>
      </w:pPr>
      <w:bookmarkStart w:id="5" w:name="Unbalanced_data"/>
      <w:r w:rsidRPr="006D4B1B">
        <w:rPr>
          <w:rFonts w:ascii="Cambria" w:hAnsi="Cambria"/>
          <w:color w:val="4472C4" w:themeColor="accent1"/>
          <w:sz w:val="32"/>
        </w:rPr>
        <w:lastRenderedPageBreak/>
        <w:t>Unbalanced data</w:t>
      </w:r>
      <w:bookmarkEnd w:id="5"/>
      <w:r w:rsidRPr="006D4B1B">
        <w:rPr>
          <w:rFonts w:ascii="Cambria" w:hAnsi="Cambria"/>
          <w:color w:val="4472C4" w:themeColor="accent1"/>
          <w:sz w:val="32"/>
        </w:rPr>
        <w:t>:</w:t>
      </w:r>
    </w:p>
    <w:p w14:paraId="150430AF" w14:textId="2AB27A2A" w:rsidR="007917BB" w:rsidRPr="006D4B1B" w:rsidRDefault="004E28CB" w:rsidP="00A5382E">
      <w:pPr>
        <w:pStyle w:val="ListParagraph"/>
        <w:tabs>
          <w:tab w:val="left" w:pos="1756"/>
        </w:tabs>
        <w:ind w:left="0"/>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w:t>
      </w:r>
      <w:r w:rsidR="00FD075C" w:rsidRPr="0023299F">
        <w:rPr>
          <w:rFonts w:ascii="Cambria" w:hAnsi="Cambria"/>
          <w:sz w:val="28"/>
        </w:rPr>
        <w:t>75.9%</w:t>
      </w:r>
      <w:r w:rsidR="005E0BBD" w:rsidRPr="006D4B1B">
        <w:rPr>
          <w:rFonts w:ascii="Cambria" w:hAnsi="Cambria"/>
          <w:sz w:val="28"/>
        </w:rPr>
        <w:t xml:space="preserve"> of the instances were classified as negative and only </w:t>
      </w:r>
      <w:r w:rsidR="00FD075C" w:rsidRPr="006D4B1B">
        <w:rPr>
          <w:rFonts w:ascii="Cambria" w:hAnsi="Cambria"/>
          <w:sz w:val="28"/>
        </w:rPr>
        <w:t>2</w:t>
      </w:r>
      <w:r w:rsidR="00FD075C">
        <w:rPr>
          <w:rFonts w:ascii="Cambria" w:hAnsi="Cambria"/>
          <w:sz w:val="28"/>
        </w:rPr>
        <w:t>4.1</w:t>
      </w:r>
      <w:r w:rsidR="00FD075C" w:rsidRPr="006D4B1B">
        <w:rPr>
          <w:rFonts w:ascii="Cambria" w:hAnsi="Cambria"/>
          <w:sz w:val="28"/>
        </w:rPr>
        <w:t>%</w:t>
      </w:r>
      <w:r w:rsidR="005E0BBD" w:rsidRPr="006D4B1B">
        <w:rPr>
          <w:rFonts w:ascii="Cambria" w:hAnsi="Cambria"/>
          <w:sz w:val="28"/>
        </w:rPr>
        <w:t xml:space="preserve"> were classified as positive.</w:t>
      </w:r>
      <w:r w:rsidR="0045797B">
        <w:rPr>
          <w:rFonts w:ascii="Cambria" w:hAnsi="Cambria"/>
          <w:sz w:val="28"/>
        </w:rPr>
        <w:t xml:space="preserve"> </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A5382E">
      <w:pPr>
        <w:keepNext/>
        <w:tabs>
          <w:tab w:val="left" w:pos="751"/>
        </w:tabs>
        <w:spacing w:line="360" w:lineRule="auto"/>
        <w:jc w:val="both"/>
      </w:pPr>
      <w:r w:rsidRPr="006D4B1B">
        <w:rPr>
          <w:rFonts w:ascii="Cambria" w:hAnsi="Cambria"/>
          <w:noProof/>
          <w:sz w:val="32"/>
        </w:rPr>
        <w:drawing>
          <wp:inline distT="0" distB="0" distL="0" distR="0" wp14:anchorId="15EF15FD" wp14:editId="7E617E96">
            <wp:extent cx="6161754" cy="413004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9">
                      <a:extLst>
                        <a:ext uri="{28A0092B-C50C-407E-A947-70E740481C1C}">
                          <a14:useLocalDpi xmlns:a14="http://schemas.microsoft.com/office/drawing/2010/main" val="0"/>
                        </a:ext>
                      </a:extLst>
                    </a:blip>
                    <a:stretch>
                      <a:fillRect/>
                    </a:stretch>
                  </pic:blipFill>
                  <pic:spPr>
                    <a:xfrm>
                      <a:off x="0" y="0"/>
                      <a:ext cx="6175091" cy="4138979"/>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500E35">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192726">
      <w:pPr>
        <w:pStyle w:val="ListParagraph"/>
        <w:numPr>
          <w:ilvl w:val="0"/>
          <w:numId w:val="3"/>
        </w:numPr>
        <w:tabs>
          <w:tab w:val="left" w:pos="1756"/>
        </w:tabs>
        <w:ind w:left="450" w:hanging="450"/>
        <w:jc w:val="both"/>
        <w:rPr>
          <w:rFonts w:ascii="Cambria" w:hAnsi="Cambria"/>
          <w:color w:val="4472C4" w:themeColor="accent1"/>
          <w:sz w:val="32"/>
        </w:rPr>
      </w:pPr>
      <w:bookmarkStart w:id="6" w:name="Feature_correlation"/>
      <w:r w:rsidRPr="006D4B1B">
        <w:rPr>
          <w:rFonts w:ascii="Cambria" w:hAnsi="Cambria"/>
          <w:color w:val="4472C4" w:themeColor="accent1"/>
          <w:sz w:val="32"/>
        </w:rPr>
        <w:lastRenderedPageBreak/>
        <w:t>Feature correlation</w:t>
      </w:r>
      <w:bookmarkEnd w:id="6"/>
    </w:p>
    <w:p w14:paraId="1CFD1BD9" w14:textId="54BE8384" w:rsidR="00CE0A10" w:rsidRPr="006D4B1B" w:rsidRDefault="00E764EC" w:rsidP="00192726">
      <w:pPr>
        <w:pStyle w:val="ListParagraph"/>
        <w:tabs>
          <w:tab w:val="left" w:pos="1756"/>
        </w:tabs>
        <w:ind w:hanging="720"/>
        <w:jc w:val="both"/>
        <w:rPr>
          <w:rFonts w:ascii="Cambria" w:hAnsi="Cambria"/>
          <w:color w:val="000000" w:themeColor="text1"/>
          <w:sz w:val="28"/>
        </w:rPr>
      </w:pPr>
      <w:r>
        <w:rPr>
          <w:rFonts w:ascii="Cambria" w:hAnsi="Cambria"/>
          <w:color w:val="000000" w:themeColor="text1"/>
          <w:sz w:val="28"/>
        </w:rPr>
        <w:t>Figure 3</w:t>
      </w:r>
      <w:r w:rsidR="005976D1" w:rsidRPr="006D4B1B">
        <w:rPr>
          <w:rFonts w:ascii="Cambria" w:hAnsi="Cambria"/>
          <w:color w:val="000000" w:themeColor="text1"/>
          <w:sz w:val="28"/>
        </w:rPr>
        <w:t xml:space="preserve">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6B60639A">
            <wp:simplePos x="0" y="0"/>
            <wp:positionH relativeFrom="column">
              <wp:posOffset>-405765</wp:posOffset>
            </wp:positionH>
            <wp:positionV relativeFrom="paragraph">
              <wp:posOffset>327025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0">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9E23BD">
      <w:pPr>
        <w:pStyle w:val="Caption"/>
        <w:jc w:val="both"/>
        <w:rPr>
          <w:rFonts w:ascii="Cambria" w:hAnsi="Cambria"/>
          <w:sz w:val="32"/>
        </w:rPr>
      </w:pPr>
      <w:r>
        <w:t xml:space="preserve">Figure </w:t>
      </w:r>
      <w:fldSimple w:instr=" SEQ Figure \* ARABIC ">
        <w:r w:rsidR="00500E35">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Default="00923885" w:rsidP="005D7F3A">
      <w:pPr>
        <w:ind w:firstLine="720"/>
        <w:jc w:val="both"/>
        <w:rPr>
          <w:rFonts w:ascii="Cambria" w:hAnsi="Cambria"/>
        </w:rPr>
      </w:pPr>
    </w:p>
    <w:p w14:paraId="1423D041" w14:textId="77777777" w:rsidR="00500E35" w:rsidRDefault="00500E35" w:rsidP="005D7F3A">
      <w:pPr>
        <w:ind w:firstLine="720"/>
        <w:jc w:val="both"/>
        <w:rPr>
          <w:rFonts w:ascii="Cambria" w:hAnsi="Cambria"/>
        </w:rPr>
      </w:pPr>
    </w:p>
    <w:p w14:paraId="0BFED924" w14:textId="77777777" w:rsidR="00192726" w:rsidRPr="006D4B1B" w:rsidRDefault="00192726"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Default="00420D74" w:rsidP="005D7F3A">
      <w:pPr>
        <w:pStyle w:val="ListParagraph"/>
        <w:numPr>
          <w:ilvl w:val="0"/>
          <w:numId w:val="2"/>
        </w:numPr>
        <w:tabs>
          <w:tab w:val="left" w:pos="1756"/>
        </w:tabs>
        <w:jc w:val="both"/>
        <w:rPr>
          <w:rFonts w:ascii="Cambria" w:hAnsi="Cambria"/>
          <w:b/>
          <w:i/>
          <w:sz w:val="32"/>
        </w:rPr>
      </w:pPr>
      <w:bookmarkStart w:id="7" w:name="Ensemble_Models"/>
      <w:r w:rsidRPr="006D4B1B">
        <w:rPr>
          <w:rFonts w:ascii="Cambria" w:hAnsi="Cambria"/>
          <w:b/>
          <w:i/>
          <w:sz w:val="32"/>
        </w:rPr>
        <w:lastRenderedPageBreak/>
        <w:t>Ensemble Model</w:t>
      </w:r>
    </w:p>
    <w:bookmarkEnd w:id="7"/>
    <w:p w14:paraId="48156558" w14:textId="77777777" w:rsidR="00AA689E" w:rsidRPr="006D4B1B" w:rsidRDefault="00AA689E" w:rsidP="00AA689E">
      <w:pPr>
        <w:pStyle w:val="ListParagraph"/>
        <w:tabs>
          <w:tab w:val="left" w:pos="1756"/>
        </w:tabs>
        <w:ind w:left="360"/>
        <w:jc w:val="both"/>
        <w:rPr>
          <w:rFonts w:ascii="Cambria" w:hAnsi="Cambria"/>
          <w:b/>
          <w:i/>
          <w:sz w:val="32"/>
        </w:rPr>
      </w:pPr>
    </w:p>
    <w:p w14:paraId="31CCD3FD" w14:textId="086E2CA3" w:rsidR="008F3CA3" w:rsidRDefault="008104FC" w:rsidP="00AA689E">
      <w:pPr>
        <w:pStyle w:val="ListParagraph"/>
        <w:tabs>
          <w:tab w:val="left" w:pos="1756"/>
        </w:tabs>
        <w:ind w:left="90"/>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 xml:space="preserve">To this effect, we </w:t>
      </w:r>
      <w:r w:rsidR="005F77A4">
        <w:rPr>
          <w:rFonts w:ascii="Cambria" w:hAnsi="Cambria"/>
          <w:sz w:val="28"/>
        </w:rPr>
        <w:t>sought to</w:t>
      </w:r>
      <w:r>
        <w:rPr>
          <w:rFonts w:ascii="Cambria" w:hAnsi="Cambria"/>
          <w:sz w:val="28"/>
        </w:rPr>
        <w:t xml:space="preserve"> reduce the danger overfitting.</w:t>
      </w:r>
      <w:r w:rsidR="007178BE" w:rsidRPr="006D4B1B">
        <w:rPr>
          <w:rFonts w:ascii="Cambria" w:hAnsi="Cambria"/>
          <w:sz w:val="28"/>
        </w:rPr>
        <w:t xml:space="preserve"> </w:t>
      </w:r>
    </w:p>
    <w:p w14:paraId="4A2D60B2" w14:textId="77777777" w:rsidR="00750B51" w:rsidRPr="006D4B1B" w:rsidRDefault="00750B51" w:rsidP="005D7F3A">
      <w:pPr>
        <w:pStyle w:val="ListParagraph"/>
        <w:tabs>
          <w:tab w:val="left" w:pos="1756"/>
        </w:tabs>
        <w:jc w:val="both"/>
        <w:rPr>
          <w:rFonts w:ascii="Cambria" w:hAnsi="Cambria"/>
          <w:sz w:val="28"/>
        </w:rPr>
      </w:pPr>
    </w:p>
    <w:p w14:paraId="07955FC5" w14:textId="5C709CB7" w:rsidR="005F547D" w:rsidRPr="00750B51" w:rsidRDefault="00750B51" w:rsidP="00AA689E">
      <w:pPr>
        <w:pStyle w:val="ListParagraph"/>
        <w:tabs>
          <w:tab w:val="left" w:pos="1756"/>
        </w:tabs>
        <w:ind w:left="90"/>
        <w:jc w:val="both"/>
        <w:rPr>
          <w:rFonts w:ascii="Cambria" w:hAnsi="Cambria"/>
          <w:sz w:val="28"/>
        </w:rPr>
      </w:pPr>
      <w:r>
        <w:rPr>
          <w:rFonts w:ascii="Cambria" w:hAnsi="Cambria"/>
          <w:sz w:val="28"/>
        </w:rPr>
        <w:t>In other words, the Ensemble approach yields a robust and high performing prediction model</w:t>
      </w:r>
      <w:r w:rsidR="005F6C5F" w:rsidRPr="006D4B1B">
        <w:rPr>
          <w:rFonts w:ascii="Cambria" w:hAnsi="Cambria"/>
          <w:sz w:val="28"/>
        </w:rPr>
        <w:t>.</w:t>
      </w:r>
      <w:r>
        <w:rPr>
          <w:rFonts w:ascii="Cambria" w:hAnsi="Cambria"/>
          <w:sz w:val="28"/>
        </w:rPr>
        <w:t xml:space="preserve"> For this </w:t>
      </w:r>
      <w:r w:rsidR="005F77A4">
        <w:rPr>
          <w:rFonts w:ascii="Cambria" w:hAnsi="Cambria"/>
          <w:sz w:val="28"/>
        </w:rPr>
        <w:t>project,</w:t>
      </w:r>
      <w:r>
        <w:rPr>
          <w:rFonts w:ascii="Cambria" w:hAnsi="Cambria"/>
          <w:sz w:val="28"/>
        </w:rPr>
        <w:t xml:space="preserve"> w</w:t>
      </w:r>
      <w:r w:rsidR="008104FC" w:rsidRPr="00750B51">
        <w:rPr>
          <w:rFonts w:ascii="Cambria" w:hAnsi="Cambria"/>
          <w:sz w:val="28"/>
        </w:rPr>
        <w:t>e built and tested three</w:t>
      </w:r>
      <w:r>
        <w:rPr>
          <w:rFonts w:ascii="Cambria" w:hAnsi="Cambria"/>
          <w:sz w:val="28"/>
        </w:rPr>
        <w:t xml:space="preserve"> different</w:t>
      </w:r>
      <w:r w:rsidR="008104FC" w:rsidRPr="00750B51">
        <w:rPr>
          <w:rFonts w:ascii="Cambria" w:hAnsi="Cambria"/>
          <w:sz w:val="28"/>
        </w:rPr>
        <w:t xml:space="preserve"> ensemble classifier models</w:t>
      </w:r>
      <w:r w:rsidR="00082274" w:rsidRPr="00750B51">
        <w:rPr>
          <w:rFonts w:ascii="Cambria" w:hAnsi="Cambria"/>
          <w:sz w:val="28"/>
        </w:rPr>
        <w:t xml:space="preserve">. </w:t>
      </w:r>
      <w:r w:rsidR="003A0F81">
        <w:rPr>
          <w:rFonts w:ascii="Cambria" w:hAnsi="Cambria"/>
          <w:sz w:val="28"/>
        </w:rPr>
        <w:t>Each of our ensemble models was comprised by</w:t>
      </w:r>
      <w:r w:rsidR="008104FC" w:rsidRPr="00750B51">
        <w:rPr>
          <w:rFonts w:ascii="Cambria" w:hAnsi="Cambria"/>
          <w:sz w:val="28"/>
        </w:rPr>
        <w:t xml:space="preserve"> </w:t>
      </w:r>
      <w:r w:rsidR="003A0F81">
        <w:rPr>
          <w:rFonts w:ascii="Cambria" w:hAnsi="Cambria"/>
          <w:sz w:val="28"/>
        </w:rPr>
        <w:t xml:space="preserve">a </w:t>
      </w:r>
      <w:r w:rsidR="008104FC" w:rsidRPr="00750B51">
        <w:rPr>
          <w:rFonts w:ascii="Cambria" w:hAnsi="Cambria"/>
          <w:sz w:val="28"/>
        </w:rPr>
        <w:t xml:space="preserve">different combination </w:t>
      </w:r>
      <w:r w:rsidR="003A0F81">
        <w:rPr>
          <w:rFonts w:ascii="Cambria" w:hAnsi="Cambria"/>
          <w:sz w:val="28"/>
        </w:rPr>
        <w:t xml:space="preserve">of the five </w:t>
      </w:r>
      <w:r w:rsidR="008104FC" w:rsidRPr="00750B51">
        <w:rPr>
          <w:rFonts w:ascii="Cambria" w:hAnsi="Cambria"/>
          <w:sz w:val="28"/>
        </w:rPr>
        <w:t xml:space="preserve">supervised learning </w:t>
      </w:r>
      <w:r w:rsidR="003A0F81">
        <w:rPr>
          <w:rFonts w:ascii="Cambria" w:hAnsi="Cambria"/>
          <w:sz w:val="28"/>
        </w:rPr>
        <w:t xml:space="preserve">classifiers </w:t>
      </w:r>
      <w:r w:rsidR="008104FC" w:rsidRPr="00750B51">
        <w:rPr>
          <w:rFonts w:ascii="Cambria" w:hAnsi="Cambria"/>
          <w:sz w:val="28"/>
        </w:rPr>
        <w:t>we lea</w:t>
      </w:r>
      <w:r w:rsidR="003A0F81">
        <w:rPr>
          <w:rFonts w:ascii="Cambria" w:hAnsi="Cambria"/>
          <w:sz w:val="28"/>
        </w:rPr>
        <w:t>rned about over the span of our Data Mining course. Furthermore, e</w:t>
      </w:r>
      <w:r w:rsidR="008104FC" w:rsidRPr="00750B51">
        <w:rPr>
          <w:rFonts w:ascii="Cambria" w:hAnsi="Cambria"/>
          <w:sz w:val="28"/>
        </w:rPr>
        <w:t xml:space="preserve">ach </w:t>
      </w:r>
      <w:r w:rsidR="003A0F81">
        <w:rPr>
          <w:rFonts w:ascii="Cambria" w:hAnsi="Cambria"/>
          <w:sz w:val="28"/>
        </w:rPr>
        <w:t xml:space="preserve">of these </w:t>
      </w:r>
      <w:r w:rsidR="008104FC" w:rsidRPr="00750B51">
        <w:rPr>
          <w:rFonts w:ascii="Cambria" w:hAnsi="Cambria"/>
          <w:sz w:val="28"/>
        </w:rPr>
        <w:t>combination</w:t>
      </w:r>
      <w:r w:rsidR="003A0F81">
        <w:rPr>
          <w:rFonts w:ascii="Cambria" w:hAnsi="Cambria"/>
          <w:sz w:val="28"/>
        </w:rPr>
        <w:t>s</w:t>
      </w:r>
      <w:r w:rsidR="008104FC" w:rsidRPr="00750B51">
        <w:rPr>
          <w:rFonts w:ascii="Cambria" w:hAnsi="Cambria"/>
          <w:sz w:val="28"/>
        </w:rPr>
        <w:t xml:space="preserve"> consisted</w:t>
      </w:r>
      <w:r w:rsidR="003A0F81">
        <w:rPr>
          <w:rFonts w:ascii="Cambria" w:hAnsi="Cambria"/>
          <w:sz w:val="28"/>
        </w:rPr>
        <w:t xml:space="preserve"> of an odd number of algorithms </w:t>
      </w:r>
      <w:r w:rsidR="008104FC" w:rsidRPr="00750B51">
        <w:rPr>
          <w:rFonts w:ascii="Cambria" w:hAnsi="Cambria"/>
          <w:sz w:val="28"/>
        </w:rPr>
        <w:t xml:space="preserve">so that </w:t>
      </w:r>
      <w:r w:rsidR="005F547D" w:rsidRPr="00750B51">
        <w:rPr>
          <w:rFonts w:ascii="Cambria" w:hAnsi="Cambria"/>
          <w:sz w:val="28"/>
        </w:rPr>
        <w:t>every prediction would be decided by a clear majority vote</w:t>
      </w:r>
      <w:r w:rsidR="003A0F81">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AA689E">
      <w:pPr>
        <w:pStyle w:val="ListParagraph"/>
        <w:tabs>
          <w:tab w:val="left" w:pos="1756"/>
        </w:tabs>
        <w:ind w:left="90"/>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AA689E">
      <w:pPr>
        <w:pStyle w:val="ListParagraph"/>
        <w:tabs>
          <w:tab w:val="left" w:pos="1756"/>
        </w:tabs>
        <w:ind w:hanging="630"/>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AA689E">
      <w:pPr>
        <w:pStyle w:val="ListParagraph"/>
        <w:tabs>
          <w:tab w:val="left" w:pos="1756"/>
        </w:tabs>
        <w:ind w:left="90"/>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05559D63" w:rsidR="005F547D" w:rsidRPr="006D4B1B" w:rsidRDefault="00BF78E5" w:rsidP="00AA689E">
      <w:pPr>
        <w:pStyle w:val="ListParagraph"/>
        <w:tabs>
          <w:tab w:val="left" w:pos="1756"/>
        </w:tabs>
        <w:ind w:left="90"/>
        <w:jc w:val="both"/>
        <w:rPr>
          <w:rFonts w:ascii="Cambria" w:hAnsi="Cambria"/>
          <w:sz w:val="28"/>
        </w:rPr>
      </w:pPr>
      <w:r>
        <w:rPr>
          <w:rFonts w:ascii="Cambria" w:hAnsi="Cambria"/>
          <w:sz w:val="28"/>
        </w:rPr>
        <w:t>Since these models are highly correlated algorithms,</w:t>
      </w:r>
      <w:r w:rsidR="001C7BD2">
        <w:rPr>
          <w:rFonts w:ascii="Cambria" w:hAnsi="Cambria"/>
          <w:sz w:val="28"/>
        </w:rPr>
        <w:t xml:space="preserve"> (minimum correlation was 58% between Random Forest and Logistic Regression at 58%)</w:t>
      </w:r>
      <w:r>
        <w:rPr>
          <w:rFonts w:ascii="Cambria" w:hAnsi="Cambria"/>
          <w:sz w:val="28"/>
        </w:rPr>
        <w:t xml:space="preserve">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AA689E">
      <w:pPr>
        <w:pStyle w:val="ListParagraph"/>
        <w:tabs>
          <w:tab w:val="left" w:pos="1756"/>
        </w:tabs>
        <w:ind w:hanging="630"/>
        <w:jc w:val="both"/>
        <w:rPr>
          <w:rFonts w:ascii="Cambria" w:hAnsi="Cambria"/>
          <w:b/>
          <w:sz w:val="28"/>
        </w:rPr>
      </w:pPr>
      <w:r w:rsidRPr="006D4B1B">
        <w:rPr>
          <w:rFonts w:ascii="Cambria" w:hAnsi="Cambria"/>
          <w:b/>
          <w:sz w:val="28"/>
        </w:rPr>
        <w:t>Ensemble B</w:t>
      </w:r>
    </w:p>
    <w:p w14:paraId="297CCBD3" w14:textId="3FDDC900" w:rsidR="00F67D80" w:rsidRDefault="00A272FC" w:rsidP="00AA689E">
      <w:pPr>
        <w:pStyle w:val="ListParagraph"/>
        <w:tabs>
          <w:tab w:val="left" w:pos="1756"/>
        </w:tabs>
        <w:ind w:hanging="630"/>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31B84F29" w:rsidR="00A272FC" w:rsidRDefault="00A272FC" w:rsidP="00AA689E">
      <w:pPr>
        <w:pStyle w:val="ListParagraph"/>
        <w:tabs>
          <w:tab w:val="left" w:pos="1756"/>
        </w:tabs>
        <w:ind w:left="90"/>
        <w:jc w:val="both"/>
        <w:rPr>
          <w:rFonts w:ascii="Cambria" w:hAnsi="Cambria"/>
          <w:sz w:val="28"/>
        </w:rPr>
      </w:pPr>
      <w:r>
        <w:rPr>
          <w:rFonts w:ascii="Cambria" w:hAnsi="Cambria"/>
          <w:sz w:val="28"/>
        </w:rPr>
        <w:t xml:space="preserve">Since </w:t>
      </w:r>
      <w:r w:rsidR="001C7BD2">
        <w:rPr>
          <w:rFonts w:ascii="Cambria" w:hAnsi="Cambria"/>
          <w:sz w:val="28"/>
        </w:rPr>
        <w:t xml:space="preserve">Naïve Bayes is </w:t>
      </w:r>
      <w:r>
        <w:rPr>
          <w:rFonts w:ascii="Cambria" w:hAnsi="Cambria"/>
          <w:sz w:val="28"/>
        </w:rPr>
        <w:t xml:space="preserve">not very highly </w:t>
      </w:r>
      <w:r w:rsidR="001C7BD2">
        <w:rPr>
          <w:rFonts w:ascii="Cambria" w:hAnsi="Cambria"/>
          <w:sz w:val="28"/>
        </w:rPr>
        <w:t xml:space="preserve">with Random forest and KNN data (40% and 43% Pearson correlation) </w:t>
      </w:r>
      <w:r>
        <w:rPr>
          <w:rFonts w:ascii="Cambria" w:hAnsi="Cambria"/>
          <w:sz w:val="28"/>
        </w:rPr>
        <w:t xml:space="preserve">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AA689E">
      <w:pPr>
        <w:pStyle w:val="ListParagraph"/>
        <w:tabs>
          <w:tab w:val="left" w:pos="1756"/>
        </w:tabs>
        <w:ind w:hanging="630"/>
        <w:jc w:val="both"/>
        <w:rPr>
          <w:rFonts w:ascii="Cambria" w:hAnsi="Cambria"/>
          <w:b/>
          <w:sz w:val="28"/>
        </w:rPr>
      </w:pPr>
      <w:r w:rsidRPr="006D4B1B">
        <w:rPr>
          <w:rFonts w:ascii="Cambria" w:hAnsi="Cambria"/>
          <w:b/>
          <w:sz w:val="28"/>
        </w:rPr>
        <w:t>Ensemble C</w:t>
      </w:r>
    </w:p>
    <w:p w14:paraId="31FB57F6" w14:textId="0EE30365" w:rsidR="005F547D" w:rsidRPr="006D4B1B" w:rsidRDefault="005F77A4" w:rsidP="00AA689E">
      <w:pPr>
        <w:pStyle w:val="ListParagraph"/>
        <w:tabs>
          <w:tab w:val="left" w:pos="1756"/>
        </w:tabs>
        <w:ind w:left="90"/>
        <w:jc w:val="both"/>
        <w:rPr>
          <w:rFonts w:ascii="Cambria" w:hAnsi="Cambria"/>
          <w:sz w:val="28"/>
        </w:rPr>
      </w:pPr>
      <w:r>
        <w:rPr>
          <w:rFonts w:ascii="Cambria" w:hAnsi="Cambria"/>
          <w:sz w:val="28"/>
        </w:rPr>
        <w:t xml:space="preserve">Ensemble C consisted </w:t>
      </w:r>
      <w:r w:rsidR="0031487F">
        <w:rPr>
          <w:rFonts w:ascii="Cambria" w:hAnsi="Cambria"/>
          <w:sz w:val="28"/>
        </w:rPr>
        <w:t xml:space="preserve">of </w:t>
      </w:r>
      <w:r w:rsidR="0031487F" w:rsidRPr="002846A9">
        <w:rPr>
          <w:rFonts w:ascii="Cambria" w:hAnsi="Cambria"/>
          <w:i/>
          <w:sz w:val="28"/>
        </w:rPr>
        <w:t>KNN, Random Forest, Naïve Bayes, SVM and Logistic</w:t>
      </w:r>
      <w:r w:rsidR="0031487F">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67DCA8C1" w14:textId="77777777" w:rsidR="00610312" w:rsidRDefault="00610312" w:rsidP="005D7F3A">
      <w:pPr>
        <w:pStyle w:val="ListParagraph"/>
        <w:tabs>
          <w:tab w:val="left" w:pos="1756"/>
        </w:tabs>
        <w:jc w:val="both"/>
        <w:rPr>
          <w:rFonts w:ascii="Cambria" w:hAnsi="Cambria"/>
          <w:sz w:val="28"/>
        </w:rPr>
      </w:pPr>
    </w:p>
    <w:p w14:paraId="61A27291" w14:textId="77777777" w:rsidR="005C409F" w:rsidRDefault="005C409F" w:rsidP="005D7F3A">
      <w:pPr>
        <w:pStyle w:val="ListParagraph"/>
        <w:tabs>
          <w:tab w:val="left" w:pos="1756"/>
        </w:tabs>
        <w:jc w:val="both"/>
        <w:rPr>
          <w:rFonts w:ascii="Cambria" w:hAnsi="Cambria"/>
          <w:sz w:val="28"/>
        </w:rPr>
      </w:pPr>
    </w:p>
    <w:p w14:paraId="3011FF0A" w14:textId="77777777" w:rsidR="005C409F" w:rsidRDefault="005C409F" w:rsidP="005D7F3A">
      <w:pPr>
        <w:pStyle w:val="ListParagraph"/>
        <w:tabs>
          <w:tab w:val="left" w:pos="1756"/>
        </w:tabs>
        <w:jc w:val="both"/>
        <w:rPr>
          <w:rFonts w:ascii="Cambria" w:hAnsi="Cambria"/>
          <w:sz w:val="28"/>
        </w:rPr>
      </w:pPr>
    </w:p>
    <w:p w14:paraId="3D71FEB8" w14:textId="77777777" w:rsidR="005C409F" w:rsidRDefault="005C409F" w:rsidP="005D7F3A">
      <w:pPr>
        <w:pStyle w:val="ListParagraph"/>
        <w:tabs>
          <w:tab w:val="left" w:pos="1756"/>
        </w:tabs>
        <w:jc w:val="both"/>
        <w:rPr>
          <w:rFonts w:ascii="Cambria" w:hAnsi="Cambria"/>
          <w:sz w:val="28"/>
        </w:rPr>
      </w:pPr>
    </w:p>
    <w:tbl>
      <w:tblPr>
        <w:tblW w:w="7800" w:type="dxa"/>
        <w:tblInd w:w="93" w:type="dxa"/>
        <w:tblLook w:val="04A0" w:firstRow="1" w:lastRow="0" w:firstColumn="1" w:lastColumn="0" w:noHBand="0" w:noVBand="1"/>
      </w:tblPr>
      <w:tblGrid>
        <w:gridCol w:w="1300"/>
        <w:gridCol w:w="1307"/>
        <w:gridCol w:w="1280"/>
        <w:gridCol w:w="1280"/>
        <w:gridCol w:w="1280"/>
        <w:gridCol w:w="1353"/>
      </w:tblGrid>
      <w:tr w:rsidR="005C409F" w:rsidRPr="005C409F" w14:paraId="20EEA49B" w14:textId="77777777" w:rsidTr="000562FF">
        <w:trPr>
          <w:trHeight w:val="300"/>
        </w:trPr>
        <w:tc>
          <w:tcPr>
            <w:tcW w:w="1300" w:type="dxa"/>
            <w:tcBorders>
              <w:top w:val="nil"/>
              <w:left w:val="nil"/>
              <w:bottom w:val="nil"/>
              <w:right w:val="single" w:sz="4" w:space="0" w:color="auto"/>
            </w:tcBorders>
            <w:shd w:val="clear" w:color="000000" w:fill="FFFFFF"/>
            <w:noWrap/>
            <w:vAlign w:val="bottom"/>
            <w:hideMark/>
          </w:tcPr>
          <w:p w14:paraId="6CC3E460" w14:textId="77777777" w:rsidR="005C409F" w:rsidRPr="005C409F" w:rsidRDefault="005C409F" w:rsidP="005C409F">
            <w:pPr>
              <w:rPr>
                <w:rFonts w:ascii="Calibri" w:eastAsia="Times New Roman" w:hAnsi="Calibri" w:cs="Times New Roman"/>
                <w:color w:val="000000"/>
              </w:rPr>
            </w:pPr>
            <w:r w:rsidRPr="005C409F">
              <w:rPr>
                <w:rFonts w:ascii="Calibri" w:eastAsia="Times New Roman" w:hAnsi="Calibri" w:cs="Times New Roman"/>
                <w:color w:val="000000"/>
              </w:rPr>
              <w:lastRenderedPageBreak/>
              <w:t> </w:t>
            </w:r>
          </w:p>
        </w:tc>
        <w:tc>
          <w:tcPr>
            <w:tcW w:w="6500" w:type="dxa"/>
            <w:gridSpan w:val="5"/>
            <w:tcBorders>
              <w:top w:val="single" w:sz="4" w:space="0" w:color="auto"/>
              <w:left w:val="nil"/>
              <w:right w:val="single" w:sz="4" w:space="0" w:color="auto"/>
            </w:tcBorders>
            <w:shd w:val="clear" w:color="000000" w:fill="4F81BD"/>
            <w:noWrap/>
            <w:vAlign w:val="bottom"/>
            <w:hideMark/>
          </w:tcPr>
          <w:p w14:paraId="321D1656" w14:textId="77777777" w:rsidR="005C409F" w:rsidRPr="005C409F" w:rsidRDefault="005C409F" w:rsidP="005C409F">
            <w:pPr>
              <w:jc w:val="center"/>
              <w:rPr>
                <w:rFonts w:ascii="Calibri" w:eastAsia="Times New Roman" w:hAnsi="Calibri" w:cs="Times New Roman"/>
                <w:b/>
                <w:bCs/>
                <w:color w:val="FFFFFF"/>
              </w:rPr>
            </w:pPr>
            <w:r w:rsidRPr="005C409F">
              <w:rPr>
                <w:rFonts w:ascii="Calibri" w:eastAsia="Times New Roman" w:hAnsi="Calibri" w:cs="Times New Roman"/>
                <w:b/>
                <w:bCs/>
                <w:color w:val="FFFFFF"/>
              </w:rPr>
              <w:t>Pearson Coefficient Correlation (Mode Training Data)</w:t>
            </w:r>
          </w:p>
        </w:tc>
      </w:tr>
      <w:tr w:rsidR="005C409F" w:rsidRPr="000562FF" w14:paraId="31033391" w14:textId="77777777" w:rsidTr="000562FF">
        <w:trPr>
          <w:trHeight w:val="300"/>
        </w:trPr>
        <w:tc>
          <w:tcPr>
            <w:tcW w:w="1300" w:type="dxa"/>
            <w:tcBorders>
              <w:top w:val="nil"/>
              <w:left w:val="nil"/>
              <w:right w:val="single" w:sz="4" w:space="0" w:color="auto"/>
            </w:tcBorders>
            <w:shd w:val="clear" w:color="000000" w:fill="FFFFFF"/>
            <w:noWrap/>
            <w:vAlign w:val="center"/>
            <w:hideMark/>
          </w:tcPr>
          <w:p w14:paraId="7E2D8D18"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w:t>
            </w:r>
          </w:p>
        </w:tc>
        <w:tc>
          <w:tcPr>
            <w:tcW w:w="1307" w:type="dxa"/>
            <w:tcBorders>
              <w:top w:val="nil"/>
              <w:left w:val="nil"/>
              <w:bottom w:val="single" w:sz="4" w:space="0" w:color="auto"/>
              <w:right w:val="single" w:sz="4" w:space="0" w:color="auto"/>
            </w:tcBorders>
            <w:shd w:val="clear" w:color="000000" w:fill="D9E2F3" w:themeFill="accent1" w:themeFillTint="33"/>
            <w:noWrap/>
            <w:vAlign w:val="center"/>
            <w:hideMark/>
          </w:tcPr>
          <w:p w14:paraId="348ADA2A"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KNN</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4DE04E41"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LR</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3126FB04"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xml:space="preserve">NB </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14:paraId="3F789568"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RF</w:t>
            </w:r>
          </w:p>
        </w:tc>
        <w:tc>
          <w:tcPr>
            <w:tcW w:w="1353" w:type="dxa"/>
            <w:tcBorders>
              <w:top w:val="nil"/>
              <w:left w:val="nil"/>
              <w:bottom w:val="single" w:sz="4" w:space="0" w:color="auto"/>
              <w:right w:val="single" w:sz="4" w:space="0" w:color="auto"/>
            </w:tcBorders>
            <w:shd w:val="clear" w:color="000000" w:fill="D9E2F3" w:themeFill="accent1" w:themeFillTint="33"/>
            <w:noWrap/>
            <w:vAlign w:val="center"/>
            <w:hideMark/>
          </w:tcPr>
          <w:p w14:paraId="10087F2A" w14:textId="77777777"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SVM</w:t>
            </w:r>
          </w:p>
        </w:tc>
      </w:tr>
      <w:tr w:rsidR="005C409F" w:rsidRPr="005C409F" w14:paraId="0E0CC3D4" w14:textId="77777777" w:rsidTr="000562FF">
        <w:trPr>
          <w:trHeight w:val="300"/>
        </w:trPr>
        <w:tc>
          <w:tcPr>
            <w:tcW w:w="1300" w:type="dxa"/>
            <w:tcBorders>
              <w:top w:val="nil"/>
              <w:left w:val="single" w:sz="4" w:space="0" w:color="auto"/>
              <w:bottom w:val="single" w:sz="4" w:space="0" w:color="auto"/>
              <w:right w:val="single" w:sz="4" w:space="0" w:color="auto"/>
            </w:tcBorders>
            <w:shd w:val="clear" w:color="000000" w:fill="D9E2F3" w:themeFill="accent1" w:themeFillTint="33"/>
            <w:noWrap/>
            <w:vAlign w:val="center"/>
            <w:hideMark/>
          </w:tcPr>
          <w:p w14:paraId="62DE1C30" w14:textId="77777777" w:rsidR="005C409F" w:rsidRPr="005C409F" w:rsidRDefault="005C409F" w:rsidP="000562FF">
            <w:pPr>
              <w:ind w:left="1380" w:hanging="1380"/>
              <w:jc w:val="center"/>
              <w:rPr>
                <w:rFonts w:ascii="Calibri" w:eastAsia="Times New Roman" w:hAnsi="Calibri" w:cs="Times New Roman"/>
                <w:color w:val="000000"/>
              </w:rPr>
            </w:pPr>
            <w:r w:rsidRPr="000562FF">
              <w:rPr>
                <w:rFonts w:ascii="Calibri" w:eastAsia="Times New Roman" w:hAnsi="Calibri" w:cs="Times New Roman"/>
                <w:b/>
                <w:color w:val="000000"/>
                <w:sz w:val="28"/>
              </w:rPr>
              <w:t>KNN</w:t>
            </w:r>
          </w:p>
        </w:tc>
        <w:tc>
          <w:tcPr>
            <w:tcW w:w="1307" w:type="dxa"/>
            <w:tcBorders>
              <w:top w:val="nil"/>
              <w:left w:val="nil"/>
              <w:bottom w:val="single" w:sz="4" w:space="0" w:color="auto"/>
              <w:right w:val="single" w:sz="4" w:space="0" w:color="auto"/>
            </w:tcBorders>
            <w:shd w:val="clear" w:color="auto" w:fill="auto"/>
            <w:noWrap/>
            <w:vAlign w:val="center"/>
            <w:hideMark/>
          </w:tcPr>
          <w:p w14:paraId="7DEC477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6C7E548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0.62</w:t>
            </w:r>
          </w:p>
        </w:tc>
        <w:tc>
          <w:tcPr>
            <w:tcW w:w="1280" w:type="dxa"/>
            <w:tcBorders>
              <w:top w:val="nil"/>
              <w:left w:val="nil"/>
              <w:bottom w:val="single" w:sz="4" w:space="0" w:color="auto"/>
              <w:right w:val="single" w:sz="4" w:space="0" w:color="auto"/>
            </w:tcBorders>
            <w:shd w:val="clear" w:color="auto" w:fill="auto"/>
            <w:noWrap/>
            <w:vAlign w:val="center"/>
            <w:hideMark/>
          </w:tcPr>
          <w:p w14:paraId="457DB72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0.43</w:t>
            </w:r>
          </w:p>
        </w:tc>
        <w:tc>
          <w:tcPr>
            <w:tcW w:w="1280" w:type="dxa"/>
            <w:tcBorders>
              <w:top w:val="nil"/>
              <w:left w:val="nil"/>
              <w:bottom w:val="single" w:sz="4" w:space="0" w:color="auto"/>
              <w:right w:val="single" w:sz="4" w:space="0" w:color="auto"/>
            </w:tcBorders>
            <w:shd w:val="clear" w:color="auto" w:fill="auto"/>
            <w:noWrap/>
            <w:vAlign w:val="center"/>
            <w:hideMark/>
          </w:tcPr>
          <w:p w14:paraId="02E8339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c>
          <w:tcPr>
            <w:tcW w:w="1353" w:type="dxa"/>
            <w:tcBorders>
              <w:top w:val="nil"/>
              <w:left w:val="nil"/>
              <w:bottom w:val="single" w:sz="4" w:space="0" w:color="auto"/>
              <w:right w:val="single" w:sz="4" w:space="0" w:color="auto"/>
            </w:tcBorders>
            <w:shd w:val="clear" w:color="auto" w:fill="auto"/>
            <w:noWrap/>
            <w:vAlign w:val="center"/>
            <w:hideMark/>
          </w:tcPr>
          <w:p w14:paraId="21106C0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r>
      <w:tr w:rsidR="005C409F" w:rsidRPr="005C409F" w14:paraId="043C37E9"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1AC1557D"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LR</w:t>
            </w:r>
          </w:p>
        </w:tc>
        <w:tc>
          <w:tcPr>
            <w:tcW w:w="1307" w:type="dxa"/>
            <w:tcBorders>
              <w:top w:val="nil"/>
              <w:left w:val="nil"/>
              <w:bottom w:val="single" w:sz="4" w:space="0" w:color="auto"/>
              <w:right w:val="single" w:sz="4" w:space="0" w:color="auto"/>
            </w:tcBorders>
            <w:shd w:val="clear" w:color="auto" w:fill="auto"/>
            <w:noWrap/>
            <w:vAlign w:val="center"/>
            <w:hideMark/>
          </w:tcPr>
          <w:p w14:paraId="05F95C1A"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4F140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56C14948" w14:textId="5945BBBF" w:rsidR="005C409F" w:rsidRPr="005C409F" w:rsidRDefault="005C409F" w:rsidP="005C409F">
            <w:pPr>
              <w:jc w:val="center"/>
              <w:rPr>
                <w:rFonts w:ascii="Calibri" w:eastAsia="Times New Roman" w:hAnsi="Calibri" w:cs="Times New Roman"/>
                <w:color w:val="000000"/>
              </w:rPr>
            </w:pPr>
            <w:r>
              <w:rPr>
                <w:rFonts w:ascii="Calibri" w:eastAsia="Times New Roman" w:hAnsi="Calibri" w:cs="Times New Roman"/>
                <w:color w:val="000000"/>
              </w:rPr>
              <w:t>0.45</w:t>
            </w: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025341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0.58</w:t>
            </w:r>
          </w:p>
        </w:tc>
        <w:tc>
          <w:tcPr>
            <w:tcW w:w="1353" w:type="dxa"/>
            <w:tcBorders>
              <w:top w:val="nil"/>
              <w:left w:val="nil"/>
              <w:bottom w:val="single" w:sz="4" w:space="0" w:color="auto"/>
              <w:right w:val="single" w:sz="4" w:space="0" w:color="auto"/>
            </w:tcBorders>
            <w:shd w:val="clear" w:color="auto" w:fill="auto"/>
            <w:noWrap/>
            <w:vAlign w:val="center"/>
            <w:hideMark/>
          </w:tcPr>
          <w:p w14:paraId="3E4BFD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0.84</w:t>
            </w:r>
          </w:p>
        </w:tc>
      </w:tr>
      <w:tr w:rsidR="005C409F" w:rsidRPr="005C409F" w14:paraId="64E1F78C"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15399E9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NB</w:t>
            </w:r>
          </w:p>
        </w:tc>
        <w:tc>
          <w:tcPr>
            <w:tcW w:w="1307" w:type="dxa"/>
            <w:tcBorders>
              <w:top w:val="nil"/>
              <w:left w:val="nil"/>
              <w:bottom w:val="single" w:sz="4" w:space="0" w:color="auto"/>
              <w:right w:val="single" w:sz="4" w:space="0" w:color="auto"/>
            </w:tcBorders>
            <w:shd w:val="clear" w:color="auto" w:fill="auto"/>
            <w:noWrap/>
            <w:vAlign w:val="center"/>
            <w:hideMark/>
          </w:tcPr>
          <w:p w14:paraId="5E85E27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14EDB3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93D500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203333F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0.41</w:t>
            </w:r>
          </w:p>
        </w:tc>
        <w:tc>
          <w:tcPr>
            <w:tcW w:w="1353" w:type="dxa"/>
            <w:tcBorders>
              <w:top w:val="nil"/>
              <w:left w:val="nil"/>
              <w:bottom w:val="single" w:sz="4" w:space="0" w:color="auto"/>
              <w:right w:val="single" w:sz="4" w:space="0" w:color="auto"/>
            </w:tcBorders>
            <w:shd w:val="clear" w:color="auto" w:fill="auto"/>
            <w:noWrap/>
            <w:vAlign w:val="center"/>
            <w:hideMark/>
          </w:tcPr>
          <w:p w14:paraId="675C8ED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0.46</w:t>
            </w:r>
          </w:p>
        </w:tc>
      </w:tr>
      <w:tr w:rsidR="005C409F" w:rsidRPr="005C409F" w14:paraId="7676FCB4"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4BE29D5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RF</w:t>
            </w:r>
          </w:p>
        </w:tc>
        <w:tc>
          <w:tcPr>
            <w:tcW w:w="1307" w:type="dxa"/>
            <w:tcBorders>
              <w:top w:val="nil"/>
              <w:left w:val="nil"/>
              <w:bottom w:val="single" w:sz="4" w:space="0" w:color="auto"/>
              <w:right w:val="single" w:sz="4" w:space="0" w:color="auto"/>
            </w:tcBorders>
            <w:shd w:val="clear" w:color="auto" w:fill="auto"/>
            <w:noWrap/>
            <w:vAlign w:val="center"/>
            <w:hideMark/>
          </w:tcPr>
          <w:p w14:paraId="4FBAC029"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6ACF84"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7EA7E6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0A55C1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center"/>
            <w:hideMark/>
          </w:tcPr>
          <w:p w14:paraId="170002C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0.61</w:t>
            </w:r>
          </w:p>
        </w:tc>
      </w:tr>
      <w:tr w:rsidR="005C409F" w:rsidRPr="005C409F" w14:paraId="2A7EE84C" w14:textId="77777777"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14:paraId="4DC98DF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SVM</w:t>
            </w:r>
          </w:p>
        </w:tc>
        <w:tc>
          <w:tcPr>
            <w:tcW w:w="1307" w:type="dxa"/>
            <w:tcBorders>
              <w:top w:val="nil"/>
              <w:left w:val="nil"/>
              <w:bottom w:val="single" w:sz="4" w:space="0" w:color="auto"/>
              <w:right w:val="single" w:sz="4" w:space="0" w:color="auto"/>
            </w:tcBorders>
            <w:shd w:val="clear" w:color="auto" w:fill="auto"/>
            <w:noWrap/>
            <w:vAlign w:val="center"/>
            <w:hideMark/>
          </w:tcPr>
          <w:p w14:paraId="4858DB7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13E8DCD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676D18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F45115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353" w:type="dxa"/>
            <w:tcBorders>
              <w:top w:val="nil"/>
              <w:left w:val="nil"/>
              <w:bottom w:val="single" w:sz="4" w:space="0" w:color="auto"/>
              <w:right w:val="single" w:sz="4" w:space="0" w:color="auto"/>
            </w:tcBorders>
            <w:shd w:val="clear" w:color="auto" w:fill="auto"/>
            <w:noWrap/>
            <w:vAlign w:val="center"/>
            <w:hideMark/>
          </w:tcPr>
          <w:p w14:paraId="77B65F9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r>
    </w:tbl>
    <w:p w14:paraId="36FD7852" w14:textId="439E2FAE" w:rsidR="00500E35" w:rsidRPr="00B750AE" w:rsidRDefault="00B750AE" w:rsidP="00B750AE">
      <w:pPr>
        <w:pStyle w:val="Caption"/>
        <w:rPr>
          <w:rFonts w:ascii="Cambria" w:hAnsi="Cambria"/>
          <w:color w:val="000000" w:themeColor="text1"/>
          <w:sz w:val="28"/>
        </w:rPr>
      </w:pPr>
      <w:r>
        <w:t xml:space="preserve">Table 1: Results of Algorithm Correlations </w:t>
      </w:r>
    </w:p>
    <w:p w14:paraId="3B813407" w14:textId="77777777" w:rsidR="006156C0" w:rsidRDefault="006156C0" w:rsidP="006156C0">
      <w:pPr>
        <w:pStyle w:val="ListParagraph"/>
        <w:tabs>
          <w:tab w:val="left" w:pos="1756"/>
        </w:tabs>
        <w:ind w:left="360"/>
        <w:jc w:val="both"/>
        <w:rPr>
          <w:rFonts w:ascii="Cambria" w:hAnsi="Cambria"/>
          <w:b/>
          <w:i/>
          <w:sz w:val="32"/>
        </w:rPr>
      </w:pPr>
      <w:bookmarkStart w:id="8" w:name="trial_run"/>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r w:rsidRPr="006D4B1B">
        <w:rPr>
          <w:rFonts w:ascii="Cambria" w:hAnsi="Cambria"/>
          <w:b/>
          <w:i/>
          <w:sz w:val="32"/>
        </w:rPr>
        <w:t>Trial Run</w:t>
      </w:r>
    </w:p>
    <w:bookmarkEnd w:id="8"/>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67780">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Default="00A531EF" w:rsidP="00567780">
      <w:pPr>
        <w:pStyle w:val="ListParagraph"/>
        <w:tabs>
          <w:tab w:val="left" w:pos="1756"/>
        </w:tabs>
        <w:ind w:left="792" w:hanging="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560A3A93" w14:textId="77777777" w:rsidR="0045797B" w:rsidRPr="006D4B1B" w:rsidRDefault="0045797B" w:rsidP="00567780">
      <w:pPr>
        <w:pStyle w:val="ListParagraph"/>
        <w:tabs>
          <w:tab w:val="left" w:pos="1756"/>
        </w:tabs>
        <w:ind w:left="792" w:hanging="792"/>
        <w:jc w:val="both"/>
        <w:rPr>
          <w:rFonts w:ascii="Cambria" w:hAnsi="Cambria"/>
          <w:color w:val="000000" w:themeColor="text1"/>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4"/>
        <w:gridCol w:w="1630"/>
        <w:gridCol w:w="1440"/>
        <w:gridCol w:w="1620"/>
        <w:gridCol w:w="2070"/>
      </w:tblGrid>
      <w:tr w:rsidR="00316A9B" w:rsidRPr="00AD59C0" w14:paraId="2439E297" w14:textId="77777777" w:rsidTr="0045797B">
        <w:trPr>
          <w:trHeight w:val="320"/>
        </w:trPr>
        <w:tc>
          <w:tcPr>
            <w:tcW w:w="1300" w:type="dxa"/>
            <w:shd w:val="clear" w:color="000000" w:fill="DCE6F1"/>
            <w:noWrap/>
            <w:vAlign w:val="bottom"/>
            <w:hideMark/>
          </w:tcPr>
          <w:p w14:paraId="03CD1332"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Data</w:t>
            </w:r>
          </w:p>
        </w:tc>
        <w:tc>
          <w:tcPr>
            <w:tcW w:w="1300" w:type="dxa"/>
            <w:shd w:val="clear" w:color="000000" w:fill="DCE6F1"/>
            <w:noWrap/>
            <w:vAlign w:val="bottom"/>
            <w:hideMark/>
          </w:tcPr>
          <w:p w14:paraId="6D66090D"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Ensemble</w:t>
            </w:r>
          </w:p>
        </w:tc>
        <w:tc>
          <w:tcPr>
            <w:tcW w:w="1630" w:type="dxa"/>
            <w:shd w:val="clear" w:color="000000" w:fill="DCE6F1"/>
            <w:noWrap/>
            <w:vAlign w:val="bottom"/>
            <w:hideMark/>
          </w:tcPr>
          <w:p w14:paraId="7E763825" w14:textId="106000ED"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A</w:t>
            </w:r>
            <w:r w:rsidR="0045797B" w:rsidRPr="0045797B">
              <w:rPr>
                <w:rFonts w:ascii="Calibri" w:eastAsia="Times New Roman" w:hAnsi="Calibri" w:cs="Times New Roman"/>
                <w:b/>
                <w:color w:val="000000"/>
                <w:sz w:val="28"/>
              </w:rPr>
              <w:t>ccuracy</w:t>
            </w:r>
          </w:p>
        </w:tc>
        <w:tc>
          <w:tcPr>
            <w:tcW w:w="1440" w:type="dxa"/>
            <w:shd w:val="clear" w:color="000000" w:fill="DCE6F1"/>
            <w:noWrap/>
            <w:vAlign w:val="bottom"/>
            <w:hideMark/>
          </w:tcPr>
          <w:p w14:paraId="1854F089" w14:textId="5DC0E4A0"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P</w:t>
            </w:r>
            <w:r w:rsidR="0045797B" w:rsidRPr="0045797B">
              <w:rPr>
                <w:rFonts w:ascii="Calibri" w:eastAsia="Times New Roman" w:hAnsi="Calibri" w:cs="Times New Roman"/>
                <w:b/>
                <w:color w:val="000000"/>
                <w:sz w:val="28"/>
              </w:rPr>
              <w:t>recision</w:t>
            </w:r>
          </w:p>
        </w:tc>
        <w:tc>
          <w:tcPr>
            <w:tcW w:w="1620" w:type="dxa"/>
            <w:shd w:val="clear" w:color="000000" w:fill="DCE6F1"/>
            <w:noWrap/>
            <w:vAlign w:val="bottom"/>
            <w:hideMark/>
          </w:tcPr>
          <w:p w14:paraId="0D9C6C73" w14:textId="13EA0F85"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R</w:t>
            </w:r>
            <w:r w:rsidR="0045797B" w:rsidRPr="0045797B">
              <w:rPr>
                <w:rFonts w:ascii="Calibri" w:eastAsia="Times New Roman" w:hAnsi="Calibri" w:cs="Times New Roman"/>
                <w:b/>
                <w:color w:val="000000"/>
                <w:sz w:val="28"/>
              </w:rPr>
              <w:t>ecall</w:t>
            </w:r>
          </w:p>
        </w:tc>
        <w:tc>
          <w:tcPr>
            <w:tcW w:w="2070" w:type="dxa"/>
            <w:shd w:val="clear" w:color="000000" w:fill="DCE6F1"/>
            <w:noWrap/>
            <w:vAlign w:val="bottom"/>
            <w:hideMark/>
          </w:tcPr>
          <w:p w14:paraId="44F91F7D" w14:textId="70F7E811"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F</w:t>
            </w:r>
            <w:r w:rsidR="0045797B" w:rsidRPr="0045797B">
              <w:rPr>
                <w:rFonts w:ascii="Calibri" w:eastAsia="Times New Roman" w:hAnsi="Calibri" w:cs="Times New Roman"/>
                <w:b/>
                <w:color w:val="000000"/>
                <w:sz w:val="28"/>
              </w:rPr>
              <w:t>1-score</w:t>
            </w:r>
          </w:p>
        </w:tc>
      </w:tr>
      <w:tr w:rsidR="0045797B" w:rsidRPr="00AD59C0" w14:paraId="02DDE20C" w14:textId="77777777" w:rsidTr="0045797B">
        <w:trPr>
          <w:trHeight w:val="320"/>
        </w:trPr>
        <w:tc>
          <w:tcPr>
            <w:tcW w:w="1300" w:type="dxa"/>
            <w:shd w:val="clear" w:color="auto" w:fill="auto"/>
            <w:noWrap/>
            <w:vAlign w:val="center"/>
            <w:hideMark/>
          </w:tcPr>
          <w:p w14:paraId="5BB68F13"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059BAC0A"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A</w:t>
            </w:r>
          </w:p>
        </w:tc>
        <w:tc>
          <w:tcPr>
            <w:tcW w:w="1630" w:type="dxa"/>
            <w:shd w:val="clear" w:color="auto" w:fill="auto"/>
            <w:noWrap/>
            <w:vAlign w:val="center"/>
            <w:hideMark/>
          </w:tcPr>
          <w:p w14:paraId="4023B0D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86.26%</w:t>
            </w:r>
          </w:p>
        </w:tc>
        <w:tc>
          <w:tcPr>
            <w:tcW w:w="1440" w:type="dxa"/>
            <w:shd w:val="clear" w:color="auto" w:fill="auto"/>
            <w:noWrap/>
            <w:vAlign w:val="center"/>
            <w:hideMark/>
          </w:tcPr>
          <w:p w14:paraId="3443B3D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48.04%</w:t>
            </w:r>
          </w:p>
        </w:tc>
        <w:tc>
          <w:tcPr>
            <w:tcW w:w="1620" w:type="dxa"/>
            <w:shd w:val="clear" w:color="auto" w:fill="auto"/>
            <w:noWrap/>
            <w:vAlign w:val="center"/>
            <w:hideMark/>
          </w:tcPr>
          <w:p w14:paraId="24583958"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93.69%</w:t>
            </w:r>
          </w:p>
        </w:tc>
        <w:tc>
          <w:tcPr>
            <w:tcW w:w="2070" w:type="dxa"/>
            <w:shd w:val="clear" w:color="auto" w:fill="auto"/>
            <w:noWrap/>
            <w:vAlign w:val="center"/>
            <w:hideMark/>
          </w:tcPr>
          <w:p w14:paraId="679CBBC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63.51%</w:t>
            </w:r>
          </w:p>
        </w:tc>
      </w:tr>
      <w:tr w:rsidR="00AD59C0" w:rsidRPr="00AD59C0" w14:paraId="63F2CAF9" w14:textId="77777777" w:rsidTr="0045797B">
        <w:trPr>
          <w:trHeight w:val="320"/>
        </w:trPr>
        <w:tc>
          <w:tcPr>
            <w:tcW w:w="1300" w:type="dxa"/>
            <w:shd w:val="clear" w:color="000000" w:fill="FDE9D9"/>
            <w:noWrap/>
            <w:vAlign w:val="center"/>
            <w:hideMark/>
          </w:tcPr>
          <w:p w14:paraId="1535A4C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000000" w:fill="FDE9D9"/>
            <w:noWrap/>
            <w:vAlign w:val="center"/>
            <w:hideMark/>
          </w:tcPr>
          <w:p w14:paraId="45FF2589"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B</w:t>
            </w:r>
          </w:p>
        </w:tc>
        <w:tc>
          <w:tcPr>
            <w:tcW w:w="1630" w:type="dxa"/>
            <w:shd w:val="clear" w:color="000000" w:fill="FDE9D9"/>
            <w:noWrap/>
            <w:vAlign w:val="center"/>
            <w:hideMark/>
          </w:tcPr>
          <w:p w14:paraId="684FCEE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86.55%</w:t>
            </w:r>
          </w:p>
        </w:tc>
        <w:tc>
          <w:tcPr>
            <w:tcW w:w="1440" w:type="dxa"/>
            <w:shd w:val="clear" w:color="000000" w:fill="FDE9D9"/>
            <w:noWrap/>
            <w:vAlign w:val="center"/>
            <w:hideMark/>
          </w:tcPr>
          <w:p w14:paraId="58C2A2AE"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50.12%</w:t>
            </w:r>
          </w:p>
        </w:tc>
        <w:tc>
          <w:tcPr>
            <w:tcW w:w="1620" w:type="dxa"/>
            <w:shd w:val="clear" w:color="000000" w:fill="FDE9D9"/>
            <w:noWrap/>
            <w:vAlign w:val="center"/>
            <w:hideMark/>
          </w:tcPr>
          <w:p w14:paraId="3DE7D0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92.32%</w:t>
            </w:r>
          </w:p>
        </w:tc>
        <w:tc>
          <w:tcPr>
            <w:tcW w:w="2070" w:type="dxa"/>
            <w:shd w:val="clear" w:color="000000" w:fill="FDE9D9"/>
            <w:noWrap/>
            <w:vAlign w:val="center"/>
            <w:hideMark/>
          </w:tcPr>
          <w:p w14:paraId="013EDE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64.97%</w:t>
            </w:r>
          </w:p>
        </w:tc>
      </w:tr>
      <w:tr w:rsidR="0045797B" w:rsidRPr="00AD59C0" w14:paraId="204A1B68" w14:textId="77777777" w:rsidTr="0045797B">
        <w:trPr>
          <w:trHeight w:val="320"/>
        </w:trPr>
        <w:tc>
          <w:tcPr>
            <w:tcW w:w="1300" w:type="dxa"/>
            <w:shd w:val="clear" w:color="auto" w:fill="auto"/>
            <w:noWrap/>
            <w:vAlign w:val="center"/>
            <w:hideMark/>
          </w:tcPr>
          <w:p w14:paraId="7461B102"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14:paraId="62D09D60"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C</w:t>
            </w:r>
          </w:p>
        </w:tc>
        <w:tc>
          <w:tcPr>
            <w:tcW w:w="1630" w:type="dxa"/>
            <w:shd w:val="clear" w:color="auto" w:fill="auto"/>
            <w:noWrap/>
            <w:vAlign w:val="center"/>
            <w:hideMark/>
          </w:tcPr>
          <w:p w14:paraId="78324B41"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86.31%</w:t>
            </w:r>
          </w:p>
        </w:tc>
        <w:tc>
          <w:tcPr>
            <w:tcW w:w="1440" w:type="dxa"/>
            <w:shd w:val="clear" w:color="auto" w:fill="auto"/>
            <w:noWrap/>
            <w:vAlign w:val="center"/>
            <w:hideMark/>
          </w:tcPr>
          <w:p w14:paraId="3C7E059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48.14%</w:t>
            </w:r>
          </w:p>
        </w:tc>
        <w:tc>
          <w:tcPr>
            <w:tcW w:w="1620" w:type="dxa"/>
            <w:shd w:val="clear" w:color="auto" w:fill="auto"/>
            <w:noWrap/>
            <w:vAlign w:val="center"/>
            <w:hideMark/>
          </w:tcPr>
          <w:p w14:paraId="49A9007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93.87%</w:t>
            </w:r>
          </w:p>
        </w:tc>
        <w:tc>
          <w:tcPr>
            <w:tcW w:w="2070" w:type="dxa"/>
            <w:shd w:val="clear" w:color="auto" w:fill="auto"/>
            <w:noWrap/>
            <w:vAlign w:val="center"/>
            <w:hideMark/>
          </w:tcPr>
          <w:p w14:paraId="7383BF2D"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63.64%</w:t>
            </w:r>
          </w:p>
        </w:tc>
      </w:tr>
    </w:tbl>
    <w:p w14:paraId="22FEC5ED" w14:textId="5CEB78F0" w:rsidR="00A531EF" w:rsidRPr="006D4B1B" w:rsidRDefault="00BA5808" w:rsidP="00567780">
      <w:pPr>
        <w:pStyle w:val="Caption"/>
        <w:jc w:val="both"/>
        <w:rPr>
          <w:rFonts w:ascii="Cambria" w:hAnsi="Cambria"/>
          <w:color w:val="000000" w:themeColor="text1"/>
          <w:sz w:val="28"/>
        </w:rPr>
      </w:pPr>
      <w:r>
        <w:t xml:space="preserve">Table </w:t>
      </w:r>
      <w:r w:rsidR="00B750AE">
        <w:t>2</w:t>
      </w:r>
      <w:r>
        <w:t>: Trial Run Results table</w:t>
      </w: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Default="001B4EB0" w:rsidP="005D7F3A">
      <w:pPr>
        <w:pStyle w:val="ListParagraph"/>
        <w:numPr>
          <w:ilvl w:val="0"/>
          <w:numId w:val="2"/>
        </w:numPr>
        <w:tabs>
          <w:tab w:val="left" w:pos="1756"/>
        </w:tabs>
        <w:jc w:val="both"/>
        <w:rPr>
          <w:rFonts w:ascii="Cambria" w:hAnsi="Cambria"/>
          <w:b/>
          <w:i/>
          <w:sz w:val="32"/>
        </w:rPr>
      </w:pPr>
      <w:bookmarkStart w:id="9" w:name="Data_Preprocessing"/>
      <w:r w:rsidRPr="006D4B1B">
        <w:rPr>
          <w:rFonts w:ascii="Cambria" w:hAnsi="Cambria"/>
          <w:b/>
          <w:i/>
          <w:sz w:val="32"/>
        </w:rPr>
        <w:t>Data Pre-processing</w:t>
      </w:r>
      <w:bookmarkEnd w:id="9"/>
    </w:p>
    <w:p w14:paraId="3B6F206F" w14:textId="77777777" w:rsidR="00567780" w:rsidRPr="006D4B1B" w:rsidRDefault="00567780" w:rsidP="00567780">
      <w:pPr>
        <w:pStyle w:val="ListParagraph"/>
        <w:tabs>
          <w:tab w:val="left" w:pos="1756"/>
        </w:tabs>
        <w:ind w:left="360"/>
        <w:jc w:val="both"/>
        <w:rPr>
          <w:rFonts w:ascii="Cambria" w:hAnsi="Cambria"/>
          <w:b/>
          <w:i/>
          <w:sz w:val="32"/>
        </w:rPr>
      </w:pPr>
    </w:p>
    <w:p w14:paraId="38207585" w14:textId="0CCA2E7B" w:rsidR="00176BCD" w:rsidRPr="006D4B1B" w:rsidRDefault="00176BCD" w:rsidP="00E404BE">
      <w:pPr>
        <w:pStyle w:val="ListParagraph"/>
        <w:numPr>
          <w:ilvl w:val="1"/>
          <w:numId w:val="2"/>
        </w:numPr>
        <w:tabs>
          <w:tab w:val="left" w:pos="720"/>
        </w:tabs>
        <w:ind w:left="0" w:firstLine="0"/>
        <w:jc w:val="both"/>
        <w:rPr>
          <w:rFonts w:ascii="Cambria" w:hAnsi="Cambria"/>
          <w:color w:val="4472C4" w:themeColor="accent1"/>
          <w:sz w:val="32"/>
        </w:rPr>
      </w:pPr>
      <w:bookmarkStart w:id="10" w:name="data_encoding"/>
      <w:bookmarkStart w:id="11" w:name="encoding"/>
      <w:r w:rsidRPr="006D4B1B">
        <w:rPr>
          <w:rFonts w:ascii="Cambria" w:hAnsi="Cambria"/>
          <w:color w:val="4472C4" w:themeColor="accent1"/>
          <w:sz w:val="32"/>
        </w:rPr>
        <w:t>Encoding</w:t>
      </w:r>
      <w:bookmarkEnd w:id="10"/>
      <w:bookmarkEnd w:id="11"/>
    </w:p>
    <w:p w14:paraId="5049324D" w14:textId="77777777" w:rsidR="00176BCD" w:rsidRPr="006D4B1B" w:rsidRDefault="00176BCD" w:rsidP="00E404BE">
      <w:pPr>
        <w:pStyle w:val="ListParagraph"/>
        <w:tabs>
          <w:tab w:val="left" w:pos="1756"/>
        </w:tabs>
        <w:ind w:left="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E404BE">
      <w:pPr>
        <w:jc w:val="both"/>
        <w:rPr>
          <w:rFonts w:ascii="Cambria" w:hAnsi="Cambria"/>
          <w:sz w:val="28"/>
        </w:rPr>
      </w:pPr>
      <w:r w:rsidRPr="006D4B1B">
        <w:rPr>
          <w:rFonts w:ascii="Cambria" w:hAnsi="Cambria"/>
          <w:sz w:val="28"/>
        </w:rPr>
        <w:t xml:space="preserve">There are many ways to encode the categorical features into numerical. As with many other aspects of data science, there is no best approach for categorical data encoding. Every approach has its trade-off and potential </w:t>
      </w:r>
      <w:r w:rsidRPr="006D4B1B">
        <w:rPr>
          <w:rFonts w:ascii="Cambria" w:hAnsi="Cambria"/>
          <w:sz w:val="28"/>
        </w:rPr>
        <w:lastRenderedPageBreak/>
        <w:t>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Default="00176BCD" w:rsidP="00E404BE">
      <w:pPr>
        <w:pStyle w:val="ListParagraph"/>
        <w:tabs>
          <w:tab w:val="left" w:pos="0"/>
        </w:tabs>
        <w:ind w:left="0"/>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FC4CC6" w:rsidRDefault="00176BCD" w:rsidP="00FC4CC6">
      <w:pPr>
        <w:tabs>
          <w:tab w:val="left" w:pos="1756"/>
        </w:tabs>
        <w:jc w:val="both"/>
        <w:rPr>
          <w:rFonts w:ascii="Cambria" w:hAnsi="Cambria"/>
          <w:sz w:val="28"/>
        </w:rPr>
      </w:pPr>
    </w:p>
    <w:tbl>
      <w:tblPr>
        <w:tblW w:w="9577" w:type="dxa"/>
        <w:tblInd w:w="108" w:type="dxa"/>
        <w:tblLook w:val="04A0" w:firstRow="1" w:lastRow="0" w:firstColumn="1" w:lastColumn="0" w:noHBand="0" w:noVBand="1"/>
      </w:tblPr>
      <w:tblGrid>
        <w:gridCol w:w="3163"/>
        <w:gridCol w:w="1907"/>
        <w:gridCol w:w="1220"/>
        <w:gridCol w:w="1257"/>
        <w:gridCol w:w="1031"/>
        <w:gridCol w:w="1031"/>
      </w:tblGrid>
      <w:tr w:rsidR="00176BCD" w:rsidRPr="006D4B1B" w14:paraId="6AD36949" w14:textId="77777777" w:rsidTr="00E404BE">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6D5563E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A</w:t>
            </w:r>
            <w:r w:rsidR="00176BCD" w:rsidRPr="006D4B1B">
              <w:rPr>
                <w:rFonts w:ascii="Cambria" w:eastAsia="Times New Roman" w:hAnsi="Cambria" w:cs="Times New Roman"/>
                <w:b/>
                <w:bCs/>
                <w:color w:val="000000"/>
                <w:lang w:eastAsia="en-IN"/>
              </w:rPr>
              <w:t>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664568DE"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P</w:t>
            </w:r>
            <w:r w:rsidR="00176BCD" w:rsidRPr="006D4B1B">
              <w:rPr>
                <w:rFonts w:ascii="Cambria" w:eastAsia="Times New Roman" w:hAnsi="Cambria" w:cs="Times New Roman"/>
                <w:b/>
                <w:bCs/>
                <w:color w:val="000000"/>
                <w:lang w:eastAsia="en-IN"/>
              </w:rPr>
              <w:t>recision</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C30240"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R</w:t>
            </w:r>
            <w:r w:rsidR="00176BCD" w:rsidRPr="006D4B1B">
              <w:rPr>
                <w:rFonts w:ascii="Cambria" w:eastAsia="Times New Roman" w:hAnsi="Cambria" w:cs="Times New Roman"/>
                <w:b/>
                <w:bCs/>
                <w:color w:val="000000"/>
                <w:lang w:eastAsia="en-IN"/>
              </w:rPr>
              <w:t>ecall</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47AA8B0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F</w:t>
            </w:r>
            <w:r w:rsidR="00176BCD" w:rsidRPr="006D4B1B">
              <w:rPr>
                <w:rFonts w:ascii="Cambria" w:eastAsia="Times New Roman" w:hAnsi="Cambria" w:cs="Times New Roman"/>
                <w:b/>
                <w:bCs/>
                <w:color w:val="000000"/>
                <w:lang w:eastAsia="en-IN"/>
              </w:rPr>
              <w:t>1-score</w:t>
            </w:r>
          </w:p>
        </w:tc>
      </w:tr>
      <w:tr w:rsidR="00176BCD" w:rsidRPr="006D4B1B" w14:paraId="449AA84D"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31"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31"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31"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31"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31"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31"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31"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31"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31"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31"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31"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31"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31"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31"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31"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31"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31"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31"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31"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31"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31"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31"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0359D400" w14:textId="77777777" w:rsidR="00D313C9" w:rsidRDefault="00D313C9" w:rsidP="00E764EC">
      <w:pPr>
        <w:pStyle w:val="Caption"/>
      </w:pPr>
    </w:p>
    <w:p w14:paraId="539D90F6" w14:textId="109156B3" w:rsidR="00176BCD" w:rsidRPr="006D4B1B" w:rsidRDefault="00E764EC" w:rsidP="00E764EC">
      <w:pPr>
        <w:pStyle w:val="Caption"/>
        <w:rPr>
          <w:rFonts w:ascii="Cambria" w:hAnsi="Cambria"/>
          <w:sz w:val="32"/>
        </w:rPr>
      </w:pPr>
      <w:r>
        <w:t xml:space="preserve"> </w:t>
      </w:r>
      <w:r w:rsidR="001309EF">
        <w:t xml:space="preserve">Table </w:t>
      </w:r>
      <w:r w:rsidR="00B43562">
        <w:t>3</w:t>
      </w:r>
      <w:r w:rsidR="001309EF">
        <w:t xml:space="preserve"> Different types of Encoding</w:t>
      </w:r>
    </w:p>
    <w:p w14:paraId="12FABC8F" w14:textId="334D12F6" w:rsidR="00176BCD" w:rsidRPr="006D4B1B" w:rsidRDefault="00176BCD" w:rsidP="00D313C9">
      <w:pPr>
        <w:pStyle w:val="ListParagraph"/>
        <w:tabs>
          <w:tab w:val="left" w:pos="720"/>
        </w:tabs>
        <w:ind w:left="0"/>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2EDD446E" w14:textId="77777777" w:rsidR="00176BCD" w:rsidRPr="006D4B1B" w:rsidRDefault="00176BCD" w:rsidP="00D313C9">
      <w:pPr>
        <w:pStyle w:val="ListParagraph"/>
        <w:tabs>
          <w:tab w:val="left" w:pos="720"/>
          <w:tab w:val="left" w:pos="1756"/>
        </w:tabs>
        <w:ind w:left="0"/>
        <w:jc w:val="both"/>
        <w:rPr>
          <w:rFonts w:ascii="Cambria" w:hAnsi="Cambria"/>
          <w:b/>
          <w:i/>
          <w:sz w:val="32"/>
        </w:rPr>
      </w:pPr>
    </w:p>
    <w:p w14:paraId="79A352F9" w14:textId="3C5242EC" w:rsidR="00FE0D17" w:rsidRPr="006D4B1B" w:rsidRDefault="00FE0D17" w:rsidP="00D313C9">
      <w:pPr>
        <w:pStyle w:val="ListParagraph"/>
        <w:numPr>
          <w:ilvl w:val="1"/>
          <w:numId w:val="2"/>
        </w:numPr>
        <w:tabs>
          <w:tab w:val="left" w:pos="720"/>
        </w:tabs>
        <w:ind w:left="0" w:firstLine="0"/>
        <w:jc w:val="both"/>
        <w:rPr>
          <w:rFonts w:ascii="Cambria" w:hAnsi="Cambria"/>
          <w:color w:val="4472C4" w:themeColor="accent1"/>
          <w:sz w:val="32"/>
        </w:rPr>
      </w:pPr>
      <w:bookmarkStart w:id="12" w:name="imputation"/>
      <w:r w:rsidRPr="006D4B1B">
        <w:rPr>
          <w:rFonts w:ascii="Cambria" w:hAnsi="Cambria"/>
          <w:color w:val="4472C4" w:themeColor="accent1"/>
          <w:sz w:val="32"/>
        </w:rPr>
        <w:t>Imputation</w:t>
      </w:r>
      <w:bookmarkEnd w:id="12"/>
    </w:p>
    <w:p w14:paraId="76CE7DB0" w14:textId="2B235FF1" w:rsidR="000C0C11" w:rsidRPr="006D4B1B" w:rsidRDefault="000C0C11" w:rsidP="00D313C9">
      <w:pPr>
        <w:tabs>
          <w:tab w:val="left" w:pos="720"/>
        </w:tabs>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w:t>
      </w:r>
      <w:r w:rsidRPr="006D4B1B">
        <w:rPr>
          <w:rFonts w:ascii="Cambria" w:hAnsi="Cambria"/>
          <w:color w:val="000000" w:themeColor="text1"/>
          <w:sz w:val="28"/>
        </w:rPr>
        <w:lastRenderedPageBreak/>
        <w:t xml:space="preserve">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Pr="006D4B1B" w:rsidRDefault="000C0C11" w:rsidP="00D313C9">
      <w:pPr>
        <w:tabs>
          <w:tab w:val="left" w:pos="450"/>
        </w:tabs>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19846A51" w14:textId="5EAD3EDB" w:rsidR="00831C4C" w:rsidRPr="006D4B1B" w:rsidRDefault="00831C4C"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D313C9">
      <w:pPr>
        <w:pStyle w:val="ListParagraph"/>
        <w:tabs>
          <w:tab w:val="left" w:pos="1756"/>
        </w:tabs>
        <w:ind w:left="0"/>
        <w:jc w:val="both"/>
        <w:rPr>
          <w:rFonts w:ascii="Cambria" w:hAnsi="Cambria"/>
          <w:color w:val="000000" w:themeColor="text1"/>
          <w:sz w:val="28"/>
        </w:rPr>
      </w:pPr>
    </w:p>
    <w:p w14:paraId="273A5EF7" w14:textId="7B65FD28" w:rsidR="00895F6C" w:rsidRPr="006D4B1B" w:rsidRDefault="004521CC" w:rsidP="00D313C9">
      <w:pPr>
        <w:pStyle w:val="ListParagraph"/>
        <w:tabs>
          <w:tab w:val="left" w:pos="1756"/>
        </w:tabs>
        <w:ind w:left="0"/>
        <w:jc w:val="both"/>
        <w:rPr>
          <w:rFonts w:ascii="Cambria" w:hAnsi="Cambria"/>
          <w:color w:val="000000" w:themeColor="text1"/>
          <w:sz w:val="28"/>
        </w:rPr>
      </w:pPr>
      <w:hyperlink r:id="rId11" w:tooltip="Referred Document" w:history="1">
        <w:r w:rsidR="00895F6C" w:rsidRPr="006D4B1B">
          <w:rPr>
            <w:rStyle w:val="Hyperlink"/>
            <w:rFonts w:ascii="Cambria" w:hAnsi="Cambria"/>
            <w:sz w:val="28"/>
          </w:rPr>
          <w:t>https://stat.ethz.ch/education/semesters/ss2013/ams/paper/missForest_1.2.pdf</w:t>
        </w:r>
      </w:hyperlink>
    </w:p>
    <w:p w14:paraId="0677DC83" w14:textId="77777777" w:rsidR="00EF7916" w:rsidRDefault="00EF7916" w:rsidP="00D313C9">
      <w:pPr>
        <w:pStyle w:val="ListParagraph"/>
        <w:tabs>
          <w:tab w:val="left" w:pos="1756"/>
        </w:tabs>
        <w:ind w:left="0"/>
        <w:jc w:val="both"/>
        <w:rPr>
          <w:rFonts w:ascii="Cambria" w:hAnsi="Cambria"/>
          <w:b/>
          <w:color w:val="000000" w:themeColor="text1"/>
          <w:sz w:val="28"/>
        </w:rPr>
      </w:pPr>
    </w:p>
    <w:p w14:paraId="785F25CC" w14:textId="4949E677" w:rsidR="000C0C11" w:rsidRPr="006D4B1B" w:rsidRDefault="000C0C11"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D313C9">
      <w:pPr>
        <w:pStyle w:val="ListParagraph"/>
        <w:tabs>
          <w:tab w:val="left" w:pos="1756"/>
        </w:tabs>
        <w:ind w:left="0"/>
        <w:jc w:val="both"/>
        <w:rPr>
          <w:rFonts w:ascii="Cambria" w:hAnsi="Cambria"/>
          <w:color w:val="000000" w:themeColor="text1"/>
          <w:sz w:val="28"/>
        </w:rPr>
      </w:pPr>
    </w:p>
    <w:p w14:paraId="004A682D" w14:textId="19F10906" w:rsidR="00B00488" w:rsidRPr="006D4B1B" w:rsidRDefault="004521CC" w:rsidP="00D313C9">
      <w:pPr>
        <w:pStyle w:val="ListParagraph"/>
        <w:tabs>
          <w:tab w:val="left" w:pos="1756"/>
        </w:tabs>
        <w:ind w:left="0"/>
        <w:jc w:val="both"/>
        <w:rPr>
          <w:rFonts w:ascii="Cambria" w:hAnsi="Cambria"/>
          <w:color w:val="000000" w:themeColor="text1"/>
          <w:sz w:val="28"/>
        </w:rPr>
      </w:pPr>
      <w:hyperlink r:id="rId12"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D313C9">
      <w:pPr>
        <w:tabs>
          <w:tab w:val="left" w:pos="1756"/>
        </w:tabs>
        <w:jc w:val="both"/>
        <w:rPr>
          <w:rFonts w:ascii="Cambria" w:hAnsi="Cambria"/>
          <w:color w:val="000000" w:themeColor="text1"/>
          <w:sz w:val="32"/>
        </w:rPr>
      </w:pPr>
    </w:p>
    <w:p w14:paraId="4689A597" w14:textId="0D0197A4" w:rsidR="00323DFA" w:rsidRPr="006D4B1B" w:rsidRDefault="00323DFA" w:rsidP="00D313C9">
      <w:pPr>
        <w:tabs>
          <w:tab w:val="left" w:pos="1756"/>
        </w:tabs>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7439D4">
      <w:pPr>
        <w:pStyle w:val="ListParagraph"/>
        <w:numPr>
          <w:ilvl w:val="1"/>
          <w:numId w:val="2"/>
        </w:numPr>
        <w:tabs>
          <w:tab w:val="left" w:pos="630"/>
        </w:tabs>
        <w:ind w:left="0" w:firstLine="0"/>
        <w:jc w:val="both"/>
        <w:rPr>
          <w:rFonts w:ascii="Cambria" w:hAnsi="Cambria"/>
          <w:color w:val="4472C4" w:themeColor="accent1"/>
          <w:sz w:val="32"/>
        </w:rPr>
      </w:pPr>
      <w:bookmarkStart w:id="13" w:name="bagging"/>
      <w:r>
        <w:rPr>
          <w:rFonts w:ascii="Cambria" w:hAnsi="Cambria"/>
          <w:color w:val="4472C4" w:themeColor="accent1"/>
          <w:sz w:val="32"/>
        </w:rPr>
        <w:t>Balancing the Data with Bagging</w:t>
      </w:r>
    </w:p>
    <w:bookmarkEnd w:id="13"/>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7439D4">
      <w:pPr>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7439D4">
      <w:pPr>
        <w:tabs>
          <w:tab w:val="left" w:pos="1756"/>
        </w:tabs>
        <w:jc w:val="both"/>
        <w:rPr>
          <w:rFonts w:ascii="Cambria" w:hAnsi="Cambria"/>
          <w:color w:val="000000" w:themeColor="text1"/>
          <w:sz w:val="28"/>
        </w:rPr>
      </w:pPr>
    </w:p>
    <w:p w14:paraId="4E8D2D38" w14:textId="1634542F" w:rsidR="007D429F" w:rsidRDefault="008B13D9" w:rsidP="00C450A0">
      <w:pPr>
        <w:pStyle w:val="ListParagraph"/>
        <w:numPr>
          <w:ilvl w:val="1"/>
          <w:numId w:val="2"/>
        </w:numPr>
        <w:tabs>
          <w:tab w:val="left" w:pos="630"/>
        </w:tabs>
        <w:ind w:hanging="792"/>
        <w:jc w:val="both"/>
        <w:rPr>
          <w:rFonts w:ascii="Cambria" w:hAnsi="Cambria"/>
          <w:color w:val="4472C4" w:themeColor="accent1"/>
          <w:sz w:val="32"/>
        </w:rPr>
      </w:pPr>
      <w:bookmarkStart w:id="14" w:name="Normalization"/>
      <w:r>
        <w:rPr>
          <w:rFonts w:ascii="Cambria" w:hAnsi="Cambria"/>
          <w:color w:val="4472C4" w:themeColor="accent1"/>
          <w:sz w:val="32"/>
        </w:rPr>
        <w:lastRenderedPageBreak/>
        <w:t xml:space="preserve">Z- Score </w:t>
      </w:r>
      <w:r w:rsidR="001B4776" w:rsidRPr="006D4B1B">
        <w:rPr>
          <w:rFonts w:ascii="Cambria" w:hAnsi="Cambria"/>
          <w:color w:val="4472C4" w:themeColor="accent1"/>
          <w:sz w:val="32"/>
        </w:rPr>
        <w:t>Normalization</w:t>
      </w:r>
      <w:bookmarkEnd w:id="14"/>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6FC1D689" w:rsidR="00247350" w:rsidRDefault="002334A0" w:rsidP="00C450A0">
      <w:pPr>
        <w:tabs>
          <w:tab w:val="left" w:pos="0"/>
        </w:tabs>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203C8E7D" w:rsidR="00970441" w:rsidRDefault="00970441" w:rsidP="00C450A0">
      <w:pPr>
        <w:tabs>
          <w:tab w:val="left" w:pos="0"/>
        </w:tabs>
        <w:jc w:val="both"/>
        <w:rPr>
          <w:rFonts w:ascii="Cambria" w:hAnsi="Cambria"/>
          <w:color w:val="000000" w:themeColor="text1"/>
          <w:sz w:val="28"/>
        </w:rPr>
      </w:pPr>
      <w:r>
        <w:rPr>
          <w:rFonts w:ascii="Cambria" w:hAnsi="Cambria"/>
          <w:color w:val="000000" w:themeColor="text1"/>
          <w:sz w:val="28"/>
        </w:rPr>
        <w:t>Following plots</w:t>
      </w:r>
      <w:r w:rsidR="0027008A">
        <w:rPr>
          <w:rFonts w:ascii="Cambria" w:hAnsi="Cambria"/>
          <w:color w:val="000000" w:themeColor="text1"/>
          <w:sz w:val="28"/>
        </w:rPr>
        <w:t xml:space="preserve"> (Figure 4 and 5) </w:t>
      </w:r>
      <w:r>
        <w:rPr>
          <w:rFonts w:ascii="Cambria" w:hAnsi="Cambria"/>
          <w:color w:val="000000" w:themeColor="text1"/>
          <w:sz w:val="28"/>
        </w:rPr>
        <w:t>shows what difference the normalization made in our datasets.</w:t>
      </w:r>
    </w:p>
    <w:p w14:paraId="776E3B99" w14:textId="78B8A81D" w:rsidR="00970441" w:rsidRPr="002334A0" w:rsidRDefault="00EB1B2D" w:rsidP="00A27C23">
      <w:pPr>
        <w:tabs>
          <w:tab w:val="left" w:pos="1530"/>
        </w:tabs>
        <w:ind w:left="360" w:hanging="720"/>
        <w:jc w:val="both"/>
        <w:rPr>
          <w:rFonts w:ascii="Cambria" w:hAnsi="Cambria"/>
          <w:color w:val="000000" w:themeColor="text1"/>
          <w:sz w:val="28"/>
        </w:rPr>
      </w:pPr>
      <w:r>
        <w:rPr>
          <w:rFonts w:ascii="Cambria" w:hAnsi="Cambria"/>
          <w:noProof/>
          <w:color w:val="000000" w:themeColor="text1"/>
          <w:sz w:val="28"/>
        </w:rPr>
        <w:drawing>
          <wp:inline distT="0" distB="0" distL="0" distR="0" wp14:anchorId="5F164FF4" wp14:editId="6AD9685E">
            <wp:extent cx="4852035" cy="4703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Normalization_Results.png"/>
                    <pic:cNvPicPr/>
                  </pic:nvPicPr>
                  <pic:blipFill>
                    <a:blip r:embed="rId13">
                      <a:extLst>
                        <a:ext uri="{28A0092B-C50C-407E-A947-70E740481C1C}">
                          <a14:useLocalDpi xmlns:a14="http://schemas.microsoft.com/office/drawing/2010/main" val="0"/>
                        </a:ext>
                      </a:extLst>
                    </a:blip>
                    <a:stretch>
                      <a:fillRect/>
                    </a:stretch>
                  </pic:blipFill>
                  <pic:spPr>
                    <a:xfrm>
                      <a:off x="0" y="0"/>
                      <a:ext cx="4854238" cy="4705914"/>
                    </a:xfrm>
                    <a:prstGeom prst="rect">
                      <a:avLst/>
                    </a:prstGeom>
                  </pic:spPr>
                </pic:pic>
              </a:graphicData>
            </a:graphic>
          </wp:inline>
        </w:drawing>
      </w:r>
    </w:p>
    <w:p w14:paraId="3CE5CA01" w14:textId="7F5A8B8E" w:rsidR="00B370DE" w:rsidRDefault="00B370DE" w:rsidP="00B370DE">
      <w:pPr>
        <w:pStyle w:val="ListParagraph"/>
        <w:keepNext/>
        <w:tabs>
          <w:tab w:val="left" w:pos="1756"/>
        </w:tabs>
        <w:ind w:left="810"/>
        <w:jc w:val="both"/>
      </w:pPr>
    </w:p>
    <w:p w14:paraId="7D463BDC" w14:textId="7299CF19" w:rsidR="00054E06" w:rsidRDefault="00B370DE" w:rsidP="00A27C23">
      <w:pPr>
        <w:pStyle w:val="Caption"/>
        <w:jc w:val="both"/>
        <w:rPr>
          <w:rFonts w:ascii="Cambria" w:hAnsi="Cambria"/>
          <w:color w:val="4472C4" w:themeColor="accent1"/>
          <w:sz w:val="32"/>
        </w:rPr>
      </w:pPr>
      <w:r>
        <w:t xml:space="preserve">Figure </w:t>
      </w:r>
      <w:fldSimple w:instr=" SEQ Figure \* ARABIC ">
        <w:r w:rsidR="00500E35">
          <w:rPr>
            <w:noProof/>
          </w:rPr>
          <w:t>4</w:t>
        </w:r>
      </w:fldSimple>
      <w:r w:rsidR="00EB1B2D">
        <w:t xml:space="preserve">: Results Before </w:t>
      </w:r>
      <w:r>
        <w:t>Normalization</w:t>
      </w:r>
    </w:p>
    <w:p w14:paraId="60F0CB3F" w14:textId="77777777" w:rsidR="0027008A" w:rsidRDefault="0027008A" w:rsidP="00B56957">
      <w:pPr>
        <w:pStyle w:val="ListParagraph"/>
        <w:keepNext/>
        <w:tabs>
          <w:tab w:val="left" w:pos="1756"/>
        </w:tabs>
        <w:ind w:left="810" w:hanging="990"/>
        <w:jc w:val="both"/>
      </w:pPr>
      <w:r>
        <w:rPr>
          <w:rFonts w:ascii="Cambria" w:hAnsi="Cambria"/>
          <w:noProof/>
          <w:color w:val="4472C4" w:themeColor="accent1"/>
          <w:sz w:val="32"/>
        </w:rPr>
        <w:lastRenderedPageBreak/>
        <w:drawing>
          <wp:inline distT="0" distB="0" distL="0" distR="0" wp14:anchorId="76EF14DE" wp14:editId="10C4C9F2">
            <wp:extent cx="5131435" cy="497464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Normalization_Results.png"/>
                    <pic:cNvPicPr/>
                  </pic:nvPicPr>
                  <pic:blipFill>
                    <a:blip r:embed="rId14">
                      <a:extLst>
                        <a:ext uri="{28A0092B-C50C-407E-A947-70E740481C1C}">
                          <a14:useLocalDpi xmlns:a14="http://schemas.microsoft.com/office/drawing/2010/main" val="0"/>
                        </a:ext>
                      </a:extLst>
                    </a:blip>
                    <a:stretch>
                      <a:fillRect/>
                    </a:stretch>
                  </pic:blipFill>
                  <pic:spPr>
                    <a:xfrm>
                      <a:off x="0" y="0"/>
                      <a:ext cx="5132442" cy="4975617"/>
                    </a:xfrm>
                    <a:prstGeom prst="rect">
                      <a:avLst/>
                    </a:prstGeom>
                  </pic:spPr>
                </pic:pic>
              </a:graphicData>
            </a:graphic>
          </wp:inline>
        </w:drawing>
      </w:r>
    </w:p>
    <w:p w14:paraId="0A735DB0" w14:textId="77B561D7" w:rsidR="00054E06" w:rsidRDefault="0027008A" w:rsidP="0027008A">
      <w:pPr>
        <w:pStyle w:val="Caption"/>
        <w:ind w:firstLine="360"/>
        <w:jc w:val="both"/>
      </w:pPr>
      <w:r>
        <w:t xml:space="preserve">Figure </w:t>
      </w:r>
      <w:fldSimple w:instr=" SEQ Figure \* ARABIC ">
        <w:r w:rsidR="00500E35">
          <w:rPr>
            <w:noProof/>
          </w:rPr>
          <w:t>5</w:t>
        </w:r>
      </w:fldSimple>
      <w:r>
        <w:t>: Results After Normalization</w:t>
      </w:r>
    </w:p>
    <w:p w14:paraId="495801A6" w14:textId="77777777" w:rsidR="0027008A" w:rsidRPr="0027008A" w:rsidRDefault="0027008A" w:rsidP="0027008A"/>
    <w:p w14:paraId="02EC3215" w14:textId="74BEB13F" w:rsidR="00247350" w:rsidRPr="006D4B1B" w:rsidRDefault="00247350" w:rsidP="00915DA8">
      <w:pPr>
        <w:pStyle w:val="ListParagraph"/>
        <w:numPr>
          <w:ilvl w:val="1"/>
          <w:numId w:val="2"/>
        </w:numPr>
        <w:tabs>
          <w:tab w:val="left" w:pos="720"/>
        </w:tabs>
        <w:ind w:left="0" w:firstLine="0"/>
        <w:jc w:val="both"/>
        <w:rPr>
          <w:rFonts w:ascii="Cambria" w:hAnsi="Cambria"/>
          <w:color w:val="4472C4" w:themeColor="accent1"/>
          <w:sz w:val="32"/>
        </w:rPr>
      </w:pPr>
      <w:bookmarkStart w:id="15" w:name="parameter_optimization"/>
      <w:r w:rsidRPr="00247350">
        <w:rPr>
          <w:rFonts w:ascii="Cambria" w:hAnsi="Cambria"/>
          <w:color w:val="4472C4" w:themeColor="accent1"/>
          <w:sz w:val="32"/>
        </w:rPr>
        <w:t>Parameter Optimization</w:t>
      </w:r>
      <w:bookmarkEnd w:id="15"/>
    </w:p>
    <w:p w14:paraId="735731CE" w14:textId="77777777" w:rsidR="000B539B" w:rsidRPr="000B539B"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915DA8">
      <w:pPr>
        <w:tabs>
          <w:tab w:val="left" w:pos="1756"/>
        </w:tabs>
        <w:jc w:val="both"/>
        <w:rPr>
          <w:rFonts w:ascii="Cambria" w:hAnsi="Cambria"/>
          <w:color w:val="000000" w:themeColor="text1"/>
          <w:sz w:val="28"/>
        </w:rPr>
      </w:pPr>
    </w:p>
    <w:p w14:paraId="789182A3" w14:textId="073B8826" w:rsidR="001B4776"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Ensemble B consisted of three algorithms — KNN, Random Forest and Naïve Bayes — we iterated through </w:t>
      </w:r>
      <w:r w:rsidRPr="000B539B">
        <w:rPr>
          <w:rFonts w:ascii="Cambria" w:hAnsi="Cambria"/>
          <w:color w:val="000000" w:themeColor="text1"/>
          <w:sz w:val="28"/>
        </w:rPr>
        <w:lastRenderedPageBreak/>
        <w:t>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810" w:type="dxa"/>
        <w:tblInd w:w="108" w:type="dxa"/>
        <w:tblLayout w:type="fixed"/>
        <w:tblLook w:val="04A0" w:firstRow="1" w:lastRow="0" w:firstColumn="1" w:lastColumn="0" w:noHBand="0" w:noVBand="1"/>
      </w:tblPr>
      <w:tblGrid>
        <w:gridCol w:w="1170"/>
        <w:gridCol w:w="810"/>
        <w:gridCol w:w="1905"/>
        <w:gridCol w:w="1980"/>
        <w:gridCol w:w="1327"/>
        <w:gridCol w:w="1620"/>
        <w:gridCol w:w="998"/>
      </w:tblGrid>
      <w:tr w:rsidR="00F666A7" w:rsidRPr="00C35734" w14:paraId="784900C7" w14:textId="77777777" w:rsidTr="00915DA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810"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05"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98"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66A7" w:rsidRPr="00C35734" w14:paraId="22BCD923"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05"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02E161BE"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05"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4334EFE0" w14:textId="77777777" w:rsidTr="00915DA8">
        <w:trPr>
          <w:trHeight w:val="9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810"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05"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998"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2843BEE8" w:rsidR="00C042A3" w:rsidRPr="000B539B" w:rsidRDefault="00F666A7" w:rsidP="00F666A7">
      <w:pPr>
        <w:pStyle w:val="Caption"/>
        <w:rPr>
          <w:rFonts w:ascii="Cambria" w:hAnsi="Cambria"/>
          <w:color w:val="000000" w:themeColor="text1"/>
          <w:sz w:val="28"/>
        </w:rPr>
      </w:pPr>
      <w:r>
        <w:t xml:space="preserve">       </w:t>
      </w:r>
      <w:r w:rsidR="00F90751">
        <w:t xml:space="preserve">Table </w:t>
      </w:r>
      <w:r w:rsidR="00B43562">
        <w:t>4</w:t>
      </w:r>
      <w:r w:rsidR="00F90751">
        <w:t>: Result table after Parameter Optimization</w:t>
      </w:r>
    </w:p>
    <w:p w14:paraId="4B668F25" w14:textId="3B4D3907" w:rsidR="001B4EB0" w:rsidRDefault="009D63EE" w:rsidP="008A2993">
      <w:pPr>
        <w:tabs>
          <w:tab w:val="left" w:pos="450"/>
        </w:tabs>
        <w:ind w:left="1800" w:hanging="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 xml:space="preserve">following </w:t>
      </w:r>
      <w:r w:rsidR="00220C5B">
        <w:rPr>
          <w:rFonts w:ascii="Cambria" w:hAnsi="Cambria"/>
          <w:color w:val="000000" w:themeColor="text1"/>
          <w:sz w:val="28"/>
        </w:rPr>
        <w:t>figure 6</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8A2993">
      <w:pPr>
        <w:keepNext/>
        <w:tabs>
          <w:tab w:val="left" w:pos="1756"/>
        </w:tabs>
        <w:ind w:left="1800" w:hanging="1800"/>
        <w:jc w:val="both"/>
      </w:pPr>
      <w:r>
        <w:rPr>
          <w:rFonts w:ascii="Cambria" w:hAnsi="Cambria"/>
          <w:noProof/>
          <w:color w:val="000000" w:themeColor="text1"/>
          <w:sz w:val="28"/>
        </w:rPr>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5">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Default="00F90751" w:rsidP="00F666A7">
      <w:pPr>
        <w:pStyle w:val="Caption"/>
        <w:ind w:firstLine="720"/>
        <w:jc w:val="both"/>
      </w:pPr>
      <w:r>
        <w:t xml:space="preserve">Figure </w:t>
      </w:r>
      <w:fldSimple w:instr=" SEQ Figure \* ARABIC ">
        <w:r w:rsidR="00500E35">
          <w:rPr>
            <w:noProof/>
          </w:rPr>
          <w:t>6</w:t>
        </w:r>
      </w:fldSimple>
      <w:r>
        <w:t>: Plot of results after parameter optimization</w:t>
      </w:r>
    </w:p>
    <w:p w14:paraId="620F3ABC" w14:textId="77777777" w:rsidR="00833DB7" w:rsidRDefault="00833DB7" w:rsidP="00833DB7"/>
    <w:p w14:paraId="4275BBEE" w14:textId="77777777" w:rsidR="00A64232" w:rsidRDefault="00A64232" w:rsidP="00833DB7"/>
    <w:p w14:paraId="2D4C8D1F" w14:textId="4EA4A0C3" w:rsidR="002D23FC" w:rsidRDefault="006F5326" w:rsidP="008A2993">
      <w:pPr>
        <w:pStyle w:val="ListParagraph"/>
        <w:numPr>
          <w:ilvl w:val="1"/>
          <w:numId w:val="2"/>
        </w:numPr>
        <w:tabs>
          <w:tab w:val="left" w:pos="720"/>
        </w:tabs>
        <w:ind w:left="810" w:hanging="810"/>
        <w:jc w:val="both"/>
        <w:rPr>
          <w:rFonts w:ascii="Cambria" w:hAnsi="Cambria"/>
          <w:color w:val="4472C4" w:themeColor="accent1"/>
          <w:sz w:val="32"/>
        </w:rPr>
      </w:pPr>
      <w:bookmarkStart w:id="16" w:name="feature_selection"/>
      <w:r w:rsidRPr="006F5326">
        <w:rPr>
          <w:rFonts w:ascii="Cambria" w:hAnsi="Cambria"/>
          <w:color w:val="4472C4" w:themeColor="accent1"/>
          <w:sz w:val="32"/>
        </w:rPr>
        <w:lastRenderedPageBreak/>
        <w:t>Feature Selection</w:t>
      </w:r>
      <w:bookmarkEnd w:id="16"/>
    </w:p>
    <w:p w14:paraId="7F61CB65" w14:textId="7705AE90" w:rsidR="0067361E" w:rsidRPr="0067361E" w:rsidRDefault="0067361E" w:rsidP="008A2993">
      <w:pPr>
        <w:tabs>
          <w:tab w:val="left" w:pos="360"/>
        </w:tabs>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 xml:space="preserve">orrelation Coefficient). Apart from evaluating each optimized model’s performance by how well it fared when predicting with </w:t>
      </w:r>
      <w:r w:rsidR="00464854">
        <w:rPr>
          <w:rFonts w:ascii="Cambria" w:hAnsi="Cambria"/>
          <w:color w:val="000000" w:themeColor="text1"/>
          <w:sz w:val="28"/>
        </w:rPr>
        <w:t>all features</w:t>
      </w:r>
      <w:r w:rsidR="00E82523">
        <w:rPr>
          <w:rFonts w:ascii="Cambria" w:hAnsi="Cambria"/>
          <w:color w:val="000000" w:themeColor="text1"/>
          <w:sz w:val="28"/>
        </w:rPr>
        <w:t xml:space="preserve">, we ran three additional tests to determine whether curating the amount and correlational relevance of each feature would improve our results. Each of these additional runs had a preset </w:t>
      </w:r>
      <w:r w:rsidR="00061715">
        <w:rPr>
          <w:rFonts w:ascii="Cambria" w:hAnsi="Cambria"/>
          <w:color w:val="000000" w:themeColor="text1"/>
          <w:sz w:val="28"/>
        </w:rPr>
        <w:t>number</w:t>
      </w:r>
      <w:r w:rsidR="00E82523">
        <w:rPr>
          <w:rFonts w:ascii="Cambria" w:hAnsi="Cambria"/>
          <w:color w:val="000000" w:themeColor="text1"/>
          <w:sz w:val="28"/>
        </w:rPr>
        <w:t xml:space="preserve">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8A2993">
      <w:pPr>
        <w:tabs>
          <w:tab w:val="left" w:pos="1756"/>
        </w:tabs>
        <w:jc w:val="both"/>
        <w:rPr>
          <w:rFonts w:ascii="Cambria" w:hAnsi="Cambria"/>
          <w:color w:val="000000" w:themeColor="text1"/>
          <w:sz w:val="28"/>
        </w:rPr>
      </w:pPr>
    </w:p>
    <w:p w14:paraId="4D8AFAF8" w14:textId="77777777" w:rsidR="0067361E" w:rsidRDefault="0067361E" w:rsidP="008A2993">
      <w:pPr>
        <w:tabs>
          <w:tab w:val="left" w:pos="0"/>
        </w:tabs>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93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88"/>
        <w:gridCol w:w="1364"/>
        <w:gridCol w:w="1280"/>
        <w:gridCol w:w="1383"/>
        <w:gridCol w:w="1363"/>
      </w:tblGrid>
      <w:tr w:rsidR="004C13FC" w:rsidRPr="004C13FC" w14:paraId="365D9435" w14:textId="77777777" w:rsidTr="004C13FC">
        <w:trPr>
          <w:trHeight w:val="300"/>
        </w:trPr>
        <w:tc>
          <w:tcPr>
            <w:tcW w:w="1440" w:type="dxa"/>
            <w:shd w:val="clear" w:color="000000" w:fill="DCE6F1"/>
            <w:noWrap/>
            <w:vAlign w:val="center"/>
            <w:hideMark/>
          </w:tcPr>
          <w:p w14:paraId="208A3638"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Data</w:t>
            </w:r>
          </w:p>
        </w:tc>
        <w:tc>
          <w:tcPr>
            <w:tcW w:w="1260" w:type="dxa"/>
            <w:shd w:val="clear" w:color="000000" w:fill="DCE6F1"/>
            <w:noWrap/>
            <w:vAlign w:val="center"/>
            <w:hideMark/>
          </w:tcPr>
          <w:p w14:paraId="714ED643"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Method</w:t>
            </w:r>
          </w:p>
        </w:tc>
        <w:tc>
          <w:tcPr>
            <w:tcW w:w="1288" w:type="dxa"/>
            <w:shd w:val="clear" w:color="000000" w:fill="DCE6F1"/>
            <w:noWrap/>
            <w:vAlign w:val="center"/>
            <w:hideMark/>
          </w:tcPr>
          <w:p w14:paraId="787EB2F6"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Features</w:t>
            </w:r>
          </w:p>
        </w:tc>
        <w:tc>
          <w:tcPr>
            <w:tcW w:w="1364" w:type="dxa"/>
            <w:shd w:val="clear" w:color="000000" w:fill="DCE6F1"/>
            <w:noWrap/>
            <w:vAlign w:val="center"/>
            <w:hideMark/>
          </w:tcPr>
          <w:p w14:paraId="2FA4737D" w14:textId="65828F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A</w:t>
            </w:r>
            <w:r w:rsidR="0067361E" w:rsidRPr="004C13FC">
              <w:rPr>
                <w:rFonts w:ascii="Calibri" w:eastAsia="Times New Roman" w:hAnsi="Calibri" w:cs="Times New Roman"/>
                <w:b/>
                <w:color w:val="000000"/>
                <w:sz w:val="28"/>
              </w:rPr>
              <w:t>ccuracy</w:t>
            </w:r>
          </w:p>
        </w:tc>
        <w:tc>
          <w:tcPr>
            <w:tcW w:w="1280" w:type="dxa"/>
            <w:shd w:val="clear" w:color="000000" w:fill="DCE6F1"/>
            <w:noWrap/>
            <w:vAlign w:val="center"/>
            <w:hideMark/>
          </w:tcPr>
          <w:p w14:paraId="52EF6072" w14:textId="33493B74"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P</w:t>
            </w:r>
            <w:r w:rsidR="0067361E" w:rsidRPr="004C13FC">
              <w:rPr>
                <w:rFonts w:ascii="Calibri" w:eastAsia="Times New Roman" w:hAnsi="Calibri" w:cs="Times New Roman"/>
                <w:b/>
                <w:color w:val="000000"/>
                <w:sz w:val="28"/>
              </w:rPr>
              <w:t>recision</w:t>
            </w:r>
          </w:p>
        </w:tc>
        <w:tc>
          <w:tcPr>
            <w:tcW w:w="1383" w:type="dxa"/>
            <w:shd w:val="clear" w:color="000000" w:fill="DCE6F1"/>
            <w:noWrap/>
            <w:vAlign w:val="center"/>
            <w:hideMark/>
          </w:tcPr>
          <w:p w14:paraId="4453CDAE" w14:textId="4A0FC7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R</w:t>
            </w:r>
            <w:r w:rsidR="0067361E" w:rsidRPr="004C13FC">
              <w:rPr>
                <w:rFonts w:ascii="Calibri" w:eastAsia="Times New Roman" w:hAnsi="Calibri" w:cs="Times New Roman"/>
                <w:b/>
                <w:color w:val="000000"/>
                <w:sz w:val="28"/>
              </w:rPr>
              <w:t>ecall</w:t>
            </w:r>
          </w:p>
        </w:tc>
        <w:tc>
          <w:tcPr>
            <w:tcW w:w="1363" w:type="dxa"/>
            <w:shd w:val="clear" w:color="000000" w:fill="DCE6F1"/>
            <w:noWrap/>
            <w:vAlign w:val="center"/>
            <w:hideMark/>
          </w:tcPr>
          <w:p w14:paraId="5E066500" w14:textId="2EC1C7A1"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w:t>
            </w:r>
            <w:r w:rsidR="0067361E" w:rsidRPr="004C13FC">
              <w:rPr>
                <w:rFonts w:ascii="Calibri" w:eastAsia="Times New Roman" w:hAnsi="Calibri" w:cs="Times New Roman"/>
                <w:b/>
                <w:color w:val="000000"/>
                <w:sz w:val="28"/>
              </w:rPr>
              <w:t>1-score</w:t>
            </w:r>
          </w:p>
        </w:tc>
      </w:tr>
      <w:tr w:rsidR="004C13FC" w:rsidRPr="008A2993" w14:paraId="3F1FB25E" w14:textId="77777777" w:rsidTr="004C13FC">
        <w:trPr>
          <w:trHeight w:val="300"/>
        </w:trPr>
        <w:tc>
          <w:tcPr>
            <w:tcW w:w="1440" w:type="dxa"/>
            <w:shd w:val="clear" w:color="auto" w:fill="auto"/>
            <w:noWrap/>
            <w:vAlign w:val="center"/>
            <w:hideMark/>
          </w:tcPr>
          <w:p w14:paraId="3F0B7B9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691FF0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19F113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507852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81.59%</w:t>
            </w:r>
          </w:p>
        </w:tc>
        <w:tc>
          <w:tcPr>
            <w:tcW w:w="1280" w:type="dxa"/>
            <w:shd w:val="clear" w:color="auto" w:fill="auto"/>
            <w:noWrap/>
            <w:vAlign w:val="center"/>
            <w:hideMark/>
          </w:tcPr>
          <w:p w14:paraId="32FC0D5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58.09%</w:t>
            </w:r>
          </w:p>
        </w:tc>
        <w:tc>
          <w:tcPr>
            <w:tcW w:w="1383" w:type="dxa"/>
            <w:shd w:val="clear" w:color="auto" w:fill="auto"/>
            <w:noWrap/>
            <w:vAlign w:val="center"/>
            <w:hideMark/>
          </w:tcPr>
          <w:p w14:paraId="0A991A8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61.71%</w:t>
            </w:r>
          </w:p>
        </w:tc>
        <w:tc>
          <w:tcPr>
            <w:tcW w:w="1363" w:type="dxa"/>
            <w:shd w:val="clear" w:color="auto" w:fill="auto"/>
            <w:noWrap/>
            <w:vAlign w:val="center"/>
            <w:hideMark/>
          </w:tcPr>
          <w:p w14:paraId="2E9C59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59.84%</w:t>
            </w:r>
          </w:p>
        </w:tc>
      </w:tr>
      <w:tr w:rsidR="004C13FC" w:rsidRPr="008A2993" w14:paraId="18443AD3" w14:textId="77777777" w:rsidTr="004C13FC">
        <w:trPr>
          <w:trHeight w:val="300"/>
        </w:trPr>
        <w:tc>
          <w:tcPr>
            <w:tcW w:w="1440" w:type="dxa"/>
            <w:shd w:val="clear" w:color="auto" w:fill="auto"/>
            <w:noWrap/>
            <w:vAlign w:val="center"/>
            <w:hideMark/>
          </w:tcPr>
          <w:p w14:paraId="3E0A9F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885C7C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7F4E5E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C7C33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82.48%</w:t>
            </w:r>
          </w:p>
        </w:tc>
        <w:tc>
          <w:tcPr>
            <w:tcW w:w="1280" w:type="dxa"/>
            <w:shd w:val="clear" w:color="auto" w:fill="auto"/>
            <w:noWrap/>
            <w:vAlign w:val="center"/>
            <w:hideMark/>
          </w:tcPr>
          <w:p w14:paraId="43CA065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63.13%</w:t>
            </w:r>
          </w:p>
        </w:tc>
        <w:tc>
          <w:tcPr>
            <w:tcW w:w="1383" w:type="dxa"/>
            <w:shd w:val="clear" w:color="auto" w:fill="auto"/>
            <w:noWrap/>
            <w:vAlign w:val="center"/>
            <w:hideMark/>
          </w:tcPr>
          <w:p w14:paraId="386215F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62.87%</w:t>
            </w:r>
          </w:p>
        </w:tc>
        <w:tc>
          <w:tcPr>
            <w:tcW w:w="1363" w:type="dxa"/>
            <w:shd w:val="clear" w:color="auto" w:fill="auto"/>
            <w:noWrap/>
            <w:vAlign w:val="center"/>
            <w:hideMark/>
          </w:tcPr>
          <w:p w14:paraId="25F08C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63.00%</w:t>
            </w:r>
          </w:p>
        </w:tc>
      </w:tr>
      <w:tr w:rsidR="004C13FC" w:rsidRPr="008A2993" w14:paraId="1D2484F7" w14:textId="77777777" w:rsidTr="004C13FC">
        <w:trPr>
          <w:trHeight w:val="300"/>
        </w:trPr>
        <w:tc>
          <w:tcPr>
            <w:tcW w:w="1440" w:type="dxa"/>
            <w:shd w:val="clear" w:color="auto" w:fill="auto"/>
            <w:noWrap/>
            <w:vAlign w:val="center"/>
            <w:hideMark/>
          </w:tcPr>
          <w:p w14:paraId="0C916EF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425BE4E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5A6981E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1CAA65A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82.38%</w:t>
            </w:r>
          </w:p>
        </w:tc>
        <w:tc>
          <w:tcPr>
            <w:tcW w:w="1280" w:type="dxa"/>
            <w:shd w:val="clear" w:color="auto" w:fill="auto"/>
            <w:noWrap/>
            <w:vAlign w:val="center"/>
            <w:hideMark/>
          </w:tcPr>
          <w:p w14:paraId="500A512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63.21%</w:t>
            </w:r>
          </w:p>
        </w:tc>
        <w:tc>
          <w:tcPr>
            <w:tcW w:w="1383" w:type="dxa"/>
            <w:shd w:val="clear" w:color="auto" w:fill="auto"/>
            <w:noWrap/>
            <w:vAlign w:val="center"/>
            <w:hideMark/>
          </w:tcPr>
          <w:p w14:paraId="36D7C8F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62.59%</w:t>
            </w:r>
          </w:p>
        </w:tc>
        <w:tc>
          <w:tcPr>
            <w:tcW w:w="1363" w:type="dxa"/>
            <w:shd w:val="clear" w:color="auto" w:fill="auto"/>
            <w:noWrap/>
            <w:vAlign w:val="center"/>
            <w:hideMark/>
          </w:tcPr>
          <w:p w14:paraId="0F4675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62.90%</w:t>
            </w:r>
          </w:p>
        </w:tc>
      </w:tr>
      <w:tr w:rsidR="004C13FC" w:rsidRPr="008A2993" w14:paraId="0DA3C59C" w14:textId="77777777" w:rsidTr="004C13FC">
        <w:trPr>
          <w:trHeight w:val="300"/>
        </w:trPr>
        <w:tc>
          <w:tcPr>
            <w:tcW w:w="1440" w:type="dxa"/>
            <w:shd w:val="clear" w:color="000000" w:fill="FDE9D9"/>
            <w:noWrap/>
            <w:vAlign w:val="center"/>
            <w:hideMark/>
          </w:tcPr>
          <w:p w14:paraId="1D0DBD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000000" w:fill="FDE9D9"/>
            <w:noWrap/>
            <w:vAlign w:val="center"/>
            <w:hideMark/>
          </w:tcPr>
          <w:p w14:paraId="3339A1B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000000" w:fill="FDE9D9"/>
            <w:noWrap/>
            <w:vAlign w:val="center"/>
            <w:hideMark/>
          </w:tcPr>
          <w:p w14:paraId="44FE194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000000" w:fill="FDE9D9"/>
            <w:noWrap/>
            <w:vAlign w:val="center"/>
            <w:hideMark/>
          </w:tcPr>
          <w:p w14:paraId="631BFE1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82.51%</w:t>
            </w:r>
          </w:p>
        </w:tc>
        <w:tc>
          <w:tcPr>
            <w:tcW w:w="1280" w:type="dxa"/>
            <w:shd w:val="clear" w:color="000000" w:fill="FDE9D9"/>
            <w:noWrap/>
            <w:vAlign w:val="center"/>
            <w:hideMark/>
          </w:tcPr>
          <w:p w14:paraId="43F0E2D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62.38%</w:t>
            </w:r>
          </w:p>
        </w:tc>
        <w:tc>
          <w:tcPr>
            <w:tcW w:w="1383" w:type="dxa"/>
            <w:shd w:val="clear" w:color="000000" w:fill="FDE9D9"/>
            <w:noWrap/>
            <w:vAlign w:val="center"/>
            <w:hideMark/>
          </w:tcPr>
          <w:p w14:paraId="0B3B74C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63.15%</w:t>
            </w:r>
          </w:p>
        </w:tc>
        <w:tc>
          <w:tcPr>
            <w:tcW w:w="1363" w:type="dxa"/>
            <w:shd w:val="clear" w:color="000000" w:fill="FDE9D9"/>
            <w:noWrap/>
            <w:vAlign w:val="center"/>
            <w:hideMark/>
          </w:tcPr>
          <w:p w14:paraId="02FBB6E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62.76%</w:t>
            </w:r>
          </w:p>
        </w:tc>
      </w:tr>
      <w:tr w:rsidR="004C13FC" w:rsidRPr="008A2993" w14:paraId="3314900E" w14:textId="77777777" w:rsidTr="004C13FC">
        <w:trPr>
          <w:trHeight w:val="300"/>
        </w:trPr>
        <w:tc>
          <w:tcPr>
            <w:tcW w:w="1440" w:type="dxa"/>
            <w:shd w:val="clear" w:color="auto" w:fill="auto"/>
            <w:noWrap/>
            <w:vAlign w:val="center"/>
            <w:hideMark/>
          </w:tcPr>
          <w:p w14:paraId="5EE0AC6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C435EE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6F9DDD6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1643858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85.19%</w:t>
            </w:r>
          </w:p>
        </w:tc>
        <w:tc>
          <w:tcPr>
            <w:tcW w:w="1280" w:type="dxa"/>
            <w:shd w:val="clear" w:color="auto" w:fill="auto"/>
            <w:noWrap/>
            <w:vAlign w:val="center"/>
            <w:hideMark/>
          </w:tcPr>
          <w:p w14:paraId="376615B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66.54%</w:t>
            </w:r>
          </w:p>
        </w:tc>
        <w:tc>
          <w:tcPr>
            <w:tcW w:w="1383" w:type="dxa"/>
            <w:shd w:val="clear" w:color="auto" w:fill="auto"/>
            <w:noWrap/>
            <w:vAlign w:val="center"/>
            <w:hideMark/>
          </w:tcPr>
          <w:p w14:paraId="625BAB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69.48%</w:t>
            </w:r>
          </w:p>
        </w:tc>
        <w:tc>
          <w:tcPr>
            <w:tcW w:w="1363" w:type="dxa"/>
            <w:shd w:val="clear" w:color="auto" w:fill="auto"/>
            <w:noWrap/>
            <w:vAlign w:val="center"/>
            <w:hideMark/>
          </w:tcPr>
          <w:p w14:paraId="71C1CE4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67.98%</w:t>
            </w:r>
          </w:p>
        </w:tc>
      </w:tr>
      <w:tr w:rsidR="004C13FC" w:rsidRPr="008A2993" w14:paraId="75ED9546" w14:textId="77777777" w:rsidTr="004C13FC">
        <w:trPr>
          <w:trHeight w:val="300"/>
        </w:trPr>
        <w:tc>
          <w:tcPr>
            <w:tcW w:w="1440" w:type="dxa"/>
            <w:shd w:val="clear" w:color="auto" w:fill="auto"/>
            <w:noWrap/>
            <w:vAlign w:val="center"/>
            <w:hideMark/>
          </w:tcPr>
          <w:p w14:paraId="36E73D8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03059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39D649D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6CDB23A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84.98%</w:t>
            </w:r>
          </w:p>
        </w:tc>
        <w:tc>
          <w:tcPr>
            <w:tcW w:w="1280" w:type="dxa"/>
            <w:shd w:val="clear" w:color="auto" w:fill="auto"/>
            <w:noWrap/>
            <w:vAlign w:val="center"/>
            <w:hideMark/>
          </w:tcPr>
          <w:p w14:paraId="2DF2BA9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67.86%</w:t>
            </w:r>
          </w:p>
        </w:tc>
        <w:tc>
          <w:tcPr>
            <w:tcW w:w="1383" w:type="dxa"/>
            <w:shd w:val="clear" w:color="auto" w:fill="auto"/>
            <w:noWrap/>
            <w:vAlign w:val="center"/>
            <w:hideMark/>
          </w:tcPr>
          <w:p w14:paraId="53EE253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68.34%</w:t>
            </w:r>
          </w:p>
        </w:tc>
        <w:tc>
          <w:tcPr>
            <w:tcW w:w="1363" w:type="dxa"/>
            <w:shd w:val="clear" w:color="auto" w:fill="auto"/>
            <w:noWrap/>
            <w:vAlign w:val="center"/>
            <w:hideMark/>
          </w:tcPr>
          <w:p w14:paraId="7216F62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68.10%</w:t>
            </w:r>
          </w:p>
        </w:tc>
      </w:tr>
      <w:tr w:rsidR="004C13FC" w:rsidRPr="008A2993" w14:paraId="28B499EB" w14:textId="77777777" w:rsidTr="004C13FC">
        <w:trPr>
          <w:trHeight w:val="300"/>
        </w:trPr>
        <w:tc>
          <w:tcPr>
            <w:tcW w:w="1440" w:type="dxa"/>
            <w:shd w:val="clear" w:color="000000" w:fill="FDE9D9"/>
            <w:noWrap/>
            <w:vAlign w:val="center"/>
            <w:hideMark/>
          </w:tcPr>
          <w:p w14:paraId="3684824F"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KNN</w:t>
            </w:r>
          </w:p>
        </w:tc>
        <w:tc>
          <w:tcPr>
            <w:tcW w:w="1260" w:type="dxa"/>
            <w:shd w:val="clear" w:color="000000" w:fill="FDE9D9"/>
            <w:noWrap/>
            <w:vAlign w:val="center"/>
            <w:hideMark/>
          </w:tcPr>
          <w:p w14:paraId="1487EF7D"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Filter</w:t>
            </w:r>
          </w:p>
        </w:tc>
        <w:tc>
          <w:tcPr>
            <w:tcW w:w="1288" w:type="dxa"/>
            <w:shd w:val="clear" w:color="000000" w:fill="FDE9D9"/>
            <w:noWrap/>
            <w:vAlign w:val="center"/>
            <w:hideMark/>
          </w:tcPr>
          <w:p w14:paraId="3DFB3945"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60</w:t>
            </w:r>
          </w:p>
        </w:tc>
        <w:tc>
          <w:tcPr>
            <w:tcW w:w="1364" w:type="dxa"/>
            <w:shd w:val="clear" w:color="000000" w:fill="FDE9D9"/>
            <w:noWrap/>
            <w:vAlign w:val="center"/>
            <w:hideMark/>
          </w:tcPr>
          <w:p w14:paraId="69D0E202"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84.91%</w:t>
            </w:r>
          </w:p>
        </w:tc>
        <w:tc>
          <w:tcPr>
            <w:tcW w:w="1280" w:type="dxa"/>
            <w:shd w:val="clear" w:color="000000" w:fill="FDE9D9"/>
            <w:noWrap/>
            <w:vAlign w:val="center"/>
            <w:hideMark/>
          </w:tcPr>
          <w:p w14:paraId="0D7B4DAE"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68.54%</w:t>
            </w:r>
          </w:p>
        </w:tc>
        <w:tc>
          <w:tcPr>
            <w:tcW w:w="1383" w:type="dxa"/>
            <w:shd w:val="clear" w:color="000000" w:fill="FDE9D9"/>
            <w:noWrap/>
            <w:vAlign w:val="center"/>
            <w:hideMark/>
          </w:tcPr>
          <w:p w14:paraId="4E5FD5B7"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67.89%</w:t>
            </w:r>
          </w:p>
        </w:tc>
        <w:tc>
          <w:tcPr>
            <w:tcW w:w="1363" w:type="dxa"/>
            <w:shd w:val="clear" w:color="000000" w:fill="FDE9D9"/>
            <w:noWrap/>
            <w:vAlign w:val="center"/>
            <w:hideMark/>
          </w:tcPr>
          <w:p w14:paraId="4D96AE96"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68.21%</w:t>
            </w:r>
          </w:p>
        </w:tc>
      </w:tr>
      <w:tr w:rsidR="004C13FC" w:rsidRPr="008A2993" w14:paraId="0A5531D5" w14:textId="77777777" w:rsidTr="004C13FC">
        <w:trPr>
          <w:trHeight w:val="300"/>
        </w:trPr>
        <w:tc>
          <w:tcPr>
            <w:tcW w:w="1440" w:type="dxa"/>
            <w:shd w:val="clear" w:color="auto" w:fill="auto"/>
            <w:noWrap/>
            <w:vAlign w:val="center"/>
            <w:hideMark/>
          </w:tcPr>
          <w:p w14:paraId="338195A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0D56F3E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auto" w:fill="auto"/>
            <w:noWrap/>
            <w:vAlign w:val="center"/>
            <w:hideMark/>
          </w:tcPr>
          <w:p w14:paraId="5BD681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auto" w:fill="auto"/>
            <w:noWrap/>
            <w:vAlign w:val="center"/>
            <w:hideMark/>
          </w:tcPr>
          <w:p w14:paraId="4F306DD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85.98%</w:t>
            </w:r>
          </w:p>
        </w:tc>
        <w:tc>
          <w:tcPr>
            <w:tcW w:w="1280" w:type="dxa"/>
            <w:shd w:val="clear" w:color="auto" w:fill="auto"/>
            <w:noWrap/>
            <w:vAlign w:val="center"/>
            <w:hideMark/>
          </w:tcPr>
          <w:p w14:paraId="0FF2CE3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58.16%</w:t>
            </w:r>
          </w:p>
        </w:tc>
        <w:tc>
          <w:tcPr>
            <w:tcW w:w="1383" w:type="dxa"/>
            <w:shd w:val="clear" w:color="auto" w:fill="auto"/>
            <w:noWrap/>
            <w:vAlign w:val="center"/>
            <w:hideMark/>
          </w:tcPr>
          <w:p w14:paraId="70DEBAA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76.85%</w:t>
            </w:r>
          </w:p>
        </w:tc>
        <w:tc>
          <w:tcPr>
            <w:tcW w:w="1363" w:type="dxa"/>
            <w:shd w:val="clear" w:color="auto" w:fill="auto"/>
            <w:noWrap/>
            <w:vAlign w:val="center"/>
            <w:hideMark/>
          </w:tcPr>
          <w:p w14:paraId="2BAC416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66.21%</w:t>
            </w:r>
          </w:p>
        </w:tc>
      </w:tr>
      <w:tr w:rsidR="004C13FC" w:rsidRPr="008A2993" w14:paraId="409613F7" w14:textId="77777777" w:rsidTr="004C13FC">
        <w:trPr>
          <w:trHeight w:val="300"/>
        </w:trPr>
        <w:tc>
          <w:tcPr>
            <w:tcW w:w="1440" w:type="dxa"/>
            <w:shd w:val="clear" w:color="auto" w:fill="auto"/>
            <w:noWrap/>
            <w:vAlign w:val="center"/>
            <w:hideMark/>
          </w:tcPr>
          <w:p w14:paraId="01657B1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2D2F07F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0051E2A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6070138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85.34%</w:t>
            </w:r>
          </w:p>
        </w:tc>
        <w:tc>
          <w:tcPr>
            <w:tcW w:w="1280" w:type="dxa"/>
            <w:shd w:val="clear" w:color="auto" w:fill="auto"/>
            <w:noWrap/>
            <w:vAlign w:val="center"/>
            <w:hideMark/>
          </w:tcPr>
          <w:p w14:paraId="46AA7D8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61.78%</w:t>
            </w:r>
          </w:p>
        </w:tc>
        <w:tc>
          <w:tcPr>
            <w:tcW w:w="1383" w:type="dxa"/>
            <w:shd w:val="clear" w:color="auto" w:fill="auto"/>
            <w:noWrap/>
            <w:vAlign w:val="center"/>
            <w:hideMark/>
          </w:tcPr>
          <w:p w14:paraId="159F3D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72.17%</w:t>
            </w:r>
          </w:p>
        </w:tc>
        <w:tc>
          <w:tcPr>
            <w:tcW w:w="1363" w:type="dxa"/>
            <w:shd w:val="clear" w:color="auto" w:fill="auto"/>
            <w:noWrap/>
            <w:vAlign w:val="center"/>
            <w:hideMark/>
          </w:tcPr>
          <w:p w14:paraId="19006E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66.57%</w:t>
            </w:r>
          </w:p>
        </w:tc>
      </w:tr>
      <w:tr w:rsidR="004C13FC" w:rsidRPr="008A2993" w14:paraId="24122F1E" w14:textId="77777777" w:rsidTr="004C13FC">
        <w:trPr>
          <w:trHeight w:val="300"/>
        </w:trPr>
        <w:tc>
          <w:tcPr>
            <w:tcW w:w="1440" w:type="dxa"/>
            <w:shd w:val="clear" w:color="auto" w:fill="auto"/>
            <w:noWrap/>
            <w:vAlign w:val="center"/>
            <w:hideMark/>
          </w:tcPr>
          <w:p w14:paraId="5888B7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0FE47DF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BC2393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518BDF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83.42%</w:t>
            </w:r>
          </w:p>
        </w:tc>
        <w:tc>
          <w:tcPr>
            <w:tcW w:w="1280" w:type="dxa"/>
            <w:shd w:val="clear" w:color="auto" w:fill="auto"/>
            <w:noWrap/>
            <w:vAlign w:val="center"/>
            <w:hideMark/>
          </w:tcPr>
          <w:p w14:paraId="513C197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14.54%</w:t>
            </w:r>
          </w:p>
        </w:tc>
        <w:tc>
          <w:tcPr>
            <w:tcW w:w="1383" w:type="dxa"/>
            <w:shd w:val="clear" w:color="auto" w:fill="auto"/>
            <w:noWrap/>
            <w:vAlign w:val="center"/>
            <w:hideMark/>
          </w:tcPr>
          <w:p w14:paraId="09AA1D1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20.92%</w:t>
            </w:r>
          </w:p>
        </w:tc>
        <w:tc>
          <w:tcPr>
            <w:tcW w:w="1363" w:type="dxa"/>
            <w:shd w:val="clear" w:color="auto" w:fill="auto"/>
            <w:noWrap/>
            <w:vAlign w:val="center"/>
            <w:hideMark/>
          </w:tcPr>
          <w:p w14:paraId="5E2A9E9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17.16%</w:t>
            </w:r>
          </w:p>
        </w:tc>
      </w:tr>
      <w:tr w:rsidR="004C13FC" w:rsidRPr="008A2993" w14:paraId="2B5AD784" w14:textId="77777777" w:rsidTr="004C13FC">
        <w:trPr>
          <w:trHeight w:val="300"/>
        </w:trPr>
        <w:tc>
          <w:tcPr>
            <w:tcW w:w="1440" w:type="dxa"/>
            <w:shd w:val="clear" w:color="auto" w:fill="auto"/>
            <w:noWrap/>
            <w:vAlign w:val="center"/>
            <w:hideMark/>
          </w:tcPr>
          <w:p w14:paraId="68A650D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4F7811C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C4E2E8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6E5B857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85.41%</w:t>
            </w:r>
          </w:p>
        </w:tc>
        <w:tc>
          <w:tcPr>
            <w:tcW w:w="1280" w:type="dxa"/>
            <w:shd w:val="clear" w:color="auto" w:fill="auto"/>
            <w:noWrap/>
            <w:vAlign w:val="center"/>
            <w:hideMark/>
          </w:tcPr>
          <w:p w14:paraId="481D498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63.83%</w:t>
            </w:r>
          </w:p>
        </w:tc>
        <w:tc>
          <w:tcPr>
            <w:tcW w:w="1383" w:type="dxa"/>
            <w:shd w:val="clear" w:color="auto" w:fill="auto"/>
            <w:noWrap/>
            <w:vAlign w:val="center"/>
            <w:hideMark/>
          </w:tcPr>
          <w:p w14:paraId="269AAB9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71.39%</w:t>
            </w:r>
          </w:p>
        </w:tc>
        <w:tc>
          <w:tcPr>
            <w:tcW w:w="1363" w:type="dxa"/>
            <w:shd w:val="clear" w:color="auto" w:fill="auto"/>
            <w:noWrap/>
            <w:vAlign w:val="center"/>
            <w:hideMark/>
          </w:tcPr>
          <w:p w14:paraId="16B4A64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67.40%</w:t>
            </w:r>
          </w:p>
        </w:tc>
      </w:tr>
      <w:tr w:rsidR="004C13FC" w:rsidRPr="008A2993" w14:paraId="01A3FC23" w14:textId="77777777" w:rsidTr="004C13FC">
        <w:trPr>
          <w:trHeight w:val="300"/>
        </w:trPr>
        <w:tc>
          <w:tcPr>
            <w:tcW w:w="1440" w:type="dxa"/>
            <w:shd w:val="clear" w:color="000000" w:fill="FFFF00"/>
            <w:noWrap/>
            <w:vAlign w:val="center"/>
            <w:hideMark/>
          </w:tcPr>
          <w:p w14:paraId="570ABCDE"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Random Forest</w:t>
            </w:r>
          </w:p>
        </w:tc>
        <w:tc>
          <w:tcPr>
            <w:tcW w:w="1260" w:type="dxa"/>
            <w:shd w:val="clear" w:color="000000" w:fill="FFFF00"/>
            <w:noWrap/>
            <w:vAlign w:val="center"/>
            <w:hideMark/>
          </w:tcPr>
          <w:p w14:paraId="51FC694A"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Regular</w:t>
            </w:r>
          </w:p>
        </w:tc>
        <w:tc>
          <w:tcPr>
            <w:tcW w:w="1288" w:type="dxa"/>
            <w:shd w:val="clear" w:color="000000" w:fill="FFFF00"/>
            <w:noWrap/>
            <w:vAlign w:val="center"/>
            <w:hideMark/>
          </w:tcPr>
          <w:p w14:paraId="5B601126"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All</w:t>
            </w:r>
          </w:p>
        </w:tc>
        <w:tc>
          <w:tcPr>
            <w:tcW w:w="1364" w:type="dxa"/>
            <w:shd w:val="clear" w:color="000000" w:fill="FFFF00"/>
            <w:noWrap/>
            <w:vAlign w:val="center"/>
            <w:hideMark/>
          </w:tcPr>
          <w:p w14:paraId="0F7ED3C5"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85.73%</w:t>
            </w:r>
          </w:p>
        </w:tc>
        <w:tc>
          <w:tcPr>
            <w:tcW w:w="1280" w:type="dxa"/>
            <w:shd w:val="clear" w:color="000000" w:fill="FFFF00"/>
            <w:noWrap/>
            <w:vAlign w:val="center"/>
            <w:hideMark/>
          </w:tcPr>
          <w:p w14:paraId="0F8EF4CD"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63.65%</w:t>
            </w:r>
          </w:p>
        </w:tc>
        <w:tc>
          <w:tcPr>
            <w:tcW w:w="1383" w:type="dxa"/>
            <w:shd w:val="clear" w:color="000000" w:fill="FFFF00"/>
            <w:noWrap/>
            <w:vAlign w:val="center"/>
            <w:hideMark/>
          </w:tcPr>
          <w:p w14:paraId="7A5213D7"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72.55%</w:t>
            </w:r>
          </w:p>
        </w:tc>
        <w:tc>
          <w:tcPr>
            <w:tcW w:w="1363" w:type="dxa"/>
            <w:shd w:val="clear" w:color="000000" w:fill="FFFF00"/>
            <w:noWrap/>
            <w:vAlign w:val="center"/>
            <w:hideMark/>
          </w:tcPr>
          <w:p w14:paraId="39D0283A" w14:textId="77777777" w:rsidR="0067361E" w:rsidRPr="008A2993" w:rsidRDefault="0067361E" w:rsidP="008A2993">
            <w:pPr>
              <w:keepNext/>
              <w:rPr>
                <w:rFonts w:ascii="Calibri" w:eastAsia="Times New Roman" w:hAnsi="Calibri" w:cs="Times New Roman"/>
                <w:b/>
                <w:bCs/>
                <w:color w:val="000000"/>
              </w:rPr>
            </w:pPr>
            <w:r w:rsidRPr="008A2993">
              <w:rPr>
                <w:rFonts w:ascii="Calibri" w:eastAsia="Times New Roman" w:hAnsi="Calibri" w:cs="Times New Roman"/>
                <w:b/>
                <w:bCs/>
                <w:color w:val="000000"/>
              </w:rPr>
              <w:t>67.81%</w:t>
            </w:r>
          </w:p>
        </w:tc>
      </w:tr>
    </w:tbl>
    <w:p w14:paraId="3C85F372" w14:textId="7EA9137F" w:rsidR="0067361E" w:rsidRPr="0067361E" w:rsidRDefault="00B265A4" w:rsidP="00B265A4">
      <w:pPr>
        <w:pStyle w:val="Caption"/>
        <w:rPr>
          <w:rFonts w:ascii="Cambria" w:hAnsi="Cambria"/>
          <w:color w:val="000000" w:themeColor="text1"/>
          <w:sz w:val="28"/>
        </w:rPr>
      </w:pPr>
      <w:r>
        <w:t xml:space="preserve">     </w:t>
      </w:r>
      <w:r w:rsidR="002D3938">
        <w:t xml:space="preserve">Table </w:t>
      </w:r>
      <w:r w:rsidR="00B43562">
        <w:t>5</w:t>
      </w:r>
      <w:r w:rsidR="002D3938">
        <w:t>: Result table after performing Feature Selection</w:t>
      </w:r>
    </w:p>
    <w:p w14:paraId="6CCEAC42" w14:textId="78C194A6" w:rsidR="002D23FC" w:rsidRPr="00B14020" w:rsidRDefault="00F00186" w:rsidP="00BD0B9E">
      <w:pPr>
        <w:tabs>
          <w:tab w:val="left" w:pos="1756"/>
        </w:tabs>
        <w:ind w:left="1800" w:hanging="1710"/>
        <w:jc w:val="both"/>
        <w:rPr>
          <w:rFonts w:ascii="Cambria" w:hAnsi="Cambria"/>
          <w:color w:val="000000" w:themeColor="text1"/>
          <w:sz w:val="28"/>
        </w:rPr>
      </w:pPr>
      <w:r>
        <w:rPr>
          <w:rFonts w:ascii="Cambria" w:hAnsi="Cambria"/>
          <w:color w:val="000000" w:themeColor="text1"/>
          <w:sz w:val="28"/>
        </w:rPr>
        <w:t xml:space="preserve">The results can be visualized in following </w:t>
      </w:r>
      <w:r w:rsidR="00220C5B">
        <w:rPr>
          <w:rFonts w:ascii="Cambria" w:hAnsi="Cambria"/>
          <w:color w:val="000000" w:themeColor="text1"/>
          <w:sz w:val="28"/>
        </w:rPr>
        <w:t>figure7</w:t>
      </w:r>
      <w:r>
        <w:rPr>
          <w:rFonts w:ascii="Cambria" w:hAnsi="Cambria"/>
          <w:color w:val="000000" w:themeColor="text1"/>
          <w:sz w:val="28"/>
        </w:rPr>
        <w:t>.</w:t>
      </w:r>
    </w:p>
    <w:p w14:paraId="42CB60AA" w14:textId="77777777" w:rsidR="00943F36" w:rsidRDefault="00B14020" w:rsidP="00031871">
      <w:pPr>
        <w:pStyle w:val="ListParagraph"/>
        <w:keepNext/>
        <w:tabs>
          <w:tab w:val="left" w:pos="1756"/>
        </w:tabs>
        <w:ind w:left="1170" w:hanging="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6">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BD0B9E">
      <w:pPr>
        <w:pStyle w:val="Caption"/>
        <w:ind w:firstLine="720"/>
        <w:jc w:val="both"/>
        <w:rPr>
          <w:rFonts w:ascii="Cambria" w:hAnsi="Cambria"/>
          <w:sz w:val="32"/>
        </w:rPr>
      </w:pPr>
      <w:r>
        <w:t xml:space="preserve">Figure </w:t>
      </w:r>
      <w:fldSimple w:instr=" SEQ Figure \* ARABIC ">
        <w:r w:rsidR="00500E35">
          <w:rPr>
            <w:noProof/>
          </w:rPr>
          <w:t>7</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7" w:name="Algortithms"/>
      <w:bookmarkStart w:id="18" w:name="optimal_model"/>
      <w:bookmarkEnd w:id="17"/>
      <w:r>
        <w:rPr>
          <w:rFonts w:ascii="Cambria" w:hAnsi="Cambria"/>
          <w:b/>
          <w:i/>
          <w:sz w:val="32"/>
        </w:rPr>
        <w:t>Optimal Model</w:t>
      </w:r>
    </w:p>
    <w:bookmarkEnd w:id="18"/>
    <w:p w14:paraId="09CF496D" w14:textId="556A5CC8" w:rsidR="002846A9" w:rsidRPr="002846A9" w:rsidRDefault="00182B28" w:rsidP="00541A34">
      <w:pPr>
        <w:pStyle w:val="ListParagraph"/>
        <w:tabs>
          <w:tab w:val="left" w:pos="1756"/>
        </w:tabs>
        <w:ind w:left="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Mode imputation, KNN imputation and Random Forest imputation.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713EF">
      <w:pPr>
        <w:pStyle w:val="ListParagraph"/>
        <w:tabs>
          <w:tab w:val="left" w:pos="1756"/>
        </w:tabs>
        <w:ind w:left="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713EF">
      <w:pPr>
        <w:pStyle w:val="ListParagraph"/>
        <w:tabs>
          <w:tab w:val="left" w:pos="1756"/>
        </w:tabs>
        <w:ind w:left="0"/>
        <w:jc w:val="both"/>
        <w:rPr>
          <w:rFonts w:ascii="Cambria" w:hAnsi="Cambria"/>
          <w:sz w:val="28"/>
        </w:rPr>
      </w:pPr>
    </w:p>
    <w:p w14:paraId="655F8D0A" w14:textId="1A41C65D" w:rsidR="00B1383D" w:rsidRDefault="0075429A" w:rsidP="007713EF">
      <w:pPr>
        <w:pStyle w:val="ListParagraph"/>
        <w:tabs>
          <w:tab w:val="left" w:pos="1756"/>
        </w:tabs>
        <w:ind w:left="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w:t>
      </w:r>
      <w:r w:rsidR="00C550A1">
        <w:rPr>
          <w:rFonts w:ascii="Cambria" w:hAnsi="Cambria"/>
          <w:sz w:val="28"/>
        </w:rPr>
        <w:t>he four performance measures – accuracy, precision, r</w:t>
      </w:r>
      <w:r w:rsidR="00E72434" w:rsidRPr="0075429A">
        <w:rPr>
          <w:rFonts w:ascii="Cambria" w:hAnsi="Cambria"/>
          <w:sz w:val="28"/>
        </w:rPr>
        <w:t>ecall and F1-score.</w:t>
      </w:r>
      <w:r>
        <w:rPr>
          <w:rFonts w:ascii="Cambria" w:hAnsi="Cambria"/>
          <w:sz w:val="28"/>
        </w:rPr>
        <w:t xml:space="preserve"> </w:t>
      </w:r>
      <w:r w:rsidR="00E82523">
        <w:rPr>
          <w:rFonts w:ascii="Cambria" w:hAnsi="Cambria"/>
          <w:sz w:val="28"/>
        </w:rPr>
        <w:t>However,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50B01B8B" w:rsidR="00A9765F" w:rsidRDefault="0016727C" w:rsidP="00AF0BF1">
      <w:pPr>
        <w:pStyle w:val="ListParagraph"/>
        <w:tabs>
          <w:tab w:val="left" w:pos="1756"/>
        </w:tabs>
        <w:ind w:left="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precision and F1-score.</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 xml:space="preserve">the </w:t>
      </w:r>
      <w:r w:rsidR="00AF0BF1">
        <w:rPr>
          <w:rFonts w:ascii="Cambria" w:hAnsi="Cambria"/>
          <w:sz w:val="28"/>
        </w:rPr>
        <w:t>real-world</w:t>
      </w:r>
      <w:r w:rsidR="00D5616E">
        <w:rPr>
          <w:rFonts w:ascii="Cambria" w:hAnsi="Cambria"/>
          <w:sz w:val="28"/>
        </w:rPr>
        <w:t xml:space="preserve">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chosen to prioritize precision and F-1 score 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t>
      </w:r>
      <w:r w:rsidR="00AF0BF1">
        <w:rPr>
          <w:rFonts w:ascii="Cambria" w:hAnsi="Cambria"/>
          <w:sz w:val="28"/>
        </w:rPr>
        <w:t>was</w:t>
      </w:r>
      <w:r w:rsidR="00D5616E">
        <w:rPr>
          <w:rFonts w:ascii="Cambria" w:hAnsi="Cambria"/>
          <w:sz w:val="28"/>
        </w:rPr>
        <w:t xml:space="preserve"> edible or poisonous, we would rather err on the side of false negatives than false positives, since the price of a wasted food is much lower than that of food poisoning and possible death.  </w:t>
      </w:r>
    </w:p>
    <w:p w14:paraId="187E4681" w14:textId="77777777" w:rsidR="00A9765F" w:rsidRDefault="00A9765F" w:rsidP="00AF0BF1">
      <w:pPr>
        <w:pStyle w:val="ListParagraph"/>
        <w:tabs>
          <w:tab w:val="left" w:pos="1756"/>
        </w:tabs>
        <w:ind w:left="0"/>
        <w:jc w:val="both"/>
        <w:rPr>
          <w:rFonts w:ascii="Cambria" w:hAnsi="Cambria"/>
          <w:sz w:val="28"/>
        </w:rPr>
      </w:pPr>
    </w:p>
    <w:p w14:paraId="1A5E69F6" w14:textId="28220FFE" w:rsidR="00A9765F" w:rsidRDefault="00A9765F" w:rsidP="00AF0BF1">
      <w:pPr>
        <w:pStyle w:val="ListParagraph"/>
        <w:tabs>
          <w:tab w:val="left" w:pos="1756"/>
        </w:tabs>
        <w:ind w:left="0"/>
        <w:jc w:val="both"/>
        <w:rPr>
          <w:rFonts w:ascii="Cambria" w:hAnsi="Cambria"/>
          <w:sz w:val="28"/>
        </w:rPr>
      </w:pPr>
      <w:r>
        <w:rPr>
          <w:rFonts w:ascii="Cambria" w:hAnsi="Cambria"/>
          <w:sz w:val="28"/>
        </w:rPr>
        <w:t>From the negligible performance difference between our KNN data and Ensemble B pairing and our Random Forest data and Ensemble C pairing we gleamed the importance of algorithm diversification when building ensemble models.</w:t>
      </w:r>
      <w:r w:rsidR="00FC2FC2">
        <w:rPr>
          <w:rFonts w:ascii="Cambria" w:hAnsi="Cambria"/>
          <w:sz w:val="28"/>
        </w:rPr>
        <w:t xml:space="preserve"> Although we expected Ensemble C to have a clear advantage of Ensemble B, this difference was conditionally based on 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w:t>
      </w:r>
      <w:r w:rsidR="00AF0BF1">
        <w:rPr>
          <w:rFonts w:ascii="Cambria" w:hAnsi="Cambria"/>
          <w:sz w:val="28"/>
        </w:rPr>
        <w:t>a</w:t>
      </w:r>
      <w:r w:rsidR="00FC2FC2">
        <w:rPr>
          <w:rFonts w:ascii="Cambria" w:hAnsi="Cambria"/>
          <w:sz w:val="28"/>
        </w:rPr>
        <w:t xml:space="preserve"> </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CA77D8">
        <w:rPr>
          <w:rFonts w:ascii="Cambria" w:hAnsi="Cambria"/>
          <w:sz w:val="28"/>
        </w:rPr>
        <w:t xml:space="preserve"> indicates that the</w:t>
      </w:r>
      <w:r w:rsidRPr="00A9765F">
        <w:rPr>
          <w:rFonts w:ascii="Cambria" w:hAnsi="Cambria"/>
          <w:sz w:val="28"/>
        </w:rPr>
        <w:t xml:space="preserv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w:t>
      </w:r>
      <w:r w:rsidR="00AF0BF1">
        <w:rPr>
          <w:rFonts w:ascii="Cambria" w:hAnsi="Cambria"/>
          <w:sz w:val="28"/>
        </w:rPr>
        <w:t>from a</w:t>
      </w:r>
      <w:r w:rsidR="005341B7">
        <w:rPr>
          <w:rFonts w:ascii="Cambria" w:hAnsi="Cambria"/>
          <w:sz w:val="28"/>
        </w:rPr>
        <w:t xml:space="preserve"> unanimous</w:t>
      </w:r>
      <w:r w:rsidR="00FC2FC2">
        <w:rPr>
          <w:rFonts w:ascii="Cambria" w:hAnsi="Cambria"/>
          <w:sz w:val="28"/>
        </w:rPr>
        <w:t xml:space="preserve"> </w:t>
      </w:r>
      <w:r w:rsidR="005341B7">
        <w:rPr>
          <w:rFonts w:ascii="Cambria" w:hAnsi="Cambria"/>
          <w:sz w:val="28"/>
        </w:rPr>
        <w:t xml:space="preserve">decision </w:t>
      </w:r>
      <w:r>
        <w:rPr>
          <w:rFonts w:ascii="Cambria" w:hAnsi="Cambria"/>
          <w:sz w:val="28"/>
        </w:rPr>
        <w:t>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w:t>
      </w:r>
      <w:r w:rsidR="005341B7">
        <w:rPr>
          <w:rFonts w:ascii="Cambria" w:hAnsi="Cambria"/>
          <w:sz w:val="28"/>
        </w:rPr>
        <w:t xml:space="preserve">an ensemble of three carefully curated algorithms whose predictions sometimes differ from one another.  </w:t>
      </w:r>
      <w:r w:rsidR="00A272FC">
        <w:rPr>
          <w:rFonts w:ascii="Cambria" w:hAnsi="Cambria"/>
          <w:sz w:val="28"/>
        </w:rPr>
        <w:t xml:space="preserve"> </w:t>
      </w:r>
    </w:p>
    <w:p w14:paraId="6109D4EB" w14:textId="77777777" w:rsidR="00A9765F" w:rsidRPr="00FC2FC2" w:rsidRDefault="00A9765F" w:rsidP="00AF0BF1">
      <w:pPr>
        <w:tabs>
          <w:tab w:val="left" w:pos="1756"/>
        </w:tabs>
        <w:jc w:val="both"/>
        <w:rPr>
          <w:rFonts w:ascii="Cambria" w:hAnsi="Cambria"/>
          <w:sz w:val="28"/>
        </w:rPr>
      </w:pPr>
    </w:p>
    <w:p w14:paraId="49B38EAD" w14:textId="57813E35" w:rsidR="0037157E" w:rsidRPr="005341B7" w:rsidRDefault="00580FA1" w:rsidP="00AF0BF1">
      <w:pPr>
        <w:pStyle w:val="ListParagraph"/>
        <w:tabs>
          <w:tab w:val="left" w:pos="1756"/>
        </w:tabs>
        <w:ind w:left="0"/>
        <w:jc w:val="both"/>
        <w:rPr>
          <w:rFonts w:ascii="Cambria" w:hAnsi="Cambria"/>
          <w:sz w:val="28"/>
        </w:rPr>
      </w:pPr>
      <w:r>
        <w:rPr>
          <w:rFonts w:ascii="Cambria" w:hAnsi="Cambria"/>
          <w:sz w:val="28"/>
        </w:rPr>
        <w:t xml:space="preserve">On the subject of imputation, </w:t>
      </w:r>
      <w:r w:rsidR="00686CD8">
        <w:rPr>
          <w:rFonts w:ascii="Cambria" w:hAnsi="Cambria"/>
          <w:sz w:val="28"/>
        </w:rPr>
        <w:t xml:space="preserve">both the </w:t>
      </w:r>
      <w:r w:rsidR="005341B7">
        <w:rPr>
          <w:rFonts w:ascii="Cambria" w:hAnsi="Cambria"/>
          <w:sz w:val="28"/>
        </w:rPr>
        <w:t xml:space="preserve">Random Forest and KNN approach </w:t>
      </w:r>
      <w:r>
        <w:rPr>
          <w:rFonts w:ascii="Cambria" w:hAnsi="Cambria"/>
          <w:sz w:val="28"/>
        </w:rPr>
        <w:t>displayed a clear advantage</w:t>
      </w:r>
      <w:r w:rsidR="000E7C57">
        <w:rPr>
          <w:rFonts w:ascii="Cambria" w:hAnsi="Cambria"/>
          <w:sz w:val="28"/>
        </w:rPr>
        <w:t xml:space="preserve"> over the Mode method</w:t>
      </w:r>
      <w:r>
        <w:rPr>
          <w:rFonts w:ascii="Cambria" w:hAnsi="Cambria"/>
          <w:sz w:val="28"/>
        </w:rPr>
        <w:t>.</w:t>
      </w:r>
      <w:r w:rsidR="005341B7">
        <w:rPr>
          <w:rFonts w:ascii="Cambria" w:hAnsi="Cambria"/>
          <w:sz w:val="28"/>
        </w:rPr>
        <w:t xml:space="preserve"> </w:t>
      </w:r>
      <w:r>
        <w:rPr>
          <w:rFonts w:ascii="Cambria" w:hAnsi="Cambria"/>
          <w:sz w:val="28"/>
        </w:rPr>
        <w:t>Although</w:t>
      </w:r>
      <w:r w:rsidR="007B7E46" w:rsidRPr="005341B7">
        <w:rPr>
          <w:rFonts w:ascii="Cambria" w:hAnsi="Cambria"/>
          <w:sz w:val="28"/>
        </w:rPr>
        <w:t xml:space="preserve"> </w:t>
      </w:r>
      <w:r w:rsidR="00686CD8">
        <w:rPr>
          <w:rFonts w:ascii="Cambria" w:hAnsi="Cambria"/>
          <w:sz w:val="28"/>
        </w:rPr>
        <w:t xml:space="preserve">the latter was </w:t>
      </w:r>
      <w:r w:rsidR="007B7E46" w:rsidRPr="005341B7">
        <w:rPr>
          <w:rFonts w:ascii="Cambria" w:hAnsi="Cambria"/>
          <w:sz w:val="28"/>
        </w:rPr>
        <w:t xml:space="preserve">the </w:t>
      </w:r>
      <w:r w:rsidR="00B1383D" w:rsidRPr="005341B7">
        <w:rPr>
          <w:rFonts w:ascii="Cambria" w:hAnsi="Cambria"/>
          <w:sz w:val="28"/>
        </w:rPr>
        <w:t>simple</w:t>
      </w:r>
      <w:r w:rsidR="007B7E46" w:rsidRPr="005341B7">
        <w:rPr>
          <w:rFonts w:ascii="Cambria" w:hAnsi="Cambria"/>
          <w:sz w:val="28"/>
        </w:rPr>
        <w:t>st</w:t>
      </w:r>
      <w:r w:rsidR="00B1383D" w:rsidRPr="005341B7">
        <w:rPr>
          <w:rFonts w:ascii="Cambria" w:hAnsi="Cambria"/>
          <w:sz w:val="28"/>
        </w:rPr>
        <w:t xml:space="preserve"> and </w:t>
      </w:r>
      <w:r w:rsidR="007B7E46" w:rsidRPr="005341B7">
        <w:rPr>
          <w:rFonts w:ascii="Cambria" w:hAnsi="Cambria"/>
          <w:sz w:val="28"/>
        </w:rPr>
        <w:t xml:space="preserve">least </w:t>
      </w:r>
      <w:r w:rsidR="00B1383D" w:rsidRPr="005341B7">
        <w:rPr>
          <w:rFonts w:ascii="Cambria" w:hAnsi="Cambria"/>
          <w:sz w:val="28"/>
        </w:rPr>
        <w:t xml:space="preserve">computationally </w:t>
      </w:r>
      <w:r w:rsidR="007B7E46" w:rsidRPr="005341B7">
        <w:rPr>
          <w:rFonts w:ascii="Cambria" w:hAnsi="Cambria"/>
          <w:sz w:val="28"/>
        </w:rPr>
        <w:t>expensive approach to imputation</w:t>
      </w:r>
      <w:r w:rsidR="00B1383D" w:rsidRPr="005341B7">
        <w:rPr>
          <w:rFonts w:ascii="Cambria" w:hAnsi="Cambria"/>
          <w:sz w:val="28"/>
        </w:rPr>
        <w:t xml:space="preserve">, </w:t>
      </w:r>
      <w:r w:rsidR="000E7C57">
        <w:rPr>
          <w:rFonts w:ascii="Cambria" w:hAnsi="Cambria"/>
          <w:sz w:val="28"/>
        </w:rPr>
        <w:t>it fell short when it came to</w:t>
      </w:r>
      <w:r w:rsidR="007B7E46" w:rsidRPr="005341B7">
        <w:rPr>
          <w:rFonts w:ascii="Cambria" w:hAnsi="Cambria"/>
          <w:sz w:val="28"/>
        </w:rPr>
        <w:t xml:space="preserve"> performance</w:t>
      </w:r>
      <w:r w:rsidR="00B1383D" w:rsidRPr="005341B7">
        <w:rPr>
          <w:rFonts w:ascii="Cambria" w:hAnsi="Cambria"/>
          <w:sz w:val="28"/>
        </w:rPr>
        <w:t xml:space="preserve">. </w:t>
      </w:r>
      <w:r w:rsidR="006E3E5E" w:rsidRPr="005341B7">
        <w:rPr>
          <w:rFonts w:ascii="Cambria" w:hAnsi="Cambria"/>
          <w:sz w:val="28"/>
        </w:rPr>
        <w:t xml:space="preserve">This claim is evidenced </w:t>
      </w:r>
      <w:r w:rsidR="00D56A3A" w:rsidRPr="005341B7">
        <w:rPr>
          <w:rFonts w:ascii="Cambria" w:hAnsi="Cambria"/>
          <w:sz w:val="28"/>
        </w:rPr>
        <w:t xml:space="preserve">below </w:t>
      </w:r>
      <w:r w:rsidR="006E3E5E" w:rsidRPr="005341B7">
        <w:rPr>
          <w:rFonts w:ascii="Cambria" w:hAnsi="Cambria"/>
          <w:sz w:val="28"/>
        </w:rPr>
        <w:t>by the results displayed on</w:t>
      </w:r>
      <w:r w:rsidR="00B1383D" w:rsidRPr="005341B7">
        <w:rPr>
          <w:rFonts w:ascii="Cambria" w:hAnsi="Cambria"/>
          <w:sz w:val="28"/>
        </w:rPr>
        <w:t xml:space="preserve"> table </w:t>
      </w:r>
      <w:r w:rsidR="00D56A3A" w:rsidRPr="005341B7">
        <w:rPr>
          <w:rFonts w:ascii="Cambria" w:hAnsi="Cambria"/>
          <w:sz w:val="28"/>
        </w:rPr>
        <w:t>5.</w:t>
      </w:r>
      <w:r w:rsidR="00B1383D" w:rsidRPr="005341B7">
        <w:rPr>
          <w:rFonts w:ascii="Cambria" w:hAnsi="Cambria"/>
          <w:sz w:val="28"/>
        </w:rPr>
        <w:t xml:space="preserve"> </w:t>
      </w:r>
    </w:p>
    <w:p w14:paraId="76F1FF28" w14:textId="77777777" w:rsidR="00DA377D" w:rsidRDefault="00DA377D" w:rsidP="006034C0">
      <w:pPr>
        <w:pStyle w:val="ListParagraph"/>
        <w:tabs>
          <w:tab w:val="left" w:pos="1756"/>
        </w:tabs>
        <w:ind w:left="900"/>
        <w:jc w:val="both"/>
        <w:rPr>
          <w:rFonts w:ascii="Cambria" w:hAnsi="Cambria"/>
          <w:sz w:val="28"/>
        </w:rPr>
      </w:pPr>
    </w:p>
    <w:p w14:paraId="7DB720C4" w14:textId="77777777" w:rsidR="00B750AE" w:rsidRDefault="00B750AE" w:rsidP="006034C0">
      <w:pPr>
        <w:pStyle w:val="ListParagraph"/>
        <w:tabs>
          <w:tab w:val="left" w:pos="1756"/>
        </w:tabs>
        <w:ind w:left="900"/>
        <w:jc w:val="both"/>
        <w:rPr>
          <w:rFonts w:ascii="Cambria" w:hAnsi="Cambria"/>
          <w:sz w:val="28"/>
        </w:rPr>
      </w:pPr>
    </w:p>
    <w:p w14:paraId="7570F31D" w14:textId="77777777" w:rsidR="00B750AE" w:rsidRDefault="00B750AE" w:rsidP="006034C0">
      <w:pPr>
        <w:pStyle w:val="ListParagraph"/>
        <w:tabs>
          <w:tab w:val="left" w:pos="1756"/>
        </w:tabs>
        <w:ind w:left="900"/>
        <w:jc w:val="both"/>
        <w:rPr>
          <w:rFonts w:ascii="Cambria" w:hAnsi="Cambria"/>
          <w:sz w:val="28"/>
        </w:rPr>
      </w:pPr>
    </w:p>
    <w:p w14:paraId="092B9FBE" w14:textId="77777777" w:rsidR="00B750AE" w:rsidRDefault="00B750AE" w:rsidP="006034C0">
      <w:pPr>
        <w:pStyle w:val="ListParagraph"/>
        <w:tabs>
          <w:tab w:val="left" w:pos="1756"/>
        </w:tabs>
        <w:ind w:left="900"/>
        <w:jc w:val="both"/>
        <w:rPr>
          <w:rFonts w:ascii="Cambria" w:hAnsi="Cambria"/>
          <w:sz w:val="28"/>
        </w:rPr>
      </w:pPr>
    </w:p>
    <w:p w14:paraId="699BE768" w14:textId="77777777" w:rsidR="00B750AE" w:rsidRDefault="00B750AE" w:rsidP="006034C0">
      <w:pPr>
        <w:pStyle w:val="ListParagraph"/>
        <w:tabs>
          <w:tab w:val="left" w:pos="1756"/>
        </w:tabs>
        <w:ind w:left="900"/>
        <w:jc w:val="both"/>
        <w:rPr>
          <w:rFonts w:ascii="Cambria" w:hAnsi="Cambria"/>
          <w:sz w:val="28"/>
        </w:rPr>
      </w:pPr>
    </w:p>
    <w:p w14:paraId="1D096124" w14:textId="77777777" w:rsidR="00B750AE" w:rsidRDefault="00B750AE" w:rsidP="006034C0">
      <w:pPr>
        <w:pStyle w:val="ListParagraph"/>
        <w:tabs>
          <w:tab w:val="left" w:pos="1756"/>
        </w:tabs>
        <w:ind w:left="900"/>
        <w:jc w:val="both"/>
        <w:rPr>
          <w:rFonts w:ascii="Cambria" w:hAnsi="Cambria"/>
          <w:sz w:val="28"/>
        </w:rPr>
      </w:pPr>
    </w:p>
    <w:p w14:paraId="3BA31334" w14:textId="77777777" w:rsidR="00B750AE" w:rsidRDefault="00B750AE" w:rsidP="006034C0">
      <w:pPr>
        <w:pStyle w:val="ListParagraph"/>
        <w:tabs>
          <w:tab w:val="left" w:pos="1756"/>
        </w:tabs>
        <w:ind w:left="900"/>
        <w:jc w:val="both"/>
        <w:rPr>
          <w:rFonts w:ascii="Cambria" w:hAnsi="Cambria"/>
          <w:sz w:val="28"/>
        </w:rPr>
      </w:pPr>
    </w:p>
    <w:tbl>
      <w:tblPr>
        <w:tblW w:w="11555" w:type="dxa"/>
        <w:jc w:val="center"/>
        <w:tblLook w:val="04A0" w:firstRow="1" w:lastRow="0" w:firstColumn="1" w:lastColumn="0" w:noHBand="0" w:noVBand="1"/>
      </w:tblPr>
      <w:tblGrid>
        <w:gridCol w:w="1958"/>
        <w:gridCol w:w="2522"/>
        <w:gridCol w:w="1820"/>
        <w:gridCol w:w="1000"/>
        <w:gridCol w:w="1069"/>
        <w:gridCol w:w="1104"/>
        <w:gridCol w:w="942"/>
        <w:gridCol w:w="1140"/>
      </w:tblGrid>
      <w:tr w:rsidR="003A45CB" w14:paraId="014A36BF"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000000" w:fill="DCE6F1"/>
            <w:noWrap/>
            <w:vAlign w:val="center"/>
            <w:hideMark/>
          </w:tcPr>
          <w:p w14:paraId="12642E01" w14:textId="77777777" w:rsidR="000562FF" w:rsidRDefault="000562FF" w:rsidP="0034281C">
            <w:pPr>
              <w:rPr>
                <w:rFonts w:ascii="Calibri" w:eastAsia="Times New Roman" w:hAnsi="Calibri"/>
                <w:color w:val="000000"/>
              </w:rPr>
            </w:pPr>
            <w:r>
              <w:rPr>
                <w:rFonts w:ascii="Calibri" w:eastAsia="Times New Roman" w:hAnsi="Calibri"/>
                <w:color w:val="000000"/>
              </w:rPr>
              <w:t>Legend Key</w:t>
            </w:r>
          </w:p>
        </w:tc>
        <w:tc>
          <w:tcPr>
            <w:tcW w:w="2522" w:type="dxa"/>
            <w:tcBorders>
              <w:top w:val="single" w:sz="4" w:space="0" w:color="auto"/>
              <w:left w:val="nil"/>
              <w:bottom w:val="single" w:sz="4" w:space="0" w:color="auto"/>
              <w:right w:val="nil"/>
            </w:tcBorders>
            <w:shd w:val="clear" w:color="000000" w:fill="DCE6F1"/>
            <w:noWrap/>
            <w:vAlign w:val="center"/>
            <w:hideMark/>
          </w:tcPr>
          <w:p w14:paraId="2845A59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820" w:type="dxa"/>
            <w:tcBorders>
              <w:top w:val="single" w:sz="4" w:space="0" w:color="auto"/>
              <w:left w:val="nil"/>
              <w:bottom w:val="single" w:sz="4" w:space="0" w:color="auto"/>
              <w:right w:val="nil"/>
            </w:tcBorders>
            <w:shd w:val="clear" w:color="000000" w:fill="DCE6F1"/>
            <w:noWrap/>
            <w:vAlign w:val="center"/>
            <w:hideMark/>
          </w:tcPr>
          <w:p w14:paraId="12ED9747"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single" w:sz="4" w:space="0" w:color="auto"/>
              <w:right w:val="nil"/>
            </w:tcBorders>
            <w:shd w:val="clear" w:color="000000" w:fill="DCE6F1"/>
            <w:noWrap/>
            <w:vAlign w:val="center"/>
            <w:hideMark/>
          </w:tcPr>
          <w:p w14:paraId="3FD12BFA"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single" w:sz="4" w:space="0" w:color="auto"/>
              <w:right w:val="nil"/>
            </w:tcBorders>
            <w:shd w:val="clear" w:color="000000" w:fill="DCE6F1"/>
            <w:noWrap/>
            <w:vAlign w:val="center"/>
            <w:hideMark/>
          </w:tcPr>
          <w:p w14:paraId="5690DD9A"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single" w:sz="4" w:space="0" w:color="auto"/>
              <w:right w:val="nil"/>
            </w:tcBorders>
            <w:shd w:val="clear" w:color="000000" w:fill="DCE6F1"/>
            <w:noWrap/>
            <w:vAlign w:val="center"/>
            <w:hideMark/>
          </w:tcPr>
          <w:p w14:paraId="0E92373D"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14:paraId="1A5DCDEB"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1BB17109" w14:textId="77777777" w:rsidR="000562FF" w:rsidRDefault="000562FF" w:rsidP="0034281C">
            <w:pPr>
              <w:rPr>
                <w:rFonts w:ascii="Calibri" w:eastAsia="Times New Roman" w:hAnsi="Calibri"/>
                <w:color w:val="000000"/>
              </w:rPr>
            </w:pPr>
          </w:p>
        </w:tc>
      </w:tr>
      <w:tr w:rsidR="003A45CB" w14:paraId="53DF7757" w14:textId="77777777" w:rsidTr="003A45CB">
        <w:trPr>
          <w:trHeight w:val="320"/>
          <w:jc w:val="center"/>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1722F403" w14:textId="77777777" w:rsidR="000562FF" w:rsidRDefault="000562FF" w:rsidP="003A45CB">
            <w:pPr>
              <w:ind w:left="190" w:hanging="90"/>
              <w:rPr>
                <w:rFonts w:ascii="Calibri" w:eastAsia="Times New Roman" w:hAnsi="Calibri"/>
                <w:color w:val="000000"/>
              </w:rPr>
            </w:pPr>
            <w:r>
              <w:rPr>
                <w:rFonts w:ascii="Calibri" w:eastAsia="Times New Roman" w:hAnsi="Calibri"/>
                <w:color w:val="000000"/>
              </w:rPr>
              <w:t>Ensemble A</w:t>
            </w:r>
          </w:p>
        </w:tc>
        <w:tc>
          <w:tcPr>
            <w:tcW w:w="4342" w:type="dxa"/>
            <w:gridSpan w:val="2"/>
            <w:tcBorders>
              <w:top w:val="single" w:sz="4" w:space="0" w:color="auto"/>
              <w:left w:val="single" w:sz="4" w:space="0" w:color="auto"/>
              <w:bottom w:val="single" w:sz="4" w:space="0" w:color="auto"/>
              <w:right w:val="nil"/>
            </w:tcBorders>
            <w:shd w:val="clear" w:color="auto" w:fill="auto"/>
            <w:noWrap/>
            <w:vAlign w:val="center"/>
            <w:hideMark/>
          </w:tcPr>
          <w:p w14:paraId="32F7DA87" w14:textId="77777777" w:rsidR="000562FF" w:rsidRDefault="000562FF" w:rsidP="0034281C">
            <w:pPr>
              <w:rPr>
                <w:rFonts w:ascii="Calibri" w:eastAsia="Times New Roman" w:hAnsi="Calibri"/>
                <w:color w:val="000000"/>
              </w:rPr>
            </w:pPr>
            <w:r>
              <w:rPr>
                <w:rFonts w:ascii="Calibri" w:eastAsia="Times New Roman" w:hAnsi="Calibri"/>
                <w:color w:val="000000"/>
              </w:rPr>
              <w:t>KNN + Logistic Regression + Random Forest</w:t>
            </w:r>
          </w:p>
        </w:tc>
        <w:tc>
          <w:tcPr>
            <w:tcW w:w="1000" w:type="dxa"/>
            <w:tcBorders>
              <w:top w:val="nil"/>
              <w:left w:val="nil"/>
              <w:bottom w:val="single" w:sz="4" w:space="0" w:color="auto"/>
              <w:right w:val="nil"/>
            </w:tcBorders>
            <w:shd w:val="clear" w:color="auto" w:fill="auto"/>
            <w:noWrap/>
            <w:vAlign w:val="center"/>
            <w:hideMark/>
          </w:tcPr>
          <w:p w14:paraId="69873E4D"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14:paraId="046DFC96"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14:paraId="0A7FB1CE"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14:paraId="5FD4DEDC"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04769284" w14:textId="77777777" w:rsidR="000562FF" w:rsidRDefault="000562FF" w:rsidP="0034281C">
            <w:pPr>
              <w:rPr>
                <w:rFonts w:ascii="Calibri" w:eastAsia="Times New Roman" w:hAnsi="Calibri"/>
                <w:color w:val="000000"/>
              </w:rPr>
            </w:pPr>
          </w:p>
        </w:tc>
      </w:tr>
      <w:tr w:rsidR="003A45CB" w14:paraId="1737BC9D" w14:textId="77777777" w:rsidTr="003A45CB">
        <w:trPr>
          <w:trHeight w:val="320"/>
          <w:jc w:val="center"/>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3EF236F2"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4342" w:type="dxa"/>
            <w:gridSpan w:val="2"/>
            <w:tcBorders>
              <w:top w:val="single" w:sz="4" w:space="0" w:color="auto"/>
              <w:left w:val="single" w:sz="4" w:space="0" w:color="auto"/>
              <w:bottom w:val="single" w:sz="4" w:space="0" w:color="auto"/>
              <w:right w:val="nil"/>
            </w:tcBorders>
            <w:shd w:val="clear" w:color="auto" w:fill="auto"/>
            <w:noWrap/>
            <w:vAlign w:val="center"/>
            <w:hideMark/>
          </w:tcPr>
          <w:p w14:paraId="6D32C2CB" w14:textId="297AC6FE" w:rsidR="000562FF" w:rsidRDefault="00061715" w:rsidP="0034281C">
            <w:pPr>
              <w:rPr>
                <w:rFonts w:ascii="Calibri" w:eastAsia="Times New Roman" w:hAnsi="Calibri"/>
                <w:color w:val="000000"/>
              </w:rPr>
            </w:pPr>
            <w:r>
              <w:rPr>
                <w:rFonts w:ascii="Calibri" w:eastAsia="Times New Roman" w:hAnsi="Calibri"/>
                <w:color w:val="000000"/>
              </w:rPr>
              <w:t>KNN +</w:t>
            </w:r>
            <w:r w:rsidR="000562FF">
              <w:rPr>
                <w:rFonts w:ascii="Calibri" w:eastAsia="Times New Roman" w:hAnsi="Calibri"/>
                <w:color w:val="000000"/>
              </w:rPr>
              <w:t xml:space="preserve"> Random Forest + Naïve Bayes</w:t>
            </w:r>
          </w:p>
        </w:tc>
        <w:tc>
          <w:tcPr>
            <w:tcW w:w="1000" w:type="dxa"/>
            <w:tcBorders>
              <w:top w:val="nil"/>
              <w:left w:val="nil"/>
              <w:bottom w:val="single" w:sz="4" w:space="0" w:color="auto"/>
              <w:right w:val="nil"/>
            </w:tcBorders>
            <w:shd w:val="clear" w:color="auto" w:fill="auto"/>
            <w:noWrap/>
            <w:vAlign w:val="center"/>
            <w:hideMark/>
          </w:tcPr>
          <w:p w14:paraId="4F67E0A1"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14:paraId="5F215621"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14:paraId="1CF2216F"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14:paraId="0FF952F4"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6AF013E2" w14:textId="77777777" w:rsidR="000562FF" w:rsidRDefault="000562FF" w:rsidP="0034281C">
            <w:pPr>
              <w:rPr>
                <w:rFonts w:ascii="Calibri" w:eastAsia="Times New Roman" w:hAnsi="Calibri"/>
                <w:color w:val="000000"/>
              </w:rPr>
            </w:pPr>
          </w:p>
        </w:tc>
      </w:tr>
      <w:tr w:rsidR="003A45CB" w14:paraId="7DB5725E" w14:textId="77777777" w:rsidTr="003A45CB">
        <w:trPr>
          <w:trHeight w:val="320"/>
          <w:jc w:val="center"/>
        </w:trPr>
        <w:tc>
          <w:tcPr>
            <w:tcW w:w="1958" w:type="dxa"/>
            <w:tcBorders>
              <w:top w:val="nil"/>
              <w:left w:val="single" w:sz="4" w:space="0" w:color="auto"/>
              <w:bottom w:val="single" w:sz="4" w:space="0" w:color="auto"/>
              <w:right w:val="single" w:sz="4" w:space="0" w:color="auto"/>
            </w:tcBorders>
            <w:shd w:val="clear" w:color="auto" w:fill="auto"/>
            <w:noWrap/>
            <w:vAlign w:val="center"/>
            <w:hideMark/>
          </w:tcPr>
          <w:p w14:paraId="504BA215" w14:textId="77777777" w:rsidR="000562FF" w:rsidRDefault="000562FF" w:rsidP="0034281C">
            <w:pPr>
              <w:rPr>
                <w:rFonts w:ascii="Calibri" w:eastAsia="Times New Roman" w:hAnsi="Calibri"/>
                <w:color w:val="000000"/>
              </w:rPr>
            </w:pPr>
            <w:r>
              <w:rPr>
                <w:rFonts w:ascii="Calibri" w:eastAsia="Times New Roman" w:hAnsi="Calibri"/>
                <w:color w:val="000000"/>
              </w:rPr>
              <w:t>Ensemble C</w:t>
            </w:r>
          </w:p>
        </w:tc>
        <w:tc>
          <w:tcPr>
            <w:tcW w:w="2522" w:type="dxa"/>
            <w:tcBorders>
              <w:top w:val="nil"/>
              <w:left w:val="nil"/>
              <w:bottom w:val="single" w:sz="4" w:space="0" w:color="auto"/>
              <w:right w:val="nil"/>
            </w:tcBorders>
            <w:shd w:val="clear" w:color="auto" w:fill="auto"/>
            <w:noWrap/>
            <w:vAlign w:val="center"/>
            <w:hideMark/>
          </w:tcPr>
          <w:p w14:paraId="0095F1AD" w14:textId="77777777" w:rsidR="000562FF" w:rsidRDefault="000562FF" w:rsidP="0034281C">
            <w:pPr>
              <w:rPr>
                <w:rFonts w:ascii="Calibri" w:eastAsia="Times New Roman" w:hAnsi="Calibri"/>
                <w:color w:val="000000"/>
              </w:rPr>
            </w:pPr>
            <w:r>
              <w:rPr>
                <w:rFonts w:ascii="Calibri" w:eastAsia="Times New Roman" w:hAnsi="Calibri"/>
                <w:color w:val="000000"/>
              </w:rPr>
              <w:t>KNN + Logistic Regression + Random Forest + Naïve Bayes + SVM</w:t>
            </w:r>
          </w:p>
        </w:tc>
        <w:tc>
          <w:tcPr>
            <w:tcW w:w="1820" w:type="dxa"/>
            <w:tcBorders>
              <w:top w:val="nil"/>
              <w:left w:val="nil"/>
              <w:bottom w:val="nil"/>
              <w:right w:val="nil"/>
            </w:tcBorders>
            <w:shd w:val="clear" w:color="auto" w:fill="auto"/>
            <w:noWrap/>
            <w:vAlign w:val="center"/>
            <w:hideMark/>
          </w:tcPr>
          <w:p w14:paraId="1365187F"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nil"/>
              <w:left w:val="nil"/>
              <w:bottom w:val="nil"/>
              <w:right w:val="nil"/>
            </w:tcBorders>
            <w:shd w:val="clear" w:color="auto" w:fill="auto"/>
            <w:noWrap/>
            <w:vAlign w:val="center"/>
            <w:hideMark/>
          </w:tcPr>
          <w:p w14:paraId="28697EC8"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nil"/>
              <w:right w:val="nil"/>
            </w:tcBorders>
            <w:shd w:val="clear" w:color="auto" w:fill="auto"/>
            <w:noWrap/>
            <w:vAlign w:val="center"/>
            <w:hideMark/>
          </w:tcPr>
          <w:p w14:paraId="723177F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nil"/>
              <w:right w:val="nil"/>
            </w:tcBorders>
            <w:shd w:val="clear" w:color="auto" w:fill="auto"/>
            <w:noWrap/>
            <w:vAlign w:val="center"/>
            <w:hideMark/>
          </w:tcPr>
          <w:p w14:paraId="6ED31A0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nil"/>
              <w:right w:val="single" w:sz="4" w:space="0" w:color="auto"/>
            </w:tcBorders>
            <w:shd w:val="clear" w:color="auto" w:fill="auto"/>
            <w:noWrap/>
            <w:vAlign w:val="center"/>
            <w:hideMark/>
          </w:tcPr>
          <w:p w14:paraId="3399522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1BF0BDFE" w14:textId="77777777" w:rsidR="000562FF" w:rsidRDefault="000562FF" w:rsidP="0034281C">
            <w:pPr>
              <w:rPr>
                <w:rFonts w:ascii="Calibri" w:eastAsia="Times New Roman" w:hAnsi="Calibri"/>
                <w:color w:val="000000"/>
              </w:rPr>
            </w:pPr>
          </w:p>
        </w:tc>
      </w:tr>
      <w:tr w:rsidR="003A45CB" w14:paraId="10FB0302" w14:textId="77777777" w:rsidTr="003A45CB">
        <w:trPr>
          <w:trHeight w:val="320"/>
          <w:jc w:val="center"/>
        </w:trPr>
        <w:tc>
          <w:tcPr>
            <w:tcW w:w="1958" w:type="dxa"/>
            <w:tcBorders>
              <w:top w:val="nil"/>
              <w:left w:val="single" w:sz="4" w:space="0" w:color="auto"/>
              <w:bottom w:val="single" w:sz="4" w:space="0" w:color="auto"/>
              <w:right w:val="nil"/>
            </w:tcBorders>
            <w:shd w:val="clear" w:color="auto" w:fill="auto"/>
            <w:noWrap/>
            <w:vAlign w:val="center"/>
            <w:hideMark/>
          </w:tcPr>
          <w:p w14:paraId="34F169B9" w14:textId="77777777" w:rsidR="000562FF" w:rsidRDefault="000562FF" w:rsidP="0034281C">
            <w:pPr>
              <w:rPr>
                <w:rFonts w:ascii="Calibri" w:eastAsia="Times New Roman" w:hAnsi="Calibri"/>
                <w:color w:val="000000"/>
              </w:rPr>
            </w:pPr>
            <w:r>
              <w:rPr>
                <w:rFonts w:ascii="Calibri" w:eastAsia="Times New Roman" w:hAnsi="Calibri"/>
                <w:color w:val="000000"/>
              </w:rPr>
              <w:t>Best Score|Data</w:t>
            </w:r>
          </w:p>
        </w:tc>
        <w:tc>
          <w:tcPr>
            <w:tcW w:w="2522" w:type="dxa"/>
            <w:tcBorders>
              <w:top w:val="nil"/>
              <w:left w:val="single" w:sz="4" w:space="0" w:color="auto"/>
              <w:bottom w:val="single" w:sz="4" w:space="0" w:color="auto"/>
              <w:right w:val="nil"/>
            </w:tcBorders>
            <w:shd w:val="clear" w:color="000000" w:fill="FDE9D9"/>
            <w:noWrap/>
            <w:vAlign w:val="center"/>
            <w:hideMark/>
          </w:tcPr>
          <w:p w14:paraId="2C71B580" w14:textId="77777777" w:rsidR="000562FF" w:rsidRDefault="000562FF" w:rsidP="0034281C">
            <w:pPr>
              <w:rPr>
                <w:rFonts w:ascii="Calibri" w:eastAsia="Times New Roman" w:hAnsi="Calibri"/>
                <w:color w:val="000000"/>
              </w:rPr>
            </w:pPr>
            <w:r>
              <w:rPr>
                <w:rFonts w:ascii="Calibri" w:eastAsia="Times New Roman" w:hAnsi="Calibri"/>
                <w:color w:val="000000"/>
              </w:rPr>
              <w:t>Regular</w:t>
            </w:r>
          </w:p>
        </w:tc>
        <w:tc>
          <w:tcPr>
            <w:tcW w:w="1820" w:type="dxa"/>
            <w:tcBorders>
              <w:top w:val="single" w:sz="4" w:space="0" w:color="auto"/>
              <w:left w:val="single" w:sz="4" w:space="0" w:color="auto"/>
              <w:bottom w:val="nil"/>
              <w:right w:val="nil"/>
            </w:tcBorders>
            <w:shd w:val="clear" w:color="auto" w:fill="auto"/>
            <w:noWrap/>
            <w:vAlign w:val="center"/>
            <w:hideMark/>
          </w:tcPr>
          <w:p w14:paraId="214CBA6E"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nil"/>
              <w:right w:val="nil"/>
            </w:tcBorders>
            <w:shd w:val="clear" w:color="auto" w:fill="auto"/>
            <w:noWrap/>
            <w:vAlign w:val="center"/>
            <w:hideMark/>
          </w:tcPr>
          <w:p w14:paraId="1798DA04"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nil"/>
              <w:right w:val="nil"/>
            </w:tcBorders>
            <w:shd w:val="clear" w:color="auto" w:fill="auto"/>
            <w:noWrap/>
            <w:vAlign w:val="center"/>
            <w:hideMark/>
          </w:tcPr>
          <w:p w14:paraId="5DF08CF0"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nil"/>
              <w:right w:val="nil"/>
            </w:tcBorders>
            <w:shd w:val="clear" w:color="auto" w:fill="auto"/>
            <w:noWrap/>
            <w:vAlign w:val="center"/>
            <w:hideMark/>
          </w:tcPr>
          <w:p w14:paraId="705BC9F2"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nil"/>
              <w:right w:val="nil"/>
            </w:tcBorders>
            <w:shd w:val="clear" w:color="auto" w:fill="auto"/>
            <w:noWrap/>
            <w:vAlign w:val="center"/>
            <w:hideMark/>
          </w:tcPr>
          <w:p w14:paraId="0C5F454C" w14:textId="77777777"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14:paraId="3DF23C2B" w14:textId="77777777" w:rsidR="000562FF" w:rsidRDefault="000562FF" w:rsidP="0034281C">
            <w:pPr>
              <w:rPr>
                <w:rFonts w:ascii="Calibri" w:eastAsia="Times New Roman" w:hAnsi="Calibri"/>
                <w:color w:val="000000"/>
              </w:rPr>
            </w:pPr>
          </w:p>
        </w:tc>
      </w:tr>
      <w:tr w:rsidR="003A45CB" w14:paraId="31D3CB82" w14:textId="77777777" w:rsidTr="003A45CB">
        <w:trPr>
          <w:trHeight w:val="620"/>
          <w:jc w:val="center"/>
        </w:trPr>
        <w:tc>
          <w:tcPr>
            <w:tcW w:w="1958" w:type="dxa"/>
            <w:tcBorders>
              <w:top w:val="nil"/>
              <w:left w:val="single" w:sz="4" w:space="0" w:color="auto"/>
              <w:bottom w:val="single" w:sz="4" w:space="0" w:color="auto"/>
              <w:right w:val="nil"/>
            </w:tcBorders>
            <w:shd w:val="clear" w:color="auto" w:fill="auto"/>
            <w:noWrap/>
            <w:vAlign w:val="center"/>
            <w:hideMark/>
          </w:tcPr>
          <w:p w14:paraId="08AF1ED9" w14:textId="77777777" w:rsidR="000562FF" w:rsidRDefault="000562FF" w:rsidP="0034281C">
            <w:pPr>
              <w:rPr>
                <w:rFonts w:ascii="Calibri" w:eastAsia="Times New Roman" w:hAnsi="Calibri"/>
                <w:color w:val="000000"/>
              </w:rPr>
            </w:pPr>
            <w:r>
              <w:rPr>
                <w:rFonts w:ascii="Calibri" w:eastAsia="Times New Roman" w:hAnsi="Calibri"/>
                <w:color w:val="000000"/>
              </w:rPr>
              <w:t>Best Model Overall</w:t>
            </w:r>
          </w:p>
        </w:tc>
        <w:tc>
          <w:tcPr>
            <w:tcW w:w="2522" w:type="dxa"/>
            <w:tcBorders>
              <w:top w:val="nil"/>
              <w:left w:val="single" w:sz="4" w:space="0" w:color="auto"/>
              <w:bottom w:val="single" w:sz="4" w:space="0" w:color="auto"/>
              <w:right w:val="single" w:sz="4" w:space="0" w:color="auto"/>
            </w:tcBorders>
            <w:shd w:val="clear" w:color="000000" w:fill="FFFF00"/>
            <w:noWrap/>
            <w:vAlign w:val="center"/>
            <w:hideMark/>
          </w:tcPr>
          <w:p w14:paraId="413F2A5F"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Bold</w:t>
            </w:r>
          </w:p>
        </w:tc>
        <w:tc>
          <w:tcPr>
            <w:tcW w:w="1820" w:type="dxa"/>
            <w:tcBorders>
              <w:top w:val="nil"/>
              <w:left w:val="nil"/>
              <w:bottom w:val="nil"/>
              <w:right w:val="nil"/>
            </w:tcBorders>
            <w:shd w:val="clear" w:color="auto" w:fill="auto"/>
            <w:noWrap/>
            <w:vAlign w:val="center"/>
            <w:hideMark/>
          </w:tcPr>
          <w:p w14:paraId="2F49598D" w14:textId="77777777" w:rsidR="000562FF" w:rsidRDefault="000562FF" w:rsidP="0034281C">
            <w:pPr>
              <w:rPr>
                <w:rFonts w:ascii="Calibri" w:eastAsia="Times New Roman" w:hAnsi="Calibri"/>
                <w:b/>
                <w:bCs/>
                <w:color w:val="000000"/>
              </w:rPr>
            </w:pPr>
          </w:p>
        </w:tc>
        <w:tc>
          <w:tcPr>
            <w:tcW w:w="1000" w:type="dxa"/>
            <w:tcBorders>
              <w:top w:val="nil"/>
              <w:left w:val="nil"/>
              <w:bottom w:val="nil"/>
              <w:right w:val="nil"/>
            </w:tcBorders>
            <w:shd w:val="clear" w:color="auto" w:fill="auto"/>
            <w:noWrap/>
            <w:vAlign w:val="center"/>
            <w:hideMark/>
          </w:tcPr>
          <w:p w14:paraId="2BFD444D" w14:textId="77777777"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14:paraId="2E31FBCA" w14:textId="77777777"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14:paraId="4E95489A" w14:textId="77777777"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14:paraId="500F1C14" w14:textId="77777777"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14:paraId="6EB506D3" w14:textId="77777777" w:rsidR="000562FF" w:rsidRDefault="000562FF" w:rsidP="0034281C">
            <w:pPr>
              <w:rPr>
                <w:rFonts w:eastAsia="Times New Roman"/>
                <w:sz w:val="20"/>
                <w:szCs w:val="20"/>
              </w:rPr>
            </w:pPr>
          </w:p>
        </w:tc>
      </w:tr>
      <w:tr w:rsidR="003A45CB" w14:paraId="0BBCE8DB" w14:textId="77777777" w:rsidTr="003A45CB">
        <w:trPr>
          <w:trHeight w:val="320"/>
          <w:jc w:val="center"/>
        </w:trPr>
        <w:tc>
          <w:tcPr>
            <w:tcW w:w="1958" w:type="dxa"/>
            <w:tcBorders>
              <w:top w:val="nil"/>
              <w:left w:val="nil"/>
              <w:bottom w:val="nil"/>
              <w:right w:val="nil"/>
            </w:tcBorders>
            <w:shd w:val="clear" w:color="auto" w:fill="auto"/>
            <w:noWrap/>
            <w:vAlign w:val="center"/>
            <w:hideMark/>
          </w:tcPr>
          <w:p w14:paraId="253301A3" w14:textId="77777777" w:rsidR="000562FF" w:rsidRDefault="000562FF" w:rsidP="0034281C">
            <w:pPr>
              <w:rPr>
                <w:rFonts w:eastAsia="Times New Roman"/>
                <w:sz w:val="20"/>
                <w:szCs w:val="20"/>
              </w:rPr>
            </w:pPr>
          </w:p>
        </w:tc>
        <w:tc>
          <w:tcPr>
            <w:tcW w:w="2522" w:type="dxa"/>
            <w:tcBorders>
              <w:top w:val="nil"/>
              <w:left w:val="nil"/>
              <w:bottom w:val="nil"/>
              <w:right w:val="nil"/>
            </w:tcBorders>
            <w:shd w:val="clear" w:color="auto" w:fill="auto"/>
            <w:noWrap/>
            <w:vAlign w:val="center"/>
            <w:hideMark/>
          </w:tcPr>
          <w:p w14:paraId="30D281AA" w14:textId="77777777" w:rsidR="000562FF" w:rsidRDefault="000562FF" w:rsidP="0034281C">
            <w:pPr>
              <w:rPr>
                <w:rFonts w:eastAsia="Times New Roman"/>
                <w:sz w:val="20"/>
                <w:szCs w:val="20"/>
              </w:rPr>
            </w:pPr>
          </w:p>
        </w:tc>
        <w:tc>
          <w:tcPr>
            <w:tcW w:w="1820" w:type="dxa"/>
            <w:tcBorders>
              <w:top w:val="nil"/>
              <w:left w:val="nil"/>
              <w:bottom w:val="nil"/>
              <w:right w:val="nil"/>
            </w:tcBorders>
            <w:shd w:val="clear" w:color="auto" w:fill="auto"/>
            <w:noWrap/>
            <w:vAlign w:val="center"/>
            <w:hideMark/>
          </w:tcPr>
          <w:p w14:paraId="16C51A1F" w14:textId="77777777" w:rsidR="000562FF" w:rsidRDefault="000562FF" w:rsidP="0034281C">
            <w:pPr>
              <w:rPr>
                <w:rFonts w:eastAsia="Times New Roman"/>
                <w:sz w:val="20"/>
                <w:szCs w:val="20"/>
              </w:rPr>
            </w:pPr>
          </w:p>
        </w:tc>
        <w:tc>
          <w:tcPr>
            <w:tcW w:w="1000" w:type="dxa"/>
            <w:tcBorders>
              <w:top w:val="nil"/>
              <w:left w:val="nil"/>
              <w:bottom w:val="nil"/>
              <w:right w:val="nil"/>
            </w:tcBorders>
            <w:shd w:val="clear" w:color="auto" w:fill="auto"/>
            <w:noWrap/>
            <w:vAlign w:val="center"/>
            <w:hideMark/>
          </w:tcPr>
          <w:p w14:paraId="2287D60E" w14:textId="77777777"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14:paraId="502B92CE" w14:textId="77777777"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14:paraId="32ABB9C2" w14:textId="77777777"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14:paraId="010227EA" w14:textId="77777777"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14:paraId="4AC1E6B7" w14:textId="77777777" w:rsidR="000562FF" w:rsidRDefault="000562FF" w:rsidP="0034281C">
            <w:pPr>
              <w:rPr>
                <w:rFonts w:eastAsia="Times New Roman"/>
                <w:sz w:val="20"/>
                <w:szCs w:val="20"/>
              </w:rPr>
            </w:pPr>
          </w:p>
        </w:tc>
      </w:tr>
      <w:tr w:rsidR="003A45CB" w14:paraId="78579237" w14:textId="77777777" w:rsidTr="003A45CB">
        <w:trPr>
          <w:trHeight w:val="320"/>
          <w:jc w:val="center"/>
        </w:trPr>
        <w:tc>
          <w:tcPr>
            <w:tcW w:w="1958"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693DC77D" w14:textId="77777777" w:rsidR="000562FF" w:rsidRDefault="000562FF" w:rsidP="0034281C">
            <w:pPr>
              <w:ind w:hanging="1270"/>
              <w:rPr>
                <w:rFonts w:ascii="Calibri" w:eastAsia="Times New Roman" w:hAnsi="Calibri"/>
                <w:color w:val="000000"/>
              </w:rPr>
            </w:pPr>
            <w:r>
              <w:rPr>
                <w:rFonts w:ascii="Calibri" w:eastAsia="Times New Roman" w:hAnsi="Calibri"/>
                <w:color w:val="000000"/>
              </w:rPr>
              <w:t>Data</w:t>
            </w:r>
          </w:p>
        </w:tc>
        <w:tc>
          <w:tcPr>
            <w:tcW w:w="2522" w:type="dxa"/>
            <w:tcBorders>
              <w:top w:val="single" w:sz="4" w:space="0" w:color="auto"/>
              <w:left w:val="nil"/>
              <w:bottom w:val="single" w:sz="4" w:space="0" w:color="auto"/>
              <w:right w:val="single" w:sz="4" w:space="0" w:color="auto"/>
            </w:tcBorders>
            <w:shd w:val="clear" w:color="000000" w:fill="DCE6F1"/>
            <w:noWrap/>
            <w:vAlign w:val="center"/>
            <w:hideMark/>
          </w:tcPr>
          <w:p w14:paraId="021AED84" w14:textId="77777777" w:rsidR="000562FF" w:rsidRDefault="000562FF" w:rsidP="0034281C">
            <w:pPr>
              <w:rPr>
                <w:rFonts w:ascii="Calibri" w:eastAsia="Times New Roman" w:hAnsi="Calibri"/>
                <w:color w:val="000000"/>
              </w:rPr>
            </w:pPr>
            <w:r>
              <w:rPr>
                <w:rFonts w:ascii="Calibri" w:eastAsia="Times New Roman" w:hAnsi="Calibri"/>
                <w:color w:val="000000"/>
              </w:rPr>
              <w:t>Stages</w:t>
            </w:r>
          </w:p>
        </w:tc>
        <w:tc>
          <w:tcPr>
            <w:tcW w:w="1820" w:type="dxa"/>
            <w:tcBorders>
              <w:top w:val="single" w:sz="4" w:space="0" w:color="auto"/>
              <w:left w:val="nil"/>
              <w:bottom w:val="single" w:sz="4" w:space="0" w:color="auto"/>
              <w:right w:val="single" w:sz="4" w:space="0" w:color="auto"/>
            </w:tcBorders>
            <w:shd w:val="clear" w:color="000000" w:fill="DCE6F1"/>
            <w:noWrap/>
            <w:vAlign w:val="center"/>
            <w:hideMark/>
          </w:tcPr>
          <w:p w14:paraId="5E169208" w14:textId="77777777" w:rsidR="000562FF" w:rsidRDefault="000562FF" w:rsidP="0034281C">
            <w:pPr>
              <w:rPr>
                <w:rFonts w:ascii="Calibri" w:eastAsia="Times New Roman" w:hAnsi="Calibri"/>
                <w:color w:val="000000"/>
              </w:rPr>
            </w:pPr>
            <w:r>
              <w:rPr>
                <w:rFonts w:ascii="Calibri" w:eastAsia="Times New Roman" w:hAnsi="Calibri"/>
                <w:color w:val="000000"/>
              </w:rPr>
              <w:t>Ensemble</w:t>
            </w:r>
          </w:p>
        </w:tc>
        <w:tc>
          <w:tcPr>
            <w:tcW w:w="1000" w:type="dxa"/>
            <w:tcBorders>
              <w:top w:val="single" w:sz="4" w:space="0" w:color="auto"/>
              <w:left w:val="nil"/>
              <w:bottom w:val="single" w:sz="4" w:space="0" w:color="auto"/>
              <w:right w:val="single" w:sz="4" w:space="0" w:color="auto"/>
            </w:tcBorders>
            <w:shd w:val="clear" w:color="000000" w:fill="DCE6F1"/>
            <w:noWrap/>
            <w:vAlign w:val="center"/>
            <w:hideMark/>
          </w:tcPr>
          <w:p w14:paraId="22ED15C7" w14:textId="77777777" w:rsidR="000562FF" w:rsidRDefault="000562FF" w:rsidP="0034281C">
            <w:pPr>
              <w:rPr>
                <w:rFonts w:ascii="Calibri" w:eastAsia="Times New Roman" w:hAnsi="Calibri"/>
                <w:color w:val="000000"/>
              </w:rPr>
            </w:pPr>
            <w:r>
              <w:rPr>
                <w:rFonts w:ascii="Calibri" w:eastAsia="Times New Roman" w:hAnsi="Calibri"/>
                <w:color w:val="000000"/>
              </w:rPr>
              <w:t>Bagged</w:t>
            </w:r>
          </w:p>
        </w:tc>
        <w:tc>
          <w:tcPr>
            <w:tcW w:w="1069" w:type="dxa"/>
            <w:tcBorders>
              <w:top w:val="single" w:sz="4" w:space="0" w:color="auto"/>
              <w:left w:val="nil"/>
              <w:bottom w:val="single" w:sz="4" w:space="0" w:color="auto"/>
              <w:right w:val="single" w:sz="4" w:space="0" w:color="auto"/>
            </w:tcBorders>
            <w:shd w:val="clear" w:color="000000" w:fill="DCE6F1"/>
            <w:noWrap/>
            <w:vAlign w:val="center"/>
            <w:hideMark/>
          </w:tcPr>
          <w:p w14:paraId="7C6927BD" w14:textId="77777777" w:rsidR="000562FF" w:rsidRDefault="000562FF" w:rsidP="0034281C">
            <w:pPr>
              <w:rPr>
                <w:rFonts w:ascii="Calibri" w:eastAsia="Times New Roman" w:hAnsi="Calibri"/>
                <w:color w:val="000000"/>
              </w:rPr>
            </w:pPr>
            <w:r>
              <w:rPr>
                <w:rFonts w:ascii="Calibri" w:eastAsia="Times New Roman" w:hAnsi="Calibri"/>
                <w:color w:val="000000"/>
              </w:rPr>
              <w:t>accuracy</w:t>
            </w:r>
          </w:p>
        </w:tc>
        <w:tc>
          <w:tcPr>
            <w:tcW w:w="1104" w:type="dxa"/>
            <w:tcBorders>
              <w:top w:val="single" w:sz="4" w:space="0" w:color="auto"/>
              <w:left w:val="nil"/>
              <w:bottom w:val="single" w:sz="4" w:space="0" w:color="auto"/>
              <w:right w:val="single" w:sz="4" w:space="0" w:color="auto"/>
            </w:tcBorders>
            <w:shd w:val="clear" w:color="000000" w:fill="DCE6F1"/>
            <w:noWrap/>
            <w:vAlign w:val="center"/>
            <w:hideMark/>
          </w:tcPr>
          <w:p w14:paraId="6926838E" w14:textId="77777777" w:rsidR="000562FF" w:rsidRDefault="000562FF" w:rsidP="0034281C">
            <w:pPr>
              <w:rPr>
                <w:rFonts w:ascii="Calibri" w:eastAsia="Times New Roman" w:hAnsi="Calibri"/>
                <w:color w:val="000000"/>
              </w:rPr>
            </w:pPr>
            <w:r>
              <w:rPr>
                <w:rFonts w:ascii="Calibri" w:eastAsia="Times New Roman" w:hAnsi="Calibri"/>
                <w:color w:val="000000"/>
              </w:rPr>
              <w:t>precision</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14:paraId="0591CF35" w14:textId="77777777" w:rsidR="000562FF" w:rsidRDefault="000562FF" w:rsidP="0034281C">
            <w:pPr>
              <w:rPr>
                <w:rFonts w:ascii="Calibri" w:eastAsia="Times New Roman" w:hAnsi="Calibri"/>
                <w:color w:val="000000"/>
              </w:rPr>
            </w:pPr>
            <w:r>
              <w:rPr>
                <w:rFonts w:ascii="Calibri" w:eastAsia="Times New Roman" w:hAnsi="Calibri"/>
                <w:color w:val="000000"/>
              </w:rPr>
              <w:t>recall</w:t>
            </w:r>
          </w:p>
        </w:tc>
        <w:tc>
          <w:tcPr>
            <w:tcW w:w="1140" w:type="dxa"/>
            <w:tcBorders>
              <w:top w:val="single" w:sz="4" w:space="0" w:color="auto"/>
              <w:left w:val="nil"/>
              <w:bottom w:val="single" w:sz="4" w:space="0" w:color="auto"/>
              <w:right w:val="single" w:sz="4" w:space="0" w:color="auto"/>
            </w:tcBorders>
            <w:shd w:val="clear" w:color="000000" w:fill="DCE6F1"/>
            <w:noWrap/>
            <w:vAlign w:val="center"/>
            <w:hideMark/>
          </w:tcPr>
          <w:p w14:paraId="45C6D7F4" w14:textId="77777777" w:rsidR="000562FF" w:rsidRDefault="000562FF" w:rsidP="0034281C">
            <w:pPr>
              <w:rPr>
                <w:rFonts w:ascii="Calibri" w:eastAsia="Times New Roman" w:hAnsi="Calibri"/>
                <w:color w:val="000000"/>
              </w:rPr>
            </w:pPr>
            <w:r>
              <w:rPr>
                <w:rFonts w:ascii="Calibri" w:eastAsia="Times New Roman" w:hAnsi="Calibri"/>
                <w:color w:val="000000"/>
              </w:rPr>
              <w:t>f1-score</w:t>
            </w:r>
          </w:p>
        </w:tc>
      </w:tr>
      <w:tr w:rsidR="003A45CB" w14:paraId="739A528D"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52913B5F"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F7ADD" w14:textId="77777777" w:rsidR="000562FF" w:rsidRDefault="000562FF" w:rsidP="0034281C">
            <w:pPr>
              <w:rPr>
                <w:rFonts w:ascii="Calibri" w:eastAsia="Times New Roman" w:hAnsi="Calibri"/>
                <w:color w:val="000000"/>
              </w:rPr>
            </w:pPr>
            <w:r>
              <w:rPr>
                <w:rFonts w:ascii="Calibri" w:eastAsia="Times New Roman" w:hAnsi="Calibri"/>
                <w:color w:val="000000"/>
              </w:rPr>
              <w:t>1) Not Normalized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0939317A"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22BC9D8"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14EB49F9" w14:textId="77777777" w:rsidR="000562FF" w:rsidRDefault="000562FF" w:rsidP="0034281C">
            <w:pPr>
              <w:rPr>
                <w:rFonts w:ascii="Calibri" w:eastAsia="Times New Roman" w:hAnsi="Calibri"/>
                <w:color w:val="000000"/>
              </w:rPr>
            </w:pPr>
            <w:r>
              <w:rPr>
                <w:rFonts w:ascii="Calibri" w:eastAsia="Times New Roman" w:hAnsi="Calibri"/>
                <w:color w:val="000000"/>
              </w:rPr>
              <w:t>81.86%</w:t>
            </w:r>
          </w:p>
        </w:tc>
        <w:tc>
          <w:tcPr>
            <w:tcW w:w="1104" w:type="dxa"/>
            <w:tcBorders>
              <w:top w:val="single" w:sz="4" w:space="0" w:color="auto"/>
              <w:left w:val="nil"/>
              <w:bottom w:val="single" w:sz="4" w:space="0" w:color="auto"/>
              <w:right w:val="nil"/>
            </w:tcBorders>
            <w:shd w:val="clear" w:color="auto" w:fill="auto"/>
            <w:noWrap/>
            <w:vAlign w:val="center"/>
            <w:hideMark/>
          </w:tcPr>
          <w:p w14:paraId="21819B84" w14:textId="77777777" w:rsidR="000562FF" w:rsidRDefault="000562FF" w:rsidP="0034281C">
            <w:pPr>
              <w:rPr>
                <w:rFonts w:ascii="Calibri" w:eastAsia="Times New Roman" w:hAnsi="Calibri"/>
                <w:color w:val="000000"/>
              </w:rPr>
            </w:pPr>
            <w:r>
              <w:rPr>
                <w:rFonts w:ascii="Calibri" w:eastAsia="Times New Roman" w:hAnsi="Calibri"/>
                <w:color w:val="000000"/>
              </w:rPr>
              <w:t>32.48%</w:t>
            </w:r>
          </w:p>
        </w:tc>
        <w:tc>
          <w:tcPr>
            <w:tcW w:w="942" w:type="dxa"/>
            <w:tcBorders>
              <w:top w:val="single" w:sz="4" w:space="0" w:color="auto"/>
              <w:left w:val="nil"/>
              <w:bottom w:val="single" w:sz="4" w:space="0" w:color="auto"/>
              <w:right w:val="nil"/>
            </w:tcBorders>
            <w:shd w:val="clear" w:color="auto" w:fill="auto"/>
            <w:noWrap/>
            <w:vAlign w:val="center"/>
            <w:hideMark/>
          </w:tcPr>
          <w:p w14:paraId="0437EA6D" w14:textId="77777777" w:rsidR="000562FF" w:rsidRDefault="000562FF" w:rsidP="0034281C">
            <w:pPr>
              <w:rPr>
                <w:rFonts w:ascii="Calibri" w:eastAsia="Times New Roman" w:hAnsi="Calibri"/>
                <w:color w:val="000000"/>
              </w:rPr>
            </w:pPr>
            <w:r>
              <w:rPr>
                <w:rFonts w:ascii="Calibri" w:eastAsia="Times New Roman" w:hAnsi="Calibri"/>
                <w:color w:val="000000"/>
              </w:rPr>
              <w:t>77.82%</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0291868" w14:textId="77777777" w:rsidR="000562FF" w:rsidRDefault="000562FF" w:rsidP="0034281C">
            <w:pPr>
              <w:rPr>
                <w:rFonts w:ascii="Calibri" w:eastAsia="Times New Roman" w:hAnsi="Calibri"/>
                <w:color w:val="000000"/>
              </w:rPr>
            </w:pPr>
            <w:r>
              <w:rPr>
                <w:rFonts w:ascii="Calibri" w:eastAsia="Times New Roman" w:hAnsi="Calibri"/>
                <w:color w:val="000000"/>
              </w:rPr>
              <w:t>45.83%</w:t>
            </w:r>
          </w:p>
        </w:tc>
      </w:tr>
      <w:tr w:rsidR="003A45CB" w14:paraId="4C3C652A"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025DE655"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A0F23"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05039DC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6C82FD5"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78DFF117" w14:textId="77777777" w:rsidR="000562FF" w:rsidRDefault="000562FF" w:rsidP="0034281C">
            <w:pPr>
              <w:rPr>
                <w:rFonts w:ascii="Calibri" w:eastAsia="Times New Roman" w:hAnsi="Calibri"/>
                <w:color w:val="000000"/>
              </w:rPr>
            </w:pPr>
            <w:r>
              <w:rPr>
                <w:rFonts w:ascii="Calibri" w:eastAsia="Times New Roman" w:hAnsi="Calibri"/>
                <w:color w:val="000000"/>
              </w:rPr>
              <w:t>81.69%</w:t>
            </w:r>
          </w:p>
        </w:tc>
        <w:tc>
          <w:tcPr>
            <w:tcW w:w="1104" w:type="dxa"/>
            <w:tcBorders>
              <w:top w:val="single" w:sz="4" w:space="0" w:color="auto"/>
              <w:left w:val="nil"/>
              <w:bottom w:val="single" w:sz="4" w:space="0" w:color="auto"/>
              <w:right w:val="nil"/>
            </w:tcBorders>
            <w:shd w:val="clear" w:color="auto" w:fill="auto"/>
            <w:noWrap/>
            <w:vAlign w:val="center"/>
            <w:hideMark/>
          </w:tcPr>
          <w:p w14:paraId="42310328" w14:textId="77777777" w:rsidR="000562FF" w:rsidRDefault="000562FF" w:rsidP="0034281C">
            <w:pPr>
              <w:rPr>
                <w:rFonts w:ascii="Calibri" w:eastAsia="Times New Roman" w:hAnsi="Calibri"/>
                <w:color w:val="000000"/>
              </w:rPr>
            </w:pPr>
            <w:r>
              <w:rPr>
                <w:rFonts w:ascii="Calibri" w:eastAsia="Times New Roman" w:hAnsi="Calibri"/>
                <w:color w:val="000000"/>
              </w:rPr>
              <w:t>61.67%</w:t>
            </w:r>
          </w:p>
        </w:tc>
        <w:tc>
          <w:tcPr>
            <w:tcW w:w="942" w:type="dxa"/>
            <w:tcBorders>
              <w:top w:val="single" w:sz="4" w:space="0" w:color="auto"/>
              <w:left w:val="nil"/>
              <w:bottom w:val="single" w:sz="4" w:space="0" w:color="auto"/>
              <w:right w:val="nil"/>
            </w:tcBorders>
            <w:shd w:val="clear" w:color="auto" w:fill="auto"/>
            <w:noWrap/>
            <w:vAlign w:val="center"/>
            <w:hideMark/>
          </w:tcPr>
          <w:p w14:paraId="6D52DC7C" w14:textId="77777777" w:rsidR="000562FF" w:rsidRDefault="000562FF" w:rsidP="0034281C">
            <w:pPr>
              <w:rPr>
                <w:rFonts w:ascii="Calibri" w:eastAsia="Times New Roman" w:hAnsi="Calibri"/>
                <w:color w:val="000000"/>
              </w:rPr>
            </w:pPr>
            <w:r>
              <w:rPr>
                <w:rFonts w:ascii="Calibri" w:eastAsia="Times New Roman" w:hAnsi="Calibri"/>
                <w:color w:val="000000"/>
              </w:rPr>
              <w:t>61.15%</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1EE181C7" w14:textId="77777777" w:rsidR="000562FF" w:rsidRDefault="000562FF" w:rsidP="0034281C">
            <w:pPr>
              <w:rPr>
                <w:rFonts w:ascii="Calibri" w:eastAsia="Times New Roman" w:hAnsi="Calibri"/>
                <w:color w:val="000000"/>
              </w:rPr>
            </w:pPr>
            <w:r>
              <w:rPr>
                <w:rFonts w:ascii="Calibri" w:eastAsia="Times New Roman" w:hAnsi="Calibri"/>
                <w:color w:val="000000"/>
              </w:rPr>
              <w:t>61.41%</w:t>
            </w:r>
          </w:p>
        </w:tc>
      </w:tr>
      <w:tr w:rsidR="003A45CB" w14:paraId="5B367FF8"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4401ED1A"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1C70E" w14:textId="77777777" w:rsidR="000562FF" w:rsidRDefault="000562FF" w:rsidP="0034281C">
            <w:pPr>
              <w:rPr>
                <w:rFonts w:ascii="Calibri" w:eastAsia="Times New Roman" w:hAnsi="Calibri"/>
                <w:color w:val="000000"/>
              </w:rPr>
            </w:pPr>
            <w:r>
              <w:rPr>
                <w:rFonts w:ascii="Calibri" w:eastAsia="Times New Roman" w:hAnsi="Calibri"/>
                <w:color w:val="000000"/>
              </w:rPr>
              <w:t>3) Parameters Optimized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0E6E17F1"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0992057"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7D7A6E63" w14:textId="77777777"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nil"/>
              <w:bottom w:val="single" w:sz="4" w:space="0" w:color="auto"/>
              <w:right w:val="nil"/>
            </w:tcBorders>
            <w:shd w:val="clear" w:color="auto" w:fill="auto"/>
            <w:noWrap/>
            <w:vAlign w:val="center"/>
            <w:hideMark/>
          </w:tcPr>
          <w:p w14:paraId="5CE9C26D" w14:textId="77777777"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nil"/>
              <w:bottom w:val="single" w:sz="4" w:space="0" w:color="auto"/>
              <w:right w:val="nil"/>
            </w:tcBorders>
            <w:shd w:val="clear" w:color="auto" w:fill="auto"/>
            <w:noWrap/>
            <w:vAlign w:val="center"/>
            <w:hideMark/>
          </w:tcPr>
          <w:p w14:paraId="0ED4B02F" w14:textId="77777777"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1077B3B9" w14:textId="77777777"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14:paraId="3E915780"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000000" w:fill="FDE9D9"/>
            <w:noWrap/>
            <w:vAlign w:val="center"/>
            <w:hideMark/>
          </w:tcPr>
          <w:p w14:paraId="54D83D09" w14:textId="77777777"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522"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6AA6A59"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820" w:type="dxa"/>
            <w:tcBorders>
              <w:top w:val="single" w:sz="4" w:space="0" w:color="auto"/>
              <w:left w:val="nil"/>
              <w:bottom w:val="single" w:sz="4" w:space="0" w:color="auto"/>
              <w:right w:val="single" w:sz="4" w:space="0" w:color="auto"/>
            </w:tcBorders>
            <w:shd w:val="clear" w:color="000000" w:fill="FDE9D9"/>
            <w:noWrap/>
            <w:vAlign w:val="center"/>
            <w:hideMark/>
          </w:tcPr>
          <w:p w14:paraId="52BE974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14:paraId="74BE2215"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000000" w:fill="FDE9D9"/>
            <w:noWrap/>
            <w:vAlign w:val="center"/>
            <w:hideMark/>
          </w:tcPr>
          <w:p w14:paraId="3D2E6EAC" w14:textId="77777777"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nil"/>
              <w:bottom w:val="single" w:sz="4" w:space="0" w:color="auto"/>
              <w:right w:val="nil"/>
            </w:tcBorders>
            <w:shd w:val="clear" w:color="000000" w:fill="FDE9D9"/>
            <w:noWrap/>
            <w:vAlign w:val="center"/>
            <w:hideMark/>
          </w:tcPr>
          <w:p w14:paraId="39589DD1" w14:textId="77777777"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nil"/>
              <w:bottom w:val="single" w:sz="4" w:space="0" w:color="auto"/>
              <w:right w:val="nil"/>
            </w:tcBorders>
            <w:shd w:val="clear" w:color="000000" w:fill="FDE9D9"/>
            <w:noWrap/>
            <w:vAlign w:val="center"/>
            <w:hideMark/>
          </w:tcPr>
          <w:p w14:paraId="17AB32E5" w14:textId="77777777"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nil"/>
              <w:bottom w:val="single" w:sz="4" w:space="0" w:color="auto"/>
              <w:right w:val="single" w:sz="4" w:space="0" w:color="auto"/>
            </w:tcBorders>
            <w:shd w:val="clear" w:color="000000" w:fill="FDE9D9"/>
            <w:noWrap/>
            <w:vAlign w:val="center"/>
            <w:hideMark/>
          </w:tcPr>
          <w:p w14:paraId="1DCC381C" w14:textId="77777777"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14:paraId="237F6E9F"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68D68E5B"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0367E" w14:textId="77777777" w:rsidR="000562FF" w:rsidRDefault="000562FF" w:rsidP="0034281C">
            <w:pPr>
              <w:rPr>
                <w:rFonts w:ascii="Calibri" w:eastAsia="Times New Roman" w:hAnsi="Calibri"/>
                <w:color w:val="000000"/>
              </w:rPr>
            </w:pPr>
            <w:r>
              <w:rPr>
                <w:rFonts w:ascii="Calibri" w:eastAsia="Times New Roman" w:hAnsi="Calibri"/>
                <w:color w:val="000000"/>
              </w:rPr>
              <w:t>1) Not Normalized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10D735CD"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2B37AB87"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11BC1A69" w14:textId="77777777"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nil"/>
              <w:bottom w:val="single" w:sz="4" w:space="0" w:color="auto"/>
              <w:right w:val="nil"/>
            </w:tcBorders>
            <w:shd w:val="clear" w:color="auto" w:fill="auto"/>
            <w:noWrap/>
            <w:vAlign w:val="center"/>
            <w:hideMark/>
          </w:tcPr>
          <w:p w14:paraId="784DE2BE" w14:textId="77777777"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nil"/>
              <w:bottom w:val="single" w:sz="4" w:space="0" w:color="auto"/>
              <w:right w:val="nil"/>
            </w:tcBorders>
            <w:shd w:val="clear" w:color="auto" w:fill="auto"/>
            <w:noWrap/>
            <w:vAlign w:val="center"/>
            <w:hideMark/>
          </w:tcPr>
          <w:p w14:paraId="5F00807E" w14:textId="77777777"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14E4A26" w14:textId="77777777"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14:paraId="2D71386D"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6AC382EE"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D500"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5B325A75"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5C52534"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6731088A" w14:textId="77777777" w:rsidR="000562FF" w:rsidRDefault="000562FF" w:rsidP="0034281C">
            <w:pPr>
              <w:rPr>
                <w:rFonts w:ascii="Calibri" w:eastAsia="Times New Roman" w:hAnsi="Calibri"/>
                <w:color w:val="000000"/>
              </w:rPr>
            </w:pPr>
            <w:r>
              <w:rPr>
                <w:rFonts w:ascii="Calibri" w:eastAsia="Times New Roman" w:hAnsi="Calibri"/>
                <w:color w:val="000000"/>
              </w:rPr>
              <w:t>85.41%</w:t>
            </w:r>
          </w:p>
        </w:tc>
        <w:tc>
          <w:tcPr>
            <w:tcW w:w="1104" w:type="dxa"/>
            <w:tcBorders>
              <w:top w:val="single" w:sz="4" w:space="0" w:color="auto"/>
              <w:left w:val="nil"/>
              <w:bottom w:val="single" w:sz="4" w:space="0" w:color="auto"/>
              <w:right w:val="nil"/>
            </w:tcBorders>
            <w:shd w:val="clear" w:color="auto" w:fill="auto"/>
            <w:noWrap/>
            <w:vAlign w:val="center"/>
            <w:hideMark/>
          </w:tcPr>
          <w:p w14:paraId="5F218F5D" w14:textId="77777777" w:rsidR="000562FF" w:rsidRDefault="000562FF" w:rsidP="0034281C">
            <w:pPr>
              <w:rPr>
                <w:rFonts w:ascii="Calibri" w:eastAsia="Times New Roman" w:hAnsi="Calibri"/>
                <w:color w:val="000000"/>
              </w:rPr>
            </w:pPr>
            <w:r>
              <w:rPr>
                <w:rFonts w:ascii="Calibri" w:eastAsia="Times New Roman" w:hAnsi="Calibri"/>
                <w:color w:val="000000"/>
              </w:rPr>
              <w:t>59.75%</w:t>
            </w:r>
          </w:p>
        </w:tc>
        <w:tc>
          <w:tcPr>
            <w:tcW w:w="942" w:type="dxa"/>
            <w:tcBorders>
              <w:top w:val="single" w:sz="4" w:space="0" w:color="auto"/>
              <w:left w:val="nil"/>
              <w:bottom w:val="single" w:sz="4" w:space="0" w:color="auto"/>
              <w:right w:val="nil"/>
            </w:tcBorders>
            <w:shd w:val="clear" w:color="auto" w:fill="auto"/>
            <w:noWrap/>
            <w:vAlign w:val="center"/>
            <w:hideMark/>
          </w:tcPr>
          <w:p w14:paraId="2585DEF1" w14:textId="77777777" w:rsidR="000562FF" w:rsidRDefault="000562FF" w:rsidP="0034281C">
            <w:pPr>
              <w:rPr>
                <w:rFonts w:ascii="Calibri" w:eastAsia="Times New Roman" w:hAnsi="Calibri"/>
                <w:color w:val="000000"/>
              </w:rPr>
            </w:pPr>
            <w:r>
              <w:rPr>
                <w:rFonts w:ascii="Calibri" w:eastAsia="Times New Roman" w:hAnsi="Calibri"/>
                <w:color w:val="000000"/>
              </w:rPr>
              <w:t>73.51%</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1BC69C91" w14:textId="77777777" w:rsidR="000562FF" w:rsidRDefault="000562FF" w:rsidP="0034281C">
            <w:pPr>
              <w:rPr>
                <w:rFonts w:ascii="Calibri" w:eastAsia="Times New Roman" w:hAnsi="Calibri"/>
                <w:color w:val="000000"/>
              </w:rPr>
            </w:pPr>
            <w:r>
              <w:rPr>
                <w:rFonts w:ascii="Calibri" w:eastAsia="Times New Roman" w:hAnsi="Calibri"/>
                <w:color w:val="000000"/>
              </w:rPr>
              <w:t>65.92%</w:t>
            </w:r>
          </w:p>
        </w:tc>
      </w:tr>
      <w:tr w:rsidR="003A45CB" w14:paraId="03C291D0"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6B8E6797"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8FC52" w14:textId="77777777" w:rsidR="000562FF" w:rsidRDefault="000562FF" w:rsidP="0034281C">
            <w:pPr>
              <w:rPr>
                <w:rFonts w:ascii="Calibri" w:eastAsia="Times New Roman" w:hAnsi="Calibri"/>
                <w:color w:val="000000"/>
              </w:rPr>
            </w:pPr>
            <w:r>
              <w:rPr>
                <w:rFonts w:ascii="Calibri" w:eastAsia="Times New Roman" w:hAnsi="Calibri"/>
                <w:color w:val="000000"/>
              </w:rPr>
              <w:t>3) Parameters Optimized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2C64C85B"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1671A7C"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5B6FCF34" w14:textId="77777777" w:rsidR="000562FF" w:rsidRDefault="000562FF" w:rsidP="0034281C">
            <w:pPr>
              <w:rPr>
                <w:rFonts w:ascii="Calibri" w:eastAsia="Times New Roman" w:hAnsi="Calibri"/>
                <w:color w:val="000000"/>
              </w:rPr>
            </w:pPr>
            <w:r>
              <w:rPr>
                <w:rFonts w:ascii="Calibri" w:eastAsia="Times New Roman" w:hAnsi="Calibri"/>
                <w:color w:val="000000"/>
              </w:rPr>
              <w:t>85.98%</w:t>
            </w:r>
          </w:p>
        </w:tc>
        <w:tc>
          <w:tcPr>
            <w:tcW w:w="1104" w:type="dxa"/>
            <w:tcBorders>
              <w:top w:val="single" w:sz="4" w:space="0" w:color="auto"/>
              <w:left w:val="nil"/>
              <w:bottom w:val="single" w:sz="4" w:space="0" w:color="auto"/>
              <w:right w:val="nil"/>
            </w:tcBorders>
            <w:shd w:val="clear" w:color="auto" w:fill="auto"/>
            <w:noWrap/>
            <w:vAlign w:val="center"/>
            <w:hideMark/>
          </w:tcPr>
          <w:p w14:paraId="6B6CD4A8" w14:textId="77777777" w:rsidR="000562FF" w:rsidRDefault="000562FF" w:rsidP="0034281C">
            <w:pPr>
              <w:rPr>
                <w:rFonts w:ascii="Calibri" w:eastAsia="Times New Roman" w:hAnsi="Calibri"/>
                <w:color w:val="000000"/>
              </w:rPr>
            </w:pPr>
            <w:r>
              <w:rPr>
                <w:rFonts w:ascii="Calibri" w:eastAsia="Times New Roman" w:hAnsi="Calibri"/>
                <w:color w:val="000000"/>
              </w:rPr>
              <w:t>58.16%</w:t>
            </w:r>
          </w:p>
        </w:tc>
        <w:tc>
          <w:tcPr>
            <w:tcW w:w="942" w:type="dxa"/>
            <w:tcBorders>
              <w:top w:val="single" w:sz="4" w:space="0" w:color="auto"/>
              <w:left w:val="nil"/>
              <w:bottom w:val="single" w:sz="4" w:space="0" w:color="auto"/>
              <w:right w:val="nil"/>
            </w:tcBorders>
            <w:shd w:val="clear" w:color="auto" w:fill="auto"/>
            <w:noWrap/>
            <w:vAlign w:val="center"/>
            <w:hideMark/>
          </w:tcPr>
          <w:p w14:paraId="492717E8" w14:textId="77777777" w:rsidR="000562FF" w:rsidRDefault="000562FF" w:rsidP="0034281C">
            <w:pPr>
              <w:rPr>
                <w:rFonts w:ascii="Calibri" w:eastAsia="Times New Roman" w:hAnsi="Calibri"/>
                <w:color w:val="000000"/>
              </w:rPr>
            </w:pPr>
            <w:r>
              <w:rPr>
                <w:rFonts w:ascii="Calibri" w:eastAsia="Times New Roman" w:hAnsi="Calibri"/>
                <w:color w:val="000000"/>
              </w:rPr>
              <w:t>76.85%</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BCD0841" w14:textId="77777777" w:rsidR="000562FF" w:rsidRDefault="000562FF" w:rsidP="0034281C">
            <w:pPr>
              <w:rPr>
                <w:rFonts w:ascii="Calibri" w:eastAsia="Times New Roman" w:hAnsi="Calibri"/>
                <w:color w:val="000000"/>
              </w:rPr>
            </w:pPr>
            <w:r>
              <w:rPr>
                <w:rFonts w:ascii="Calibri" w:eastAsia="Times New Roman" w:hAnsi="Calibri"/>
                <w:color w:val="000000"/>
              </w:rPr>
              <w:t>66.21%</w:t>
            </w:r>
          </w:p>
        </w:tc>
      </w:tr>
      <w:tr w:rsidR="003A45CB" w14:paraId="2EB60FD1" w14:textId="77777777" w:rsidTr="003A45CB">
        <w:trPr>
          <w:trHeight w:val="320"/>
          <w:jc w:val="center"/>
        </w:trPr>
        <w:tc>
          <w:tcPr>
            <w:tcW w:w="1958"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5A609720" w14:textId="77777777"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522" w:type="dxa"/>
            <w:tcBorders>
              <w:top w:val="single" w:sz="4" w:space="0" w:color="auto"/>
              <w:left w:val="nil"/>
              <w:bottom w:val="single" w:sz="4" w:space="0" w:color="auto"/>
              <w:right w:val="single" w:sz="4" w:space="0" w:color="auto"/>
            </w:tcBorders>
            <w:shd w:val="clear" w:color="000000" w:fill="FDE9D9"/>
            <w:noWrap/>
            <w:vAlign w:val="center"/>
            <w:hideMark/>
          </w:tcPr>
          <w:p w14:paraId="46929A2A"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60</w:t>
            </w:r>
          </w:p>
        </w:tc>
        <w:tc>
          <w:tcPr>
            <w:tcW w:w="1820" w:type="dxa"/>
            <w:tcBorders>
              <w:top w:val="single" w:sz="4" w:space="0" w:color="auto"/>
              <w:left w:val="nil"/>
              <w:bottom w:val="single" w:sz="4" w:space="0" w:color="auto"/>
              <w:right w:val="single" w:sz="4" w:space="0" w:color="auto"/>
            </w:tcBorders>
            <w:shd w:val="clear" w:color="000000" w:fill="FDE9D9"/>
            <w:noWrap/>
            <w:vAlign w:val="center"/>
            <w:hideMark/>
          </w:tcPr>
          <w:p w14:paraId="01311A8C"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14:paraId="53D425CE"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000000" w:fill="FDE9D9"/>
            <w:noWrap/>
            <w:vAlign w:val="center"/>
            <w:hideMark/>
          </w:tcPr>
          <w:p w14:paraId="0CBB2B7A" w14:textId="77777777" w:rsidR="000562FF" w:rsidRDefault="000562FF" w:rsidP="0034281C">
            <w:pPr>
              <w:rPr>
                <w:rFonts w:ascii="Calibri" w:eastAsia="Times New Roman" w:hAnsi="Calibri"/>
                <w:color w:val="000000"/>
              </w:rPr>
            </w:pPr>
            <w:r>
              <w:rPr>
                <w:rFonts w:ascii="Calibri" w:eastAsia="Times New Roman" w:hAnsi="Calibri"/>
                <w:color w:val="000000"/>
              </w:rPr>
              <w:t>84.91%</w:t>
            </w:r>
          </w:p>
        </w:tc>
        <w:tc>
          <w:tcPr>
            <w:tcW w:w="1104" w:type="dxa"/>
            <w:tcBorders>
              <w:top w:val="single" w:sz="4" w:space="0" w:color="auto"/>
              <w:left w:val="nil"/>
              <w:bottom w:val="single" w:sz="4" w:space="0" w:color="auto"/>
              <w:right w:val="nil"/>
            </w:tcBorders>
            <w:shd w:val="clear" w:color="000000" w:fill="FDE9D9"/>
            <w:noWrap/>
            <w:vAlign w:val="center"/>
            <w:hideMark/>
          </w:tcPr>
          <w:p w14:paraId="037FABE2" w14:textId="77777777" w:rsidR="000562FF" w:rsidRDefault="000562FF" w:rsidP="0034281C">
            <w:pPr>
              <w:rPr>
                <w:rFonts w:ascii="Calibri" w:eastAsia="Times New Roman" w:hAnsi="Calibri"/>
                <w:color w:val="000000"/>
              </w:rPr>
            </w:pPr>
            <w:r>
              <w:rPr>
                <w:rFonts w:ascii="Calibri" w:eastAsia="Times New Roman" w:hAnsi="Calibri"/>
                <w:color w:val="000000"/>
              </w:rPr>
              <w:t>68.54%</w:t>
            </w:r>
          </w:p>
        </w:tc>
        <w:tc>
          <w:tcPr>
            <w:tcW w:w="942" w:type="dxa"/>
            <w:tcBorders>
              <w:top w:val="single" w:sz="4" w:space="0" w:color="auto"/>
              <w:left w:val="nil"/>
              <w:bottom w:val="single" w:sz="4" w:space="0" w:color="auto"/>
              <w:right w:val="nil"/>
            </w:tcBorders>
            <w:shd w:val="clear" w:color="000000" w:fill="FDE9D9"/>
            <w:noWrap/>
            <w:vAlign w:val="center"/>
            <w:hideMark/>
          </w:tcPr>
          <w:p w14:paraId="53F1B84B" w14:textId="77777777" w:rsidR="000562FF" w:rsidRDefault="000562FF" w:rsidP="0034281C">
            <w:pPr>
              <w:rPr>
                <w:rFonts w:ascii="Calibri" w:eastAsia="Times New Roman" w:hAnsi="Calibri"/>
                <w:color w:val="000000"/>
              </w:rPr>
            </w:pPr>
            <w:r>
              <w:rPr>
                <w:rFonts w:ascii="Calibri" w:eastAsia="Times New Roman" w:hAnsi="Calibri"/>
                <w:color w:val="000000"/>
              </w:rPr>
              <w:t>67.89%</w:t>
            </w:r>
          </w:p>
        </w:tc>
        <w:tc>
          <w:tcPr>
            <w:tcW w:w="1140" w:type="dxa"/>
            <w:tcBorders>
              <w:top w:val="single" w:sz="4" w:space="0" w:color="auto"/>
              <w:left w:val="nil"/>
              <w:bottom w:val="single" w:sz="4" w:space="0" w:color="auto"/>
              <w:right w:val="single" w:sz="4" w:space="0" w:color="auto"/>
            </w:tcBorders>
            <w:shd w:val="clear" w:color="000000" w:fill="FDE9D9"/>
            <w:noWrap/>
            <w:vAlign w:val="center"/>
            <w:hideMark/>
          </w:tcPr>
          <w:p w14:paraId="7B38021D" w14:textId="77777777" w:rsidR="000562FF" w:rsidRDefault="000562FF" w:rsidP="0034281C">
            <w:pPr>
              <w:rPr>
                <w:rFonts w:ascii="Calibri" w:eastAsia="Times New Roman" w:hAnsi="Calibri"/>
                <w:color w:val="000000"/>
              </w:rPr>
            </w:pPr>
            <w:r>
              <w:rPr>
                <w:rFonts w:ascii="Calibri" w:eastAsia="Times New Roman" w:hAnsi="Calibri"/>
                <w:color w:val="000000"/>
              </w:rPr>
              <w:t>68.21%</w:t>
            </w:r>
          </w:p>
        </w:tc>
      </w:tr>
      <w:tr w:rsidR="003A45CB" w14:paraId="15D4DCA0"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19899361"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7AA88" w14:textId="77777777" w:rsidR="000562FF" w:rsidRDefault="000562FF" w:rsidP="0034281C">
            <w:pPr>
              <w:rPr>
                <w:rFonts w:ascii="Calibri" w:eastAsia="Times New Roman" w:hAnsi="Calibri"/>
                <w:color w:val="000000"/>
              </w:rPr>
            </w:pPr>
            <w:r>
              <w:rPr>
                <w:rFonts w:ascii="Calibri" w:eastAsia="Times New Roman" w:hAnsi="Calibri"/>
                <w:color w:val="000000"/>
              </w:rPr>
              <w:t>1) Not Normalized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4B860962" w14:textId="77777777"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022D69B"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038FE8A1" w14:textId="77777777"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nil"/>
              <w:bottom w:val="single" w:sz="4" w:space="0" w:color="auto"/>
              <w:right w:val="nil"/>
            </w:tcBorders>
            <w:shd w:val="clear" w:color="auto" w:fill="auto"/>
            <w:noWrap/>
            <w:vAlign w:val="center"/>
            <w:hideMark/>
          </w:tcPr>
          <w:p w14:paraId="42DC26C1" w14:textId="77777777"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nil"/>
              <w:bottom w:val="single" w:sz="4" w:space="0" w:color="auto"/>
              <w:right w:val="nil"/>
            </w:tcBorders>
            <w:shd w:val="clear" w:color="auto" w:fill="auto"/>
            <w:noWrap/>
            <w:vAlign w:val="center"/>
            <w:hideMark/>
          </w:tcPr>
          <w:p w14:paraId="12C791C8" w14:textId="77777777"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0D306D11" w14:textId="77777777"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14:paraId="1F9D9B6B"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2220A97D"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2DF33" w14:textId="77777777"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2109899C"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5F0F699"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083105A8" w14:textId="77777777" w:rsidR="000562FF" w:rsidRDefault="000562FF" w:rsidP="0034281C">
            <w:pPr>
              <w:rPr>
                <w:rFonts w:ascii="Calibri" w:eastAsia="Times New Roman" w:hAnsi="Calibri"/>
                <w:color w:val="000000"/>
              </w:rPr>
            </w:pPr>
            <w:r>
              <w:rPr>
                <w:rFonts w:ascii="Calibri" w:eastAsia="Times New Roman" w:hAnsi="Calibri"/>
                <w:color w:val="000000"/>
              </w:rPr>
              <w:t>85.51%</w:t>
            </w:r>
          </w:p>
        </w:tc>
        <w:tc>
          <w:tcPr>
            <w:tcW w:w="1104" w:type="dxa"/>
            <w:tcBorders>
              <w:top w:val="single" w:sz="4" w:space="0" w:color="auto"/>
              <w:left w:val="nil"/>
              <w:bottom w:val="single" w:sz="4" w:space="0" w:color="auto"/>
              <w:right w:val="nil"/>
            </w:tcBorders>
            <w:shd w:val="clear" w:color="auto" w:fill="auto"/>
            <w:noWrap/>
            <w:vAlign w:val="center"/>
            <w:hideMark/>
          </w:tcPr>
          <w:p w14:paraId="5BB2A8BD" w14:textId="77777777" w:rsidR="000562FF" w:rsidRDefault="000562FF" w:rsidP="0034281C">
            <w:pPr>
              <w:rPr>
                <w:rFonts w:ascii="Calibri" w:eastAsia="Times New Roman" w:hAnsi="Calibri"/>
                <w:color w:val="000000"/>
              </w:rPr>
            </w:pPr>
            <w:r>
              <w:rPr>
                <w:rFonts w:ascii="Calibri" w:eastAsia="Times New Roman" w:hAnsi="Calibri"/>
                <w:color w:val="000000"/>
              </w:rPr>
              <w:t>64.12%</w:t>
            </w:r>
          </w:p>
        </w:tc>
        <w:tc>
          <w:tcPr>
            <w:tcW w:w="942" w:type="dxa"/>
            <w:tcBorders>
              <w:top w:val="single" w:sz="4" w:space="0" w:color="auto"/>
              <w:left w:val="nil"/>
              <w:bottom w:val="single" w:sz="4" w:space="0" w:color="auto"/>
              <w:right w:val="nil"/>
            </w:tcBorders>
            <w:shd w:val="clear" w:color="auto" w:fill="auto"/>
            <w:noWrap/>
            <w:vAlign w:val="center"/>
            <w:hideMark/>
          </w:tcPr>
          <w:p w14:paraId="70004907" w14:textId="77777777" w:rsidR="000562FF" w:rsidRDefault="000562FF" w:rsidP="0034281C">
            <w:pPr>
              <w:rPr>
                <w:rFonts w:ascii="Calibri" w:eastAsia="Times New Roman" w:hAnsi="Calibri"/>
                <w:color w:val="000000"/>
              </w:rPr>
            </w:pPr>
            <w:r>
              <w:rPr>
                <w:rFonts w:ascii="Calibri" w:eastAsia="Times New Roman" w:hAnsi="Calibri"/>
                <w:color w:val="000000"/>
              </w:rPr>
              <w:t>71.58%</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5FE80BC" w14:textId="77777777" w:rsidR="000562FF" w:rsidRDefault="000562FF" w:rsidP="0034281C">
            <w:pPr>
              <w:rPr>
                <w:rFonts w:ascii="Calibri" w:eastAsia="Times New Roman" w:hAnsi="Calibri"/>
                <w:color w:val="000000"/>
              </w:rPr>
            </w:pPr>
            <w:r>
              <w:rPr>
                <w:rFonts w:ascii="Calibri" w:eastAsia="Times New Roman" w:hAnsi="Calibri"/>
                <w:color w:val="000000"/>
              </w:rPr>
              <w:t>67.65%</w:t>
            </w:r>
          </w:p>
        </w:tc>
      </w:tr>
      <w:tr w:rsidR="003A45CB" w14:paraId="115A32F1"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auto" w:fill="auto"/>
            <w:noWrap/>
            <w:vAlign w:val="center"/>
            <w:hideMark/>
          </w:tcPr>
          <w:p w14:paraId="7C6019A8" w14:textId="77777777"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5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52E4E" w14:textId="77777777" w:rsidR="000562FF" w:rsidRDefault="000562FF" w:rsidP="0034281C">
            <w:pPr>
              <w:rPr>
                <w:rFonts w:ascii="Calibri" w:eastAsia="Times New Roman" w:hAnsi="Calibri"/>
                <w:color w:val="000000"/>
              </w:rPr>
            </w:pPr>
            <w:r>
              <w:rPr>
                <w:rFonts w:ascii="Calibri" w:eastAsia="Times New Roman" w:hAnsi="Calibri"/>
                <w:color w:val="000000"/>
              </w:rPr>
              <w:t>3) Parameters Optimized</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608E2BF1"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938B2F0"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auto" w:fill="auto"/>
            <w:noWrap/>
            <w:vAlign w:val="center"/>
            <w:hideMark/>
          </w:tcPr>
          <w:p w14:paraId="1F357ABB" w14:textId="77777777" w:rsidR="000562FF" w:rsidRDefault="000562FF" w:rsidP="0034281C">
            <w:pPr>
              <w:rPr>
                <w:rFonts w:ascii="Calibri" w:eastAsia="Times New Roman" w:hAnsi="Calibri"/>
                <w:color w:val="000000"/>
              </w:rPr>
            </w:pPr>
            <w:r>
              <w:rPr>
                <w:rFonts w:ascii="Calibri" w:eastAsia="Times New Roman" w:hAnsi="Calibri"/>
                <w:color w:val="000000"/>
              </w:rPr>
              <w:t>85.73%</w:t>
            </w:r>
          </w:p>
        </w:tc>
        <w:tc>
          <w:tcPr>
            <w:tcW w:w="1104" w:type="dxa"/>
            <w:tcBorders>
              <w:top w:val="single" w:sz="4" w:space="0" w:color="auto"/>
              <w:left w:val="nil"/>
              <w:bottom w:val="single" w:sz="4" w:space="0" w:color="auto"/>
              <w:right w:val="nil"/>
            </w:tcBorders>
            <w:shd w:val="clear" w:color="auto" w:fill="auto"/>
            <w:noWrap/>
            <w:vAlign w:val="center"/>
            <w:hideMark/>
          </w:tcPr>
          <w:p w14:paraId="61B20DBB" w14:textId="77777777" w:rsidR="000562FF" w:rsidRDefault="000562FF" w:rsidP="0034281C">
            <w:pPr>
              <w:rPr>
                <w:rFonts w:ascii="Calibri" w:eastAsia="Times New Roman" w:hAnsi="Calibri"/>
                <w:color w:val="000000"/>
              </w:rPr>
            </w:pPr>
            <w:r>
              <w:rPr>
                <w:rFonts w:ascii="Calibri" w:eastAsia="Times New Roman" w:hAnsi="Calibri"/>
                <w:color w:val="000000"/>
              </w:rPr>
              <w:t>63.65%</w:t>
            </w:r>
          </w:p>
        </w:tc>
        <w:tc>
          <w:tcPr>
            <w:tcW w:w="942" w:type="dxa"/>
            <w:tcBorders>
              <w:top w:val="single" w:sz="4" w:space="0" w:color="auto"/>
              <w:left w:val="nil"/>
              <w:bottom w:val="single" w:sz="4" w:space="0" w:color="auto"/>
              <w:right w:val="nil"/>
            </w:tcBorders>
            <w:shd w:val="clear" w:color="auto" w:fill="auto"/>
            <w:noWrap/>
            <w:vAlign w:val="center"/>
            <w:hideMark/>
          </w:tcPr>
          <w:p w14:paraId="06C5A8D0" w14:textId="77777777" w:rsidR="000562FF" w:rsidRDefault="000562FF" w:rsidP="0034281C">
            <w:pPr>
              <w:rPr>
                <w:rFonts w:ascii="Calibri" w:eastAsia="Times New Roman" w:hAnsi="Calibri"/>
                <w:color w:val="000000"/>
              </w:rPr>
            </w:pPr>
            <w:r>
              <w:rPr>
                <w:rFonts w:ascii="Calibri" w:eastAsia="Times New Roman" w:hAnsi="Calibri"/>
                <w:color w:val="000000"/>
              </w:rPr>
              <w:t>72.55%</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7E9D9EC" w14:textId="77777777" w:rsidR="000562FF" w:rsidRDefault="000562FF" w:rsidP="0034281C">
            <w:pPr>
              <w:rPr>
                <w:rFonts w:ascii="Calibri" w:eastAsia="Times New Roman" w:hAnsi="Calibri"/>
                <w:color w:val="000000"/>
              </w:rPr>
            </w:pPr>
            <w:r>
              <w:rPr>
                <w:rFonts w:ascii="Calibri" w:eastAsia="Times New Roman" w:hAnsi="Calibri"/>
                <w:color w:val="000000"/>
              </w:rPr>
              <w:t>67.81%</w:t>
            </w:r>
          </w:p>
        </w:tc>
      </w:tr>
      <w:tr w:rsidR="003A45CB" w14:paraId="10505446" w14:textId="77777777" w:rsidTr="003A45CB">
        <w:trPr>
          <w:trHeight w:val="320"/>
          <w:jc w:val="center"/>
        </w:trPr>
        <w:tc>
          <w:tcPr>
            <w:tcW w:w="1958" w:type="dxa"/>
            <w:tcBorders>
              <w:top w:val="single" w:sz="4" w:space="0" w:color="auto"/>
              <w:left w:val="single" w:sz="4" w:space="0" w:color="auto"/>
              <w:bottom w:val="single" w:sz="4" w:space="0" w:color="auto"/>
              <w:right w:val="nil"/>
            </w:tcBorders>
            <w:shd w:val="clear" w:color="000000" w:fill="FFFF00"/>
            <w:noWrap/>
            <w:vAlign w:val="center"/>
            <w:hideMark/>
          </w:tcPr>
          <w:p w14:paraId="4C60F2DC"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Random Forest</w:t>
            </w:r>
          </w:p>
        </w:tc>
        <w:tc>
          <w:tcPr>
            <w:tcW w:w="252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E51BB50" w14:textId="77777777"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820" w:type="dxa"/>
            <w:tcBorders>
              <w:top w:val="single" w:sz="4" w:space="0" w:color="auto"/>
              <w:left w:val="nil"/>
              <w:bottom w:val="single" w:sz="4" w:space="0" w:color="auto"/>
              <w:right w:val="single" w:sz="4" w:space="0" w:color="auto"/>
            </w:tcBorders>
            <w:shd w:val="clear" w:color="000000" w:fill="FFFF00"/>
            <w:noWrap/>
            <w:vAlign w:val="center"/>
            <w:hideMark/>
          </w:tcPr>
          <w:p w14:paraId="608BBA49" w14:textId="77777777"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000000" w:fill="FFFF00"/>
            <w:noWrap/>
            <w:vAlign w:val="center"/>
            <w:hideMark/>
          </w:tcPr>
          <w:p w14:paraId="6B7674A2" w14:textId="77777777"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nil"/>
            </w:tcBorders>
            <w:shd w:val="clear" w:color="000000" w:fill="FFFF00"/>
            <w:noWrap/>
            <w:vAlign w:val="center"/>
            <w:hideMark/>
          </w:tcPr>
          <w:p w14:paraId="3A655D31"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85.73%</w:t>
            </w:r>
          </w:p>
        </w:tc>
        <w:tc>
          <w:tcPr>
            <w:tcW w:w="1104" w:type="dxa"/>
            <w:tcBorders>
              <w:top w:val="single" w:sz="4" w:space="0" w:color="auto"/>
              <w:left w:val="nil"/>
              <w:bottom w:val="single" w:sz="4" w:space="0" w:color="auto"/>
              <w:right w:val="nil"/>
            </w:tcBorders>
            <w:shd w:val="clear" w:color="000000" w:fill="FFFF00"/>
            <w:noWrap/>
            <w:vAlign w:val="center"/>
            <w:hideMark/>
          </w:tcPr>
          <w:p w14:paraId="5DB501D5"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63.65%</w:t>
            </w:r>
          </w:p>
        </w:tc>
        <w:tc>
          <w:tcPr>
            <w:tcW w:w="942" w:type="dxa"/>
            <w:tcBorders>
              <w:top w:val="single" w:sz="4" w:space="0" w:color="auto"/>
              <w:left w:val="nil"/>
              <w:bottom w:val="single" w:sz="4" w:space="0" w:color="auto"/>
              <w:right w:val="nil"/>
            </w:tcBorders>
            <w:shd w:val="clear" w:color="000000" w:fill="FFFF00"/>
            <w:noWrap/>
            <w:vAlign w:val="center"/>
            <w:hideMark/>
          </w:tcPr>
          <w:p w14:paraId="04142AD7"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72.55%</w:t>
            </w:r>
          </w:p>
        </w:tc>
        <w:tc>
          <w:tcPr>
            <w:tcW w:w="1140" w:type="dxa"/>
            <w:tcBorders>
              <w:top w:val="single" w:sz="4" w:space="0" w:color="auto"/>
              <w:left w:val="nil"/>
              <w:bottom w:val="single" w:sz="4" w:space="0" w:color="auto"/>
              <w:right w:val="single" w:sz="4" w:space="0" w:color="auto"/>
            </w:tcBorders>
            <w:shd w:val="clear" w:color="000000" w:fill="FFFF00"/>
            <w:noWrap/>
            <w:vAlign w:val="center"/>
            <w:hideMark/>
          </w:tcPr>
          <w:p w14:paraId="14BC2125" w14:textId="77777777" w:rsidR="000562FF" w:rsidRDefault="000562FF" w:rsidP="0034281C">
            <w:pPr>
              <w:rPr>
                <w:rFonts w:ascii="Calibri" w:eastAsia="Times New Roman" w:hAnsi="Calibri"/>
                <w:b/>
                <w:bCs/>
                <w:color w:val="000000"/>
              </w:rPr>
            </w:pPr>
            <w:r>
              <w:rPr>
                <w:rFonts w:ascii="Calibri" w:eastAsia="Times New Roman" w:hAnsi="Calibri"/>
                <w:b/>
                <w:bCs/>
                <w:color w:val="000000"/>
              </w:rPr>
              <w:t>67.81%</w:t>
            </w:r>
          </w:p>
        </w:tc>
      </w:tr>
    </w:tbl>
    <w:p w14:paraId="3CD697B2" w14:textId="10799111" w:rsidR="00DA377D" w:rsidRDefault="00381BC9" w:rsidP="00C01195">
      <w:pPr>
        <w:pStyle w:val="Caption"/>
        <w:ind w:hanging="1080"/>
        <w:jc w:val="both"/>
      </w:pPr>
      <w:r>
        <w:t xml:space="preserve">Table </w:t>
      </w:r>
      <w:r w:rsidR="00B43562">
        <w:t>6</w:t>
      </w:r>
      <w:r w:rsidR="00804379">
        <w:t>(A)</w:t>
      </w:r>
      <w:r>
        <w:t>: The Final result table</w:t>
      </w:r>
    </w:p>
    <w:tbl>
      <w:tblPr>
        <w:tblW w:w="8828" w:type="dxa"/>
        <w:tblInd w:w="108" w:type="dxa"/>
        <w:tblLook w:val="04A0" w:firstRow="1" w:lastRow="0" w:firstColumn="1" w:lastColumn="0" w:noHBand="0" w:noVBand="1"/>
      </w:tblPr>
      <w:tblGrid>
        <w:gridCol w:w="2040"/>
        <w:gridCol w:w="2580"/>
        <w:gridCol w:w="1340"/>
        <w:gridCol w:w="933"/>
        <w:gridCol w:w="1000"/>
        <w:gridCol w:w="935"/>
      </w:tblGrid>
      <w:tr w:rsidR="00B87906" w:rsidRPr="00B87906" w14:paraId="5A71D296" w14:textId="77777777" w:rsidTr="00804379">
        <w:trPr>
          <w:trHeight w:val="320"/>
        </w:trPr>
        <w:tc>
          <w:tcPr>
            <w:tcW w:w="204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7D7738F5"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Data</w:t>
            </w:r>
          </w:p>
        </w:tc>
        <w:tc>
          <w:tcPr>
            <w:tcW w:w="2580" w:type="dxa"/>
            <w:tcBorders>
              <w:top w:val="single" w:sz="4" w:space="0" w:color="auto"/>
              <w:left w:val="nil"/>
              <w:bottom w:val="single" w:sz="4" w:space="0" w:color="auto"/>
              <w:right w:val="single" w:sz="4" w:space="0" w:color="auto"/>
            </w:tcBorders>
            <w:shd w:val="clear" w:color="000000" w:fill="DCE6F1"/>
            <w:noWrap/>
            <w:vAlign w:val="center"/>
            <w:hideMark/>
          </w:tcPr>
          <w:p w14:paraId="61D0FE45"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Stages</w:t>
            </w:r>
          </w:p>
        </w:tc>
        <w:tc>
          <w:tcPr>
            <w:tcW w:w="1340" w:type="dxa"/>
            <w:tcBorders>
              <w:top w:val="single" w:sz="4" w:space="0" w:color="auto"/>
              <w:left w:val="nil"/>
              <w:bottom w:val="single" w:sz="4" w:space="0" w:color="auto"/>
              <w:right w:val="single" w:sz="4" w:space="0" w:color="auto"/>
            </w:tcBorders>
            <w:shd w:val="clear" w:color="000000" w:fill="DCE6F1"/>
            <w:noWrap/>
            <w:vAlign w:val="center"/>
            <w:hideMark/>
          </w:tcPr>
          <w:p w14:paraId="29B7933B"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Ensemble</w:t>
            </w:r>
          </w:p>
        </w:tc>
        <w:tc>
          <w:tcPr>
            <w:tcW w:w="933" w:type="dxa"/>
            <w:tcBorders>
              <w:top w:val="single" w:sz="4" w:space="0" w:color="auto"/>
              <w:left w:val="nil"/>
              <w:bottom w:val="single" w:sz="4" w:space="0" w:color="auto"/>
              <w:right w:val="single" w:sz="4" w:space="0" w:color="auto"/>
            </w:tcBorders>
            <w:shd w:val="clear" w:color="000000" w:fill="DCE6F1"/>
            <w:noWrap/>
            <w:vAlign w:val="center"/>
            <w:hideMark/>
          </w:tcPr>
          <w:p w14:paraId="02980312"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Bagged</w:t>
            </w:r>
          </w:p>
        </w:tc>
        <w:tc>
          <w:tcPr>
            <w:tcW w:w="1000" w:type="dxa"/>
            <w:tcBorders>
              <w:top w:val="single" w:sz="4" w:space="0" w:color="auto"/>
              <w:left w:val="nil"/>
              <w:bottom w:val="single" w:sz="4" w:space="0" w:color="auto"/>
              <w:right w:val="single" w:sz="4" w:space="0" w:color="auto"/>
            </w:tcBorders>
            <w:shd w:val="clear" w:color="000000" w:fill="DCE6F1"/>
            <w:noWrap/>
            <w:vAlign w:val="center"/>
            <w:hideMark/>
          </w:tcPr>
          <w:p w14:paraId="1CBA8BB4"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FPR</w:t>
            </w:r>
          </w:p>
        </w:tc>
        <w:tc>
          <w:tcPr>
            <w:tcW w:w="935" w:type="dxa"/>
            <w:tcBorders>
              <w:top w:val="single" w:sz="4" w:space="0" w:color="auto"/>
              <w:left w:val="nil"/>
              <w:bottom w:val="single" w:sz="4" w:space="0" w:color="auto"/>
              <w:right w:val="single" w:sz="4" w:space="0" w:color="auto"/>
            </w:tcBorders>
            <w:shd w:val="clear" w:color="000000" w:fill="DCE6F1"/>
            <w:noWrap/>
            <w:vAlign w:val="center"/>
            <w:hideMark/>
          </w:tcPr>
          <w:p w14:paraId="3B8E3AC8"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TNR</w:t>
            </w:r>
          </w:p>
        </w:tc>
      </w:tr>
      <w:tr w:rsidR="00B87906" w:rsidRPr="00B87906" w14:paraId="70F4FC67" w14:textId="77777777" w:rsidTr="00804379">
        <w:trPr>
          <w:trHeight w:val="629"/>
        </w:trPr>
        <w:tc>
          <w:tcPr>
            <w:tcW w:w="2040" w:type="dxa"/>
            <w:tcBorders>
              <w:top w:val="nil"/>
              <w:left w:val="single" w:sz="4" w:space="0" w:color="auto"/>
              <w:bottom w:val="single" w:sz="4" w:space="0" w:color="auto"/>
              <w:right w:val="nil"/>
            </w:tcBorders>
            <w:shd w:val="clear" w:color="000000" w:fill="FDE9D9"/>
            <w:noWrap/>
            <w:vAlign w:val="center"/>
            <w:hideMark/>
          </w:tcPr>
          <w:p w14:paraId="5BA8ACB7"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Mode</w:t>
            </w:r>
          </w:p>
        </w:tc>
        <w:tc>
          <w:tcPr>
            <w:tcW w:w="2580" w:type="dxa"/>
            <w:tcBorders>
              <w:top w:val="nil"/>
              <w:left w:val="single" w:sz="4" w:space="0" w:color="auto"/>
              <w:bottom w:val="single" w:sz="4" w:space="0" w:color="auto"/>
              <w:right w:val="single" w:sz="4" w:space="0" w:color="auto"/>
            </w:tcBorders>
            <w:shd w:val="clear" w:color="000000" w:fill="FDE9D9"/>
            <w:noWrap/>
            <w:vAlign w:val="center"/>
            <w:hideMark/>
          </w:tcPr>
          <w:p w14:paraId="70F6DBB8"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340" w:type="dxa"/>
            <w:tcBorders>
              <w:top w:val="nil"/>
              <w:left w:val="nil"/>
              <w:bottom w:val="single" w:sz="4" w:space="0" w:color="auto"/>
              <w:right w:val="single" w:sz="4" w:space="0" w:color="auto"/>
            </w:tcBorders>
            <w:shd w:val="clear" w:color="000000" w:fill="FDE9D9"/>
            <w:noWrap/>
            <w:vAlign w:val="center"/>
            <w:hideMark/>
          </w:tcPr>
          <w:p w14:paraId="4958099F"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933" w:type="dxa"/>
            <w:tcBorders>
              <w:top w:val="nil"/>
              <w:left w:val="nil"/>
              <w:bottom w:val="single" w:sz="4" w:space="0" w:color="auto"/>
              <w:right w:val="single" w:sz="4" w:space="0" w:color="auto"/>
            </w:tcBorders>
            <w:shd w:val="clear" w:color="000000" w:fill="FDE9D9"/>
            <w:noWrap/>
            <w:vAlign w:val="center"/>
            <w:hideMark/>
          </w:tcPr>
          <w:p w14:paraId="5175E244"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000" w:type="dxa"/>
            <w:tcBorders>
              <w:top w:val="nil"/>
              <w:left w:val="nil"/>
              <w:bottom w:val="single" w:sz="4" w:space="0" w:color="auto"/>
              <w:right w:val="single" w:sz="4" w:space="0" w:color="auto"/>
            </w:tcBorders>
            <w:shd w:val="clear" w:color="000000" w:fill="FDE9D9"/>
            <w:noWrap/>
            <w:vAlign w:val="center"/>
            <w:hideMark/>
          </w:tcPr>
          <w:p w14:paraId="32762BD0"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11.59%</w:t>
            </w:r>
          </w:p>
        </w:tc>
        <w:tc>
          <w:tcPr>
            <w:tcW w:w="935" w:type="dxa"/>
            <w:tcBorders>
              <w:top w:val="nil"/>
              <w:left w:val="nil"/>
              <w:bottom w:val="single" w:sz="4" w:space="0" w:color="auto"/>
              <w:right w:val="single" w:sz="4" w:space="0" w:color="auto"/>
            </w:tcBorders>
            <w:shd w:val="clear" w:color="000000" w:fill="FDE9D9"/>
            <w:noWrap/>
            <w:vAlign w:val="center"/>
            <w:hideMark/>
          </w:tcPr>
          <w:p w14:paraId="7A7B8D9F"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88.41%</w:t>
            </w:r>
          </w:p>
        </w:tc>
      </w:tr>
      <w:tr w:rsidR="00B87906" w:rsidRPr="00B87906" w14:paraId="3230C0D9" w14:textId="77777777" w:rsidTr="00804379">
        <w:trPr>
          <w:trHeight w:val="320"/>
        </w:trPr>
        <w:tc>
          <w:tcPr>
            <w:tcW w:w="2040" w:type="dxa"/>
            <w:tcBorders>
              <w:top w:val="nil"/>
              <w:left w:val="single" w:sz="4" w:space="0" w:color="auto"/>
              <w:bottom w:val="single" w:sz="4" w:space="0" w:color="auto"/>
              <w:right w:val="single" w:sz="4" w:space="0" w:color="auto"/>
            </w:tcBorders>
            <w:shd w:val="clear" w:color="000000" w:fill="FDE9D9"/>
            <w:noWrap/>
            <w:vAlign w:val="center"/>
            <w:hideMark/>
          </w:tcPr>
          <w:p w14:paraId="0183EE23"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KNN</w:t>
            </w:r>
          </w:p>
        </w:tc>
        <w:tc>
          <w:tcPr>
            <w:tcW w:w="2580" w:type="dxa"/>
            <w:tcBorders>
              <w:top w:val="nil"/>
              <w:left w:val="nil"/>
              <w:bottom w:val="single" w:sz="4" w:space="0" w:color="auto"/>
              <w:right w:val="single" w:sz="4" w:space="0" w:color="auto"/>
            </w:tcBorders>
            <w:shd w:val="clear" w:color="000000" w:fill="FDE9D9"/>
            <w:noWrap/>
            <w:vAlign w:val="center"/>
            <w:hideMark/>
          </w:tcPr>
          <w:p w14:paraId="3D536BCA"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4) Feature Selection: 60</w:t>
            </w:r>
          </w:p>
        </w:tc>
        <w:tc>
          <w:tcPr>
            <w:tcW w:w="1340" w:type="dxa"/>
            <w:tcBorders>
              <w:top w:val="nil"/>
              <w:left w:val="nil"/>
              <w:bottom w:val="single" w:sz="4" w:space="0" w:color="auto"/>
              <w:right w:val="single" w:sz="4" w:space="0" w:color="auto"/>
            </w:tcBorders>
            <w:shd w:val="clear" w:color="000000" w:fill="FDE9D9"/>
            <w:noWrap/>
            <w:vAlign w:val="center"/>
            <w:hideMark/>
          </w:tcPr>
          <w:p w14:paraId="445AEB44"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933" w:type="dxa"/>
            <w:tcBorders>
              <w:top w:val="nil"/>
              <w:left w:val="nil"/>
              <w:bottom w:val="single" w:sz="4" w:space="0" w:color="auto"/>
              <w:right w:val="single" w:sz="4" w:space="0" w:color="auto"/>
            </w:tcBorders>
            <w:shd w:val="clear" w:color="000000" w:fill="FDE9D9"/>
            <w:noWrap/>
            <w:vAlign w:val="center"/>
            <w:hideMark/>
          </w:tcPr>
          <w:p w14:paraId="6F006E8F"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000" w:type="dxa"/>
            <w:tcBorders>
              <w:top w:val="nil"/>
              <w:left w:val="nil"/>
              <w:bottom w:val="single" w:sz="4" w:space="0" w:color="auto"/>
              <w:right w:val="single" w:sz="4" w:space="0" w:color="auto"/>
            </w:tcBorders>
            <w:shd w:val="clear" w:color="000000" w:fill="FDE9D9"/>
            <w:noWrap/>
            <w:vAlign w:val="center"/>
            <w:hideMark/>
          </w:tcPr>
          <w:p w14:paraId="7E9E6280"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9.76%</w:t>
            </w:r>
          </w:p>
        </w:tc>
        <w:tc>
          <w:tcPr>
            <w:tcW w:w="935" w:type="dxa"/>
            <w:tcBorders>
              <w:top w:val="nil"/>
              <w:left w:val="nil"/>
              <w:bottom w:val="single" w:sz="4" w:space="0" w:color="auto"/>
              <w:right w:val="single" w:sz="4" w:space="0" w:color="auto"/>
            </w:tcBorders>
            <w:shd w:val="clear" w:color="000000" w:fill="FDE9D9"/>
            <w:noWrap/>
            <w:vAlign w:val="center"/>
            <w:hideMark/>
          </w:tcPr>
          <w:p w14:paraId="1D35C0C3"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90.24%</w:t>
            </w:r>
          </w:p>
        </w:tc>
      </w:tr>
      <w:tr w:rsidR="00B87906" w:rsidRPr="00B87906" w14:paraId="756263FA" w14:textId="77777777" w:rsidTr="00804379">
        <w:trPr>
          <w:trHeight w:val="320"/>
        </w:trPr>
        <w:tc>
          <w:tcPr>
            <w:tcW w:w="2040" w:type="dxa"/>
            <w:tcBorders>
              <w:top w:val="nil"/>
              <w:left w:val="single" w:sz="4" w:space="0" w:color="auto"/>
              <w:bottom w:val="single" w:sz="4" w:space="0" w:color="auto"/>
              <w:right w:val="single" w:sz="4" w:space="0" w:color="auto"/>
            </w:tcBorders>
            <w:shd w:val="clear" w:color="000000" w:fill="FFFF00"/>
            <w:noWrap/>
            <w:vAlign w:val="center"/>
            <w:hideMark/>
          </w:tcPr>
          <w:p w14:paraId="13630DAA" w14:textId="77777777" w:rsidR="00B87906" w:rsidRPr="00B87906" w:rsidRDefault="00B87906" w:rsidP="00B87906">
            <w:pPr>
              <w:rPr>
                <w:rFonts w:ascii="Calibri" w:eastAsia="Times New Roman" w:hAnsi="Calibri" w:cs="Times New Roman"/>
                <w:b/>
                <w:bCs/>
                <w:color w:val="000000"/>
              </w:rPr>
            </w:pPr>
            <w:r w:rsidRPr="00B87906">
              <w:rPr>
                <w:rFonts w:ascii="Calibri" w:eastAsia="Times New Roman" w:hAnsi="Calibri" w:cs="Times New Roman"/>
                <w:b/>
                <w:bCs/>
                <w:color w:val="000000"/>
              </w:rPr>
              <w:t>Random Forest</w:t>
            </w:r>
          </w:p>
        </w:tc>
        <w:tc>
          <w:tcPr>
            <w:tcW w:w="2580" w:type="dxa"/>
            <w:tcBorders>
              <w:top w:val="nil"/>
              <w:left w:val="nil"/>
              <w:bottom w:val="single" w:sz="4" w:space="0" w:color="auto"/>
              <w:right w:val="single" w:sz="4" w:space="0" w:color="auto"/>
            </w:tcBorders>
            <w:shd w:val="clear" w:color="000000" w:fill="FFFF00"/>
            <w:noWrap/>
            <w:vAlign w:val="center"/>
            <w:hideMark/>
          </w:tcPr>
          <w:p w14:paraId="5A0FFB83"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340" w:type="dxa"/>
            <w:tcBorders>
              <w:top w:val="nil"/>
              <w:left w:val="nil"/>
              <w:bottom w:val="single" w:sz="4" w:space="0" w:color="auto"/>
              <w:right w:val="single" w:sz="4" w:space="0" w:color="auto"/>
            </w:tcBorders>
            <w:shd w:val="clear" w:color="000000" w:fill="FFFF00"/>
            <w:noWrap/>
            <w:vAlign w:val="center"/>
            <w:hideMark/>
          </w:tcPr>
          <w:p w14:paraId="3230B8BE" w14:textId="2EC7D265"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Ensemble C</w:t>
            </w:r>
          </w:p>
        </w:tc>
        <w:tc>
          <w:tcPr>
            <w:tcW w:w="933" w:type="dxa"/>
            <w:tcBorders>
              <w:top w:val="nil"/>
              <w:left w:val="nil"/>
              <w:bottom w:val="single" w:sz="4" w:space="0" w:color="auto"/>
              <w:right w:val="single" w:sz="4" w:space="0" w:color="auto"/>
            </w:tcBorders>
            <w:shd w:val="clear" w:color="000000" w:fill="FFFF00"/>
            <w:noWrap/>
            <w:vAlign w:val="center"/>
            <w:hideMark/>
          </w:tcPr>
          <w:p w14:paraId="122C16EF"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000" w:type="dxa"/>
            <w:tcBorders>
              <w:top w:val="nil"/>
              <w:left w:val="nil"/>
              <w:bottom w:val="single" w:sz="4" w:space="0" w:color="auto"/>
              <w:right w:val="single" w:sz="4" w:space="0" w:color="auto"/>
            </w:tcBorders>
            <w:shd w:val="clear" w:color="000000" w:fill="FFFF00"/>
            <w:noWrap/>
            <w:vAlign w:val="center"/>
            <w:hideMark/>
          </w:tcPr>
          <w:p w14:paraId="4078945C"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10.83%</w:t>
            </w:r>
          </w:p>
        </w:tc>
        <w:tc>
          <w:tcPr>
            <w:tcW w:w="935" w:type="dxa"/>
            <w:tcBorders>
              <w:top w:val="nil"/>
              <w:left w:val="nil"/>
              <w:bottom w:val="single" w:sz="4" w:space="0" w:color="auto"/>
              <w:right w:val="single" w:sz="4" w:space="0" w:color="auto"/>
            </w:tcBorders>
            <w:shd w:val="clear" w:color="000000" w:fill="FFFF00"/>
            <w:noWrap/>
            <w:vAlign w:val="center"/>
            <w:hideMark/>
          </w:tcPr>
          <w:p w14:paraId="6CE05679" w14:textId="77777777" w:rsidR="00B87906" w:rsidRPr="00B87906" w:rsidRDefault="00B87906" w:rsidP="00B87906">
            <w:pPr>
              <w:rPr>
                <w:rFonts w:ascii="Calibri" w:eastAsia="Times New Roman" w:hAnsi="Calibri" w:cs="Times New Roman"/>
                <w:color w:val="000000"/>
              </w:rPr>
            </w:pPr>
            <w:r w:rsidRPr="00B87906">
              <w:rPr>
                <w:rFonts w:ascii="Calibri" w:eastAsia="Times New Roman" w:hAnsi="Calibri" w:cs="Times New Roman"/>
                <w:color w:val="000000"/>
              </w:rPr>
              <w:t>89.17%</w:t>
            </w:r>
          </w:p>
        </w:tc>
      </w:tr>
    </w:tbl>
    <w:p w14:paraId="013BAF07" w14:textId="69B644C8" w:rsidR="00804379" w:rsidRDefault="00804379" w:rsidP="00804379">
      <w:pPr>
        <w:pStyle w:val="Caption"/>
        <w:ind w:hanging="1080"/>
        <w:jc w:val="both"/>
      </w:pPr>
      <w:r>
        <w:t>Table 6</w:t>
      </w:r>
      <w:r>
        <w:t>(B)</w:t>
      </w:r>
      <w:r>
        <w:t>: The Final result table</w:t>
      </w:r>
      <w:bookmarkStart w:id="19" w:name="_GoBack"/>
      <w:bookmarkEnd w:id="19"/>
    </w:p>
    <w:p w14:paraId="41EA0185" w14:textId="77777777" w:rsidR="00B43562" w:rsidRDefault="00B43562" w:rsidP="00B87906">
      <w:pPr>
        <w:ind w:left="-1080"/>
      </w:pPr>
    </w:p>
    <w:p w14:paraId="5410C501" w14:textId="77777777" w:rsidR="00D35FC5" w:rsidRDefault="00381BC9" w:rsidP="00CB6F87">
      <w:pPr>
        <w:pStyle w:val="ListParagraph"/>
        <w:keepNext/>
        <w:tabs>
          <w:tab w:val="left" w:pos="1756"/>
        </w:tabs>
        <w:ind w:left="0"/>
        <w:jc w:val="both"/>
      </w:pPr>
      <w:r>
        <w:rPr>
          <w:rFonts w:ascii="Cambria" w:hAnsi="Cambria"/>
          <w:noProof/>
          <w:sz w:val="28"/>
        </w:rPr>
        <w:drawing>
          <wp:inline distT="0" distB="0" distL="0" distR="0" wp14:anchorId="17F525EA" wp14:editId="70F90371">
            <wp:extent cx="5194935" cy="449834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6">
                      <a:extLst>
                        <a:ext uri="{28A0092B-C50C-407E-A947-70E740481C1C}">
                          <a14:useLocalDpi xmlns:a14="http://schemas.microsoft.com/office/drawing/2010/main" val="0"/>
                        </a:ext>
                      </a:extLst>
                    </a:blip>
                    <a:stretch>
                      <a:fillRect/>
                    </a:stretch>
                  </pic:blipFill>
                  <pic:spPr>
                    <a:xfrm>
                      <a:off x="0" y="0"/>
                      <a:ext cx="5224512" cy="4523951"/>
                    </a:xfrm>
                    <a:prstGeom prst="rect">
                      <a:avLst/>
                    </a:prstGeom>
                  </pic:spPr>
                </pic:pic>
              </a:graphicData>
            </a:graphic>
          </wp:inline>
        </w:drawing>
      </w:r>
    </w:p>
    <w:p w14:paraId="75443715" w14:textId="27C3B559" w:rsidR="00381BC9" w:rsidRDefault="00CB6F87" w:rsidP="00CB6F87">
      <w:pPr>
        <w:pStyle w:val="Caption"/>
        <w:jc w:val="both"/>
        <w:rPr>
          <w:rFonts w:ascii="Cambria" w:hAnsi="Cambria"/>
          <w:sz w:val="28"/>
        </w:rPr>
      </w:pPr>
      <w:r>
        <w:t xml:space="preserve">         </w:t>
      </w:r>
      <w:r w:rsidR="00D35FC5">
        <w:t xml:space="preserve">Figure </w:t>
      </w:r>
      <w:fldSimple w:instr=" SEQ Figure \* ARABIC ">
        <w:r w:rsidR="00500E35">
          <w:rPr>
            <w:noProof/>
          </w:rPr>
          <w:t>8</w:t>
        </w:r>
      </w:fldSimple>
      <w:r w:rsidR="003A074C">
        <w:t>: Final R</w:t>
      </w:r>
      <w:r w:rsidR="00D35FC5">
        <w:t>esults Plot</w:t>
      </w:r>
    </w:p>
    <w:p w14:paraId="1B674616" w14:textId="77777777" w:rsidR="002F01A7" w:rsidRDefault="002F01A7" w:rsidP="002F01A7">
      <w:pPr>
        <w:pStyle w:val="ListParagraph"/>
        <w:tabs>
          <w:tab w:val="left" w:pos="1756"/>
        </w:tabs>
        <w:ind w:left="360"/>
        <w:jc w:val="both"/>
        <w:rPr>
          <w:rFonts w:ascii="Cambria" w:hAnsi="Cambria"/>
          <w:b/>
          <w:i/>
          <w:sz w:val="32"/>
        </w:rPr>
      </w:pPr>
      <w:bookmarkStart w:id="20" w:name="future_work"/>
      <w:bookmarkEnd w:id="20"/>
    </w:p>
    <w:p w14:paraId="0D975300" w14:textId="19C70F43" w:rsidR="00447B69" w:rsidRDefault="00447B69" w:rsidP="00447B69">
      <w:pPr>
        <w:pStyle w:val="ListParagraph"/>
        <w:numPr>
          <w:ilvl w:val="0"/>
          <w:numId w:val="2"/>
        </w:numPr>
        <w:tabs>
          <w:tab w:val="left" w:pos="1756"/>
        </w:tabs>
        <w:jc w:val="both"/>
        <w:rPr>
          <w:rFonts w:ascii="Cambria" w:hAnsi="Cambria"/>
          <w:b/>
          <w:i/>
          <w:sz w:val="32"/>
        </w:rPr>
      </w:pPr>
      <w:r w:rsidRPr="007A0855">
        <w:rPr>
          <w:rFonts w:ascii="Cambria" w:hAnsi="Cambria"/>
          <w:b/>
          <w:i/>
          <w:sz w:val="32"/>
        </w:rPr>
        <w:t>Fut</w:t>
      </w:r>
      <w:r w:rsidR="00CB5DE1">
        <w:rPr>
          <w:rFonts w:ascii="Cambria" w:hAnsi="Cambria"/>
          <w:b/>
          <w:i/>
          <w:sz w:val="32"/>
        </w:rPr>
        <w:t>ure W</w:t>
      </w:r>
      <w:r w:rsidRPr="007A0855">
        <w:rPr>
          <w:rFonts w:ascii="Cambria" w:hAnsi="Cambria"/>
          <w:b/>
          <w:i/>
          <w:sz w:val="32"/>
        </w:rPr>
        <w:t>ork</w:t>
      </w:r>
    </w:p>
    <w:p w14:paraId="0157E5DE" w14:textId="208DF987" w:rsidR="00447B69" w:rsidRPr="001279B8" w:rsidRDefault="001279B8" w:rsidP="001279B8">
      <w:pPr>
        <w:widowControl w:val="0"/>
        <w:autoSpaceDE w:val="0"/>
        <w:autoSpaceDN w:val="0"/>
        <w:adjustRightInd w:val="0"/>
        <w:spacing w:line="216" w:lineRule="atLeast"/>
        <w:ind w:firstLine="360"/>
        <w:rPr>
          <w:rFonts w:ascii="Cambria" w:hAnsi="Cambria" w:cs="Times"/>
          <w:color w:val="000000"/>
          <w:sz w:val="13"/>
        </w:rPr>
      </w:pPr>
      <w:r>
        <w:rPr>
          <w:rFonts w:ascii="Cambria" w:hAnsi="Cambria" w:cs="Corbel"/>
          <w:color w:val="474747"/>
          <w:sz w:val="28"/>
          <w:szCs w:val="53"/>
        </w:rPr>
        <w:t>In the future, we would like to try out a new way of balancing the data: B(L)aging,</w:t>
      </w:r>
      <w:r w:rsidR="00447B69" w:rsidRPr="001279B8">
        <w:rPr>
          <w:rFonts w:ascii="Cambria" w:hAnsi="Cambria" w:cs="Corbel"/>
          <w:color w:val="474747"/>
          <w:sz w:val="28"/>
          <w:szCs w:val="53"/>
        </w:rPr>
        <w:t xml:space="preserve"> </w:t>
      </w:r>
      <w:r>
        <w:rPr>
          <w:rFonts w:ascii="Cambria" w:hAnsi="Cambria" w:cs="Corbel"/>
          <w:color w:val="474747"/>
          <w:sz w:val="28"/>
          <w:szCs w:val="53"/>
        </w:rPr>
        <w:t xml:space="preserve">which is short for </w:t>
      </w:r>
      <w:r w:rsidR="00447B69" w:rsidRPr="001279B8">
        <w:rPr>
          <w:rFonts w:ascii="Cambria" w:hAnsi="Cambria" w:cs="Corbel"/>
          <w:color w:val="474747"/>
          <w:sz w:val="28"/>
          <w:szCs w:val="53"/>
        </w:rPr>
        <w:t>Balanced Bagging</w:t>
      </w:r>
      <w:r>
        <w:rPr>
          <w:rFonts w:ascii="Cambria" w:hAnsi="Cambria" w:cs="Corbel"/>
          <w:color w:val="474747"/>
          <w:sz w:val="28"/>
          <w:szCs w:val="53"/>
        </w:rPr>
        <w:t xml:space="preserve">. Furthermore. Last but not least, we would hope to make use of neural networks in hopes of achieving higher accuracy and F-1 scores.  </w:t>
      </w:r>
    </w:p>
    <w:p w14:paraId="23E03770" w14:textId="77777777" w:rsidR="00381BC9" w:rsidRDefault="00381BC9" w:rsidP="00F75A65">
      <w:pPr>
        <w:pStyle w:val="ListParagraph"/>
        <w:tabs>
          <w:tab w:val="left" w:pos="1756"/>
        </w:tabs>
        <w:ind w:left="360"/>
        <w:jc w:val="both"/>
        <w:rPr>
          <w:rFonts w:ascii="Cambria" w:hAnsi="Cambria"/>
          <w:sz w:val="28"/>
        </w:rPr>
      </w:pPr>
    </w:p>
    <w:p w14:paraId="3E6B2876" w14:textId="77777777" w:rsidR="002709BE" w:rsidRDefault="002709BE" w:rsidP="00F75A65">
      <w:pPr>
        <w:pStyle w:val="ListParagraph"/>
        <w:tabs>
          <w:tab w:val="left" w:pos="1756"/>
        </w:tabs>
        <w:ind w:left="360"/>
        <w:jc w:val="both"/>
        <w:rPr>
          <w:rFonts w:ascii="Cambria" w:hAnsi="Cambria"/>
          <w:sz w:val="28"/>
        </w:rPr>
      </w:pPr>
    </w:p>
    <w:p w14:paraId="2FFC0565" w14:textId="0B9161E6" w:rsidR="002709BE" w:rsidRDefault="005C409F" w:rsidP="00CB5DE1">
      <w:pPr>
        <w:pStyle w:val="ListParagraph"/>
        <w:numPr>
          <w:ilvl w:val="0"/>
          <w:numId w:val="2"/>
        </w:numPr>
        <w:tabs>
          <w:tab w:val="left" w:pos="1756"/>
        </w:tabs>
        <w:jc w:val="both"/>
        <w:rPr>
          <w:rFonts w:ascii="Cambria" w:hAnsi="Cambria"/>
          <w:b/>
          <w:i/>
          <w:sz w:val="32"/>
        </w:rPr>
      </w:pPr>
      <w:bookmarkStart w:id="21" w:name="reference_links"/>
      <w:r>
        <w:rPr>
          <w:rFonts w:ascii="Cambria" w:hAnsi="Cambria"/>
          <w:b/>
          <w:i/>
          <w:sz w:val="32"/>
        </w:rPr>
        <w:t xml:space="preserve">Github Repository &amp; </w:t>
      </w:r>
      <w:r w:rsidR="00CB5DE1" w:rsidRPr="00CB5DE1">
        <w:rPr>
          <w:rFonts w:ascii="Cambria" w:hAnsi="Cambria"/>
          <w:b/>
          <w:i/>
          <w:sz w:val="32"/>
        </w:rPr>
        <w:t>Reference Links</w:t>
      </w:r>
    </w:p>
    <w:p w14:paraId="047AC401" w14:textId="791B86A0" w:rsidR="005C409F" w:rsidRDefault="004521CC" w:rsidP="005C409F">
      <w:pPr>
        <w:pStyle w:val="ListParagraph"/>
        <w:numPr>
          <w:ilvl w:val="0"/>
          <w:numId w:val="8"/>
        </w:numPr>
        <w:tabs>
          <w:tab w:val="left" w:pos="1756"/>
        </w:tabs>
        <w:jc w:val="both"/>
        <w:rPr>
          <w:rFonts w:ascii="Cambria" w:hAnsi="Cambria"/>
          <w:b/>
          <w:sz w:val="32"/>
        </w:rPr>
      </w:pPr>
      <w:hyperlink r:id="rId17" w:history="1">
        <w:r w:rsidR="005C409F" w:rsidRPr="005C409F">
          <w:rPr>
            <w:rStyle w:val="Hyperlink"/>
            <w:rFonts w:ascii="Cambria" w:hAnsi="Cambria"/>
            <w:b/>
            <w:sz w:val="32"/>
          </w:rPr>
          <w:t>Github Repository</w:t>
        </w:r>
      </w:hyperlink>
    </w:p>
    <w:p w14:paraId="300898D2" w14:textId="77777777" w:rsidR="005C409F" w:rsidRPr="005C409F" w:rsidRDefault="005C409F" w:rsidP="005C409F">
      <w:pPr>
        <w:pStyle w:val="ListParagraph"/>
        <w:tabs>
          <w:tab w:val="left" w:pos="1756"/>
        </w:tabs>
        <w:ind w:left="1080"/>
        <w:jc w:val="both"/>
        <w:rPr>
          <w:rFonts w:ascii="Cambria" w:hAnsi="Cambria"/>
          <w:b/>
          <w:sz w:val="32"/>
        </w:rPr>
      </w:pPr>
    </w:p>
    <w:bookmarkEnd w:id="21"/>
    <w:p w14:paraId="3F399A88" w14:textId="0AE009D1" w:rsidR="007A6095" w:rsidRDefault="007A6095" w:rsidP="007A6095">
      <w:pPr>
        <w:pStyle w:val="ListParagraph"/>
        <w:numPr>
          <w:ilvl w:val="0"/>
          <w:numId w:val="10"/>
        </w:numPr>
        <w:tabs>
          <w:tab w:val="left" w:pos="1756"/>
        </w:tabs>
        <w:jc w:val="both"/>
        <w:rPr>
          <w:rFonts w:ascii="Cambria" w:hAnsi="Cambria"/>
          <w:sz w:val="32"/>
        </w:rPr>
      </w:pPr>
      <w:r>
        <w:rPr>
          <w:rFonts w:ascii="Cambria" w:hAnsi="Cambria"/>
          <w:sz w:val="32"/>
        </w:rPr>
        <w:fldChar w:fldCharType="begin"/>
      </w:r>
      <w:r>
        <w:rPr>
          <w:rFonts w:ascii="Cambria" w:hAnsi="Cambria"/>
          <w:sz w:val="32"/>
        </w:rPr>
        <w:instrText xml:space="preserve"> HYPERLINK "</w:instrText>
      </w:r>
      <w:r w:rsidRPr="007A6095">
        <w:rPr>
          <w:rFonts w:ascii="Cambria" w:hAnsi="Cambria"/>
          <w:sz w:val="32"/>
        </w:rPr>
        <w:instrText>https://cran.r-project.org/web/packages/VIM/VIM.pdf</w:instrText>
      </w:r>
      <w:r>
        <w:rPr>
          <w:rFonts w:ascii="Cambria" w:hAnsi="Cambria"/>
          <w:sz w:val="32"/>
        </w:rPr>
        <w:instrText xml:space="preserve">" </w:instrText>
      </w:r>
      <w:r>
        <w:rPr>
          <w:rFonts w:ascii="Cambria" w:hAnsi="Cambria"/>
          <w:sz w:val="32"/>
        </w:rPr>
        <w:fldChar w:fldCharType="separate"/>
      </w:r>
      <w:r w:rsidRPr="00B13625">
        <w:rPr>
          <w:rStyle w:val="Hyperlink"/>
          <w:rFonts w:ascii="Cambria" w:hAnsi="Cambria"/>
          <w:sz w:val="32"/>
        </w:rPr>
        <w:t>https://cran.r-project.org/web/packages/VIM/VIM.pdf</w:t>
      </w:r>
      <w:r>
        <w:rPr>
          <w:rFonts w:ascii="Cambria" w:hAnsi="Cambria"/>
          <w:sz w:val="32"/>
        </w:rPr>
        <w:fldChar w:fldCharType="end"/>
      </w:r>
    </w:p>
    <w:p w14:paraId="73BA1410" w14:textId="5DE14D5A" w:rsidR="007A6095" w:rsidRDefault="004521CC" w:rsidP="007A6095">
      <w:pPr>
        <w:pStyle w:val="ListParagraph"/>
        <w:numPr>
          <w:ilvl w:val="0"/>
          <w:numId w:val="10"/>
        </w:numPr>
        <w:tabs>
          <w:tab w:val="left" w:pos="1756"/>
        </w:tabs>
        <w:jc w:val="both"/>
        <w:rPr>
          <w:rFonts w:ascii="Cambria" w:hAnsi="Cambria"/>
          <w:sz w:val="32"/>
        </w:rPr>
      </w:pPr>
      <w:hyperlink r:id="rId18" w:history="1">
        <w:r w:rsidR="007A6095" w:rsidRPr="00B13625">
          <w:rPr>
            <w:rStyle w:val="Hyperlink"/>
            <w:rFonts w:ascii="Cambria" w:hAnsi="Cambria"/>
            <w:sz w:val="32"/>
          </w:rPr>
          <w:t>https://link.springer.com/chapter/10.1007/978-3-642-14834-7_56</w:t>
        </w:r>
      </w:hyperlink>
    </w:p>
    <w:p w14:paraId="44A092A4" w14:textId="25754582" w:rsidR="007A6095" w:rsidRDefault="004521CC" w:rsidP="007A6095">
      <w:pPr>
        <w:pStyle w:val="ListParagraph"/>
        <w:numPr>
          <w:ilvl w:val="0"/>
          <w:numId w:val="10"/>
        </w:numPr>
        <w:tabs>
          <w:tab w:val="left" w:pos="1756"/>
        </w:tabs>
        <w:jc w:val="both"/>
        <w:rPr>
          <w:rFonts w:ascii="Cambria" w:hAnsi="Cambria"/>
          <w:sz w:val="32"/>
        </w:rPr>
      </w:pPr>
      <w:hyperlink r:id="rId19" w:history="1">
        <w:r w:rsidR="007A6095" w:rsidRPr="00B13625">
          <w:rPr>
            <w:rStyle w:val="Hyperlink"/>
            <w:rFonts w:ascii="Cambria" w:hAnsi="Cambria"/>
            <w:sz w:val="32"/>
          </w:rPr>
          <w:t>https://www.youtube.com/watch?v=u8XvfhBdbMw</w:t>
        </w:r>
      </w:hyperlink>
    </w:p>
    <w:p w14:paraId="511406FE" w14:textId="231948FB" w:rsidR="00902FA4" w:rsidRDefault="004521CC" w:rsidP="007A6095">
      <w:pPr>
        <w:pStyle w:val="ListParagraph"/>
        <w:numPr>
          <w:ilvl w:val="0"/>
          <w:numId w:val="10"/>
        </w:numPr>
        <w:tabs>
          <w:tab w:val="left" w:pos="1756"/>
        </w:tabs>
        <w:jc w:val="both"/>
        <w:rPr>
          <w:rFonts w:ascii="Cambria" w:hAnsi="Cambria"/>
          <w:sz w:val="32"/>
        </w:rPr>
      </w:pPr>
      <w:hyperlink r:id="rId20" w:history="1">
        <w:r w:rsidR="007A6095" w:rsidRPr="00B13625">
          <w:rPr>
            <w:rStyle w:val="Hyperlink"/>
            <w:rFonts w:ascii="Cambria" w:hAnsi="Cambria"/>
            <w:sz w:val="32"/>
          </w:rPr>
          <w:t>https://github.com/statistikat/VIM</w:t>
        </w:r>
      </w:hyperlink>
    </w:p>
    <w:p w14:paraId="2C471073" w14:textId="51C482BB" w:rsidR="007A6095" w:rsidRDefault="004521CC" w:rsidP="007A6095">
      <w:pPr>
        <w:pStyle w:val="ListParagraph"/>
        <w:numPr>
          <w:ilvl w:val="0"/>
          <w:numId w:val="10"/>
        </w:numPr>
        <w:tabs>
          <w:tab w:val="left" w:pos="1756"/>
        </w:tabs>
        <w:jc w:val="both"/>
        <w:rPr>
          <w:rFonts w:ascii="Cambria" w:hAnsi="Cambria"/>
          <w:sz w:val="32"/>
        </w:rPr>
      </w:pPr>
      <w:hyperlink r:id="rId21" w:history="1">
        <w:r w:rsidR="007A6095" w:rsidRPr="00B13625">
          <w:rPr>
            <w:rStyle w:val="Hyperlink"/>
            <w:rFonts w:ascii="Cambria" w:hAnsi="Cambria"/>
            <w:sz w:val="32"/>
          </w:rPr>
          <w:t>https://www.analyticsvidhya.com/blog/2016/03/tutorial-powerful-packages-imputing-missing-values/</w:t>
        </w:r>
      </w:hyperlink>
    </w:p>
    <w:p w14:paraId="3D4EC6BF" w14:textId="383D30CB" w:rsidR="007A6095" w:rsidRDefault="004521CC" w:rsidP="007A6095">
      <w:pPr>
        <w:pStyle w:val="ListParagraph"/>
        <w:numPr>
          <w:ilvl w:val="0"/>
          <w:numId w:val="10"/>
        </w:numPr>
        <w:tabs>
          <w:tab w:val="left" w:pos="1756"/>
        </w:tabs>
        <w:jc w:val="both"/>
        <w:rPr>
          <w:rFonts w:ascii="Cambria" w:hAnsi="Cambria"/>
          <w:sz w:val="32"/>
        </w:rPr>
      </w:pPr>
      <w:hyperlink r:id="rId22" w:history="1">
        <w:r w:rsidR="007A6095" w:rsidRPr="00B13625">
          <w:rPr>
            <w:rStyle w:val="Hyperlink"/>
            <w:rFonts w:ascii="Cambria" w:hAnsi="Cambria"/>
            <w:sz w:val="32"/>
          </w:rPr>
          <w:t>https://digitalcommons.usu.edu/cgi/viewcontent.cgi?article=1946&amp;context=gradreports</w:t>
        </w:r>
      </w:hyperlink>
    </w:p>
    <w:p w14:paraId="0E53AF5D" w14:textId="2D557A39" w:rsidR="00BC5393" w:rsidRPr="00BC5393" w:rsidRDefault="004521CC" w:rsidP="00BC5393">
      <w:pPr>
        <w:pStyle w:val="ListParagraph"/>
        <w:numPr>
          <w:ilvl w:val="0"/>
          <w:numId w:val="10"/>
        </w:numPr>
        <w:tabs>
          <w:tab w:val="left" w:pos="1756"/>
        </w:tabs>
        <w:jc w:val="both"/>
        <w:rPr>
          <w:rFonts w:ascii="Cambria" w:hAnsi="Cambria"/>
          <w:sz w:val="32"/>
        </w:rPr>
      </w:pPr>
      <w:hyperlink r:id="rId23" w:history="1">
        <w:r w:rsidR="00BC5393" w:rsidRPr="00B13625">
          <w:rPr>
            <w:rStyle w:val="Hyperlink"/>
            <w:rFonts w:ascii="Cambria" w:hAnsi="Cambria"/>
            <w:sz w:val="32"/>
          </w:rPr>
          <w:t>https://svds.com/learning-imbalanced-classes/</w:t>
        </w:r>
      </w:hyperlink>
    </w:p>
    <w:p w14:paraId="122B655B" w14:textId="632873DE" w:rsidR="007A6095" w:rsidRDefault="004521CC" w:rsidP="007A6095">
      <w:pPr>
        <w:pStyle w:val="ListParagraph"/>
        <w:numPr>
          <w:ilvl w:val="0"/>
          <w:numId w:val="10"/>
        </w:numPr>
        <w:tabs>
          <w:tab w:val="left" w:pos="1756"/>
        </w:tabs>
        <w:jc w:val="both"/>
        <w:rPr>
          <w:rFonts w:ascii="Cambria" w:hAnsi="Cambria"/>
          <w:sz w:val="32"/>
        </w:rPr>
      </w:pPr>
      <w:hyperlink r:id="rId24" w:history="1">
        <w:r w:rsidR="007A6095" w:rsidRPr="00B13625">
          <w:rPr>
            <w:rStyle w:val="Hyperlink"/>
            <w:rFonts w:ascii="Cambria" w:hAnsi="Cambria"/>
            <w:sz w:val="32"/>
          </w:rPr>
          <w:t>https://link.springer.com/chapter/10.1007/978-3-642-03156-4_6</w:t>
        </w:r>
      </w:hyperlink>
    </w:p>
    <w:p w14:paraId="601C686C" w14:textId="1B581D4E" w:rsidR="007A6095" w:rsidRPr="009D39EF" w:rsidRDefault="004521CC" w:rsidP="007A6095">
      <w:pPr>
        <w:pStyle w:val="ListParagraph"/>
        <w:numPr>
          <w:ilvl w:val="0"/>
          <w:numId w:val="10"/>
        </w:numPr>
        <w:tabs>
          <w:tab w:val="left" w:pos="1756"/>
        </w:tabs>
        <w:jc w:val="both"/>
        <w:rPr>
          <w:rStyle w:val="Hyperlink"/>
          <w:rFonts w:ascii="Cambria" w:hAnsi="Cambria"/>
          <w:color w:val="auto"/>
          <w:sz w:val="32"/>
          <w:u w:val="none"/>
        </w:rPr>
      </w:pPr>
      <w:hyperlink r:id="rId25" w:history="1">
        <w:r w:rsidR="007A6095" w:rsidRPr="00B13625">
          <w:rPr>
            <w:rStyle w:val="Hyperlink"/>
            <w:rFonts w:ascii="Cambria" w:hAnsi="Cambria"/>
            <w:sz w:val="32"/>
          </w:rPr>
          <w:t>https://arxiv.org/ftp/arxiv/papers/0812/0812.2412.pdf</w:t>
        </w:r>
      </w:hyperlink>
    </w:p>
    <w:p w14:paraId="683F23D4" w14:textId="77777777" w:rsidR="007A6095" w:rsidRPr="00902FA4" w:rsidRDefault="007A6095" w:rsidP="007A6095">
      <w:pPr>
        <w:pStyle w:val="ListParagraph"/>
        <w:tabs>
          <w:tab w:val="left" w:pos="1756"/>
        </w:tabs>
        <w:ind w:left="360"/>
        <w:jc w:val="both"/>
        <w:rPr>
          <w:rFonts w:ascii="Cambria" w:hAnsi="Cambria"/>
          <w:sz w:val="32"/>
        </w:rPr>
      </w:pPr>
    </w:p>
    <w:p w14:paraId="4A8271D2" w14:textId="77777777" w:rsidR="00D35FC5" w:rsidRPr="001279B8" w:rsidRDefault="00D35FC5" w:rsidP="001279B8">
      <w:pPr>
        <w:tabs>
          <w:tab w:val="left" w:pos="1756"/>
        </w:tabs>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2479F1">
      <w:headerReference w:type="default" r:id="rId26"/>
      <w:footerReference w:type="even" r:id="rId27"/>
      <w:footerReference w:type="default" r:id="rId28"/>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FD704" w14:textId="77777777" w:rsidR="007F430B" w:rsidRDefault="007F430B" w:rsidP="00E109D0">
      <w:r>
        <w:separator/>
      </w:r>
    </w:p>
  </w:endnote>
  <w:endnote w:type="continuationSeparator" w:id="0">
    <w:p w14:paraId="1E9F0B76" w14:textId="77777777" w:rsidR="007F430B" w:rsidRDefault="007F430B"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4521CC" w:rsidRDefault="004521C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4521CC" w:rsidRDefault="004521CC"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4521CC" w:rsidRDefault="004521C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09D0">
      <w:rPr>
        <w:rStyle w:val="PageNumber"/>
        <w:noProof/>
      </w:rPr>
      <w:t>10</w:t>
    </w:r>
    <w:r>
      <w:rPr>
        <w:rStyle w:val="PageNumber"/>
      </w:rPr>
      <w:fldChar w:fldCharType="end"/>
    </w:r>
  </w:p>
  <w:p w14:paraId="2E9C9FE7" w14:textId="77777777" w:rsidR="004521CC" w:rsidRDefault="004521CC"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1DA8A" w14:textId="77777777" w:rsidR="007F430B" w:rsidRDefault="007F430B" w:rsidP="00E109D0">
      <w:r>
        <w:separator/>
      </w:r>
    </w:p>
  </w:footnote>
  <w:footnote w:type="continuationSeparator" w:id="0">
    <w:p w14:paraId="779DB792" w14:textId="77777777" w:rsidR="007F430B" w:rsidRDefault="007F430B" w:rsidP="00E10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7532" w14:textId="07986194" w:rsidR="004521CC" w:rsidRDefault="004521CC">
    <w:pPr>
      <w:pStyle w:val="Header"/>
    </w:pPr>
    <w:r w:rsidRPr="005C409F">
      <w:t>https://github.com/mberrett/Data_Mining_Project</w:t>
    </w:r>
    <w:r>
      <w:tab/>
      <w:t>Berretta, Dixit, Mandge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6F46931"/>
    <w:multiLevelType w:val="hybridMultilevel"/>
    <w:tmpl w:val="8C96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C348C1"/>
    <w:multiLevelType w:val="hybridMultilevel"/>
    <w:tmpl w:val="D6367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30660D"/>
    <w:multiLevelType w:val="hybridMultilevel"/>
    <w:tmpl w:val="43E2B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752318"/>
    <w:multiLevelType w:val="hybridMultilevel"/>
    <w:tmpl w:val="0D525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1"/>
  </w:num>
  <w:num w:numId="8">
    <w:abstractNumId w:val="10"/>
  </w:num>
  <w:num w:numId="9">
    <w:abstractNumId w:val="9"/>
  </w:num>
  <w:num w:numId="10">
    <w:abstractNumId w:val="8"/>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1871"/>
    <w:rsid w:val="00034494"/>
    <w:rsid w:val="00053A60"/>
    <w:rsid w:val="00054B70"/>
    <w:rsid w:val="00054E06"/>
    <w:rsid w:val="000562FF"/>
    <w:rsid w:val="00060059"/>
    <w:rsid w:val="00061715"/>
    <w:rsid w:val="00071BD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4503"/>
    <w:rsid w:val="00117B9F"/>
    <w:rsid w:val="00127523"/>
    <w:rsid w:val="001279B8"/>
    <w:rsid w:val="0013023E"/>
    <w:rsid w:val="001309EF"/>
    <w:rsid w:val="001372C0"/>
    <w:rsid w:val="0014665E"/>
    <w:rsid w:val="00156658"/>
    <w:rsid w:val="001570AE"/>
    <w:rsid w:val="00157F29"/>
    <w:rsid w:val="00160E44"/>
    <w:rsid w:val="0016727C"/>
    <w:rsid w:val="00167B39"/>
    <w:rsid w:val="00172817"/>
    <w:rsid w:val="00172907"/>
    <w:rsid w:val="00176BCD"/>
    <w:rsid w:val="001828C6"/>
    <w:rsid w:val="00182B28"/>
    <w:rsid w:val="00182E92"/>
    <w:rsid w:val="0019048F"/>
    <w:rsid w:val="00192726"/>
    <w:rsid w:val="001A2DFF"/>
    <w:rsid w:val="001B4776"/>
    <w:rsid w:val="001B4EB0"/>
    <w:rsid w:val="001B50A1"/>
    <w:rsid w:val="001C7BD2"/>
    <w:rsid w:val="001D5702"/>
    <w:rsid w:val="001F158D"/>
    <w:rsid w:val="00205C38"/>
    <w:rsid w:val="00206412"/>
    <w:rsid w:val="00216D64"/>
    <w:rsid w:val="00220C5B"/>
    <w:rsid w:val="00221E8D"/>
    <w:rsid w:val="0022414F"/>
    <w:rsid w:val="00224395"/>
    <w:rsid w:val="002334A0"/>
    <w:rsid w:val="0024637C"/>
    <w:rsid w:val="00247350"/>
    <w:rsid w:val="002479F1"/>
    <w:rsid w:val="002501AD"/>
    <w:rsid w:val="00251951"/>
    <w:rsid w:val="00251AD9"/>
    <w:rsid w:val="0026194F"/>
    <w:rsid w:val="0026351B"/>
    <w:rsid w:val="0027008A"/>
    <w:rsid w:val="002709BE"/>
    <w:rsid w:val="00275649"/>
    <w:rsid w:val="00281BD0"/>
    <w:rsid w:val="002846A9"/>
    <w:rsid w:val="002850B4"/>
    <w:rsid w:val="00291755"/>
    <w:rsid w:val="00291D3B"/>
    <w:rsid w:val="002A342B"/>
    <w:rsid w:val="002A3A5F"/>
    <w:rsid w:val="002A7A82"/>
    <w:rsid w:val="002B06B6"/>
    <w:rsid w:val="002B0C85"/>
    <w:rsid w:val="002C06D3"/>
    <w:rsid w:val="002C0DC7"/>
    <w:rsid w:val="002D23FC"/>
    <w:rsid w:val="002D3938"/>
    <w:rsid w:val="002E1588"/>
    <w:rsid w:val="002E7305"/>
    <w:rsid w:val="002F01A7"/>
    <w:rsid w:val="002F58BC"/>
    <w:rsid w:val="00307ADE"/>
    <w:rsid w:val="003139EC"/>
    <w:rsid w:val="0031487F"/>
    <w:rsid w:val="003153E4"/>
    <w:rsid w:val="00316A9B"/>
    <w:rsid w:val="003205E7"/>
    <w:rsid w:val="00322ECB"/>
    <w:rsid w:val="00323DFA"/>
    <w:rsid w:val="00324A40"/>
    <w:rsid w:val="00341E59"/>
    <w:rsid w:val="0034281C"/>
    <w:rsid w:val="00345816"/>
    <w:rsid w:val="0034778A"/>
    <w:rsid w:val="00360A0F"/>
    <w:rsid w:val="0036191F"/>
    <w:rsid w:val="0037157E"/>
    <w:rsid w:val="00374CB3"/>
    <w:rsid w:val="00376C54"/>
    <w:rsid w:val="00376E93"/>
    <w:rsid w:val="003803FB"/>
    <w:rsid w:val="00381BC9"/>
    <w:rsid w:val="00385B77"/>
    <w:rsid w:val="003866E2"/>
    <w:rsid w:val="00386768"/>
    <w:rsid w:val="00392A73"/>
    <w:rsid w:val="003A074C"/>
    <w:rsid w:val="003A0F81"/>
    <w:rsid w:val="003A36A1"/>
    <w:rsid w:val="003A45CB"/>
    <w:rsid w:val="003C12C7"/>
    <w:rsid w:val="003D6412"/>
    <w:rsid w:val="003D7D75"/>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47B69"/>
    <w:rsid w:val="0045058F"/>
    <w:rsid w:val="004521CC"/>
    <w:rsid w:val="00452DA3"/>
    <w:rsid w:val="00452F69"/>
    <w:rsid w:val="00454A31"/>
    <w:rsid w:val="004557A6"/>
    <w:rsid w:val="0045700A"/>
    <w:rsid w:val="004578A0"/>
    <w:rsid w:val="0045797B"/>
    <w:rsid w:val="00464854"/>
    <w:rsid w:val="004740CC"/>
    <w:rsid w:val="00483D4C"/>
    <w:rsid w:val="004928CB"/>
    <w:rsid w:val="004A0377"/>
    <w:rsid w:val="004B48C8"/>
    <w:rsid w:val="004C13FC"/>
    <w:rsid w:val="004D699D"/>
    <w:rsid w:val="004E00A6"/>
    <w:rsid w:val="004E02D4"/>
    <w:rsid w:val="004E13A6"/>
    <w:rsid w:val="004E28CB"/>
    <w:rsid w:val="00500E35"/>
    <w:rsid w:val="00512FBA"/>
    <w:rsid w:val="00514DAF"/>
    <w:rsid w:val="00515F62"/>
    <w:rsid w:val="00520EBC"/>
    <w:rsid w:val="00521BB3"/>
    <w:rsid w:val="00521F9D"/>
    <w:rsid w:val="00524CC9"/>
    <w:rsid w:val="005279CB"/>
    <w:rsid w:val="005341B7"/>
    <w:rsid w:val="00541A34"/>
    <w:rsid w:val="0054282E"/>
    <w:rsid w:val="00543FE2"/>
    <w:rsid w:val="00546099"/>
    <w:rsid w:val="00553453"/>
    <w:rsid w:val="00566494"/>
    <w:rsid w:val="00566BC6"/>
    <w:rsid w:val="00567780"/>
    <w:rsid w:val="00580FA1"/>
    <w:rsid w:val="00587066"/>
    <w:rsid w:val="00590C92"/>
    <w:rsid w:val="0059481A"/>
    <w:rsid w:val="0059490C"/>
    <w:rsid w:val="005976D1"/>
    <w:rsid w:val="005C409F"/>
    <w:rsid w:val="005C4BFE"/>
    <w:rsid w:val="005D26B3"/>
    <w:rsid w:val="005D54F3"/>
    <w:rsid w:val="005D765B"/>
    <w:rsid w:val="005D7F3A"/>
    <w:rsid w:val="005E0BBD"/>
    <w:rsid w:val="005E5256"/>
    <w:rsid w:val="005F547D"/>
    <w:rsid w:val="005F6C5F"/>
    <w:rsid w:val="005F77A4"/>
    <w:rsid w:val="006034C0"/>
    <w:rsid w:val="00610312"/>
    <w:rsid w:val="00612739"/>
    <w:rsid w:val="00615641"/>
    <w:rsid w:val="006156C0"/>
    <w:rsid w:val="0062161B"/>
    <w:rsid w:val="00624702"/>
    <w:rsid w:val="00625E42"/>
    <w:rsid w:val="00626EA7"/>
    <w:rsid w:val="00633F7B"/>
    <w:rsid w:val="006354BF"/>
    <w:rsid w:val="00635BF2"/>
    <w:rsid w:val="00642C76"/>
    <w:rsid w:val="00652A5A"/>
    <w:rsid w:val="00652DBA"/>
    <w:rsid w:val="006638B2"/>
    <w:rsid w:val="006664C4"/>
    <w:rsid w:val="0067361E"/>
    <w:rsid w:val="00674EDE"/>
    <w:rsid w:val="00682688"/>
    <w:rsid w:val="0068438C"/>
    <w:rsid w:val="006867BF"/>
    <w:rsid w:val="00686CD8"/>
    <w:rsid w:val="006A1767"/>
    <w:rsid w:val="006A3C44"/>
    <w:rsid w:val="006B471B"/>
    <w:rsid w:val="006B66C6"/>
    <w:rsid w:val="006C45E2"/>
    <w:rsid w:val="006D01F6"/>
    <w:rsid w:val="006D0753"/>
    <w:rsid w:val="006D4B1B"/>
    <w:rsid w:val="006E3E5E"/>
    <w:rsid w:val="006E5313"/>
    <w:rsid w:val="006F5326"/>
    <w:rsid w:val="00702845"/>
    <w:rsid w:val="0071227F"/>
    <w:rsid w:val="007178BE"/>
    <w:rsid w:val="007262E0"/>
    <w:rsid w:val="00733A20"/>
    <w:rsid w:val="007420CB"/>
    <w:rsid w:val="00742694"/>
    <w:rsid w:val="007439D4"/>
    <w:rsid w:val="007439FE"/>
    <w:rsid w:val="00745B26"/>
    <w:rsid w:val="00750B51"/>
    <w:rsid w:val="00753EB1"/>
    <w:rsid w:val="0075429A"/>
    <w:rsid w:val="007549D2"/>
    <w:rsid w:val="007605FA"/>
    <w:rsid w:val="00763AB0"/>
    <w:rsid w:val="00765B5B"/>
    <w:rsid w:val="007713EF"/>
    <w:rsid w:val="00772789"/>
    <w:rsid w:val="007742A9"/>
    <w:rsid w:val="007869DC"/>
    <w:rsid w:val="007917BB"/>
    <w:rsid w:val="007917DF"/>
    <w:rsid w:val="007937F9"/>
    <w:rsid w:val="007A213F"/>
    <w:rsid w:val="007A6095"/>
    <w:rsid w:val="007B513F"/>
    <w:rsid w:val="007B7E46"/>
    <w:rsid w:val="007B7F56"/>
    <w:rsid w:val="007C1D61"/>
    <w:rsid w:val="007C7081"/>
    <w:rsid w:val="007D3922"/>
    <w:rsid w:val="007D3AAB"/>
    <w:rsid w:val="007D429F"/>
    <w:rsid w:val="007D7CFD"/>
    <w:rsid w:val="007F430B"/>
    <w:rsid w:val="00801549"/>
    <w:rsid w:val="00804379"/>
    <w:rsid w:val="0080592C"/>
    <w:rsid w:val="008104FC"/>
    <w:rsid w:val="008229C3"/>
    <w:rsid w:val="00823381"/>
    <w:rsid w:val="00831C4C"/>
    <w:rsid w:val="008332BC"/>
    <w:rsid w:val="00833DB7"/>
    <w:rsid w:val="00834321"/>
    <w:rsid w:val="00854428"/>
    <w:rsid w:val="00854B10"/>
    <w:rsid w:val="008552F0"/>
    <w:rsid w:val="00856994"/>
    <w:rsid w:val="0086312E"/>
    <w:rsid w:val="00864081"/>
    <w:rsid w:val="008709D0"/>
    <w:rsid w:val="0088289C"/>
    <w:rsid w:val="00884B4B"/>
    <w:rsid w:val="00893918"/>
    <w:rsid w:val="00895F6C"/>
    <w:rsid w:val="008A2993"/>
    <w:rsid w:val="008A4DB4"/>
    <w:rsid w:val="008A56D2"/>
    <w:rsid w:val="008B13D9"/>
    <w:rsid w:val="008B4665"/>
    <w:rsid w:val="008E58FB"/>
    <w:rsid w:val="008F06D6"/>
    <w:rsid w:val="008F3CA3"/>
    <w:rsid w:val="008F3FF2"/>
    <w:rsid w:val="008F4B5C"/>
    <w:rsid w:val="009017BE"/>
    <w:rsid w:val="00902FA4"/>
    <w:rsid w:val="00904398"/>
    <w:rsid w:val="00904831"/>
    <w:rsid w:val="00915DA8"/>
    <w:rsid w:val="00917907"/>
    <w:rsid w:val="00923885"/>
    <w:rsid w:val="009246DA"/>
    <w:rsid w:val="00943EE2"/>
    <w:rsid w:val="00943F36"/>
    <w:rsid w:val="0096270C"/>
    <w:rsid w:val="00970441"/>
    <w:rsid w:val="0097144A"/>
    <w:rsid w:val="009B0766"/>
    <w:rsid w:val="009B2B4C"/>
    <w:rsid w:val="009C2144"/>
    <w:rsid w:val="009C6656"/>
    <w:rsid w:val="009D1F68"/>
    <w:rsid w:val="009D39EF"/>
    <w:rsid w:val="009D63EE"/>
    <w:rsid w:val="009D6F41"/>
    <w:rsid w:val="009E23BD"/>
    <w:rsid w:val="009F0F6D"/>
    <w:rsid w:val="009F6708"/>
    <w:rsid w:val="00A0038A"/>
    <w:rsid w:val="00A02214"/>
    <w:rsid w:val="00A0298E"/>
    <w:rsid w:val="00A0798B"/>
    <w:rsid w:val="00A134D9"/>
    <w:rsid w:val="00A178A2"/>
    <w:rsid w:val="00A238B6"/>
    <w:rsid w:val="00A25012"/>
    <w:rsid w:val="00A26684"/>
    <w:rsid w:val="00A272FC"/>
    <w:rsid w:val="00A27C23"/>
    <w:rsid w:val="00A364BC"/>
    <w:rsid w:val="00A4252C"/>
    <w:rsid w:val="00A43A90"/>
    <w:rsid w:val="00A531EF"/>
    <w:rsid w:val="00A5382E"/>
    <w:rsid w:val="00A538DB"/>
    <w:rsid w:val="00A57D09"/>
    <w:rsid w:val="00A62E36"/>
    <w:rsid w:val="00A62EBE"/>
    <w:rsid w:val="00A64232"/>
    <w:rsid w:val="00A80282"/>
    <w:rsid w:val="00A9765F"/>
    <w:rsid w:val="00A97E48"/>
    <w:rsid w:val="00AA689E"/>
    <w:rsid w:val="00AB04D6"/>
    <w:rsid w:val="00AB2952"/>
    <w:rsid w:val="00AC45CE"/>
    <w:rsid w:val="00AD59C0"/>
    <w:rsid w:val="00AE28B7"/>
    <w:rsid w:val="00AE4B3E"/>
    <w:rsid w:val="00AF0AE3"/>
    <w:rsid w:val="00AF0BF1"/>
    <w:rsid w:val="00AF4D06"/>
    <w:rsid w:val="00AF6B52"/>
    <w:rsid w:val="00B00488"/>
    <w:rsid w:val="00B03388"/>
    <w:rsid w:val="00B07FD2"/>
    <w:rsid w:val="00B106AA"/>
    <w:rsid w:val="00B1383D"/>
    <w:rsid w:val="00B14020"/>
    <w:rsid w:val="00B265A4"/>
    <w:rsid w:val="00B321E7"/>
    <w:rsid w:val="00B33536"/>
    <w:rsid w:val="00B370DE"/>
    <w:rsid w:val="00B37A20"/>
    <w:rsid w:val="00B37B83"/>
    <w:rsid w:val="00B414B5"/>
    <w:rsid w:val="00B43562"/>
    <w:rsid w:val="00B52A3D"/>
    <w:rsid w:val="00B56957"/>
    <w:rsid w:val="00B65779"/>
    <w:rsid w:val="00B750AE"/>
    <w:rsid w:val="00B878FC"/>
    <w:rsid w:val="00B87906"/>
    <w:rsid w:val="00B92EA6"/>
    <w:rsid w:val="00BA1A7F"/>
    <w:rsid w:val="00BA5808"/>
    <w:rsid w:val="00BA5C58"/>
    <w:rsid w:val="00BA7A9A"/>
    <w:rsid w:val="00BC5393"/>
    <w:rsid w:val="00BC7099"/>
    <w:rsid w:val="00BD0B9E"/>
    <w:rsid w:val="00BF47C9"/>
    <w:rsid w:val="00BF4D53"/>
    <w:rsid w:val="00BF78E5"/>
    <w:rsid w:val="00C01195"/>
    <w:rsid w:val="00C01EAE"/>
    <w:rsid w:val="00C03FE4"/>
    <w:rsid w:val="00C042A3"/>
    <w:rsid w:val="00C07AE9"/>
    <w:rsid w:val="00C113FA"/>
    <w:rsid w:val="00C127ED"/>
    <w:rsid w:val="00C1574E"/>
    <w:rsid w:val="00C16106"/>
    <w:rsid w:val="00C2057A"/>
    <w:rsid w:val="00C37375"/>
    <w:rsid w:val="00C3795A"/>
    <w:rsid w:val="00C423AB"/>
    <w:rsid w:val="00C43158"/>
    <w:rsid w:val="00C434D5"/>
    <w:rsid w:val="00C450A0"/>
    <w:rsid w:val="00C52D8A"/>
    <w:rsid w:val="00C550A1"/>
    <w:rsid w:val="00C55602"/>
    <w:rsid w:val="00C569C4"/>
    <w:rsid w:val="00C66817"/>
    <w:rsid w:val="00C70F97"/>
    <w:rsid w:val="00C77B5E"/>
    <w:rsid w:val="00C80361"/>
    <w:rsid w:val="00C8042C"/>
    <w:rsid w:val="00C87C08"/>
    <w:rsid w:val="00C90D9B"/>
    <w:rsid w:val="00C92BCF"/>
    <w:rsid w:val="00CA10EB"/>
    <w:rsid w:val="00CA77D8"/>
    <w:rsid w:val="00CB5DE1"/>
    <w:rsid w:val="00CB6F87"/>
    <w:rsid w:val="00CB74B0"/>
    <w:rsid w:val="00CB7998"/>
    <w:rsid w:val="00CC0656"/>
    <w:rsid w:val="00CD3366"/>
    <w:rsid w:val="00CD3BB6"/>
    <w:rsid w:val="00CD5214"/>
    <w:rsid w:val="00CD6A72"/>
    <w:rsid w:val="00CE036A"/>
    <w:rsid w:val="00CE0A10"/>
    <w:rsid w:val="00CE32A7"/>
    <w:rsid w:val="00CE4791"/>
    <w:rsid w:val="00CE6B31"/>
    <w:rsid w:val="00CF0172"/>
    <w:rsid w:val="00D06760"/>
    <w:rsid w:val="00D10B78"/>
    <w:rsid w:val="00D15CC5"/>
    <w:rsid w:val="00D24F3D"/>
    <w:rsid w:val="00D313C9"/>
    <w:rsid w:val="00D3159B"/>
    <w:rsid w:val="00D35FC5"/>
    <w:rsid w:val="00D445D6"/>
    <w:rsid w:val="00D4492E"/>
    <w:rsid w:val="00D52088"/>
    <w:rsid w:val="00D52347"/>
    <w:rsid w:val="00D54238"/>
    <w:rsid w:val="00D5616E"/>
    <w:rsid w:val="00D56A3A"/>
    <w:rsid w:val="00D57AA4"/>
    <w:rsid w:val="00D66918"/>
    <w:rsid w:val="00D7353F"/>
    <w:rsid w:val="00D76BE7"/>
    <w:rsid w:val="00D81821"/>
    <w:rsid w:val="00D90349"/>
    <w:rsid w:val="00D91426"/>
    <w:rsid w:val="00D915A1"/>
    <w:rsid w:val="00D94E3D"/>
    <w:rsid w:val="00DA377D"/>
    <w:rsid w:val="00DA4FD0"/>
    <w:rsid w:val="00DB37AF"/>
    <w:rsid w:val="00DB42A9"/>
    <w:rsid w:val="00DC090A"/>
    <w:rsid w:val="00DC7970"/>
    <w:rsid w:val="00DD0C7E"/>
    <w:rsid w:val="00DD34D0"/>
    <w:rsid w:val="00DD3E83"/>
    <w:rsid w:val="00DD46AA"/>
    <w:rsid w:val="00DE298A"/>
    <w:rsid w:val="00DE4736"/>
    <w:rsid w:val="00DE787C"/>
    <w:rsid w:val="00DF0AA5"/>
    <w:rsid w:val="00E04B95"/>
    <w:rsid w:val="00E109D0"/>
    <w:rsid w:val="00E20648"/>
    <w:rsid w:val="00E26F17"/>
    <w:rsid w:val="00E404BE"/>
    <w:rsid w:val="00E42150"/>
    <w:rsid w:val="00E46D8E"/>
    <w:rsid w:val="00E72434"/>
    <w:rsid w:val="00E72D40"/>
    <w:rsid w:val="00E75975"/>
    <w:rsid w:val="00E764EC"/>
    <w:rsid w:val="00E80EED"/>
    <w:rsid w:val="00E82523"/>
    <w:rsid w:val="00E85EB5"/>
    <w:rsid w:val="00E86177"/>
    <w:rsid w:val="00E97D38"/>
    <w:rsid w:val="00EA10A6"/>
    <w:rsid w:val="00EA38FB"/>
    <w:rsid w:val="00EB0A23"/>
    <w:rsid w:val="00EB1B2D"/>
    <w:rsid w:val="00EC5A3A"/>
    <w:rsid w:val="00ED3C41"/>
    <w:rsid w:val="00ED46E8"/>
    <w:rsid w:val="00ED6225"/>
    <w:rsid w:val="00EE29E0"/>
    <w:rsid w:val="00EF3294"/>
    <w:rsid w:val="00EF50B5"/>
    <w:rsid w:val="00EF5802"/>
    <w:rsid w:val="00EF7916"/>
    <w:rsid w:val="00F00186"/>
    <w:rsid w:val="00F022A3"/>
    <w:rsid w:val="00F037F2"/>
    <w:rsid w:val="00F04BD6"/>
    <w:rsid w:val="00F10BCA"/>
    <w:rsid w:val="00F30D18"/>
    <w:rsid w:val="00F35AF4"/>
    <w:rsid w:val="00F40840"/>
    <w:rsid w:val="00F4172A"/>
    <w:rsid w:val="00F44E88"/>
    <w:rsid w:val="00F4709C"/>
    <w:rsid w:val="00F4799C"/>
    <w:rsid w:val="00F51403"/>
    <w:rsid w:val="00F666A7"/>
    <w:rsid w:val="00F67D80"/>
    <w:rsid w:val="00F75A65"/>
    <w:rsid w:val="00F772A2"/>
    <w:rsid w:val="00F803DC"/>
    <w:rsid w:val="00F90234"/>
    <w:rsid w:val="00F9052B"/>
    <w:rsid w:val="00F90751"/>
    <w:rsid w:val="00F918BF"/>
    <w:rsid w:val="00F94624"/>
    <w:rsid w:val="00FA1A57"/>
    <w:rsid w:val="00FA60B3"/>
    <w:rsid w:val="00FB6124"/>
    <w:rsid w:val="00FB697B"/>
    <w:rsid w:val="00FC1F20"/>
    <w:rsid w:val="00FC2FC2"/>
    <w:rsid w:val="00FC3EE4"/>
    <w:rsid w:val="00FC4A41"/>
    <w:rsid w:val="00FC4CC6"/>
    <w:rsid w:val="00FD075C"/>
    <w:rsid w:val="00FD39C1"/>
    <w:rsid w:val="00FE04C1"/>
    <w:rsid w:val="00FE0D17"/>
    <w:rsid w:val="00FF14D2"/>
    <w:rsid w:val="00FF71C4"/>
    <w:rsid w:val="00FF75A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D54E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412119971">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885069112">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09412619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684437697">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1841114412">
      <w:bodyDiv w:val="1"/>
      <w:marLeft w:val="0"/>
      <w:marRight w:val="0"/>
      <w:marTop w:val="0"/>
      <w:marBottom w:val="0"/>
      <w:divBdr>
        <w:top w:val="none" w:sz="0" w:space="0" w:color="auto"/>
        <w:left w:val="none" w:sz="0" w:space="0" w:color="auto"/>
        <w:bottom w:val="none" w:sz="0" w:space="0" w:color="auto"/>
        <w:right w:val="none" w:sz="0" w:space="0" w:color="auto"/>
      </w:divBdr>
    </w:div>
    <w:div w:id="1954242321">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statistikat/VIM" TargetMode="External"/><Relationship Id="rId21" Type="http://schemas.openxmlformats.org/officeDocument/2006/relationships/hyperlink" Target="https://www.analyticsvidhya.com/blog/2016/03/tutorial-powerful-packages-imputing-missing-values/" TargetMode="External"/><Relationship Id="rId22" Type="http://schemas.openxmlformats.org/officeDocument/2006/relationships/hyperlink" Target="https://digitalcommons.usu.edu/cgi/viewcontent.cgi?article=1946&amp;context=gradreports" TargetMode="External"/><Relationship Id="rId23" Type="http://schemas.openxmlformats.org/officeDocument/2006/relationships/hyperlink" Target="https://svds.com/learning-imbalanced-classes/" TargetMode="External"/><Relationship Id="rId24" Type="http://schemas.openxmlformats.org/officeDocument/2006/relationships/hyperlink" Target="https://link.springer.com/chapter/10.1007/978-3-642-03156-4_6" TargetMode="External"/><Relationship Id="rId25" Type="http://schemas.openxmlformats.org/officeDocument/2006/relationships/hyperlink" Target="https://arxiv.org/ftp/arxiv/papers/0812/0812.2412.pdf"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s://stat.ethz.ch/education/semesters/ss2013/ams/paper/missForest_1.2.pdf" TargetMode="External"/><Relationship Id="rId12" Type="http://schemas.openxmlformats.org/officeDocument/2006/relationships/hyperlink" Target="https://cran.r-project.org/web/packages/VIM/VIM.pdf"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github.com/mberrett/Data_Mining_Project" TargetMode="External"/><Relationship Id="rId18" Type="http://schemas.openxmlformats.org/officeDocument/2006/relationships/hyperlink" Target="https://link.springer.com/chapter/10.1007/978-3-642-14834-7_56" TargetMode="External"/><Relationship Id="rId19" Type="http://schemas.openxmlformats.org/officeDocument/2006/relationships/hyperlink" Target="https://www.youtube.com/watch?v=u8XvfhBdbM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D07DD0-BA18-F544-A216-D76B8FD0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3878</Words>
  <Characters>22068</Characters>
  <Application>Microsoft Macintosh Word</Application>
  <DocSecurity>0</DocSecurity>
  <Lines>1003</Lines>
  <Paragraphs>576</Paragraphs>
  <ScaleCrop>false</ScaleCrop>
  <HeadingPairs>
    <vt:vector size="2" baseType="variant">
      <vt:variant>
        <vt:lpstr>Title</vt:lpstr>
      </vt:variant>
      <vt:variant>
        <vt:i4>1</vt:i4>
      </vt:variant>
    </vt:vector>
  </HeadingPairs>
  <TitlesOfParts>
    <vt:vector size="1" baseType="lpstr">
      <vt:lpstr>Project Report of Predication of Adult Income Classifier</vt:lpstr>
    </vt:vector>
  </TitlesOfParts>
  <Manager/>
  <Company/>
  <LinksUpToDate>false</LinksUpToDate>
  <CharactersWithSpaces>25370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Predication of Adult Income Classifier</dc:title>
  <dc:subject>Academic Project</dc:subject>
  <dc:creator>Rohini Mandge</dc:creator>
  <cp:keywords>Data Mining</cp:keywords>
  <dc:description/>
  <cp:lastModifiedBy>Rohini Mandge</cp:lastModifiedBy>
  <cp:revision>2</cp:revision>
  <cp:lastPrinted>2017-12-08T19:04:00Z</cp:lastPrinted>
  <dcterms:created xsi:type="dcterms:W3CDTF">2017-12-08T20:10:00Z</dcterms:created>
  <dcterms:modified xsi:type="dcterms:W3CDTF">2017-12-08T20:10:00Z</dcterms:modified>
  <cp:category>Academic Project</cp:category>
</cp:coreProperties>
</file>